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E4AA06" w14:textId="77777777" w:rsidR="00034EDA" w:rsidRPr="008A32B9" w:rsidRDefault="00034EDA" w:rsidP="008A32B9">
      <w:pPr>
        <w:tabs>
          <w:tab w:val="left" w:pos="851"/>
        </w:tabs>
        <w:spacing w:line="360" w:lineRule="auto"/>
        <w:ind w:firstLine="567"/>
        <w:jc w:val="right"/>
        <w:rPr>
          <w:rFonts w:ascii="GHEA Grapalat" w:hAnsi="GHEA Grapalat" w:cs="Sylfaen"/>
          <w:b/>
          <w:bCs/>
          <w:sz w:val="24"/>
          <w:szCs w:val="24"/>
          <w:vertAlign w:val="superscript"/>
          <w:lang w:val="hy-AM"/>
        </w:rPr>
      </w:pPr>
      <w:r w:rsidRPr="008A32B9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14:paraId="6E5BA023" w14:textId="77777777" w:rsidR="00034EDA" w:rsidRPr="008A32B9" w:rsidRDefault="00034EDA" w:rsidP="008A32B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A32B9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="00B27A24" w:rsidRPr="008A32B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8A32B9">
        <w:rPr>
          <w:rFonts w:ascii="GHEA Grapalat" w:hAnsi="GHEA Grapalat" w:cs="Sylfaen"/>
          <w:b/>
          <w:bCs/>
          <w:sz w:val="24"/>
          <w:szCs w:val="24"/>
          <w:lang w:val="hy-AM"/>
        </w:rPr>
        <w:t>ՕՐԵՆՔԸ</w:t>
      </w:r>
    </w:p>
    <w:p w14:paraId="67C57882" w14:textId="77777777" w:rsidR="00A675D6" w:rsidRPr="008A32B9" w:rsidRDefault="00A675D6" w:rsidP="008A32B9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4FF89BD8" w14:textId="64A1F988" w:rsidR="00793B3A" w:rsidRPr="008A32B9" w:rsidRDefault="00034EDA" w:rsidP="008A32B9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A32B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r w:rsidRPr="008A32B9">
        <w:rPr>
          <w:rFonts w:ascii="GHEA Grapalat" w:hAnsi="GHEA Grapalat"/>
          <w:b/>
          <w:bCs/>
          <w:sz w:val="24"/>
          <w:szCs w:val="24"/>
          <w:lang w:val="hy-AM"/>
        </w:rPr>
        <w:t>ՀԱՐԿԱՅԻՆ ՕՐԵՆՍԳՐՔՈՒՄ</w:t>
      </w:r>
    </w:p>
    <w:p w14:paraId="0F7F9F37" w14:textId="77777777" w:rsidR="00034EDA" w:rsidRPr="008A32B9" w:rsidRDefault="00C0734C" w:rsidP="008A32B9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A32B9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ԼՐԱՑՈՒՄՆԵՐ ԵՎ </w:t>
      </w:r>
      <w:r w:rsidR="003C3240" w:rsidRPr="008A32B9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B27A24" w:rsidRPr="008A32B9">
        <w:rPr>
          <w:rFonts w:ascii="GHEA Grapalat" w:hAnsi="GHEA Grapalat"/>
          <w:b/>
          <w:bCs/>
          <w:sz w:val="24"/>
          <w:szCs w:val="24"/>
          <w:lang w:val="hy-AM"/>
        </w:rPr>
        <w:t xml:space="preserve">ՆԵՐ </w:t>
      </w:r>
      <w:r w:rsidR="00034EDA" w:rsidRPr="008A32B9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</w:p>
    <w:p w14:paraId="2E0BAA1E" w14:textId="77777777" w:rsidR="004F3DEE" w:rsidRPr="008A32B9" w:rsidRDefault="004F3DEE" w:rsidP="008A32B9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08A1007" w14:textId="3D199497" w:rsidR="000B1B10" w:rsidRPr="008A32B9" w:rsidRDefault="00691B73" w:rsidP="008A32B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2B9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AC4FEA" w:rsidRPr="008A32B9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2016 թվականի հոկտեմբերի 4-ի </w:t>
      </w:r>
      <w:r w:rsidR="00DB1214" w:rsidRPr="008A32B9">
        <w:rPr>
          <w:rFonts w:ascii="GHEA Grapalat" w:hAnsi="GHEA Grapalat"/>
          <w:sz w:val="24"/>
          <w:szCs w:val="24"/>
          <w:lang w:val="hy-AM"/>
        </w:rPr>
        <w:t>հ</w:t>
      </w:r>
      <w:r w:rsidR="00AC4FEA" w:rsidRPr="008A32B9">
        <w:rPr>
          <w:rFonts w:ascii="GHEA Grapalat" w:hAnsi="GHEA Grapalat"/>
          <w:sz w:val="24"/>
          <w:szCs w:val="24"/>
          <w:lang w:val="hy-AM"/>
        </w:rPr>
        <w:t xml:space="preserve">արկային օրենսգրքի </w:t>
      </w:r>
      <w:r w:rsidR="007D06D3" w:rsidRPr="008A32B9">
        <w:rPr>
          <w:rFonts w:ascii="GHEA Grapalat" w:hAnsi="GHEA Grapalat"/>
          <w:sz w:val="24"/>
          <w:szCs w:val="24"/>
          <w:lang w:val="hy-AM"/>
        </w:rPr>
        <w:t xml:space="preserve">(այսուհետ՝ Օրենսգիրք) </w:t>
      </w:r>
      <w:r w:rsidR="00DF6BEE" w:rsidRPr="008A32B9">
        <w:rPr>
          <w:rFonts w:ascii="GHEA Grapalat" w:hAnsi="GHEA Grapalat"/>
          <w:sz w:val="24"/>
          <w:szCs w:val="24"/>
          <w:lang w:val="hy-AM"/>
        </w:rPr>
        <w:t>4-րդ հոդվածի</w:t>
      </w:r>
      <w:r w:rsidR="00E071CE">
        <w:rPr>
          <w:rFonts w:ascii="GHEA Grapalat" w:hAnsi="GHEA Grapalat"/>
          <w:sz w:val="24"/>
          <w:szCs w:val="24"/>
          <w:lang w:val="hy-AM"/>
        </w:rPr>
        <w:t xml:space="preserve"> 1-ին մասում</w:t>
      </w:r>
      <w:r w:rsidR="003C7EA4" w:rsidRPr="008A32B9">
        <w:rPr>
          <w:rFonts w:ascii="GHEA Grapalat" w:hAnsi="GHEA Grapalat"/>
          <w:sz w:val="24"/>
          <w:szCs w:val="24"/>
          <w:lang w:val="hy-AM"/>
        </w:rPr>
        <w:t>`</w:t>
      </w:r>
    </w:p>
    <w:p w14:paraId="1B9588D4" w14:textId="19663F99" w:rsidR="000B1B10" w:rsidRPr="008A32B9" w:rsidRDefault="000B1B10" w:rsidP="008A32B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2B9">
        <w:rPr>
          <w:rFonts w:ascii="GHEA Grapalat" w:hAnsi="GHEA Grapalat"/>
          <w:sz w:val="24"/>
          <w:szCs w:val="24"/>
          <w:lang w:val="hy-AM"/>
        </w:rPr>
        <w:t xml:space="preserve">1) 77-րդ </w:t>
      </w:r>
      <w:proofErr w:type="spellStart"/>
      <w:r w:rsidRPr="008A32B9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8A32B9">
        <w:rPr>
          <w:rFonts w:ascii="GHEA Grapalat" w:hAnsi="GHEA Grapalat"/>
          <w:sz w:val="24"/>
          <w:szCs w:val="24"/>
          <w:lang w:val="hy-AM"/>
        </w:rPr>
        <w:t xml:space="preserve"> «(քաղվածք)» բառից հետո «։» կետադրական նշանը փոխարինել «.» կետադրական նշանով,</w:t>
      </w:r>
    </w:p>
    <w:p w14:paraId="52AEEDE7" w14:textId="62714783" w:rsidR="009852DD" w:rsidRPr="008A32B9" w:rsidRDefault="000B1B10" w:rsidP="008A32B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2B9">
        <w:rPr>
          <w:rFonts w:ascii="GHEA Grapalat" w:hAnsi="GHEA Grapalat"/>
          <w:sz w:val="24"/>
          <w:szCs w:val="24"/>
          <w:lang w:val="hy-AM"/>
        </w:rPr>
        <w:t>2)</w:t>
      </w:r>
      <w:r w:rsidR="00F5469B" w:rsidRPr="008A32B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852DD" w:rsidRPr="008A32B9">
        <w:rPr>
          <w:rFonts w:ascii="GHEA Grapalat" w:hAnsi="GHEA Grapalat"/>
          <w:sz w:val="24"/>
          <w:szCs w:val="24"/>
          <w:lang w:val="hy-AM"/>
        </w:rPr>
        <w:t xml:space="preserve">լրացնել 78-րդ կետ` </w:t>
      </w:r>
      <w:proofErr w:type="spellStart"/>
      <w:r w:rsidR="009852DD" w:rsidRPr="008A32B9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9852DD" w:rsidRPr="008A32B9"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14:paraId="1BE99C4C" w14:textId="20643FD8" w:rsidR="006F0ACF" w:rsidRPr="008A32B9" w:rsidRDefault="009852DD" w:rsidP="008A32B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2B9">
        <w:rPr>
          <w:rFonts w:ascii="GHEA Grapalat" w:hAnsi="GHEA Grapalat"/>
          <w:sz w:val="24"/>
          <w:szCs w:val="24"/>
          <w:lang w:val="hy-AM"/>
        </w:rPr>
        <w:t xml:space="preserve">«78) </w:t>
      </w:r>
      <w:r w:rsidRPr="00A350EB">
        <w:rPr>
          <w:rFonts w:ascii="GHEA Grapalat" w:hAnsi="GHEA Grapalat"/>
          <w:b/>
          <w:sz w:val="24"/>
          <w:szCs w:val="24"/>
          <w:lang w:val="hy-AM"/>
        </w:rPr>
        <w:t xml:space="preserve">բանկային հաշվի ամփոփ </w:t>
      </w:r>
      <w:r w:rsidR="00E520F1" w:rsidRPr="00A350EB">
        <w:rPr>
          <w:rFonts w:ascii="GHEA Grapalat" w:hAnsi="GHEA Grapalat"/>
          <w:b/>
          <w:sz w:val="24"/>
          <w:szCs w:val="24"/>
          <w:lang w:val="hy-AM"/>
        </w:rPr>
        <w:t>տեղեկությու</w:t>
      </w:r>
      <w:r w:rsidR="00E520F1" w:rsidRPr="00A350EB">
        <w:rPr>
          <w:rFonts w:ascii="GHEA Grapalat" w:hAnsi="GHEA Grapalat"/>
          <w:sz w:val="24"/>
          <w:szCs w:val="24"/>
          <w:lang w:val="hy-AM"/>
        </w:rPr>
        <w:t>ն</w:t>
      </w:r>
      <w:r w:rsidRPr="00A350EB">
        <w:rPr>
          <w:rFonts w:ascii="GHEA Grapalat" w:hAnsi="GHEA Grapalat"/>
          <w:sz w:val="24"/>
          <w:szCs w:val="24"/>
          <w:lang w:val="hy-AM"/>
        </w:rPr>
        <w:t>`</w:t>
      </w:r>
      <w:r w:rsidRPr="008A32B9">
        <w:rPr>
          <w:rFonts w:ascii="GHEA Grapalat" w:hAnsi="GHEA Grapalat"/>
          <w:sz w:val="24"/>
          <w:szCs w:val="24"/>
          <w:lang w:val="hy-AM"/>
        </w:rPr>
        <w:t xml:space="preserve"> </w:t>
      </w:r>
      <w:r w:rsidR="00016A99" w:rsidRPr="008A32B9">
        <w:rPr>
          <w:rFonts w:ascii="GHEA Grapalat" w:hAnsi="GHEA Grapalat"/>
          <w:sz w:val="24"/>
          <w:szCs w:val="24"/>
          <w:lang w:val="hy-AM"/>
        </w:rPr>
        <w:t>հարկ վճարողի բանկային հաշվի</w:t>
      </w:r>
      <w:r w:rsidR="00695A95" w:rsidRPr="008A32B9">
        <w:rPr>
          <w:rFonts w:ascii="GHEA Grapalat" w:hAnsi="GHEA Grapalat"/>
          <w:sz w:val="24"/>
          <w:szCs w:val="24"/>
          <w:lang w:val="hy-AM"/>
        </w:rPr>
        <w:t>, արժույթի,</w:t>
      </w:r>
      <w:r w:rsidR="00016A99" w:rsidRPr="008A32B9">
        <w:rPr>
          <w:rFonts w:ascii="GHEA Grapalat" w:hAnsi="GHEA Grapalat"/>
          <w:sz w:val="24"/>
          <w:szCs w:val="24"/>
          <w:lang w:val="hy-AM"/>
        </w:rPr>
        <w:t xml:space="preserve"> հարկային տարվա հունվարի 1-ի և դեկտեմբերի 31-ի դրությամբ առկա մնացորդի, ինչպես նաև հարկային տարվա ընթացքում բանկային հաշվին մուտքագրված</w:t>
      </w:r>
      <w:r w:rsidR="00E867D7" w:rsidRPr="008A32B9">
        <w:rPr>
          <w:rFonts w:ascii="GHEA Grapalat" w:hAnsi="GHEA Grapalat"/>
          <w:sz w:val="24"/>
          <w:szCs w:val="24"/>
          <w:lang w:val="hy-AM"/>
        </w:rPr>
        <w:t xml:space="preserve"> գումարների հանրագումարի</w:t>
      </w:r>
      <w:r w:rsidR="00016A99" w:rsidRPr="008A32B9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016A99" w:rsidRPr="008A32B9">
        <w:rPr>
          <w:rFonts w:ascii="GHEA Grapalat" w:hAnsi="GHEA Grapalat"/>
          <w:sz w:val="24"/>
          <w:szCs w:val="24"/>
          <w:lang w:val="hy-AM"/>
        </w:rPr>
        <w:t>ելքագրված</w:t>
      </w:r>
      <w:proofErr w:type="spellEnd"/>
      <w:r w:rsidR="00016A99" w:rsidRPr="008A32B9">
        <w:rPr>
          <w:rFonts w:ascii="GHEA Grapalat" w:hAnsi="GHEA Grapalat"/>
          <w:sz w:val="24"/>
          <w:szCs w:val="24"/>
          <w:lang w:val="hy-AM"/>
        </w:rPr>
        <w:t xml:space="preserve"> գումարների</w:t>
      </w:r>
      <w:r w:rsidR="00D13D63" w:rsidRPr="008A32B9">
        <w:rPr>
          <w:rFonts w:ascii="GHEA Grapalat" w:hAnsi="GHEA Grapalat"/>
          <w:sz w:val="24"/>
          <w:szCs w:val="24"/>
          <w:lang w:val="hy-AM"/>
        </w:rPr>
        <w:t xml:space="preserve"> </w:t>
      </w:r>
      <w:r w:rsidR="000642B5" w:rsidRPr="008A32B9">
        <w:rPr>
          <w:rFonts w:ascii="GHEA Grapalat" w:hAnsi="GHEA Grapalat"/>
          <w:sz w:val="24"/>
          <w:szCs w:val="24"/>
          <w:lang w:val="hy-AM"/>
        </w:rPr>
        <w:t>հանրագումարի</w:t>
      </w:r>
      <w:r w:rsidR="00016A99" w:rsidRPr="008A32B9">
        <w:rPr>
          <w:rFonts w:ascii="GHEA Grapalat" w:hAnsi="GHEA Grapalat"/>
          <w:sz w:val="24"/>
          <w:szCs w:val="24"/>
          <w:lang w:val="hy-AM"/>
        </w:rPr>
        <w:t xml:space="preserve"> վերաբերյալ </w:t>
      </w:r>
      <w:r w:rsidR="00E520F1" w:rsidRPr="008A32B9">
        <w:rPr>
          <w:rFonts w:ascii="GHEA Grapalat" w:hAnsi="GHEA Grapalat"/>
          <w:sz w:val="24"/>
          <w:szCs w:val="24"/>
          <w:lang w:val="hy-AM"/>
        </w:rPr>
        <w:t>տվյալներ</w:t>
      </w:r>
      <w:r w:rsidR="003900AC" w:rsidRPr="008A32B9">
        <w:rPr>
          <w:rFonts w:ascii="GHEA Grapalat" w:hAnsi="GHEA Grapalat"/>
          <w:sz w:val="24"/>
          <w:szCs w:val="24"/>
          <w:lang w:val="hy-AM"/>
        </w:rPr>
        <w:t>:</w:t>
      </w:r>
      <w:r w:rsidR="00E1334B" w:rsidRPr="008A32B9">
        <w:rPr>
          <w:rFonts w:ascii="GHEA Grapalat" w:hAnsi="GHEA Grapalat"/>
          <w:sz w:val="24"/>
          <w:szCs w:val="24"/>
          <w:lang w:val="hy-AM"/>
        </w:rPr>
        <w:t>»</w:t>
      </w:r>
      <w:r w:rsidR="00887F1F" w:rsidRPr="008A32B9">
        <w:rPr>
          <w:rFonts w:ascii="GHEA Grapalat" w:hAnsi="GHEA Grapalat"/>
          <w:sz w:val="24"/>
          <w:szCs w:val="24"/>
          <w:lang w:val="hy-AM"/>
        </w:rPr>
        <w:t>:</w:t>
      </w:r>
    </w:p>
    <w:p w14:paraId="6C1DE03B" w14:textId="21A30410" w:rsidR="00FB54F7" w:rsidRPr="008A32B9" w:rsidRDefault="0035001D" w:rsidP="008A32B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2B9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Pr="008A32B9">
        <w:rPr>
          <w:rFonts w:ascii="GHEA Grapalat" w:hAnsi="GHEA Grapalat"/>
          <w:sz w:val="24"/>
          <w:szCs w:val="24"/>
          <w:lang w:val="hy-AM"/>
        </w:rPr>
        <w:t>Օրենսգրքի 341-րդ հոդվածի</w:t>
      </w:r>
      <w:r w:rsidR="00103FF0">
        <w:rPr>
          <w:rFonts w:ascii="GHEA Grapalat" w:hAnsi="GHEA Grapalat"/>
          <w:sz w:val="24"/>
          <w:szCs w:val="24"/>
          <w:lang w:val="hy-AM"/>
        </w:rPr>
        <w:t xml:space="preserve"> 4-րդ մասում</w:t>
      </w:r>
      <w:r w:rsidR="00F5469B" w:rsidRPr="008A32B9">
        <w:rPr>
          <w:rFonts w:ascii="GHEA Grapalat" w:hAnsi="GHEA Grapalat"/>
          <w:sz w:val="24"/>
          <w:szCs w:val="24"/>
          <w:lang w:val="hy-AM"/>
        </w:rPr>
        <w:t>՝</w:t>
      </w:r>
    </w:p>
    <w:p w14:paraId="5130225B" w14:textId="05DF8C3E" w:rsidR="0035001D" w:rsidRPr="008A32B9" w:rsidRDefault="00FB54F7" w:rsidP="008A32B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2B9">
        <w:rPr>
          <w:rFonts w:ascii="GHEA Grapalat" w:hAnsi="GHEA Grapalat"/>
          <w:sz w:val="24"/>
          <w:szCs w:val="24"/>
          <w:lang w:val="hy-AM"/>
        </w:rPr>
        <w:t>1)</w:t>
      </w:r>
      <w:r w:rsidR="0035001D" w:rsidRPr="008A32B9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A32B9">
        <w:rPr>
          <w:rFonts w:ascii="GHEA Grapalat" w:hAnsi="GHEA Grapalat"/>
          <w:sz w:val="24"/>
          <w:szCs w:val="24"/>
          <w:lang w:val="hy-AM"/>
        </w:rPr>
        <w:t xml:space="preserve">3-րդ </w:t>
      </w:r>
      <w:proofErr w:type="spellStart"/>
      <w:r w:rsidRPr="008A32B9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8A32B9">
        <w:rPr>
          <w:rFonts w:ascii="GHEA Grapalat" w:hAnsi="GHEA Grapalat"/>
          <w:sz w:val="24"/>
          <w:szCs w:val="24"/>
          <w:lang w:val="hy-AM"/>
        </w:rPr>
        <w:t xml:space="preserve"> </w:t>
      </w:r>
      <w:r w:rsidR="00AD4420" w:rsidRPr="008A32B9">
        <w:rPr>
          <w:rFonts w:ascii="GHEA Grapalat" w:hAnsi="GHEA Grapalat"/>
          <w:sz w:val="24"/>
          <w:szCs w:val="24"/>
          <w:lang w:val="hy-AM"/>
        </w:rPr>
        <w:t>«ներառյալ» բառ</w:t>
      </w:r>
      <w:r w:rsidR="0011334F" w:rsidRPr="008A32B9">
        <w:rPr>
          <w:rFonts w:ascii="GHEA Grapalat" w:hAnsi="GHEA Grapalat"/>
          <w:sz w:val="24"/>
          <w:szCs w:val="24"/>
          <w:lang w:val="hy-AM"/>
        </w:rPr>
        <w:t>ից հետո «։» կետադրական նշանը</w:t>
      </w:r>
      <w:r w:rsidR="00AD4420" w:rsidRPr="008A32B9">
        <w:rPr>
          <w:rFonts w:ascii="GHEA Grapalat" w:hAnsi="GHEA Grapalat"/>
          <w:sz w:val="24"/>
          <w:szCs w:val="24"/>
          <w:lang w:val="hy-AM"/>
        </w:rPr>
        <w:t xml:space="preserve"> փոխարինել «.» </w:t>
      </w:r>
      <w:r w:rsidR="0011334F" w:rsidRPr="008A32B9">
        <w:rPr>
          <w:rFonts w:ascii="GHEA Grapalat" w:hAnsi="GHEA Grapalat"/>
          <w:sz w:val="24"/>
          <w:szCs w:val="24"/>
          <w:lang w:val="hy-AM"/>
        </w:rPr>
        <w:t>կետադրական նշանով,</w:t>
      </w:r>
    </w:p>
    <w:p w14:paraId="3EA2DEB1" w14:textId="52065381" w:rsidR="00FB54F7" w:rsidRPr="008A32B9" w:rsidRDefault="00FB54F7" w:rsidP="008A32B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2B9">
        <w:rPr>
          <w:rFonts w:ascii="GHEA Grapalat" w:hAnsi="GHEA Grapalat"/>
          <w:sz w:val="24"/>
          <w:szCs w:val="24"/>
          <w:lang w:val="hy-AM"/>
        </w:rPr>
        <w:t>2)</w:t>
      </w:r>
      <w:r w:rsidR="00F5469B" w:rsidRPr="008A32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32B9">
        <w:rPr>
          <w:rFonts w:ascii="GHEA Grapalat" w:hAnsi="GHEA Grapalat"/>
          <w:sz w:val="24"/>
          <w:szCs w:val="24"/>
          <w:lang w:val="hy-AM"/>
        </w:rPr>
        <w:t>լրացնել 4-րդ կետ</w:t>
      </w:r>
      <w:r w:rsidR="00103FF0">
        <w:rPr>
          <w:rFonts w:ascii="GHEA Grapalat" w:hAnsi="GHEA Grapalat"/>
          <w:sz w:val="24"/>
          <w:szCs w:val="24"/>
          <w:lang w:val="hy-AM"/>
        </w:rPr>
        <w:t>`</w:t>
      </w:r>
      <w:r w:rsidRPr="008A32B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A32B9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8A32B9"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14:paraId="0945F9C8" w14:textId="77777777" w:rsidR="00750464" w:rsidRPr="008A32B9" w:rsidRDefault="00FB54F7" w:rsidP="008A32B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2B9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4C3" w:rsidRPr="008A32B9">
        <w:rPr>
          <w:rFonts w:ascii="GHEA Grapalat" w:hAnsi="GHEA Grapalat"/>
          <w:sz w:val="24"/>
          <w:szCs w:val="24"/>
          <w:lang w:val="hy-AM"/>
        </w:rPr>
        <w:t>«</w:t>
      </w:r>
      <w:r w:rsidR="0035001D" w:rsidRPr="008A32B9">
        <w:rPr>
          <w:rFonts w:ascii="GHEA Grapalat" w:hAnsi="GHEA Grapalat"/>
          <w:sz w:val="24"/>
          <w:szCs w:val="24"/>
          <w:lang w:val="hy-AM"/>
        </w:rPr>
        <w:t xml:space="preserve">4) </w:t>
      </w:r>
      <w:r w:rsidR="009354DF" w:rsidRPr="008A32B9">
        <w:rPr>
          <w:rFonts w:ascii="GHEA Grapalat" w:hAnsi="GHEA Grapalat"/>
          <w:sz w:val="24"/>
          <w:szCs w:val="24"/>
          <w:lang w:val="hy-AM"/>
        </w:rPr>
        <w:t xml:space="preserve">բանկային հաշվի քաղվածքը </w:t>
      </w:r>
      <w:r w:rsidR="00750464" w:rsidRPr="008A32B9">
        <w:rPr>
          <w:rFonts w:ascii="GHEA Grapalat" w:hAnsi="GHEA Grapalat"/>
          <w:sz w:val="24"/>
          <w:szCs w:val="24"/>
          <w:lang w:val="hy-AM"/>
        </w:rPr>
        <w:t xml:space="preserve">ստանալու վերաբերյալ </w:t>
      </w:r>
      <w:r w:rsidR="001376F8" w:rsidRPr="008A32B9">
        <w:rPr>
          <w:rFonts w:ascii="GHEA Grapalat" w:hAnsi="GHEA Grapalat"/>
          <w:sz w:val="24"/>
          <w:szCs w:val="24"/>
          <w:lang w:val="hy-AM"/>
        </w:rPr>
        <w:t xml:space="preserve">հարկ վճարողին </w:t>
      </w:r>
      <w:r w:rsidR="00750464" w:rsidRPr="008A32B9">
        <w:rPr>
          <w:rFonts w:ascii="GHEA Grapalat" w:hAnsi="GHEA Grapalat"/>
          <w:sz w:val="24"/>
          <w:szCs w:val="24"/>
          <w:lang w:val="hy-AM"/>
        </w:rPr>
        <w:t>կատարված հարցման դեպքերը</w:t>
      </w:r>
      <w:r w:rsidR="006B5554" w:rsidRPr="008A32B9">
        <w:rPr>
          <w:rFonts w:ascii="GHEA Grapalat" w:hAnsi="GHEA Grapalat"/>
          <w:sz w:val="24"/>
          <w:szCs w:val="24"/>
          <w:lang w:val="hy-AM"/>
        </w:rPr>
        <w:t xml:space="preserve">, երբ ստուգման ընթացքը կասեցվում է </w:t>
      </w:r>
      <w:proofErr w:type="spellStart"/>
      <w:r w:rsidR="006B5554" w:rsidRPr="008A32B9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6B5554" w:rsidRPr="008A32B9">
        <w:rPr>
          <w:rFonts w:ascii="GHEA Grapalat" w:hAnsi="GHEA Grapalat"/>
          <w:sz w:val="24"/>
          <w:szCs w:val="24"/>
          <w:lang w:val="hy-AM"/>
        </w:rPr>
        <w:t xml:space="preserve"> </w:t>
      </w:r>
      <w:r w:rsidR="00750464" w:rsidRPr="008A32B9">
        <w:rPr>
          <w:rFonts w:ascii="GHEA Grapalat" w:hAnsi="GHEA Grapalat"/>
          <w:sz w:val="24"/>
          <w:szCs w:val="24"/>
          <w:lang w:val="hy-AM"/>
        </w:rPr>
        <w:t>Օրենսգրքի 4-րդ հոդվածի 1-ին մասի 77-րդ կետով սահմանված տեղեկություններին համապատասխանող</w:t>
      </w:r>
      <w:r w:rsidR="0085135F" w:rsidRPr="008A32B9">
        <w:rPr>
          <w:rFonts w:ascii="GHEA Grapalat" w:hAnsi="GHEA Grapalat"/>
          <w:sz w:val="24"/>
          <w:szCs w:val="24"/>
          <w:lang w:val="hy-AM"/>
        </w:rPr>
        <w:t xml:space="preserve"> բանկային</w:t>
      </w:r>
      <w:r w:rsidR="00042B6C" w:rsidRPr="008A32B9">
        <w:rPr>
          <w:rFonts w:ascii="GHEA Grapalat" w:hAnsi="GHEA Grapalat"/>
          <w:sz w:val="24"/>
          <w:szCs w:val="24"/>
          <w:lang w:val="hy-AM"/>
        </w:rPr>
        <w:t xml:space="preserve"> հաշվի </w:t>
      </w:r>
      <w:r w:rsidR="0085135F" w:rsidRPr="008A32B9">
        <w:rPr>
          <w:rFonts w:ascii="GHEA Grapalat" w:hAnsi="GHEA Grapalat"/>
          <w:sz w:val="24"/>
          <w:szCs w:val="24"/>
          <w:lang w:val="hy-AM"/>
        </w:rPr>
        <w:t xml:space="preserve"> քաղվածք</w:t>
      </w:r>
      <w:r w:rsidR="00B27A24" w:rsidRPr="008A32B9">
        <w:rPr>
          <w:rFonts w:ascii="GHEA Grapalat" w:hAnsi="GHEA Grapalat"/>
          <w:sz w:val="24"/>
          <w:szCs w:val="24"/>
          <w:lang w:val="hy-AM"/>
        </w:rPr>
        <w:t>ը</w:t>
      </w:r>
      <w:r w:rsidR="0085135F" w:rsidRPr="008A32B9">
        <w:rPr>
          <w:rFonts w:ascii="GHEA Grapalat" w:hAnsi="GHEA Grapalat"/>
          <w:sz w:val="24"/>
          <w:szCs w:val="24"/>
          <w:lang w:val="hy-AM"/>
        </w:rPr>
        <w:t xml:space="preserve"> ստուգում իրականացնող պաշտոնատար անձի (անձանց)</w:t>
      </w:r>
      <w:r w:rsidR="0085135F" w:rsidRPr="008A32B9">
        <w:rPr>
          <w:rFonts w:ascii="Calibri" w:hAnsi="Calibri" w:cs="Calibri"/>
          <w:sz w:val="24"/>
          <w:szCs w:val="24"/>
          <w:lang w:val="hy-AM"/>
        </w:rPr>
        <w:t> </w:t>
      </w:r>
      <w:r w:rsidR="0085135F" w:rsidRPr="008A32B9">
        <w:rPr>
          <w:rFonts w:ascii="GHEA Grapalat" w:hAnsi="GHEA Grapalat"/>
          <w:sz w:val="24"/>
          <w:szCs w:val="24"/>
          <w:lang w:val="hy-AM"/>
        </w:rPr>
        <w:t>ստանալու օրը</w:t>
      </w:r>
      <w:r w:rsidR="001376F8" w:rsidRPr="008A32B9">
        <w:rPr>
          <w:rFonts w:ascii="GHEA Grapalat" w:hAnsi="GHEA Grapalat"/>
          <w:sz w:val="24"/>
          <w:szCs w:val="24"/>
          <w:lang w:val="hy-AM"/>
        </w:rPr>
        <w:t xml:space="preserve"> ներառյալ</w:t>
      </w:r>
      <w:r w:rsidR="009F7F48" w:rsidRPr="008A32B9">
        <w:rPr>
          <w:rFonts w:ascii="GHEA Grapalat" w:hAnsi="GHEA Grapalat"/>
          <w:sz w:val="24"/>
          <w:szCs w:val="24"/>
          <w:lang w:val="hy-AM"/>
        </w:rPr>
        <w:t xml:space="preserve">, </w:t>
      </w:r>
      <w:r w:rsidR="00517661" w:rsidRPr="008A32B9">
        <w:rPr>
          <w:rFonts w:ascii="GHEA Grapalat" w:hAnsi="GHEA Grapalat"/>
          <w:sz w:val="24"/>
          <w:szCs w:val="24"/>
          <w:lang w:val="hy-AM"/>
        </w:rPr>
        <w:t>բ</w:t>
      </w:r>
      <w:r w:rsidR="009F7F48" w:rsidRPr="008A32B9">
        <w:rPr>
          <w:rFonts w:ascii="GHEA Grapalat" w:hAnsi="GHEA Grapalat"/>
          <w:sz w:val="24"/>
          <w:szCs w:val="24"/>
          <w:lang w:val="hy-AM"/>
        </w:rPr>
        <w:t>այց ոչ ավելի, քան 180 օրով</w:t>
      </w:r>
      <w:r w:rsidRPr="008A32B9">
        <w:rPr>
          <w:rFonts w:ascii="GHEA Grapalat" w:hAnsi="GHEA Grapalat"/>
          <w:sz w:val="24"/>
          <w:szCs w:val="24"/>
          <w:lang w:val="hy-AM"/>
        </w:rPr>
        <w:t>:»:</w:t>
      </w:r>
    </w:p>
    <w:p w14:paraId="5C8C1A16" w14:textId="77777777" w:rsidR="00B36B0F" w:rsidRPr="008A32B9" w:rsidRDefault="00EA0B64" w:rsidP="008A32B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2B9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35001D" w:rsidRPr="008A32B9">
        <w:rPr>
          <w:rFonts w:ascii="GHEA Grapalat" w:hAnsi="GHEA Grapalat"/>
          <w:b/>
          <w:sz w:val="24"/>
          <w:szCs w:val="24"/>
          <w:lang w:val="hy-AM"/>
        </w:rPr>
        <w:t>3</w:t>
      </w:r>
      <w:r w:rsidRPr="008A32B9">
        <w:rPr>
          <w:rFonts w:ascii="GHEA Grapalat" w:hAnsi="GHEA Grapalat"/>
          <w:b/>
          <w:sz w:val="24"/>
          <w:szCs w:val="24"/>
          <w:lang w:val="hy-AM"/>
        </w:rPr>
        <w:t>.</w:t>
      </w:r>
      <w:r w:rsidRPr="008A32B9">
        <w:rPr>
          <w:rFonts w:ascii="GHEA Grapalat" w:hAnsi="GHEA Grapalat"/>
          <w:sz w:val="24"/>
          <w:szCs w:val="24"/>
          <w:lang w:val="hy-AM"/>
        </w:rPr>
        <w:t xml:space="preserve"> Օրենսգրքի </w:t>
      </w:r>
      <w:r w:rsidR="00940772" w:rsidRPr="008A32B9">
        <w:rPr>
          <w:rFonts w:ascii="GHEA Grapalat" w:hAnsi="GHEA Grapalat"/>
          <w:sz w:val="24"/>
          <w:szCs w:val="24"/>
          <w:lang w:val="hy-AM"/>
        </w:rPr>
        <w:t>350</w:t>
      </w:r>
      <w:r w:rsidR="00940772" w:rsidRPr="008A32B9">
        <w:rPr>
          <w:rFonts w:ascii="Cambria Math" w:hAnsi="Cambria Math" w:cs="Cambria Math"/>
          <w:sz w:val="24"/>
          <w:szCs w:val="24"/>
          <w:lang w:val="hy-AM"/>
        </w:rPr>
        <w:t>․</w:t>
      </w:r>
      <w:r w:rsidR="00940772" w:rsidRPr="008A32B9">
        <w:rPr>
          <w:rFonts w:ascii="GHEA Grapalat" w:hAnsi="GHEA Grapalat"/>
          <w:sz w:val="24"/>
          <w:szCs w:val="24"/>
          <w:lang w:val="hy-AM"/>
        </w:rPr>
        <w:t>1-</w:t>
      </w:r>
      <w:r w:rsidRPr="008A32B9">
        <w:rPr>
          <w:rFonts w:ascii="GHEA Grapalat" w:hAnsi="GHEA Grapalat"/>
          <w:sz w:val="24"/>
          <w:szCs w:val="24"/>
          <w:lang w:val="hy-AM"/>
        </w:rPr>
        <w:t>րդ</w:t>
      </w:r>
      <w:r w:rsidR="00940772" w:rsidRPr="008A32B9">
        <w:rPr>
          <w:rFonts w:ascii="GHEA Grapalat" w:hAnsi="GHEA Grapalat"/>
          <w:sz w:val="24"/>
          <w:szCs w:val="24"/>
          <w:lang w:val="hy-AM"/>
        </w:rPr>
        <w:t xml:space="preserve"> հոդվածը </w:t>
      </w:r>
      <w:r w:rsidR="00B36B0F" w:rsidRPr="008A32B9">
        <w:rPr>
          <w:rFonts w:ascii="GHEA Grapalat" w:hAnsi="GHEA Grapalat"/>
          <w:sz w:val="24"/>
          <w:szCs w:val="24"/>
          <w:lang w:val="hy-AM"/>
        </w:rPr>
        <w:t xml:space="preserve">շարադրել </w:t>
      </w:r>
      <w:r w:rsidR="00BD52DE" w:rsidRPr="008A32B9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B36B0F" w:rsidRPr="008A32B9">
        <w:rPr>
          <w:rFonts w:ascii="GHEA Grapalat" w:hAnsi="GHEA Grapalat"/>
          <w:sz w:val="24"/>
          <w:szCs w:val="24"/>
          <w:lang w:val="hy-AM"/>
        </w:rPr>
        <w:t>խմբագրությամբ</w:t>
      </w:r>
      <w:r w:rsidR="00084D79" w:rsidRPr="008A32B9">
        <w:rPr>
          <w:rFonts w:ascii="GHEA Grapalat" w:hAnsi="GHEA Grapalat"/>
          <w:sz w:val="24"/>
          <w:szCs w:val="24"/>
          <w:lang w:val="hy-AM"/>
        </w:rPr>
        <w:t>`</w:t>
      </w:r>
      <w:r w:rsidR="00B36B0F" w:rsidRPr="008A32B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36B0F" w:rsidRPr="008A32B9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B36B0F" w:rsidRPr="008A32B9">
        <w:rPr>
          <w:rFonts w:ascii="GHEA Grapalat" w:hAnsi="GHEA Grapalat"/>
          <w:sz w:val="24"/>
          <w:szCs w:val="24"/>
          <w:lang w:val="hy-AM"/>
        </w:rPr>
        <w:t xml:space="preserve"> բովանդակությամբ</w:t>
      </w:r>
      <w:r w:rsidR="00B36B0F" w:rsidRPr="008A32B9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5D1B32F" w14:textId="35251067" w:rsidR="00251513" w:rsidRPr="008A32B9" w:rsidRDefault="00B36B0F" w:rsidP="008A32B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2B9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="00251513" w:rsidRPr="008A32B9">
        <w:rPr>
          <w:rFonts w:ascii="GHEA Grapalat" w:hAnsi="GHEA Grapalat" w:cs="Cambria Math"/>
          <w:b/>
          <w:sz w:val="24"/>
          <w:szCs w:val="24"/>
          <w:lang w:val="hy-AM"/>
        </w:rPr>
        <w:t>«</w:t>
      </w:r>
      <w:r w:rsidR="00251513" w:rsidRPr="000E090F">
        <w:rPr>
          <w:rFonts w:ascii="GHEA Grapalat" w:hAnsi="GHEA Grapalat" w:cs="Cambria Math"/>
          <w:b/>
          <w:sz w:val="24"/>
          <w:szCs w:val="24"/>
          <w:lang w:val="hy-AM"/>
        </w:rPr>
        <w:t>Հոդված 350</w:t>
      </w:r>
      <w:r w:rsidR="00251513" w:rsidRPr="000E090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251513" w:rsidRPr="000E090F">
        <w:rPr>
          <w:rFonts w:ascii="GHEA Grapalat" w:hAnsi="GHEA Grapalat" w:cs="Cambria Math"/>
          <w:b/>
          <w:sz w:val="24"/>
          <w:szCs w:val="24"/>
          <w:lang w:val="hy-AM"/>
        </w:rPr>
        <w:t>1</w:t>
      </w:r>
      <w:r w:rsidR="00E768A1">
        <w:rPr>
          <w:rFonts w:ascii="GHEA Grapalat" w:hAnsi="GHEA Grapalat" w:cs="Cambria Math"/>
          <w:b/>
          <w:sz w:val="24"/>
          <w:szCs w:val="24"/>
          <w:lang w:val="hy-AM"/>
        </w:rPr>
        <w:t>.</w:t>
      </w:r>
      <w:r w:rsidR="00251513" w:rsidRPr="000E090F">
        <w:rPr>
          <w:rFonts w:ascii="GHEA Grapalat" w:hAnsi="GHEA Grapalat" w:cs="Cambria Math"/>
          <w:b/>
          <w:sz w:val="24"/>
          <w:szCs w:val="24"/>
          <w:lang w:val="hy-AM"/>
        </w:rPr>
        <w:t xml:space="preserve"> Բանկային </w:t>
      </w:r>
      <w:r w:rsidR="00084D79" w:rsidRPr="000E090F">
        <w:rPr>
          <w:rFonts w:ascii="GHEA Grapalat" w:hAnsi="GHEA Grapalat" w:cs="Cambria Math"/>
          <w:b/>
          <w:sz w:val="24"/>
          <w:szCs w:val="24"/>
          <w:lang w:val="hy-AM"/>
        </w:rPr>
        <w:t xml:space="preserve">հաշվի քաղվածքի և </w:t>
      </w:r>
      <w:r w:rsidR="00857AA9" w:rsidRPr="000E090F">
        <w:rPr>
          <w:rFonts w:ascii="GHEA Grapalat" w:hAnsi="GHEA Grapalat" w:cs="Cambria Math"/>
          <w:b/>
          <w:sz w:val="24"/>
          <w:szCs w:val="24"/>
          <w:lang w:val="hy-AM"/>
        </w:rPr>
        <w:t>ամփոփ տեղեկությունների ստացումը</w:t>
      </w:r>
    </w:p>
    <w:p w14:paraId="58D3C8D8" w14:textId="346254F5" w:rsidR="00251513" w:rsidRPr="008A32B9" w:rsidRDefault="00CC0CA4" w:rsidP="008A32B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2B9">
        <w:rPr>
          <w:rFonts w:ascii="GHEA Grapalat" w:hAnsi="GHEA Grapalat"/>
          <w:sz w:val="24"/>
          <w:szCs w:val="24"/>
          <w:lang w:val="hy-AM"/>
        </w:rPr>
        <w:t>1</w:t>
      </w:r>
      <w:r w:rsidRPr="008A32B9">
        <w:rPr>
          <w:rFonts w:ascii="Cambria Math" w:hAnsi="Cambria Math" w:cs="Cambria Math"/>
          <w:sz w:val="24"/>
          <w:szCs w:val="24"/>
          <w:lang w:val="hy-AM"/>
        </w:rPr>
        <w:t>․</w:t>
      </w:r>
      <w:r w:rsidR="006C0C7C" w:rsidRPr="008A32B9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251513" w:rsidRPr="008A32B9">
        <w:rPr>
          <w:rFonts w:ascii="GHEA Grapalat" w:hAnsi="GHEA Grapalat"/>
          <w:sz w:val="24"/>
          <w:szCs w:val="24"/>
          <w:lang w:val="hy-AM"/>
        </w:rPr>
        <w:t>Օրենսգրքի 332</w:t>
      </w:r>
      <w:r w:rsidR="007941B1" w:rsidRPr="008A32B9">
        <w:rPr>
          <w:rFonts w:ascii="GHEA Grapalat" w:hAnsi="GHEA Grapalat"/>
          <w:sz w:val="24"/>
          <w:szCs w:val="24"/>
          <w:lang w:val="hy-AM"/>
        </w:rPr>
        <w:t>-րդ</w:t>
      </w:r>
      <w:r w:rsidR="00251513" w:rsidRPr="008A32B9">
        <w:rPr>
          <w:rFonts w:ascii="GHEA Grapalat" w:hAnsi="GHEA Grapalat"/>
          <w:sz w:val="24"/>
          <w:szCs w:val="24"/>
          <w:lang w:val="hy-AM"/>
        </w:rPr>
        <w:t xml:space="preserve"> հոդվածով սահմանված կարգով հ</w:t>
      </w:r>
      <w:r w:rsidR="00251513" w:rsidRPr="008A3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արկային հսկողության շրջանակներում ռիսկերի գնահատման նպատակով </w:t>
      </w:r>
      <w:r w:rsidR="001C342A" w:rsidRPr="008A3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հարկային մարմինը հարկ վճարողի </w:t>
      </w:r>
      <w:r w:rsidR="001C342A" w:rsidRPr="008A32B9">
        <w:rPr>
          <w:rFonts w:ascii="GHEA Grapalat" w:hAnsi="GHEA Grapalat"/>
          <w:sz w:val="24"/>
          <w:szCs w:val="24"/>
          <w:lang w:val="hy-AM"/>
        </w:rPr>
        <w:lastRenderedPageBreak/>
        <w:t xml:space="preserve">յուրաքանչյուր բանկային հաշվի ամփոփ տեղեկությունները </w:t>
      </w:r>
      <w:r w:rsidR="00251513" w:rsidRPr="008A32B9">
        <w:rPr>
          <w:rFonts w:ascii="GHEA Grapalat" w:hAnsi="GHEA Grapalat"/>
          <w:sz w:val="24"/>
          <w:szCs w:val="24"/>
          <w:lang w:val="hy-AM"/>
        </w:rPr>
        <w:t xml:space="preserve">էլեկտրոնային </w:t>
      </w:r>
      <w:r w:rsidR="00252874" w:rsidRPr="008A32B9">
        <w:rPr>
          <w:rFonts w:ascii="GHEA Grapalat" w:hAnsi="GHEA Grapalat"/>
          <w:sz w:val="24"/>
          <w:szCs w:val="24"/>
          <w:lang w:val="hy-AM"/>
        </w:rPr>
        <w:t>համակարգի միջոցով</w:t>
      </w:r>
      <w:r w:rsidR="00251513" w:rsidRPr="008A32B9">
        <w:rPr>
          <w:rFonts w:ascii="GHEA Grapalat" w:hAnsi="GHEA Grapalat"/>
          <w:sz w:val="24"/>
          <w:szCs w:val="24"/>
          <w:lang w:val="hy-AM"/>
        </w:rPr>
        <w:t xml:space="preserve"> ստանում է </w:t>
      </w:r>
      <w:r w:rsidR="001F7E50" w:rsidRPr="008A32B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proofErr w:type="spellStart"/>
      <w:r w:rsidR="00251513" w:rsidRPr="008A32B9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251513" w:rsidRPr="008A32B9">
        <w:rPr>
          <w:rFonts w:ascii="GHEA Grapalat" w:hAnsi="GHEA Grapalat"/>
          <w:sz w:val="24"/>
          <w:szCs w:val="24"/>
          <w:lang w:val="hy-AM"/>
        </w:rPr>
        <w:t xml:space="preserve"> բանկերից՝ Հայաստանի Հանրապետության կենտրոնական բանկի միջոցով</w:t>
      </w:r>
      <w:r w:rsidR="00853F5F" w:rsidRPr="008A32B9">
        <w:rPr>
          <w:rFonts w:ascii="GHEA Grapalat" w:hAnsi="GHEA Grapalat"/>
          <w:sz w:val="24"/>
          <w:szCs w:val="24"/>
          <w:lang w:val="hy-AM"/>
        </w:rPr>
        <w:t xml:space="preserve">` </w:t>
      </w:r>
      <w:proofErr w:type="spellStart"/>
      <w:r w:rsidR="00853F5F" w:rsidRPr="008A32B9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853F5F" w:rsidRPr="008A32B9">
        <w:rPr>
          <w:rFonts w:ascii="GHEA Grapalat" w:hAnsi="GHEA Grapalat"/>
          <w:sz w:val="24"/>
          <w:szCs w:val="24"/>
          <w:lang w:val="hy-AM"/>
        </w:rPr>
        <w:t xml:space="preserve"> շահութահարկի հաշվարկի, իսկ անհատ ձեռնարկատեր կամ նոտար չհանդիսացող ֆիզիկական անձանց դեպքում` եկամտային հարկի տարեկան հաշվարկի (հայտարարագրի) ներկայացման` Օրենսգրքով սահմանված </w:t>
      </w:r>
      <w:proofErr w:type="spellStart"/>
      <w:r w:rsidR="00853F5F" w:rsidRPr="008A32B9">
        <w:rPr>
          <w:rFonts w:ascii="GHEA Grapalat" w:hAnsi="GHEA Grapalat"/>
          <w:sz w:val="24"/>
          <w:szCs w:val="24"/>
          <w:lang w:val="hy-AM"/>
        </w:rPr>
        <w:t>վերջնաժամկետը</w:t>
      </w:r>
      <w:proofErr w:type="spellEnd"/>
      <w:r w:rsidR="00251513" w:rsidRPr="008A32B9">
        <w:rPr>
          <w:rFonts w:ascii="GHEA Grapalat" w:hAnsi="GHEA Grapalat"/>
          <w:sz w:val="24"/>
          <w:szCs w:val="24"/>
          <w:lang w:val="hy-AM"/>
        </w:rPr>
        <w:t>։</w:t>
      </w:r>
    </w:p>
    <w:p w14:paraId="4FCCFE34" w14:textId="051A55B4" w:rsidR="00AC4937" w:rsidRPr="008A32B9" w:rsidRDefault="00F0521C" w:rsidP="008A32B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</w:t>
      </w:r>
      <w:r w:rsidR="00EE6CF6" w:rsidRPr="008A3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</w:t>
      </w:r>
      <w:r w:rsidRPr="008A3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մասով</w:t>
      </w:r>
      <w:r w:rsidR="00AC4937" w:rsidRPr="008A3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նախատե</w:t>
      </w:r>
      <w:r w:rsidR="00252874" w:rsidRPr="008A3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="00AC4937" w:rsidRPr="008A3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ված էլեկտրոնային համակարգի տեխնիկական բնութագիրը</w:t>
      </w:r>
      <w:r w:rsidR="000642B5" w:rsidRPr="008A3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տեղեկությունների փոխանցման կարգը և փոխանցվող տվյալների տիպային </w:t>
      </w:r>
      <w:proofErr w:type="spellStart"/>
      <w:r w:rsidR="000642B5" w:rsidRPr="008A3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ձևաչափը</w:t>
      </w:r>
      <w:proofErr w:type="spellEnd"/>
      <w:r w:rsidR="00AC4937" w:rsidRPr="008A3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սահմանում </w:t>
      </w:r>
      <w:r w:rsidR="00670EAB" w:rsidRPr="008A3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AC4937" w:rsidRPr="008A3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կենտրոնական բանկը</w:t>
      </w:r>
      <w:r w:rsidR="00670EAB" w:rsidRPr="008A3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համաձայնեցնելով</w:t>
      </w:r>
      <w:r w:rsidR="00AC4937" w:rsidRPr="008A3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հարկային մարմ</w:t>
      </w:r>
      <w:r w:rsidR="00670EAB" w:rsidRPr="008A3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նի հետ</w:t>
      </w:r>
      <w:r w:rsidR="00AC4937" w:rsidRPr="008A32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04783E44" w14:textId="04E2972C" w:rsidR="009D5189" w:rsidRPr="008A32B9" w:rsidRDefault="00CC0CA4" w:rsidP="008A32B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2B9">
        <w:rPr>
          <w:rFonts w:ascii="GHEA Grapalat" w:hAnsi="GHEA Grapalat" w:cs="Cambria Math"/>
          <w:sz w:val="24"/>
          <w:szCs w:val="24"/>
          <w:lang w:val="hy-AM"/>
        </w:rPr>
        <w:t>2</w:t>
      </w:r>
      <w:r w:rsidRPr="008A32B9">
        <w:rPr>
          <w:rFonts w:ascii="Cambria Math" w:hAnsi="Cambria Math" w:cs="Cambria Math"/>
          <w:sz w:val="24"/>
          <w:szCs w:val="24"/>
          <w:lang w:val="hy-AM"/>
        </w:rPr>
        <w:t>․</w:t>
      </w:r>
      <w:r w:rsidRPr="008A32B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51513" w:rsidRPr="008A32B9">
        <w:rPr>
          <w:rFonts w:ascii="GHEA Grapalat" w:hAnsi="GHEA Grapalat"/>
          <w:sz w:val="24"/>
          <w:szCs w:val="24"/>
          <w:lang w:val="hy-AM"/>
        </w:rPr>
        <w:t xml:space="preserve">Օրենսգրքի 17-րդ </w:t>
      </w:r>
      <w:proofErr w:type="spellStart"/>
      <w:r w:rsidR="00251513" w:rsidRPr="008A32B9">
        <w:rPr>
          <w:rFonts w:ascii="GHEA Grapalat" w:hAnsi="GHEA Grapalat"/>
          <w:sz w:val="24"/>
          <w:szCs w:val="24"/>
          <w:lang w:val="hy-AM"/>
        </w:rPr>
        <w:t>բաժնով</w:t>
      </w:r>
      <w:proofErr w:type="spellEnd"/>
      <w:r w:rsidR="00251513" w:rsidRPr="008A32B9">
        <w:rPr>
          <w:rFonts w:ascii="GHEA Grapalat" w:hAnsi="GHEA Grapalat"/>
          <w:sz w:val="24"/>
          <w:szCs w:val="24"/>
          <w:lang w:val="hy-AM"/>
        </w:rPr>
        <w:t xml:space="preserve"> սահմանված հարկային հսկողության շրջանակներում </w:t>
      </w:r>
      <w:r w:rsidR="000B76E8" w:rsidRPr="008A32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հարկ վճարողի բանկային հաշվի քաղվածքը</w:t>
      </w:r>
      <w:r w:rsidR="003C6719" w:rsidRPr="008A3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(հարկային հսկողության ժամանակահատվածի)</w:t>
      </w:r>
      <w:r w:rsidR="000B76E8" w:rsidRPr="008A3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83A78" w:rsidRPr="008A32B9">
        <w:rPr>
          <w:rFonts w:ascii="GHEA Grapalat" w:hAnsi="GHEA Grapalat"/>
          <w:sz w:val="24"/>
          <w:szCs w:val="24"/>
          <w:lang w:val="hy-AM"/>
        </w:rPr>
        <w:t xml:space="preserve">ստանալու նպատակով հարկային մարմինը </w:t>
      </w:r>
      <w:r w:rsidR="00383A78" w:rsidRPr="008A3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հաշվետվությունների ներկայացման էլեկտրոնային կառավարման համակարգի հարկ վճարողի անձնական էջի </w:t>
      </w:r>
      <w:r w:rsidR="00DA04AA" w:rsidRPr="008A32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միջոցով</w:t>
      </w:r>
      <w:r w:rsidR="00383A78" w:rsidRPr="008A3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83A78" w:rsidRPr="008A32B9">
        <w:rPr>
          <w:rFonts w:ascii="GHEA Grapalat" w:hAnsi="GHEA Grapalat"/>
          <w:sz w:val="24"/>
          <w:szCs w:val="24"/>
          <w:lang w:val="hy-AM"/>
        </w:rPr>
        <w:t>հարցում է կատարում հարկ վճարողին</w:t>
      </w:r>
      <w:r w:rsidR="006F4372" w:rsidRPr="008A32B9">
        <w:rPr>
          <w:rFonts w:ascii="GHEA Grapalat" w:hAnsi="GHEA Grapalat"/>
          <w:sz w:val="24"/>
          <w:szCs w:val="24"/>
          <w:lang w:val="hy-AM"/>
        </w:rPr>
        <w:t xml:space="preserve">, որը պարտավոր է </w:t>
      </w:r>
      <w:r w:rsidR="00DB5421" w:rsidRPr="008A32B9">
        <w:rPr>
          <w:rFonts w:ascii="GHEA Grapalat" w:hAnsi="GHEA Grapalat"/>
          <w:sz w:val="24"/>
          <w:szCs w:val="24"/>
          <w:lang w:val="hy-AM"/>
        </w:rPr>
        <w:t xml:space="preserve">հարցումը ստանալուց հետո </w:t>
      </w:r>
      <w:r w:rsidR="006F4372" w:rsidRPr="008A32B9">
        <w:rPr>
          <w:rFonts w:ascii="GHEA Grapalat" w:hAnsi="GHEA Grapalat"/>
          <w:sz w:val="24"/>
          <w:szCs w:val="24"/>
          <w:lang w:val="hy-AM"/>
        </w:rPr>
        <w:t>3 աշխատանքային օրվա ընթացքում</w:t>
      </w:r>
      <w:r w:rsidR="00840D6C" w:rsidRPr="008A32B9">
        <w:rPr>
          <w:rFonts w:ascii="GHEA Grapalat" w:hAnsi="GHEA Grapalat"/>
          <w:sz w:val="24"/>
          <w:szCs w:val="24"/>
          <w:lang w:val="hy-AM"/>
        </w:rPr>
        <w:t xml:space="preserve">, իսկ անհատ ձեռնարկատեր կամ նոտար չհանդիսացող </w:t>
      </w:r>
      <w:r w:rsidR="004F79CA" w:rsidRPr="008A32B9">
        <w:rPr>
          <w:rFonts w:ascii="GHEA Grapalat" w:hAnsi="GHEA Grapalat"/>
          <w:sz w:val="24"/>
          <w:szCs w:val="24"/>
          <w:lang w:val="hy-AM"/>
        </w:rPr>
        <w:t xml:space="preserve">հարկ վճարող </w:t>
      </w:r>
      <w:r w:rsidR="00840D6C" w:rsidRPr="008A32B9">
        <w:rPr>
          <w:rFonts w:ascii="GHEA Grapalat" w:hAnsi="GHEA Grapalat"/>
          <w:sz w:val="24"/>
          <w:szCs w:val="24"/>
          <w:lang w:val="hy-AM"/>
        </w:rPr>
        <w:t>ֆիզիկական անձինք` 5 աշխատանքային օրվա ընթացքում</w:t>
      </w:r>
      <w:r w:rsidR="006F4372" w:rsidRPr="008A32B9">
        <w:rPr>
          <w:rFonts w:ascii="GHEA Grapalat" w:hAnsi="GHEA Grapalat"/>
          <w:sz w:val="24"/>
          <w:szCs w:val="24"/>
          <w:lang w:val="hy-AM"/>
        </w:rPr>
        <w:t xml:space="preserve"> հարկային մարմնին տրամադրել </w:t>
      </w:r>
      <w:proofErr w:type="spellStart"/>
      <w:r w:rsidR="00670EAB" w:rsidRPr="008A32B9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670EAB" w:rsidRPr="008A32B9">
        <w:rPr>
          <w:rFonts w:ascii="GHEA Grapalat" w:hAnsi="GHEA Grapalat"/>
          <w:sz w:val="24"/>
          <w:szCs w:val="24"/>
          <w:lang w:val="hy-AM"/>
        </w:rPr>
        <w:t xml:space="preserve"> բանկի կողմից հաստ</w:t>
      </w:r>
      <w:r w:rsidR="005E70F5" w:rsidRPr="008A32B9">
        <w:rPr>
          <w:rFonts w:ascii="GHEA Grapalat" w:hAnsi="GHEA Grapalat"/>
          <w:sz w:val="24"/>
          <w:szCs w:val="24"/>
          <w:lang w:val="hy-AM"/>
        </w:rPr>
        <w:t>ա</w:t>
      </w:r>
      <w:r w:rsidR="00670EAB" w:rsidRPr="008A32B9">
        <w:rPr>
          <w:rFonts w:ascii="GHEA Grapalat" w:hAnsi="GHEA Grapalat"/>
          <w:sz w:val="24"/>
          <w:szCs w:val="24"/>
          <w:lang w:val="hy-AM"/>
        </w:rPr>
        <w:t xml:space="preserve">տված </w:t>
      </w:r>
      <w:r w:rsidR="006F4372" w:rsidRPr="008A32B9">
        <w:rPr>
          <w:rFonts w:ascii="GHEA Grapalat" w:hAnsi="GHEA Grapalat"/>
          <w:sz w:val="24"/>
          <w:szCs w:val="24"/>
          <w:lang w:val="hy-AM"/>
        </w:rPr>
        <w:t>բանկային հաշվի քաղվածքը</w:t>
      </w:r>
      <w:r w:rsidR="00670EAB" w:rsidRPr="008A32B9">
        <w:rPr>
          <w:rFonts w:ascii="GHEA Grapalat" w:hAnsi="GHEA Grapalat"/>
          <w:sz w:val="24"/>
          <w:szCs w:val="24"/>
          <w:lang w:val="hy-AM"/>
        </w:rPr>
        <w:t>։</w:t>
      </w:r>
      <w:r w:rsidR="00DB5421" w:rsidRPr="008A32B9">
        <w:rPr>
          <w:rFonts w:ascii="GHEA Grapalat" w:hAnsi="GHEA Grapalat"/>
          <w:sz w:val="24"/>
          <w:szCs w:val="24"/>
          <w:lang w:val="hy-AM"/>
        </w:rPr>
        <w:t xml:space="preserve"> Սույն մասով նախատեսված հարցումը էլեկտրոնային կառավարման համակարգի միջոցով ծանուցելու դեպքում համարվում է ստացված հաշվետվությունների ներկայացման էլեկտրոնային կառավարման համակարգի հարկ վճարողի անձնական էջում տեղադրելու հաջորդ օրը:</w:t>
      </w:r>
      <w:r w:rsidR="007F3F96" w:rsidRPr="008A32B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4824B0E" w14:textId="0979129A" w:rsidR="00504EB8" w:rsidRPr="008A32B9" w:rsidRDefault="00F0521C" w:rsidP="008A32B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32B9">
        <w:rPr>
          <w:rFonts w:ascii="GHEA Grapalat" w:hAnsi="GHEA Grapalat"/>
          <w:sz w:val="24"/>
          <w:szCs w:val="24"/>
          <w:lang w:val="hy-AM"/>
        </w:rPr>
        <w:t>Հարկային մարմնի կողմից սույն  մասով սահմանված հարկ վճարողին հարցման</w:t>
      </w:r>
      <w:r w:rsidR="00271C16" w:rsidRPr="008A32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32B9">
        <w:rPr>
          <w:rFonts w:ascii="GHEA Grapalat" w:hAnsi="GHEA Grapalat"/>
          <w:sz w:val="24"/>
          <w:szCs w:val="24"/>
          <w:lang w:val="hy-AM"/>
        </w:rPr>
        <w:t xml:space="preserve"> կարգը և </w:t>
      </w:r>
      <w:proofErr w:type="spellStart"/>
      <w:r w:rsidRPr="008A32B9">
        <w:rPr>
          <w:rFonts w:ascii="GHEA Grapalat" w:hAnsi="GHEA Grapalat"/>
          <w:sz w:val="24"/>
          <w:szCs w:val="24"/>
          <w:lang w:val="hy-AM"/>
        </w:rPr>
        <w:t>ձևը</w:t>
      </w:r>
      <w:proofErr w:type="spellEnd"/>
      <w:r w:rsidR="00271C16" w:rsidRPr="008A32B9">
        <w:rPr>
          <w:rFonts w:ascii="GHEA Grapalat" w:hAnsi="GHEA Grapalat"/>
          <w:sz w:val="24"/>
          <w:szCs w:val="24"/>
          <w:lang w:val="hy-AM"/>
        </w:rPr>
        <w:t xml:space="preserve">, </w:t>
      </w:r>
      <w:r w:rsidR="00BD52DE" w:rsidRPr="008A32B9">
        <w:rPr>
          <w:rFonts w:ascii="GHEA Grapalat" w:hAnsi="GHEA Grapalat"/>
          <w:sz w:val="24"/>
          <w:szCs w:val="24"/>
          <w:lang w:val="hy-AM"/>
        </w:rPr>
        <w:t xml:space="preserve">հարկ վճարողի կողմից </w:t>
      </w:r>
      <w:r w:rsidR="00271C16" w:rsidRPr="008A32B9">
        <w:rPr>
          <w:rFonts w:ascii="GHEA Grapalat" w:hAnsi="GHEA Grapalat"/>
          <w:sz w:val="24"/>
          <w:szCs w:val="24"/>
          <w:lang w:val="hy-AM"/>
        </w:rPr>
        <w:t>բանկային հաշվի քաղվածքի</w:t>
      </w:r>
      <w:r w:rsidR="00670EAB" w:rsidRPr="008A32B9">
        <w:rPr>
          <w:rFonts w:ascii="GHEA Grapalat" w:hAnsi="GHEA Grapalat"/>
          <w:sz w:val="24"/>
          <w:szCs w:val="24"/>
          <w:lang w:val="hy-AM"/>
        </w:rPr>
        <w:t xml:space="preserve"> </w:t>
      </w:r>
      <w:r w:rsidR="00271C16" w:rsidRPr="008A32B9">
        <w:rPr>
          <w:rFonts w:ascii="GHEA Grapalat" w:hAnsi="GHEA Grapalat"/>
          <w:sz w:val="24"/>
          <w:szCs w:val="24"/>
          <w:lang w:val="hy-AM"/>
        </w:rPr>
        <w:t>տրամադրման կարգը</w:t>
      </w:r>
      <w:r w:rsidRPr="008A32B9">
        <w:rPr>
          <w:rFonts w:ascii="GHEA Grapalat" w:hAnsi="GHEA Grapalat"/>
          <w:sz w:val="24"/>
          <w:szCs w:val="24"/>
          <w:lang w:val="hy-AM"/>
        </w:rPr>
        <w:t xml:space="preserve"> սահմանում է </w:t>
      </w:r>
      <w:r w:rsidR="00F25B75" w:rsidRPr="008A32B9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8A32B9">
        <w:rPr>
          <w:rFonts w:ascii="GHEA Grapalat" w:hAnsi="GHEA Grapalat"/>
          <w:sz w:val="24"/>
          <w:szCs w:val="24"/>
          <w:lang w:val="hy-AM"/>
        </w:rPr>
        <w:t>։</w:t>
      </w:r>
    </w:p>
    <w:p w14:paraId="10AD813D" w14:textId="72F65AED" w:rsidR="00B42352" w:rsidRPr="008A32B9" w:rsidRDefault="00504EB8" w:rsidP="008A32B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A32B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A32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8A32B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8A3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Հարկ վճարողի կողմից</w:t>
      </w:r>
      <w:r w:rsidR="00224751" w:rsidRPr="008A3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սույն հոդվա</w:t>
      </w:r>
      <w:r w:rsidRPr="008A32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ծի 2-րդ մասով սահմանված հարկային մարմնի հարցումը ստանալուց հետո նույն մասով սահմանված ժամկետներում բանկային հաշվի քաղվածքի չտրամադրման դեպքում, հարկային մարմինը բանկային հաշվի քաղվածքը ստանում է դատարանի որոշման հիման վրա` Հայաստանի Հանրապետության վարչական դատավարության օրենսգրքով սահմանված կարգով:</w:t>
      </w:r>
      <w:r w:rsidRPr="008A32B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B42352" w:rsidRPr="008A32B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»:</w:t>
      </w:r>
    </w:p>
    <w:p w14:paraId="439E37EB" w14:textId="767D9A5F" w:rsidR="002452DC" w:rsidRPr="008A32B9" w:rsidRDefault="004E5252" w:rsidP="008A32B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8A32B9">
        <w:rPr>
          <w:rFonts w:ascii="GHEA Grapalat" w:hAnsi="GHEA Grapalat"/>
          <w:b/>
          <w:shd w:val="clear" w:color="auto" w:fill="FFFFFF"/>
          <w:lang w:val="hy-AM"/>
        </w:rPr>
        <w:t xml:space="preserve">Հոդված </w:t>
      </w:r>
      <w:r w:rsidR="00504EB8" w:rsidRPr="008A32B9">
        <w:rPr>
          <w:rFonts w:ascii="GHEA Grapalat" w:hAnsi="GHEA Grapalat"/>
          <w:b/>
          <w:shd w:val="clear" w:color="auto" w:fill="FFFFFF"/>
          <w:lang w:val="hy-AM"/>
        </w:rPr>
        <w:t>4</w:t>
      </w:r>
      <w:r w:rsidRPr="008A32B9">
        <w:rPr>
          <w:rFonts w:ascii="GHEA Grapalat" w:hAnsi="GHEA Grapalat"/>
          <w:b/>
          <w:shd w:val="clear" w:color="auto" w:fill="FFFFFF"/>
          <w:lang w:val="hy-AM"/>
        </w:rPr>
        <w:t>.</w:t>
      </w:r>
      <w:r w:rsidR="002452DC" w:rsidRPr="008A32B9">
        <w:rPr>
          <w:rFonts w:ascii="GHEA Grapalat" w:hAnsi="GHEA Grapalat"/>
          <w:b/>
          <w:shd w:val="clear" w:color="auto" w:fill="FFFFFF"/>
          <w:lang w:val="hy-AM"/>
        </w:rPr>
        <w:t xml:space="preserve"> Եզրափակիչ մաս և անցումային դրույթներ</w:t>
      </w:r>
    </w:p>
    <w:p w14:paraId="113F40E8" w14:textId="77777777" w:rsidR="00C17E17" w:rsidRDefault="00347BE0" w:rsidP="00C17E1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lastRenderedPageBreak/>
        <w:t xml:space="preserve">1. </w:t>
      </w:r>
      <w:r w:rsidR="00AF65A4" w:rsidRPr="008A32B9">
        <w:rPr>
          <w:rFonts w:ascii="GHEA Grapalat" w:hAnsi="GHEA Grapalat" w:cs="GHEA Grapalat"/>
          <w:shd w:val="clear" w:color="auto" w:fill="FFFFFF"/>
          <w:lang w:val="hy-AM"/>
        </w:rPr>
        <w:t>Սույն</w:t>
      </w:r>
      <w:r w:rsidR="00AF65A4" w:rsidRPr="008A32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8A32B9">
        <w:rPr>
          <w:rFonts w:ascii="GHEA Grapalat" w:hAnsi="GHEA Grapalat" w:cs="GHEA Grapalat"/>
          <w:shd w:val="clear" w:color="auto" w:fill="FFFFFF"/>
          <w:lang w:val="hy-AM"/>
        </w:rPr>
        <w:t>օրենքն</w:t>
      </w:r>
      <w:r w:rsidR="00AF65A4" w:rsidRPr="008A32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8A32B9">
        <w:rPr>
          <w:rFonts w:ascii="GHEA Grapalat" w:hAnsi="GHEA Grapalat" w:cs="GHEA Grapalat"/>
          <w:shd w:val="clear" w:color="auto" w:fill="FFFFFF"/>
          <w:lang w:val="hy-AM"/>
        </w:rPr>
        <w:t>ուժի</w:t>
      </w:r>
      <w:r w:rsidR="00AF65A4" w:rsidRPr="008A32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8A32B9">
        <w:rPr>
          <w:rFonts w:ascii="GHEA Grapalat" w:hAnsi="GHEA Grapalat" w:cs="GHEA Grapalat"/>
          <w:shd w:val="clear" w:color="auto" w:fill="FFFFFF"/>
          <w:lang w:val="hy-AM"/>
        </w:rPr>
        <w:t>մեջ</w:t>
      </w:r>
      <w:r w:rsidR="00AF65A4" w:rsidRPr="008A32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8A32B9">
        <w:rPr>
          <w:rFonts w:ascii="GHEA Grapalat" w:hAnsi="GHEA Grapalat" w:cs="GHEA Grapalat"/>
          <w:shd w:val="clear" w:color="auto" w:fill="FFFFFF"/>
          <w:lang w:val="hy-AM"/>
        </w:rPr>
        <w:t>է</w:t>
      </w:r>
      <w:r w:rsidR="00AF65A4" w:rsidRPr="008A32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8A32B9">
        <w:rPr>
          <w:rFonts w:ascii="GHEA Grapalat" w:hAnsi="GHEA Grapalat" w:cs="GHEA Grapalat"/>
          <w:shd w:val="clear" w:color="auto" w:fill="FFFFFF"/>
          <w:lang w:val="hy-AM"/>
        </w:rPr>
        <w:t>մտնում</w:t>
      </w:r>
      <w:r w:rsidR="00AF65A4" w:rsidRPr="008A32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8A32B9">
        <w:rPr>
          <w:rFonts w:ascii="GHEA Grapalat" w:hAnsi="GHEA Grapalat" w:cs="GHEA Grapalat"/>
          <w:shd w:val="clear" w:color="auto" w:fill="FFFFFF"/>
          <w:lang w:val="hy-AM"/>
        </w:rPr>
        <w:t>պաշտոնական</w:t>
      </w:r>
      <w:r w:rsidR="00AF65A4" w:rsidRPr="008A32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8A32B9">
        <w:rPr>
          <w:rFonts w:ascii="GHEA Grapalat" w:hAnsi="GHEA Grapalat" w:cs="GHEA Grapalat"/>
          <w:shd w:val="clear" w:color="auto" w:fill="FFFFFF"/>
          <w:lang w:val="hy-AM"/>
        </w:rPr>
        <w:t>հրապարակման</w:t>
      </w:r>
      <w:r w:rsidR="00AF65A4" w:rsidRPr="008A32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8A32B9">
        <w:rPr>
          <w:rFonts w:ascii="GHEA Grapalat" w:hAnsi="GHEA Grapalat" w:cs="GHEA Grapalat"/>
          <w:shd w:val="clear" w:color="auto" w:fill="FFFFFF"/>
          <w:lang w:val="hy-AM"/>
        </w:rPr>
        <w:t>օրվան</w:t>
      </w:r>
      <w:r w:rsidR="00AF65A4" w:rsidRPr="008A32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8A32B9">
        <w:rPr>
          <w:rFonts w:ascii="GHEA Grapalat" w:hAnsi="GHEA Grapalat" w:cs="GHEA Grapalat"/>
          <w:shd w:val="clear" w:color="auto" w:fill="FFFFFF"/>
          <w:lang w:val="hy-AM"/>
        </w:rPr>
        <w:t>հաջորդող</w:t>
      </w:r>
      <w:r w:rsidR="00AF65A4" w:rsidRPr="008A32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8A32B9">
        <w:rPr>
          <w:rFonts w:ascii="GHEA Grapalat" w:hAnsi="GHEA Grapalat" w:cs="GHEA Grapalat"/>
          <w:shd w:val="clear" w:color="auto" w:fill="FFFFFF"/>
          <w:lang w:val="hy-AM"/>
        </w:rPr>
        <w:t>տասներորդ</w:t>
      </w:r>
      <w:r w:rsidR="00AF65A4" w:rsidRPr="008A32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8A32B9">
        <w:rPr>
          <w:rFonts w:ascii="GHEA Grapalat" w:hAnsi="GHEA Grapalat" w:cs="GHEA Grapalat"/>
          <w:shd w:val="clear" w:color="auto" w:fill="FFFFFF"/>
          <w:lang w:val="hy-AM"/>
        </w:rPr>
        <w:t>օրը։</w:t>
      </w:r>
    </w:p>
    <w:p w14:paraId="2E826C7D" w14:textId="77777777" w:rsidR="00C17E17" w:rsidRDefault="00B32FC2" w:rsidP="00C17E1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t xml:space="preserve">Սույն օրենքի 3-րդ հոդվածով նոր խմբագրությամբ շարադրվող Օրենսգրքի 350.1-ին հոդվածի 2-րդ մասով սահմանված </w:t>
      </w:r>
      <w:r w:rsidR="002536A2" w:rsidRPr="008A32B9">
        <w:rPr>
          <w:rFonts w:ascii="GHEA Grapalat" w:hAnsi="GHEA Grapalat" w:cs="GHEA Grapalat"/>
          <w:shd w:val="clear" w:color="auto" w:fill="FFFFFF"/>
          <w:lang w:val="hy-AM"/>
        </w:rPr>
        <w:t>դրույթները տարածվում են հետևյալ ժամկետներում եկամտային հարկի տարեկան հաշվարկներ (հայտարարագրեր) ներկայացնելու պարտականություն ունեցող ֆիզիկական անձանց նկատմամբ</w:t>
      </w:r>
      <w:r w:rsidR="002536A2" w:rsidRPr="008A32B9">
        <w:rPr>
          <w:rFonts w:ascii="Cambria Math" w:hAnsi="Cambria Math" w:cs="Cambria Math"/>
          <w:shd w:val="clear" w:color="auto" w:fill="FFFFFF"/>
          <w:lang w:val="hy-AM"/>
        </w:rPr>
        <w:t>․</w:t>
      </w:r>
      <w:r w:rsidR="002452DC" w:rsidRPr="008A32B9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</w:p>
    <w:p w14:paraId="3F3712D8" w14:textId="77777777" w:rsidR="00C17E17" w:rsidRDefault="002452DC" w:rsidP="00C17E1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t>1) 2023 թվականի հարկային տարվա համար՝</w:t>
      </w:r>
    </w:p>
    <w:p w14:paraId="33158BD7" w14:textId="34DA118B" w:rsidR="00C17E17" w:rsidRDefault="002452DC" w:rsidP="00C17E1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 w:cs="Cambria Math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t>ա. 2023 թվականի դեկտեմբերի 31-ի դրությամբ «Հանրային ծառայության մասին» Հայաստանի Հանրապետության օրենքով սահմանված պետական ծառայության, համայնքային ծառայության և (կամ) հանրային պաշտոններ զբաղեցնող Հայաստանի Հանրապետության քաղաքացիներ</w:t>
      </w:r>
      <w:r w:rsidR="00B60F1F" w:rsidRPr="008A32B9">
        <w:rPr>
          <w:rFonts w:ascii="GHEA Grapalat" w:hAnsi="GHEA Grapalat" w:cs="GHEA Grapalat"/>
          <w:shd w:val="clear" w:color="auto" w:fill="FFFFFF"/>
          <w:lang w:val="hy-AM"/>
        </w:rPr>
        <w:t xml:space="preserve">, բացառությամբ Օրենսգրքի 156-րդ հոդվածի 4.1-ին </w:t>
      </w:r>
      <w:r w:rsidR="00E07542" w:rsidRPr="008A32B9">
        <w:rPr>
          <w:rFonts w:ascii="GHEA Grapalat" w:hAnsi="GHEA Grapalat" w:cs="GHEA Grapalat"/>
          <w:shd w:val="clear" w:color="auto" w:fill="FFFFFF"/>
          <w:lang w:val="hy-AM"/>
        </w:rPr>
        <w:t>մասի</w:t>
      </w:r>
      <w:r w:rsidR="00B60F1F" w:rsidRPr="008A32B9">
        <w:rPr>
          <w:rFonts w:ascii="GHEA Grapalat" w:hAnsi="GHEA Grapalat" w:cs="GHEA Grapalat"/>
          <w:shd w:val="clear" w:color="auto" w:fill="FFFFFF"/>
          <w:lang w:val="hy-AM"/>
        </w:rPr>
        <w:t xml:space="preserve"> 3-րդ կետի 2-րդ պարբերությամբ սահմանված անձանցից</w:t>
      </w:r>
      <w:r w:rsidR="00C17E17">
        <w:rPr>
          <w:rFonts w:ascii="Cambria Math" w:hAnsi="Cambria Math" w:cs="Cambria Math"/>
          <w:shd w:val="clear" w:color="auto" w:fill="FFFFFF"/>
          <w:lang w:val="hy-AM"/>
        </w:rPr>
        <w:t>,</w:t>
      </w:r>
    </w:p>
    <w:p w14:paraId="44242DA8" w14:textId="77777777" w:rsidR="00C17E17" w:rsidRDefault="00C17E17" w:rsidP="00C17E1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>
        <w:rPr>
          <w:rFonts w:ascii="GHEA Grapalat" w:hAnsi="GHEA Grapalat" w:cs="GHEA Grapalat"/>
          <w:shd w:val="clear" w:color="auto" w:fill="FFFFFF"/>
          <w:lang w:val="hy-AM"/>
        </w:rPr>
        <w:t xml:space="preserve">բ. </w:t>
      </w:r>
      <w:r w:rsidR="002452DC" w:rsidRPr="008A32B9">
        <w:rPr>
          <w:rFonts w:ascii="GHEA Grapalat" w:hAnsi="GHEA Grapalat" w:cs="GHEA Grapalat"/>
          <w:shd w:val="clear" w:color="auto" w:fill="FFFFFF"/>
          <w:lang w:val="hy-AM"/>
        </w:rPr>
        <w:t>Հայաստանի Հանրապետության ռեզիդենտ հանդիսացող Հայաստանի Հանրապետության քաղաքացիներ, որոնք 2023 թվականի դեկտեմբերի 31-ի դրությամբ հանդիսանում են (հանդիսացել են) 2022 թվականի արդյունքներով մեկ միլիարդ դրամ և ավելի համախառն եկամուտ հայտարարագրած Հայաստանի Հանրապետության ռեզիդենտ առևտրային կազմակերպության մասնակից (բաժնետեր, փայատեր, անդամ),</w:t>
      </w:r>
    </w:p>
    <w:p w14:paraId="1F7D7605" w14:textId="77777777" w:rsidR="00C17E17" w:rsidRDefault="002452DC" w:rsidP="00C17E1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t>գ. Հայաստանի Հանրապետության ռեզիդենտ հանդիսացող Հայաստանի Հանրապետության քաղաքացիներ, որոնք «Փողերի լվացման և ահաբեկչության ֆինանսավորման դեմ պայքարի մասին» Հայաստանի Հանրապետության օրենքով սահմանված իրական շահառու են համարվում,</w:t>
      </w:r>
    </w:p>
    <w:p w14:paraId="6C64FB09" w14:textId="77777777" w:rsidR="00C17E17" w:rsidRDefault="002452DC" w:rsidP="00C17E1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t>դ. Հայաստանի Հանրապետության ռեզիդենտ հանդիսացող Հայաստանի Հանրապետության քաղաքացիներ, որոնք 2023 թվականի ընթացքում ստացել են 20 միլիոն դրամի չափով կամ ավելի փոխառություն.</w:t>
      </w:r>
    </w:p>
    <w:p w14:paraId="7AD79C17" w14:textId="77777777" w:rsidR="00C17E17" w:rsidRDefault="002452DC" w:rsidP="00C17E1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t>2) 2024 թվականի հարկային տարվա համար՝</w:t>
      </w:r>
    </w:p>
    <w:p w14:paraId="1B5BDB1E" w14:textId="77777777" w:rsidR="00C17E17" w:rsidRDefault="002452DC" w:rsidP="00C17E1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t>ա. 2024 թվականի ընթացքում վարձու աշխատող համարված՝ սույն պարբերության 1-ին կետում չնշված՝ Հայաստանի Հանրապետության ռեզիդենտ հանդիսացող Հայաստանի Հանրապետության քաղաքացիներ,</w:t>
      </w:r>
    </w:p>
    <w:p w14:paraId="18597DB3" w14:textId="77777777" w:rsidR="00C17E17" w:rsidRDefault="002452DC" w:rsidP="00C17E1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t xml:space="preserve">բ. 2024 թվականի ընթացքում քաղաքացիաիրավական պայմանագրերի շրջանակում հարկվող եկամուտ ստացած՝ սույն պարբերության 1-ին կետում չնշված՝ Հայաստանի </w:t>
      </w:r>
      <w:r w:rsidRPr="008A32B9">
        <w:rPr>
          <w:rFonts w:ascii="GHEA Grapalat" w:hAnsi="GHEA Grapalat" w:cs="GHEA Grapalat"/>
          <w:shd w:val="clear" w:color="auto" w:fill="FFFFFF"/>
          <w:lang w:val="hy-AM"/>
        </w:rPr>
        <w:lastRenderedPageBreak/>
        <w:t>Հանրապետության ռեզիդենտ հանդիսացող Հայաստանի Հանրապետության քաղաքացիներ,</w:t>
      </w:r>
    </w:p>
    <w:p w14:paraId="4879912C" w14:textId="77777777" w:rsidR="007736E4" w:rsidRDefault="002452DC" w:rsidP="007736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t>գ. 2024 թվականի դեկտեմբերի 31-ի դրությամբ «Հանրային ծառայության մասին» Հայաստանի Հանրապետության օրենքով սահմանված պետական ծառայության, համայնքային ծառայության և (կամ) հանրային պաշտոններ զբաղեցնող Հայաստանի Հանրապետության քաղաքացիներ</w:t>
      </w:r>
      <w:r w:rsidR="00B60F1F" w:rsidRPr="008A32B9">
        <w:rPr>
          <w:rFonts w:ascii="GHEA Grapalat" w:hAnsi="GHEA Grapalat" w:cs="GHEA Grapalat"/>
          <w:shd w:val="clear" w:color="auto" w:fill="FFFFFF"/>
          <w:lang w:val="hy-AM"/>
        </w:rPr>
        <w:t xml:space="preserve">, բացառությամբ Օրենսգրքի 156-րդ հոդվածի 4.1-ին </w:t>
      </w:r>
      <w:r w:rsidR="00E07542" w:rsidRPr="008A32B9">
        <w:rPr>
          <w:rFonts w:ascii="GHEA Grapalat" w:hAnsi="GHEA Grapalat" w:cs="GHEA Grapalat"/>
          <w:shd w:val="clear" w:color="auto" w:fill="FFFFFF"/>
          <w:lang w:val="hy-AM"/>
        </w:rPr>
        <w:t>մասի</w:t>
      </w:r>
      <w:r w:rsidR="00B60F1F" w:rsidRPr="008A32B9">
        <w:rPr>
          <w:rFonts w:ascii="GHEA Grapalat" w:hAnsi="GHEA Grapalat" w:cs="GHEA Grapalat"/>
          <w:shd w:val="clear" w:color="auto" w:fill="FFFFFF"/>
          <w:lang w:val="hy-AM"/>
        </w:rPr>
        <w:t xml:space="preserve"> 3-րդ կետի 2-րդ պարբերությամբ սահմանված անձանցից</w:t>
      </w:r>
      <w:r w:rsidRPr="008A32B9">
        <w:rPr>
          <w:rFonts w:ascii="GHEA Grapalat" w:hAnsi="GHEA Grapalat" w:cs="GHEA Grapalat"/>
          <w:shd w:val="clear" w:color="auto" w:fill="FFFFFF"/>
          <w:lang w:val="hy-AM"/>
        </w:rPr>
        <w:t>,</w:t>
      </w:r>
    </w:p>
    <w:p w14:paraId="4F70EF2A" w14:textId="77777777" w:rsidR="007736E4" w:rsidRDefault="002452DC" w:rsidP="007736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t>դ. Հայաստանի Հանրապետության ռեզիդենտ հանդիսացող Հայաստանի Հանրապետության քաղաքացիներ, որոնք 2024 թվականի դեկտեմբերի 31-ի դրությամբ հանդիսանում են (հանդիսացել են) 2023 թվականի արդյունքներով մեկ միլիարդ դրամ և ավելի համախառն եկամուտ հայտարարագրած Հայաստանի Հանրապետության ռեզիդենտ առևտրային կազմակերպության մասնակից (բաժնետեր փայատեր, անդամ),</w:t>
      </w:r>
    </w:p>
    <w:p w14:paraId="07EA2E08" w14:textId="77777777" w:rsidR="007736E4" w:rsidRDefault="002452DC" w:rsidP="007736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t>ե. Հայաստանի Հանրապետության ռեզիդենտ հանդիսացող Հայաստանի Հանրապետության քաղաքացիներ, որոնք «Փողերի լվացման և ահաբեկչության ֆինանսավորման դեմ պայքարի մասին» Հայաստանի Հանրապետության օրենքով սահմանված իրական շահառու են համարվում,</w:t>
      </w:r>
    </w:p>
    <w:p w14:paraId="219BE55A" w14:textId="77777777" w:rsidR="007736E4" w:rsidRDefault="002452DC" w:rsidP="007736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t>զ. Հայաստանի Հանրապետության ռեզիդենտ հանդիսացող Հայաստանի Հանրապետության քաղաքացիներ, որոնք 2024 թվականի ընթացքում ստացել են 20 միլիոն դրամի չափով կամ ավելի փոխառություն,</w:t>
      </w:r>
    </w:p>
    <w:p w14:paraId="7D659ED1" w14:textId="74BA76BF" w:rsidR="002452DC" w:rsidRPr="008A32B9" w:rsidRDefault="002452DC" w:rsidP="007736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bookmarkStart w:id="0" w:name="_GoBack"/>
      <w:bookmarkEnd w:id="0"/>
      <w:r w:rsidRPr="008A32B9">
        <w:rPr>
          <w:rFonts w:ascii="GHEA Grapalat" w:hAnsi="GHEA Grapalat" w:cs="GHEA Grapalat"/>
          <w:shd w:val="clear" w:color="auto" w:fill="FFFFFF"/>
          <w:lang w:val="hy-AM"/>
        </w:rPr>
        <w:t>է. սույն պարբերության 1-ին կետում նշված ֆիզիկական անձ</w:t>
      </w:r>
      <w:r w:rsidR="00B60F1F" w:rsidRPr="008A32B9">
        <w:rPr>
          <w:rFonts w:ascii="GHEA Grapalat" w:hAnsi="GHEA Grapalat" w:cs="GHEA Grapalat"/>
          <w:shd w:val="clear" w:color="auto" w:fill="FFFFFF"/>
          <w:lang w:val="hy-AM"/>
        </w:rPr>
        <w:t>ինք</w:t>
      </w:r>
      <w:r w:rsidRPr="008A32B9">
        <w:rPr>
          <w:rFonts w:ascii="GHEA Grapalat" w:hAnsi="GHEA Grapalat" w:cs="GHEA Grapalat"/>
          <w:shd w:val="clear" w:color="auto" w:fill="FFFFFF"/>
          <w:lang w:val="hy-AM"/>
        </w:rPr>
        <w:t>.</w:t>
      </w:r>
    </w:p>
    <w:p w14:paraId="592A1786" w14:textId="6638BABB" w:rsidR="002452DC" w:rsidRPr="008A32B9" w:rsidRDefault="002452DC" w:rsidP="008A32B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t>3) 2025 թվականի և դրան հաջորդող հարկային տարիների համար՝ Հայաստանի Հանրապետության ռեզիդենտ հանդիսացող Հայաս</w:t>
      </w:r>
      <w:r w:rsidR="000051F7" w:rsidRPr="008A32B9">
        <w:rPr>
          <w:rFonts w:ascii="GHEA Grapalat" w:hAnsi="GHEA Grapalat" w:cs="GHEA Grapalat"/>
          <w:shd w:val="clear" w:color="auto" w:fill="FFFFFF"/>
          <w:lang w:val="hy-AM"/>
        </w:rPr>
        <w:t>տանի Հանրապետության քաղաքացիներ</w:t>
      </w:r>
      <w:r w:rsidR="003D2FDD" w:rsidRPr="008A32B9">
        <w:rPr>
          <w:rFonts w:ascii="GHEA Grapalat" w:hAnsi="GHEA Grapalat" w:cs="GHEA Grapalat"/>
          <w:shd w:val="clear" w:color="auto" w:fill="FFFFFF"/>
          <w:lang w:val="hy-AM"/>
        </w:rPr>
        <w:t>.</w:t>
      </w:r>
    </w:p>
    <w:p w14:paraId="4A307986" w14:textId="78F2F14F" w:rsidR="00BD02D8" w:rsidRPr="008A32B9" w:rsidRDefault="003D2FDD" w:rsidP="008A32B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t xml:space="preserve">4) </w:t>
      </w:r>
      <w:r w:rsidR="00D45789" w:rsidRPr="008A32B9">
        <w:rPr>
          <w:rFonts w:ascii="GHEA Grapalat" w:hAnsi="GHEA Grapalat" w:cs="GHEA Grapalat"/>
          <w:shd w:val="clear" w:color="auto" w:fill="FFFFFF"/>
          <w:lang w:val="hy-AM"/>
        </w:rPr>
        <w:t>Ս</w:t>
      </w:r>
      <w:r w:rsidR="00BD02D8" w:rsidRPr="008A32B9">
        <w:rPr>
          <w:rFonts w:ascii="GHEA Grapalat" w:hAnsi="GHEA Grapalat" w:cs="GHEA Grapalat"/>
          <w:shd w:val="clear" w:color="auto" w:fill="FFFFFF"/>
          <w:lang w:val="hy-AM"/>
        </w:rPr>
        <w:t xml:space="preserve">ույն պարբերության 1-ին և 2-րդ կետերով </w:t>
      </w:r>
      <w:r w:rsidR="00D45789" w:rsidRPr="008A32B9">
        <w:rPr>
          <w:rFonts w:ascii="GHEA Grapalat" w:hAnsi="GHEA Grapalat" w:cs="GHEA Grapalat"/>
          <w:shd w:val="clear" w:color="auto" w:fill="FFFFFF"/>
          <w:lang w:val="hy-AM"/>
        </w:rPr>
        <w:t xml:space="preserve">նախատեսված կարգավորումները չեն տարածվում 2023 թվականի և 2024 թվականի հաշվետու տարիների համար եկամտային հարկի տարեկան հաշվարկ (հայտարարագիր) չներկայացնող այն անձանց նկատմամբ, </w:t>
      </w:r>
      <w:r w:rsidR="00BD02D8" w:rsidRPr="008A32B9">
        <w:rPr>
          <w:rFonts w:ascii="GHEA Grapalat" w:hAnsi="GHEA Grapalat" w:cs="GHEA Grapalat"/>
          <w:shd w:val="clear" w:color="auto" w:fill="FFFFFF"/>
          <w:lang w:val="hy-AM"/>
        </w:rPr>
        <w:t>որոնց վերաբերող տեղեկատվությունն օրենսդրությամբ սահմանված է որպես սահմանափակ օգտագործման ենթակա տեղեկատվություն՝ սահմանափակ օգտագործման ենթակա տեղեկատվություն համարվող՝ հարկվող եկամուտների մասով:</w:t>
      </w:r>
    </w:p>
    <w:p w14:paraId="5342DA26" w14:textId="4B9831A3" w:rsidR="00347BE0" w:rsidRPr="008A32B9" w:rsidRDefault="00347BE0" w:rsidP="008A32B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8A32B9">
        <w:rPr>
          <w:rFonts w:ascii="GHEA Grapalat" w:hAnsi="GHEA Grapalat" w:cs="GHEA Grapalat"/>
          <w:shd w:val="clear" w:color="auto" w:fill="FFFFFF"/>
          <w:lang w:val="hy-AM"/>
        </w:rPr>
        <w:t xml:space="preserve">2. Հարկային մարմինը սույն օրենքի 3-րդ հոդվածով նոր խմբագրությամբ շարադրվող Օրենսգրքի 350.1-ին հոդվածի 1-ին մասով սահմանված հարկ վճարողի յուրաքանչյուր </w:t>
      </w:r>
      <w:r w:rsidRPr="008A32B9">
        <w:rPr>
          <w:rFonts w:ascii="GHEA Grapalat" w:hAnsi="GHEA Grapalat" w:cs="GHEA Grapalat"/>
          <w:shd w:val="clear" w:color="auto" w:fill="FFFFFF"/>
          <w:lang w:val="hy-AM"/>
        </w:rPr>
        <w:lastRenderedPageBreak/>
        <w:t xml:space="preserve">բանկային հաշվի ամփոփ տեղեկությունները 2023 թվականի հարկային տարվա համար ստանում է մինչև 2024 թվականի </w:t>
      </w:r>
      <w:r w:rsidR="005E70F5" w:rsidRPr="008A32B9">
        <w:rPr>
          <w:rFonts w:ascii="GHEA Grapalat" w:hAnsi="GHEA Grapalat" w:cs="GHEA Grapalat"/>
          <w:shd w:val="clear" w:color="auto" w:fill="FFFFFF"/>
          <w:lang w:val="hy-AM"/>
        </w:rPr>
        <w:t xml:space="preserve"> հոկտեմբերի</w:t>
      </w:r>
      <w:r w:rsidRPr="008A32B9">
        <w:rPr>
          <w:rFonts w:ascii="GHEA Grapalat" w:hAnsi="GHEA Grapalat" w:cs="GHEA Grapalat"/>
          <w:shd w:val="clear" w:color="auto" w:fill="FFFFFF"/>
          <w:lang w:val="hy-AM"/>
        </w:rPr>
        <w:t xml:space="preserve"> 1-ը։</w:t>
      </w:r>
    </w:p>
    <w:p w14:paraId="776A02B3" w14:textId="77777777" w:rsidR="003D2FDD" w:rsidRPr="008A32B9" w:rsidRDefault="003D2FDD" w:rsidP="008A32B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shd w:val="clear" w:color="auto" w:fill="FFFFFF"/>
          <w:lang w:val="hy-AM"/>
        </w:rPr>
      </w:pPr>
    </w:p>
    <w:p w14:paraId="7130D634" w14:textId="77777777" w:rsidR="009935E3" w:rsidRPr="008A32B9" w:rsidRDefault="009935E3" w:rsidP="008A32B9">
      <w:pPr>
        <w:spacing w:after="0" w:line="360" w:lineRule="auto"/>
        <w:ind w:firstLine="360"/>
        <w:jc w:val="both"/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/>
        </w:rPr>
      </w:pPr>
    </w:p>
    <w:sectPr w:rsidR="009935E3" w:rsidRPr="008A32B9" w:rsidSect="00C53099">
      <w:pgSz w:w="11906" w:h="16838" w:code="9"/>
      <w:pgMar w:top="851" w:right="70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AA5EA2"/>
    <w:multiLevelType w:val="hybridMultilevel"/>
    <w:tmpl w:val="484A9ABC"/>
    <w:lvl w:ilvl="0" w:tplc="9A12208A">
      <w:start w:val="1"/>
      <w:numFmt w:val="decimal"/>
      <w:lvlText w:val="%1)"/>
      <w:lvlJc w:val="left"/>
      <w:pPr>
        <w:ind w:left="9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0414C7B"/>
    <w:multiLevelType w:val="hybridMultilevel"/>
    <w:tmpl w:val="CDEED5A0"/>
    <w:lvl w:ilvl="0" w:tplc="E95853F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10905C0"/>
    <w:multiLevelType w:val="hybridMultilevel"/>
    <w:tmpl w:val="A05A1298"/>
    <w:lvl w:ilvl="0" w:tplc="0706A9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70C"/>
    <w:rsid w:val="00003CE3"/>
    <w:rsid w:val="0000433A"/>
    <w:rsid w:val="000051F7"/>
    <w:rsid w:val="00006CFC"/>
    <w:rsid w:val="000116E3"/>
    <w:rsid w:val="000131C5"/>
    <w:rsid w:val="0001604D"/>
    <w:rsid w:val="00016A99"/>
    <w:rsid w:val="00016C1D"/>
    <w:rsid w:val="00032443"/>
    <w:rsid w:val="00032AA9"/>
    <w:rsid w:val="00034EDA"/>
    <w:rsid w:val="00042B6C"/>
    <w:rsid w:val="00053863"/>
    <w:rsid w:val="00053CED"/>
    <w:rsid w:val="00055B08"/>
    <w:rsid w:val="0005714E"/>
    <w:rsid w:val="00063DFB"/>
    <w:rsid w:val="000642B5"/>
    <w:rsid w:val="00064D17"/>
    <w:rsid w:val="00065404"/>
    <w:rsid w:val="00067605"/>
    <w:rsid w:val="0006779B"/>
    <w:rsid w:val="0007156E"/>
    <w:rsid w:val="00074ADC"/>
    <w:rsid w:val="00075501"/>
    <w:rsid w:val="0007745D"/>
    <w:rsid w:val="00081741"/>
    <w:rsid w:val="00084D79"/>
    <w:rsid w:val="0009008C"/>
    <w:rsid w:val="00090F50"/>
    <w:rsid w:val="00091135"/>
    <w:rsid w:val="00091F93"/>
    <w:rsid w:val="0009337C"/>
    <w:rsid w:val="000A6F8F"/>
    <w:rsid w:val="000B1B10"/>
    <w:rsid w:val="000B76E8"/>
    <w:rsid w:val="000C6889"/>
    <w:rsid w:val="000D26E4"/>
    <w:rsid w:val="000D2AFD"/>
    <w:rsid w:val="000D2D59"/>
    <w:rsid w:val="000E090F"/>
    <w:rsid w:val="000E14DC"/>
    <w:rsid w:val="000E4A2A"/>
    <w:rsid w:val="00103FF0"/>
    <w:rsid w:val="001120B9"/>
    <w:rsid w:val="00112A37"/>
    <w:rsid w:val="0011334F"/>
    <w:rsid w:val="00115744"/>
    <w:rsid w:val="001322CB"/>
    <w:rsid w:val="00136486"/>
    <w:rsid w:val="001376F8"/>
    <w:rsid w:val="0014118A"/>
    <w:rsid w:val="00141385"/>
    <w:rsid w:val="0014319D"/>
    <w:rsid w:val="001543D3"/>
    <w:rsid w:val="00155510"/>
    <w:rsid w:val="00157D78"/>
    <w:rsid w:val="00160624"/>
    <w:rsid w:val="00164C4B"/>
    <w:rsid w:val="00166160"/>
    <w:rsid w:val="00173B52"/>
    <w:rsid w:val="00175F34"/>
    <w:rsid w:val="00177436"/>
    <w:rsid w:val="00180D2B"/>
    <w:rsid w:val="0018648C"/>
    <w:rsid w:val="00193614"/>
    <w:rsid w:val="001A4B3E"/>
    <w:rsid w:val="001C3318"/>
    <w:rsid w:val="001C342A"/>
    <w:rsid w:val="001C549B"/>
    <w:rsid w:val="001D3B96"/>
    <w:rsid w:val="001D5BB6"/>
    <w:rsid w:val="001E0791"/>
    <w:rsid w:val="001E2544"/>
    <w:rsid w:val="001E2E2D"/>
    <w:rsid w:val="001E4D1F"/>
    <w:rsid w:val="001F0D61"/>
    <w:rsid w:val="001F5A67"/>
    <w:rsid w:val="001F7E50"/>
    <w:rsid w:val="00200D6D"/>
    <w:rsid w:val="00213222"/>
    <w:rsid w:val="002177FA"/>
    <w:rsid w:val="00224751"/>
    <w:rsid w:val="00230FF2"/>
    <w:rsid w:val="00237707"/>
    <w:rsid w:val="002452DC"/>
    <w:rsid w:val="002471D0"/>
    <w:rsid w:val="00251513"/>
    <w:rsid w:val="00252874"/>
    <w:rsid w:val="002536A2"/>
    <w:rsid w:val="002558B9"/>
    <w:rsid w:val="00261D89"/>
    <w:rsid w:val="00271C16"/>
    <w:rsid w:val="00274392"/>
    <w:rsid w:val="00276354"/>
    <w:rsid w:val="002775B0"/>
    <w:rsid w:val="00285E80"/>
    <w:rsid w:val="0029392A"/>
    <w:rsid w:val="00296850"/>
    <w:rsid w:val="002A0C47"/>
    <w:rsid w:val="002A1B04"/>
    <w:rsid w:val="002A272B"/>
    <w:rsid w:val="002A45E1"/>
    <w:rsid w:val="002A7AF9"/>
    <w:rsid w:val="002B5454"/>
    <w:rsid w:val="002C4B41"/>
    <w:rsid w:val="002C532D"/>
    <w:rsid w:val="002C5E4B"/>
    <w:rsid w:val="002D52F3"/>
    <w:rsid w:val="002D61E5"/>
    <w:rsid w:val="002D7A56"/>
    <w:rsid w:val="002E0229"/>
    <w:rsid w:val="002E3659"/>
    <w:rsid w:val="002E44BC"/>
    <w:rsid w:val="002E74A1"/>
    <w:rsid w:val="002F2B0B"/>
    <w:rsid w:val="002F4323"/>
    <w:rsid w:val="002F7267"/>
    <w:rsid w:val="003026D5"/>
    <w:rsid w:val="00303D7D"/>
    <w:rsid w:val="003052A0"/>
    <w:rsid w:val="00306277"/>
    <w:rsid w:val="0031030E"/>
    <w:rsid w:val="00312BA4"/>
    <w:rsid w:val="0031308E"/>
    <w:rsid w:val="0031799F"/>
    <w:rsid w:val="003242A1"/>
    <w:rsid w:val="003349F7"/>
    <w:rsid w:val="00341078"/>
    <w:rsid w:val="003448D0"/>
    <w:rsid w:val="0034768C"/>
    <w:rsid w:val="00347BE0"/>
    <w:rsid w:val="0035001D"/>
    <w:rsid w:val="00353D4E"/>
    <w:rsid w:val="0035468C"/>
    <w:rsid w:val="0035559D"/>
    <w:rsid w:val="00357CAB"/>
    <w:rsid w:val="00371AE6"/>
    <w:rsid w:val="00374C96"/>
    <w:rsid w:val="00375712"/>
    <w:rsid w:val="00383A78"/>
    <w:rsid w:val="0038704F"/>
    <w:rsid w:val="003877BD"/>
    <w:rsid w:val="003900AC"/>
    <w:rsid w:val="00390D7F"/>
    <w:rsid w:val="00391539"/>
    <w:rsid w:val="003A0F85"/>
    <w:rsid w:val="003A2F7C"/>
    <w:rsid w:val="003A3EE6"/>
    <w:rsid w:val="003A56E6"/>
    <w:rsid w:val="003B0ED5"/>
    <w:rsid w:val="003B6577"/>
    <w:rsid w:val="003C3240"/>
    <w:rsid w:val="003C6719"/>
    <w:rsid w:val="003C7EA4"/>
    <w:rsid w:val="003D20EF"/>
    <w:rsid w:val="003D2FDD"/>
    <w:rsid w:val="003E1198"/>
    <w:rsid w:val="003E16A0"/>
    <w:rsid w:val="003E45CF"/>
    <w:rsid w:val="003F5E74"/>
    <w:rsid w:val="00400014"/>
    <w:rsid w:val="00401889"/>
    <w:rsid w:val="004063DC"/>
    <w:rsid w:val="00406781"/>
    <w:rsid w:val="00411B24"/>
    <w:rsid w:val="0041346C"/>
    <w:rsid w:val="00416A7F"/>
    <w:rsid w:val="00416D49"/>
    <w:rsid w:val="00417D67"/>
    <w:rsid w:val="0043594D"/>
    <w:rsid w:val="00435D5A"/>
    <w:rsid w:val="004368EA"/>
    <w:rsid w:val="00440D11"/>
    <w:rsid w:val="00457FC6"/>
    <w:rsid w:val="00462645"/>
    <w:rsid w:val="0046522E"/>
    <w:rsid w:val="004676E2"/>
    <w:rsid w:val="00472661"/>
    <w:rsid w:val="004733D4"/>
    <w:rsid w:val="00484C8F"/>
    <w:rsid w:val="00486444"/>
    <w:rsid w:val="004914B8"/>
    <w:rsid w:val="004A03BB"/>
    <w:rsid w:val="004B1A0A"/>
    <w:rsid w:val="004B77E3"/>
    <w:rsid w:val="004C1A00"/>
    <w:rsid w:val="004C3975"/>
    <w:rsid w:val="004C4779"/>
    <w:rsid w:val="004C4B8B"/>
    <w:rsid w:val="004C7C27"/>
    <w:rsid w:val="004D3A5B"/>
    <w:rsid w:val="004E09F0"/>
    <w:rsid w:val="004E2A08"/>
    <w:rsid w:val="004E402F"/>
    <w:rsid w:val="004E457E"/>
    <w:rsid w:val="004E5252"/>
    <w:rsid w:val="004F3DEE"/>
    <w:rsid w:val="004F79CA"/>
    <w:rsid w:val="00504EB8"/>
    <w:rsid w:val="00506CB0"/>
    <w:rsid w:val="005156EB"/>
    <w:rsid w:val="00517661"/>
    <w:rsid w:val="0052019B"/>
    <w:rsid w:val="005202EC"/>
    <w:rsid w:val="005217B0"/>
    <w:rsid w:val="005244C4"/>
    <w:rsid w:val="005249F0"/>
    <w:rsid w:val="00542CD6"/>
    <w:rsid w:val="00543764"/>
    <w:rsid w:val="00560F7F"/>
    <w:rsid w:val="0056203C"/>
    <w:rsid w:val="00562600"/>
    <w:rsid w:val="005676FA"/>
    <w:rsid w:val="00574A63"/>
    <w:rsid w:val="00576F31"/>
    <w:rsid w:val="00580A9C"/>
    <w:rsid w:val="00586A49"/>
    <w:rsid w:val="005A2E24"/>
    <w:rsid w:val="005B62EE"/>
    <w:rsid w:val="005C038B"/>
    <w:rsid w:val="005C0B97"/>
    <w:rsid w:val="005D5625"/>
    <w:rsid w:val="005E70F5"/>
    <w:rsid w:val="005F468A"/>
    <w:rsid w:val="006005D1"/>
    <w:rsid w:val="00604719"/>
    <w:rsid w:val="006056E8"/>
    <w:rsid w:val="006072CB"/>
    <w:rsid w:val="00615F70"/>
    <w:rsid w:val="00623DB2"/>
    <w:rsid w:val="00624005"/>
    <w:rsid w:val="00625EC3"/>
    <w:rsid w:val="00627D77"/>
    <w:rsid w:val="00630324"/>
    <w:rsid w:val="00636335"/>
    <w:rsid w:val="006406C6"/>
    <w:rsid w:val="0064682E"/>
    <w:rsid w:val="00651109"/>
    <w:rsid w:val="00651EE3"/>
    <w:rsid w:val="00653AFF"/>
    <w:rsid w:val="00656311"/>
    <w:rsid w:val="00664422"/>
    <w:rsid w:val="00664526"/>
    <w:rsid w:val="006673A7"/>
    <w:rsid w:val="00670EAB"/>
    <w:rsid w:val="0067113D"/>
    <w:rsid w:val="006735D2"/>
    <w:rsid w:val="00675B54"/>
    <w:rsid w:val="006864BF"/>
    <w:rsid w:val="006906A0"/>
    <w:rsid w:val="00691B73"/>
    <w:rsid w:val="0069263A"/>
    <w:rsid w:val="006933F8"/>
    <w:rsid w:val="00694306"/>
    <w:rsid w:val="00695A95"/>
    <w:rsid w:val="006B12E2"/>
    <w:rsid w:val="006B5554"/>
    <w:rsid w:val="006B5952"/>
    <w:rsid w:val="006B7918"/>
    <w:rsid w:val="006C03B1"/>
    <w:rsid w:val="006C0C7C"/>
    <w:rsid w:val="006C4717"/>
    <w:rsid w:val="006C58DF"/>
    <w:rsid w:val="006D4CAE"/>
    <w:rsid w:val="006D553E"/>
    <w:rsid w:val="006E2FEB"/>
    <w:rsid w:val="006E475C"/>
    <w:rsid w:val="006E7315"/>
    <w:rsid w:val="006E7D46"/>
    <w:rsid w:val="006F0ACF"/>
    <w:rsid w:val="006F1FD0"/>
    <w:rsid w:val="006F4372"/>
    <w:rsid w:val="006F5D51"/>
    <w:rsid w:val="006F6888"/>
    <w:rsid w:val="0071075F"/>
    <w:rsid w:val="00723E85"/>
    <w:rsid w:val="00727894"/>
    <w:rsid w:val="00727AF9"/>
    <w:rsid w:val="00735E23"/>
    <w:rsid w:val="007414F4"/>
    <w:rsid w:val="00742CA5"/>
    <w:rsid w:val="007478AC"/>
    <w:rsid w:val="00747F14"/>
    <w:rsid w:val="00750464"/>
    <w:rsid w:val="0075199A"/>
    <w:rsid w:val="00753D0D"/>
    <w:rsid w:val="0077083B"/>
    <w:rsid w:val="00772CBC"/>
    <w:rsid w:val="00773655"/>
    <w:rsid w:val="007736E4"/>
    <w:rsid w:val="007767C5"/>
    <w:rsid w:val="00782C84"/>
    <w:rsid w:val="00784E57"/>
    <w:rsid w:val="00793B3A"/>
    <w:rsid w:val="007941B1"/>
    <w:rsid w:val="0079420B"/>
    <w:rsid w:val="00796386"/>
    <w:rsid w:val="00796A9F"/>
    <w:rsid w:val="007A276C"/>
    <w:rsid w:val="007A36AB"/>
    <w:rsid w:val="007B10D9"/>
    <w:rsid w:val="007B64C3"/>
    <w:rsid w:val="007C1EBD"/>
    <w:rsid w:val="007C2E73"/>
    <w:rsid w:val="007C6500"/>
    <w:rsid w:val="007D06D3"/>
    <w:rsid w:val="007D39D6"/>
    <w:rsid w:val="007D44DA"/>
    <w:rsid w:val="007D4EEC"/>
    <w:rsid w:val="007E15FB"/>
    <w:rsid w:val="007E6577"/>
    <w:rsid w:val="007F1057"/>
    <w:rsid w:val="007F3F96"/>
    <w:rsid w:val="007F7DD0"/>
    <w:rsid w:val="00801CCC"/>
    <w:rsid w:val="00811B71"/>
    <w:rsid w:val="00816030"/>
    <w:rsid w:val="00822161"/>
    <w:rsid w:val="00840D6C"/>
    <w:rsid w:val="0084106B"/>
    <w:rsid w:val="0084335E"/>
    <w:rsid w:val="0084610E"/>
    <w:rsid w:val="00847A35"/>
    <w:rsid w:val="0085135F"/>
    <w:rsid w:val="00853F5F"/>
    <w:rsid w:val="00854B2A"/>
    <w:rsid w:val="00857AA9"/>
    <w:rsid w:val="00860943"/>
    <w:rsid w:val="00874AB8"/>
    <w:rsid w:val="00875830"/>
    <w:rsid w:val="00884170"/>
    <w:rsid w:val="0088699C"/>
    <w:rsid w:val="0088795D"/>
    <w:rsid w:val="00887F1F"/>
    <w:rsid w:val="00892A53"/>
    <w:rsid w:val="008937B2"/>
    <w:rsid w:val="0089553E"/>
    <w:rsid w:val="008A00B2"/>
    <w:rsid w:val="008A32B9"/>
    <w:rsid w:val="008A4704"/>
    <w:rsid w:val="008B5412"/>
    <w:rsid w:val="008C1A41"/>
    <w:rsid w:val="008D73D3"/>
    <w:rsid w:val="008E397C"/>
    <w:rsid w:val="008E659B"/>
    <w:rsid w:val="008F74C6"/>
    <w:rsid w:val="00910567"/>
    <w:rsid w:val="00913F50"/>
    <w:rsid w:val="00917952"/>
    <w:rsid w:val="00921722"/>
    <w:rsid w:val="0092172B"/>
    <w:rsid w:val="0092342B"/>
    <w:rsid w:val="009239E6"/>
    <w:rsid w:val="009263EF"/>
    <w:rsid w:val="009354DF"/>
    <w:rsid w:val="0093727D"/>
    <w:rsid w:val="00940772"/>
    <w:rsid w:val="009411E9"/>
    <w:rsid w:val="009469AF"/>
    <w:rsid w:val="00951751"/>
    <w:rsid w:val="00952EBD"/>
    <w:rsid w:val="00953404"/>
    <w:rsid w:val="00961C5B"/>
    <w:rsid w:val="00962525"/>
    <w:rsid w:val="00964450"/>
    <w:rsid w:val="00970B00"/>
    <w:rsid w:val="00974043"/>
    <w:rsid w:val="00974B23"/>
    <w:rsid w:val="00974E76"/>
    <w:rsid w:val="00975AED"/>
    <w:rsid w:val="009760EA"/>
    <w:rsid w:val="00976111"/>
    <w:rsid w:val="00976565"/>
    <w:rsid w:val="00980CC0"/>
    <w:rsid w:val="00982464"/>
    <w:rsid w:val="009852DD"/>
    <w:rsid w:val="00986AB1"/>
    <w:rsid w:val="0099044C"/>
    <w:rsid w:val="009935E3"/>
    <w:rsid w:val="00995433"/>
    <w:rsid w:val="009A31C2"/>
    <w:rsid w:val="009C69A6"/>
    <w:rsid w:val="009D037A"/>
    <w:rsid w:val="009D0507"/>
    <w:rsid w:val="009D5189"/>
    <w:rsid w:val="009E0744"/>
    <w:rsid w:val="009E4150"/>
    <w:rsid w:val="009F15EA"/>
    <w:rsid w:val="009F3B5F"/>
    <w:rsid w:val="009F7F48"/>
    <w:rsid w:val="009F7F4F"/>
    <w:rsid w:val="00A0477D"/>
    <w:rsid w:val="00A049F6"/>
    <w:rsid w:val="00A04CFD"/>
    <w:rsid w:val="00A06092"/>
    <w:rsid w:val="00A13675"/>
    <w:rsid w:val="00A17D8C"/>
    <w:rsid w:val="00A203B5"/>
    <w:rsid w:val="00A23100"/>
    <w:rsid w:val="00A23639"/>
    <w:rsid w:val="00A26A42"/>
    <w:rsid w:val="00A3446B"/>
    <w:rsid w:val="00A350EB"/>
    <w:rsid w:val="00A35C4A"/>
    <w:rsid w:val="00A4074F"/>
    <w:rsid w:val="00A44BF9"/>
    <w:rsid w:val="00A455F5"/>
    <w:rsid w:val="00A520D1"/>
    <w:rsid w:val="00A536D3"/>
    <w:rsid w:val="00A60D30"/>
    <w:rsid w:val="00A611BC"/>
    <w:rsid w:val="00A651C3"/>
    <w:rsid w:val="00A675D6"/>
    <w:rsid w:val="00A700D5"/>
    <w:rsid w:val="00A72A0D"/>
    <w:rsid w:val="00A77321"/>
    <w:rsid w:val="00A81525"/>
    <w:rsid w:val="00A85732"/>
    <w:rsid w:val="00A85F9F"/>
    <w:rsid w:val="00A902A9"/>
    <w:rsid w:val="00A92684"/>
    <w:rsid w:val="00A948F3"/>
    <w:rsid w:val="00A9552B"/>
    <w:rsid w:val="00A96EC3"/>
    <w:rsid w:val="00AA4F81"/>
    <w:rsid w:val="00AA5706"/>
    <w:rsid w:val="00AB1E2F"/>
    <w:rsid w:val="00AB257C"/>
    <w:rsid w:val="00AC4937"/>
    <w:rsid w:val="00AC4FEA"/>
    <w:rsid w:val="00AC662D"/>
    <w:rsid w:val="00AD000D"/>
    <w:rsid w:val="00AD1480"/>
    <w:rsid w:val="00AD4420"/>
    <w:rsid w:val="00AD5615"/>
    <w:rsid w:val="00AE4B49"/>
    <w:rsid w:val="00AE5723"/>
    <w:rsid w:val="00AF527F"/>
    <w:rsid w:val="00AF65A4"/>
    <w:rsid w:val="00B125F7"/>
    <w:rsid w:val="00B1648C"/>
    <w:rsid w:val="00B172DF"/>
    <w:rsid w:val="00B22070"/>
    <w:rsid w:val="00B25C5C"/>
    <w:rsid w:val="00B26809"/>
    <w:rsid w:val="00B2720C"/>
    <w:rsid w:val="00B27A24"/>
    <w:rsid w:val="00B32FC2"/>
    <w:rsid w:val="00B36B0F"/>
    <w:rsid w:val="00B40D37"/>
    <w:rsid w:val="00B42352"/>
    <w:rsid w:val="00B44E33"/>
    <w:rsid w:val="00B46591"/>
    <w:rsid w:val="00B471E9"/>
    <w:rsid w:val="00B51BB2"/>
    <w:rsid w:val="00B51CAE"/>
    <w:rsid w:val="00B531FE"/>
    <w:rsid w:val="00B54337"/>
    <w:rsid w:val="00B5537D"/>
    <w:rsid w:val="00B60CB2"/>
    <w:rsid w:val="00B60F1F"/>
    <w:rsid w:val="00B754BC"/>
    <w:rsid w:val="00B76F0F"/>
    <w:rsid w:val="00B82DAA"/>
    <w:rsid w:val="00B835BB"/>
    <w:rsid w:val="00B8758B"/>
    <w:rsid w:val="00BA2699"/>
    <w:rsid w:val="00BA715E"/>
    <w:rsid w:val="00BB04D6"/>
    <w:rsid w:val="00BB2E51"/>
    <w:rsid w:val="00BB3862"/>
    <w:rsid w:val="00BB69E9"/>
    <w:rsid w:val="00BB76DB"/>
    <w:rsid w:val="00BC1B1B"/>
    <w:rsid w:val="00BD02D8"/>
    <w:rsid w:val="00BD266A"/>
    <w:rsid w:val="00BD4835"/>
    <w:rsid w:val="00BD52DE"/>
    <w:rsid w:val="00BE1B1A"/>
    <w:rsid w:val="00BE2828"/>
    <w:rsid w:val="00C0734C"/>
    <w:rsid w:val="00C14D37"/>
    <w:rsid w:val="00C17215"/>
    <w:rsid w:val="00C17E17"/>
    <w:rsid w:val="00C22CFA"/>
    <w:rsid w:val="00C25DD5"/>
    <w:rsid w:val="00C26993"/>
    <w:rsid w:val="00C3060D"/>
    <w:rsid w:val="00C30868"/>
    <w:rsid w:val="00C30968"/>
    <w:rsid w:val="00C3532D"/>
    <w:rsid w:val="00C35331"/>
    <w:rsid w:val="00C43860"/>
    <w:rsid w:val="00C500AB"/>
    <w:rsid w:val="00C52827"/>
    <w:rsid w:val="00C53099"/>
    <w:rsid w:val="00C5317C"/>
    <w:rsid w:val="00C556A3"/>
    <w:rsid w:val="00C63433"/>
    <w:rsid w:val="00C6377E"/>
    <w:rsid w:val="00C6548C"/>
    <w:rsid w:val="00C660DB"/>
    <w:rsid w:val="00C80EFB"/>
    <w:rsid w:val="00C811F0"/>
    <w:rsid w:val="00C97A80"/>
    <w:rsid w:val="00CA1F2F"/>
    <w:rsid w:val="00CA351C"/>
    <w:rsid w:val="00CB39F7"/>
    <w:rsid w:val="00CB7CC9"/>
    <w:rsid w:val="00CC0CA4"/>
    <w:rsid w:val="00CC5E04"/>
    <w:rsid w:val="00CD36D1"/>
    <w:rsid w:val="00CE0471"/>
    <w:rsid w:val="00CE1DB0"/>
    <w:rsid w:val="00CE5DC6"/>
    <w:rsid w:val="00CE6A32"/>
    <w:rsid w:val="00CF26C1"/>
    <w:rsid w:val="00D00E8E"/>
    <w:rsid w:val="00D02009"/>
    <w:rsid w:val="00D02CE4"/>
    <w:rsid w:val="00D054D8"/>
    <w:rsid w:val="00D10B03"/>
    <w:rsid w:val="00D122FE"/>
    <w:rsid w:val="00D13D63"/>
    <w:rsid w:val="00D13EAA"/>
    <w:rsid w:val="00D1535E"/>
    <w:rsid w:val="00D15383"/>
    <w:rsid w:val="00D251A0"/>
    <w:rsid w:val="00D30118"/>
    <w:rsid w:val="00D30206"/>
    <w:rsid w:val="00D310FB"/>
    <w:rsid w:val="00D332D7"/>
    <w:rsid w:val="00D34EAD"/>
    <w:rsid w:val="00D370E9"/>
    <w:rsid w:val="00D4232E"/>
    <w:rsid w:val="00D42A63"/>
    <w:rsid w:val="00D43A41"/>
    <w:rsid w:val="00D45789"/>
    <w:rsid w:val="00D5370C"/>
    <w:rsid w:val="00D57768"/>
    <w:rsid w:val="00D61EE2"/>
    <w:rsid w:val="00D76C6B"/>
    <w:rsid w:val="00D80CB2"/>
    <w:rsid w:val="00D86D0A"/>
    <w:rsid w:val="00D96CF3"/>
    <w:rsid w:val="00DA04AA"/>
    <w:rsid w:val="00DB1214"/>
    <w:rsid w:val="00DB182C"/>
    <w:rsid w:val="00DB4287"/>
    <w:rsid w:val="00DB5421"/>
    <w:rsid w:val="00DC1733"/>
    <w:rsid w:val="00DC2ED8"/>
    <w:rsid w:val="00DC6688"/>
    <w:rsid w:val="00DD6E42"/>
    <w:rsid w:val="00DD714E"/>
    <w:rsid w:val="00DD7494"/>
    <w:rsid w:val="00DD76D7"/>
    <w:rsid w:val="00DD782A"/>
    <w:rsid w:val="00DE08F1"/>
    <w:rsid w:val="00DF6BEE"/>
    <w:rsid w:val="00E006CA"/>
    <w:rsid w:val="00E071CE"/>
    <w:rsid w:val="00E07542"/>
    <w:rsid w:val="00E10508"/>
    <w:rsid w:val="00E1334B"/>
    <w:rsid w:val="00E154F3"/>
    <w:rsid w:val="00E1698F"/>
    <w:rsid w:val="00E20E98"/>
    <w:rsid w:val="00E234C7"/>
    <w:rsid w:val="00E25ABC"/>
    <w:rsid w:val="00E27711"/>
    <w:rsid w:val="00E31121"/>
    <w:rsid w:val="00E318E4"/>
    <w:rsid w:val="00E35819"/>
    <w:rsid w:val="00E37D73"/>
    <w:rsid w:val="00E406F3"/>
    <w:rsid w:val="00E42DCF"/>
    <w:rsid w:val="00E45AEA"/>
    <w:rsid w:val="00E520F1"/>
    <w:rsid w:val="00E527B4"/>
    <w:rsid w:val="00E718F2"/>
    <w:rsid w:val="00E72EEE"/>
    <w:rsid w:val="00E73A5D"/>
    <w:rsid w:val="00E74903"/>
    <w:rsid w:val="00E768A1"/>
    <w:rsid w:val="00E8022F"/>
    <w:rsid w:val="00E8073E"/>
    <w:rsid w:val="00E812A2"/>
    <w:rsid w:val="00E867D7"/>
    <w:rsid w:val="00E9722E"/>
    <w:rsid w:val="00E97BE4"/>
    <w:rsid w:val="00EA0B64"/>
    <w:rsid w:val="00EB062E"/>
    <w:rsid w:val="00EB3874"/>
    <w:rsid w:val="00EB62BB"/>
    <w:rsid w:val="00EC54BE"/>
    <w:rsid w:val="00EC7F32"/>
    <w:rsid w:val="00ED040A"/>
    <w:rsid w:val="00ED0923"/>
    <w:rsid w:val="00ED429B"/>
    <w:rsid w:val="00ED43F7"/>
    <w:rsid w:val="00ED4556"/>
    <w:rsid w:val="00ED5FA3"/>
    <w:rsid w:val="00EE3CC6"/>
    <w:rsid w:val="00EE6CF6"/>
    <w:rsid w:val="00EF1D05"/>
    <w:rsid w:val="00EF2761"/>
    <w:rsid w:val="00EF58F1"/>
    <w:rsid w:val="00EF5CFC"/>
    <w:rsid w:val="00F0521C"/>
    <w:rsid w:val="00F054E8"/>
    <w:rsid w:val="00F20445"/>
    <w:rsid w:val="00F2356B"/>
    <w:rsid w:val="00F25B75"/>
    <w:rsid w:val="00F4085B"/>
    <w:rsid w:val="00F42D5F"/>
    <w:rsid w:val="00F4507A"/>
    <w:rsid w:val="00F4658F"/>
    <w:rsid w:val="00F4709F"/>
    <w:rsid w:val="00F52A53"/>
    <w:rsid w:val="00F5469B"/>
    <w:rsid w:val="00F74C4E"/>
    <w:rsid w:val="00F75DCA"/>
    <w:rsid w:val="00F762B4"/>
    <w:rsid w:val="00F77F1E"/>
    <w:rsid w:val="00F83EBD"/>
    <w:rsid w:val="00F84B77"/>
    <w:rsid w:val="00F8508F"/>
    <w:rsid w:val="00F90AAB"/>
    <w:rsid w:val="00FA01AB"/>
    <w:rsid w:val="00FA3208"/>
    <w:rsid w:val="00FA5CC9"/>
    <w:rsid w:val="00FB4791"/>
    <w:rsid w:val="00FB54F7"/>
    <w:rsid w:val="00FB65AA"/>
    <w:rsid w:val="00FC16E8"/>
    <w:rsid w:val="00FC58CB"/>
    <w:rsid w:val="00FD21F9"/>
    <w:rsid w:val="00FE0F3E"/>
    <w:rsid w:val="00FE2C91"/>
    <w:rsid w:val="00FE30DA"/>
    <w:rsid w:val="00FE6C85"/>
    <w:rsid w:val="00FF01D0"/>
    <w:rsid w:val="00FF0E42"/>
    <w:rsid w:val="00FF27ED"/>
    <w:rsid w:val="00FF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FB7EA"/>
  <w15:chartTrackingRefBased/>
  <w15:docId w15:val="{5278DB81-0BD7-4BAB-B27E-B737CB2D3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0E42"/>
    <w:rPr>
      <w:b/>
      <w:bCs/>
    </w:rPr>
  </w:style>
  <w:style w:type="paragraph" w:styleId="NormalWeb">
    <w:name w:val="Normal (Web)"/>
    <w:basedOn w:val="Normal"/>
    <w:uiPriority w:val="99"/>
    <w:unhideWhenUsed/>
    <w:rsid w:val="00FF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34ED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34EDA"/>
  </w:style>
  <w:style w:type="paragraph" w:styleId="BalloonText">
    <w:name w:val="Balloon Text"/>
    <w:basedOn w:val="Normal"/>
    <w:link w:val="BalloonTextChar"/>
    <w:uiPriority w:val="99"/>
    <w:semiHidden/>
    <w:unhideWhenUsed/>
    <w:rsid w:val="0029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92A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116E3"/>
    <w:rPr>
      <w:i/>
      <w:iCs/>
    </w:rPr>
  </w:style>
  <w:style w:type="paragraph" w:styleId="Revision">
    <w:name w:val="Revision"/>
    <w:hidden/>
    <w:uiPriority w:val="99"/>
    <w:semiHidden/>
    <w:rsid w:val="004A03B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948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48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48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48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48F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817D6-D882-4278-BD0C-AC7045CE0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7341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Tamazyan</dc:creator>
  <cp:keywords>https:/mul2-taxservice.gov.am/tasks/2153193/oneclick/2_Naxagic_HO_346_guyqagrum.docx?token=f449688f9832de2cf5bf873a71e4cc83</cp:keywords>
  <dc:description/>
  <cp:lastModifiedBy>Mariam Ilanjyan</cp:lastModifiedBy>
  <cp:revision>13</cp:revision>
  <cp:lastPrinted>2023-07-24T05:59:00Z</cp:lastPrinted>
  <dcterms:created xsi:type="dcterms:W3CDTF">2023-11-22T08:17:00Z</dcterms:created>
  <dcterms:modified xsi:type="dcterms:W3CDTF">2023-11-22T10:38:00Z</dcterms:modified>
</cp:coreProperties>
</file>