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3A" w:rsidRPr="0006240E" w:rsidRDefault="00D8053A" w:rsidP="00647C4C">
      <w:pPr>
        <w:spacing w:line="360" w:lineRule="auto"/>
        <w:jc w:val="right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</w:r>
      <w:r w:rsidRPr="0006240E">
        <w:rPr>
          <w:b/>
          <w:sz w:val="24"/>
          <w:szCs w:val="24"/>
        </w:rPr>
        <w:t>ՆԱԽԱԳԻԾ</w:t>
      </w:r>
    </w:p>
    <w:p w:rsidR="00647C4C" w:rsidRPr="0006240E" w:rsidRDefault="00647C4C" w:rsidP="00647C4C">
      <w:pPr>
        <w:spacing w:line="360" w:lineRule="auto"/>
        <w:jc w:val="right"/>
        <w:rPr>
          <w:b/>
          <w:sz w:val="24"/>
          <w:szCs w:val="24"/>
        </w:rPr>
      </w:pPr>
    </w:p>
    <w:p w:rsidR="00D8053A" w:rsidRPr="0006240E" w:rsidRDefault="00D8053A" w:rsidP="00647C4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06240E">
        <w:rPr>
          <w:rFonts w:ascii="GHEA Grapalat" w:hAnsi="GHEA Grapalat" w:cs="Sylfaen"/>
          <w:b/>
          <w:sz w:val="24"/>
          <w:szCs w:val="24"/>
        </w:rPr>
        <w:t>ՀԱՅԱՍՏԱՆԻ</w:t>
      </w:r>
      <w:r w:rsidRPr="0006240E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06240E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06240E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6240E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647C4C" w:rsidRPr="0006240E" w:rsidRDefault="00647C4C" w:rsidP="00647C4C">
      <w:pPr>
        <w:pStyle w:val="mechtex"/>
        <w:spacing w:line="360" w:lineRule="auto"/>
        <w:ind w:left="-800"/>
        <w:rPr>
          <w:rFonts w:ascii="GHEA Grapalat" w:hAnsi="GHEA Grapalat" w:cs="Sylfaen"/>
          <w:b/>
          <w:sz w:val="24"/>
          <w:szCs w:val="24"/>
        </w:rPr>
      </w:pPr>
    </w:p>
    <w:p w:rsidR="00D8053A" w:rsidRPr="0006240E" w:rsidRDefault="00D8053A" w:rsidP="00647C4C">
      <w:pPr>
        <w:pStyle w:val="mechtex"/>
        <w:spacing w:line="360" w:lineRule="auto"/>
        <w:ind w:left="-800"/>
        <w:rPr>
          <w:rFonts w:ascii="GHEA Grapalat" w:hAnsi="GHEA Grapalat" w:cs="Sylfaen"/>
          <w:b/>
          <w:sz w:val="24"/>
          <w:szCs w:val="24"/>
        </w:rPr>
      </w:pPr>
      <w:proofErr w:type="gramStart"/>
      <w:r w:rsidRPr="0006240E">
        <w:rPr>
          <w:rFonts w:ascii="GHEA Grapalat" w:hAnsi="GHEA Grapalat" w:cs="Sylfaen"/>
          <w:b/>
          <w:sz w:val="24"/>
          <w:szCs w:val="24"/>
        </w:rPr>
        <w:t>Ո</w:t>
      </w:r>
      <w:r w:rsidRPr="0006240E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06240E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06240E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06240E">
        <w:rPr>
          <w:rFonts w:ascii="GHEA Grapalat" w:hAnsi="GHEA Grapalat" w:cs="Sylfaen"/>
          <w:b/>
          <w:sz w:val="24"/>
          <w:szCs w:val="24"/>
        </w:rPr>
        <w:t>Ո</w:t>
      </w:r>
      <w:r w:rsidRPr="0006240E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06240E">
        <w:rPr>
          <w:rFonts w:ascii="GHEA Grapalat" w:hAnsi="GHEA Grapalat" w:cs="Sylfaen"/>
          <w:b/>
          <w:sz w:val="24"/>
          <w:szCs w:val="24"/>
        </w:rPr>
        <w:t>Շ</w:t>
      </w:r>
      <w:r w:rsidRPr="0006240E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06240E">
        <w:rPr>
          <w:rFonts w:ascii="GHEA Grapalat" w:hAnsi="GHEA Grapalat" w:cs="Sylfaen"/>
          <w:b/>
          <w:sz w:val="24"/>
          <w:szCs w:val="24"/>
        </w:rPr>
        <w:t>Ո</w:t>
      </w:r>
      <w:r w:rsidRPr="0006240E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6240E">
        <w:rPr>
          <w:rFonts w:ascii="GHEA Grapalat" w:hAnsi="GHEA Grapalat" w:cs="Sylfaen"/>
          <w:b/>
          <w:sz w:val="24"/>
          <w:szCs w:val="24"/>
        </w:rPr>
        <w:t>Ւ</w:t>
      </w:r>
      <w:r w:rsidRPr="0006240E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06240E">
        <w:rPr>
          <w:rFonts w:ascii="GHEA Grapalat" w:hAnsi="GHEA Grapalat" w:cs="Sylfaen"/>
          <w:b/>
          <w:sz w:val="24"/>
          <w:szCs w:val="24"/>
        </w:rPr>
        <w:t>Մ</w:t>
      </w:r>
    </w:p>
    <w:p w:rsidR="00647C4C" w:rsidRPr="0006240E" w:rsidRDefault="00647C4C" w:rsidP="00647C4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647C4C" w:rsidRPr="0006240E" w:rsidRDefault="00D8053A" w:rsidP="00BF3629">
      <w:pPr>
        <w:spacing w:line="360" w:lineRule="auto"/>
        <w:jc w:val="center"/>
        <w:rPr>
          <w:sz w:val="24"/>
          <w:szCs w:val="24"/>
        </w:rPr>
      </w:pPr>
      <w:r w:rsidRPr="0006240E">
        <w:rPr>
          <w:sz w:val="24"/>
          <w:szCs w:val="24"/>
        </w:rPr>
        <w:t>20</w:t>
      </w:r>
      <w:r w:rsidR="00432435" w:rsidRPr="0006240E">
        <w:rPr>
          <w:sz w:val="24"/>
          <w:szCs w:val="24"/>
          <w:lang w:val="hy-AM"/>
        </w:rPr>
        <w:t>2</w:t>
      </w:r>
      <w:r w:rsidR="007A43B5" w:rsidRPr="0006240E">
        <w:rPr>
          <w:sz w:val="24"/>
          <w:szCs w:val="24"/>
        </w:rPr>
        <w:t>3</w:t>
      </w:r>
      <w:r w:rsidRPr="0006240E">
        <w:rPr>
          <w:sz w:val="24"/>
          <w:szCs w:val="24"/>
        </w:rPr>
        <w:t xml:space="preserve"> </w:t>
      </w:r>
      <w:proofErr w:type="spellStart"/>
      <w:proofErr w:type="gramStart"/>
      <w:r w:rsidRPr="0006240E">
        <w:rPr>
          <w:sz w:val="24"/>
          <w:szCs w:val="24"/>
        </w:rPr>
        <w:t>թվականի</w:t>
      </w:r>
      <w:proofErr w:type="spellEnd"/>
      <w:r w:rsidRPr="0006240E">
        <w:rPr>
          <w:sz w:val="24"/>
          <w:szCs w:val="24"/>
        </w:rPr>
        <w:t xml:space="preserve">  N</w:t>
      </w:r>
      <w:proofErr w:type="gramEnd"/>
      <w:r w:rsidRPr="0006240E">
        <w:rPr>
          <w:sz w:val="24"/>
          <w:szCs w:val="24"/>
        </w:rPr>
        <w:t xml:space="preserve">    - Ա</w:t>
      </w:r>
    </w:p>
    <w:p w:rsidR="002A46EB" w:rsidRPr="0006240E" w:rsidRDefault="007B7ED8" w:rsidP="0006240E">
      <w:pPr>
        <w:shd w:val="clear" w:color="auto" w:fill="FFFFFF"/>
        <w:spacing w:after="0" w:line="360" w:lineRule="auto"/>
        <w:ind w:firstLine="567"/>
        <w:jc w:val="center"/>
        <w:rPr>
          <w:rFonts w:cs="Sylfaen"/>
          <w:b/>
          <w:bCs/>
          <w:sz w:val="24"/>
          <w:szCs w:val="24"/>
          <w:lang w:val="hy-AM"/>
        </w:rPr>
      </w:pPr>
      <w:r w:rsidRPr="0006240E">
        <w:rPr>
          <w:rFonts w:eastAsia="Times New Roman" w:cs="Sylfaen"/>
          <w:b/>
          <w:bCs/>
          <w:sz w:val="24"/>
          <w:szCs w:val="24"/>
          <w:lang w:val="hy-AM"/>
        </w:rPr>
        <w:t>«ՀԱՅԱՍՏԱՆԻ ՀԱՆՐԱՊԵՏՈՒԹՅԱՆ ՀԱՐԿԱՅԻՆ ՕՐԵՆՍԳՐՔՈՒՄ ԼՐԱՑՈՒՄՆԵՐ ԵՎ ՓՈՓՈԽՈՒԹՅՈՒՆՆԵՐ ԿԱՏԱՐԵԼՈՒ ՄԱՍԻՆ»</w:t>
      </w:r>
      <w:r w:rsidR="0006240E" w:rsidRPr="0006240E">
        <w:rPr>
          <w:rFonts w:eastAsia="Times New Roman" w:cs="Sylfaen"/>
          <w:b/>
          <w:bCs/>
          <w:sz w:val="24"/>
          <w:szCs w:val="24"/>
          <w:lang w:val="pt-BR"/>
        </w:rPr>
        <w:t xml:space="preserve">, </w:t>
      </w:r>
      <w:r w:rsidRPr="0006240E">
        <w:rPr>
          <w:rFonts w:eastAsia="Times New Roman" w:cs="Sylfaen"/>
          <w:b/>
          <w:bCs/>
          <w:sz w:val="24"/>
          <w:szCs w:val="24"/>
          <w:lang w:val="hy-AM"/>
        </w:rPr>
        <w:t>ՀԱՅԱՍՏԱՆԻ ՀԱՆՐԱՊԵՏՈՒԹՅԱՆ</w:t>
      </w:r>
      <w:r w:rsidR="0006240E" w:rsidRPr="0006240E">
        <w:rPr>
          <w:rFonts w:eastAsia="Times New Roman" w:cs="Sylfaen"/>
          <w:b/>
          <w:bCs/>
          <w:sz w:val="24"/>
          <w:szCs w:val="24"/>
          <w:lang w:val="hy-AM"/>
        </w:rPr>
        <w:t xml:space="preserve"> </w:t>
      </w:r>
      <w:r w:rsidRPr="0006240E">
        <w:rPr>
          <w:rFonts w:eastAsia="Times New Roman" w:cs="Sylfaen"/>
          <w:b/>
          <w:bCs/>
          <w:sz w:val="24"/>
          <w:szCs w:val="24"/>
          <w:lang w:val="hy-AM"/>
        </w:rPr>
        <w:t>ՎԱՐՉԱԿԱՆ ԴԱՏԱՎԱՐՈՒԹՅԱՆ ՕՐԵՆՍԳՐՔՈՒՄ</w:t>
      </w:r>
      <w:r w:rsidR="0006240E" w:rsidRPr="0006240E">
        <w:rPr>
          <w:rFonts w:eastAsia="Times New Roman" w:cs="Sylfaen"/>
          <w:b/>
          <w:bCs/>
          <w:sz w:val="24"/>
          <w:szCs w:val="24"/>
          <w:lang w:val="hy-AM"/>
        </w:rPr>
        <w:t xml:space="preserve"> </w:t>
      </w:r>
      <w:r w:rsidRPr="0006240E">
        <w:rPr>
          <w:rFonts w:cs="Sylfaen"/>
          <w:b/>
          <w:bCs/>
          <w:sz w:val="24"/>
          <w:szCs w:val="24"/>
          <w:lang w:val="hy-AM"/>
        </w:rPr>
        <w:t xml:space="preserve">ԼՐԱՑՈՒՄ ԿԱՏԱՐԵԼՈՒ ՄԱՍԻՆ </w:t>
      </w:r>
      <w:r w:rsidR="0006240E" w:rsidRPr="0006240E">
        <w:rPr>
          <w:rFonts w:cs="Sylfaen"/>
          <w:b/>
          <w:bCs/>
          <w:sz w:val="24"/>
          <w:szCs w:val="24"/>
          <w:lang w:val="hy-AM"/>
        </w:rPr>
        <w:t xml:space="preserve">ԵՎ ԱՌԵՎՏՐԻ ԵՎ ԾԱՌԱՅՈՒԹՅՈՒՆՆԵՐԻ ՄԱՍԻՆ» ՕՐԵՆՔՈՒՄ ԼՐԱՑՈՒՄ ԿԱՏԱՐԵԼՈՒ ՄԱՍԻՆ» </w:t>
      </w:r>
      <w:r w:rsidRPr="0006240E">
        <w:rPr>
          <w:rFonts w:cs="Sylfaen"/>
          <w:b/>
          <w:bCs/>
          <w:sz w:val="24"/>
          <w:szCs w:val="24"/>
          <w:lang w:val="hy-AM"/>
        </w:rPr>
        <w:t>ՀԱՅԱՍՏԱՆԻ ՀԱՆՐԱՊԵՏՈՒԹՅԱՆ ՕՐԵՆՔՆԵՐԻ ՆԱԽԱԳԾԵՐԻ</w:t>
      </w:r>
      <w:r w:rsidRPr="0006240E">
        <w:rPr>
          <w:rFonts w:cs="Sylfaen"/>
          <w:b/>
          <w:sz w:val="24"/>
          <w:szCs w:val="24"/>
          <w:lang w:val="hy-AM"/>
        </w:rPr>
        <w:t xml:space="preserve">Ն </w:t>
      </w:r>
      <w:r w:rsidR="00917AAE" w:rsidRPr="0006240E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ՀԱՎԱՆՈՒԹՅՈՒՆ ՏԱԼՈՒ ՄԱՍԻՆ</w:t>
      </w:r>
    </w:p>
    <w:p w:rsidR="007A43B5" w:rsidRPr="0006240E" w:rsidRDefault="007A43B5" w:rsidP="007A43B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F66FA" w:rsidRPr="0006240E" w:rsidRDefault="00D8053A" w:rsidP="006F66FA">
      <w:pPr>
        <w:spacing w:after="0" w:line="360" w:lineRule="auto"/>
        <w:ind w:firstLine="720"/>
        <w:jc w:val="both"/>
        <w:rPr>
          <w:i/>
          <w:iCs/>
          <w:sz w:val="24"/>
          <w:szCs w:val="24"/>
          <w:lang w:val="hy-AM"/>
        </w:rPr>
      </w:pPr>
      <w:r w:rsidRPr="0006240E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 w:rsidRPr="0006240E">
        <w:rPr>
          <w:color w:val="000000"/>
          <w:sz w:val="24"/>
          <w:szCs w:val="24"/>
          <w:shd w:val="clear" w:color="auto" w:fill="FFFFFF"/>
          <w:lang w:val="hy-AM"/>
        </w:rPr>
        <w:t>մասը</w:t>
      </w:r>
      <w:r w:rsidR="00B751AF" w:rsidRPr="0006240E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06240E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</w:t>
      </w:r>
      <w:r w:rsidR="00626E9F" w:rsidRPr="0006240E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6240E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06240E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6240E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06240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6240E">
        <w:rPr>
          <w:b/>
          <w:i/>
          <w:iCs/>
          <w:sz w:val="24"/>
          <w:szCs w:val="24"/>
          <w:lang w:val="hy-AM"/>
        </w:rPr>
        <w:t>որոշում է.</w:t>
      </w:r>
    </w:p>
    <w:p w:rsidR="00626E9F" w:rsidRPr="0006240E" w:rsidRDefault="00D8053A" w:rsidP="006F66F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sz w:val="24"/>
          <w:szCs w:val="24"/>
          <w:lang w:val="hy-AM"/>
        </w:rPr>
      </w:pPr>
      <w:r w:rsidRPr="0006240E">
        <w:rPr>
          <w:sz w:val="24"/>
          <w:szCs w:val="24"/>
          <w:lang w:val="hy-AM"/>
        </w:rPr>
        <w:t>Հավանություն</w:t>
      </w:r>
      <w:r w:rsidR="008C2452" w:rsidRPr="0006240E">
        <w:rPr>
          <w:sz w:val="24"/>
          <w:szCs w:val="24"/>
          <w:lang w:val="hy-AM"/>
        </w:rPr>
        <w:t xml:space="preserve"> </w:t>
      </w:r>
      <w:r w:rsidRPr="0006240E">
        <w:rPr>
          <w:sz w:val="24"/>
          <w:szCs w:val="24"/>
          <w:lang w:val="hy-AM"/>
        </w:rPr>
        <w:t>տալ</w:t>
      </w:r>
      <w:r w:rsidR="002F78BE" w:rsidRPr="0006240E">
        <w:rPr>
          <w:sz w:val="24"/>
          <w:szCs w:val="24"/>
          <w:lang w:val="hy-AM"/>
        </w:rPr>
        <w:t xml:space="preserve"> </w:t>
      </w:r>
      <w:r w:rsidR="000B27F8" w:rsidRPr="0006240E">
        <w:rPr>
          <w:sz w:val="24"/>
          <w:szCs w:val="24"/>
          <w:lang w:val="hy-AM"/>
        </w:rPr>
        <w:t>«</w:t>
      </w:r>
      <w:r w:rsidR="006F66FA" w:rsidRPr="0006240E">
        <w:rPr>
          <w:sz w:val="24"/>
          <w:szCs w:val="24"/>
          <w:lang w:val="hy-AM"/>
        </w:rPr>
        <w:t>Հայաստանի Հանրապետության հարկային օրենսգրքում լրացումներ և փոփոխություններ կատարելու մասին</w:t>
      </w:r>
      <w:r w:rsidR="0006240E" w:rsidRPr="0006240E">
        <w:rPr>
          <w:sz w:val="24"/>
          <w:szCs w:val="24"/>
          <w:lang w:val="hy-AM"/>
        </w:rPr>
        <w:t xml:space="preserve">», </w:t>
      </w:r>
      <w:r w:rsidR="007B7ED8" w:rsidRPr="0006240E">
        <w:rPr>
          <w:rFonts w:eastAsia="Times New Roman" w:cs="Sylfaen"/>
          <w:sz w:val="24"/>
          <w:szCs w:val="24"/>
          <w:lang w:val="hy-AM"/>
        </w:rPr>
        <w:t xml:space="preserve">Հայաստանի Հանրապետության վարչական դատավարության օրենսգրքում լրացում կատարելու մասին </w:t>
      </w:r>
      <w:r w:rsidR="0006240E" w:rsidRPr="0006240E">
        <w:rPr>
          <w:rFonts w:eastAsia="Times New Roman" w:cs="Sylfaen"/>
          <w:sz w:val="24"/>
          <w:szCs w:val="24"/>
          <w:lang w:val="hy-AM"/>
        </w:rPr>
        <w:t xml:space="preserve">և </w:t>
      </w:r>
      <w:r w:rsidR="0006240E" w:rsidRPr="0006240E">
        <w:rPr>
          <w:rFonts w:eastAsia="Calibri" w:cs="Times New Roman"/>
          <w:sz w:val="24"/>
          <w:szCs w:val="24"/>
          <w:lang w:val="hy-AM"/>
        </w:rPr>
        <w:t></w:t>
      </w:r>
      <w:proofErr w:type="spellStart"/>
      <w:r w:rsidR="005545FC">
        <w:rPr>
          <w:rFonts w:eastAsia="Calibri" w:cs="Times New Roman"/>
          <w:sz w:val="24"/>
          <w:szCs w:val="24"/>
          <w:lang w:val="hy-AM"/>
        </w:rPr>
        <w:t>Առև</w:t>
      </w:r>
      <w:bookmarkStart w:id="0" w:name="_GoBack"/>
      <w:bookmarkEnd w:id="0"/>
      <w:r w:rsidR="0006240E" w:rsidRPr="0006240E">
        <w:rPr>
          <w:rFonts w:eastAsia="Calibri" w:cs="Times New Roman"/>
          <w:sz w:val="24"/>
          <w:szCs w:val="24"/>
          <w:lang w:val="hy-AM"/>
        </w:rPr>
        <w:t>տրի</w:t>
      </w:r>
      <w:proofErr w:type="spellEnd"/>
      <w:r w:rsidR="0006240E" w:rsidRPr="0006240E">
        <w:rPr>
          <w:rFonts w:eastAsia="Calibri" w:cs="Times New Roman"/>
          <w:sz w:val="24"/>
          <w:szCs w:val="24"/>
          <w:lang w:val="hy-AM"/>
        </w:rPr>
        <w:t xml:space="preserve"> և ծառայությունների մասին» օրենքում լրացում կատարելու մասին» </w:t>
      </w:r>
      <w:r w:rsidR="000B27F8" w:rsidRPr="0006240E">
        <w:rPr>
          <w:sz w:val="24"/>
          <w:szCs w:val="24"/>
          <w:lang w:val="hy-AM"/>
        </w:rPr>
        <w:t xml:space="preserve">Հայաստանի Հանրապետության </w:t>
      </w:r>
      <w:r w:rsidR="002A46EB" w:rsidRPr="0006240E">
        <w:rPr>
          <w:sz w:val="24"/>
          <w:szCs w:val="24"/>
          <w:lang w:val="hy-AM"/>
        </w:rPr>
        <w:t>օրենք</w:t>
      </w:r>
      <w:r w:rsidR="007B7ED8" w:rsidRPr="0006240E">
        <w:rPr>
          <w:sz w:val="24"/>
          <w:szCs w:val="24"/>
          <w:lang w:val="hy-AM"/>
        </w:rPr>
        <w:t>ներ</w:t>
      </w:r>
      <w:r w:rsidR="001A5152" w:rsidRPr="0006240E">
        <w:rPr>
          <w:sz w:val="24"/>
          <w:szCs w:val="24"/>
          <w:lang w:val="hy-AM"/>
        </w:rPr>
        <w:t xml:space="preserve">ի </w:t>
      </w:r>
      <w:r w:rsidR="002A46EB" w:rsidRPr="0006240E">
        <w:rPr>
          <w:sz w:val="24"/>
          <w:szCs w:val="24"/>
          <w:lang w:val="hy-AM"/>
        </w:rPr>
        <w:t>նախագծ</w:t>
      </w:r>
      <w:r w:rsidR="007B7ED8" w:rsidRPr="0006240E">
        <w:rPr>
          <w:sz w:val="24"/>
          <w:szCs w:val="24"/>
          <w:lang w:val="hy-AM"/>
        </w:rPr>
        <w:t>եր</w:t>
      </w:r>
      <w:r w:rsidR="001A5152" w:rsidRPr="0006240E">
        <w:rPr>
          <w:sz w:val="24"/>
          <w:szCs w:val="24"/>
          <w:lang w:val="hy-AM"/>
        </w:rPr>
        <w:t>ի</w:t>
      </w:r>
      <w:r w:rsidR="002A46EB" w:rsidRPr="0006240E">
        <w:rPr>
          <w:sz w:val="24"/>
          <w:szCs w:val="24"/>
          <w:lang w:val="hy-AM"/>
        </w:rPr>
        <w:t xml:space="preserve"> </w:t>
      </w:r>
      <w:r w:rsidR="002D0574" w:rsidRPr="0006240E">
        <w:rPr>
          <w:sz w:val="24"/>
          <w:szCs w:val="24"/>
          <w:lang w:val="hy-AM"/>
        </w:rPr>
        <w:t>վ</w:t>
      </w:r>
      <w:r w:rsidRPr="0006240E">
        <w:rPr>
          <w:sz w:val="24"/>
          <w:szCs w:val="24"/>
          <w:lang w:val="hy-AM"/>
        </w:rPr>
        <w:t>երաբերյալ Հայաս</w:t>
      </w:r>
      <w:r w:rsidRPr="0006240E">
        <w:rPr>
          <w:sz w:val="24"/>
          <w:szCs w:val="24"/>
          <w:lang w:val="hy-AM"/>
        </w:rPr>
        <w:softHyphen/>
        <w:t>տա</w:t>
      </w:r>
      <w:r w:rsidRPr="0006240E">
        <w:rPr>
          <w:sz w:val="24"/>
          <w:szCs w:val="24"/>
          <w:lang w:val="hy-AM"/>
        </w:rPr>
        <w:softHyphen/>
        <w:t>նի Հանրա</w:t>
      </w:r>
      <w:r w:rsidR="00432435" w:rsidRPr="0006240E">
        <w:rPr>
          <w:sz w:val="24"/>
          <w:szCs w:val="24"/>
          <w:lang w:val="hy-AM"/>
        </w:rPr>
        <w:softHyphen/>
      </w:r>
      <w:r w:rsidRPr="0006240E">
        <w:rPr>
          <w:sz w:val="24"/>
          <w:szCs w:val="24"/>
          <w:lang w:val="hy-AM"/>
        </w:rPr>
        <w:t>պետ</w:t>
      </w:r>
      <w:r w:rsidRPr="0006240E">
        <w:rPr>
          <w:sz w:val="24"/>
          <w:szCs w:val="24"/>
          <w:lang w:val="hy-AM"/>
        </w:rPr>
        <w:softHyphen/>
        <w:t>ու</w:t>
      </w:r>
      <w:r w:rsidR="00432435" w:rsidRPr="0006240E">
        <w:rPr>
          <w:sz w:val="24"/>
          <w:szCs w:val="24"/>
          <w:lang w:val="hy-AM"/>
        </w:rPr>
        <w:softHyphen/>
      </w:r>
      <w:r w:rsidRPr="0006240E">
        <w:rPr>
          <w:sz w:val="24"/>
          <w:szCs w:val="24"/>
          <w:lang w:val="hy-AM"/>
        </w:rPr>
        <w:t>թյան կառավա</w:t>
      </w:r>
      <w:r w:rsidRPr="0006240E">
        <w:rPr>
          <w:sz w:val="24"/>
          <w:szCs w:val="24"/>
          <w:lang w:val="hy-AM"/>
        </w:rPr>
        <w:softHyphen/>
      </w:r>
      <w:r w:rsidRPr="0006240E">
        <w:rPr>
          <w:sz w:val="24"/>
          <w:szCs w:val="24"/>
          <w:lang w:val="hy-AM"/>
        </w:rPr>
        <w:softHyphen/>
        <w:t>րու</w:t>
      </w:r>
      <w:r w:rsidRPr="0006240E">
        <w:rPr>
          <w:sz w:val="24"/>
          <w:szCs w:val="24"/>
          <w:lang w:val="hy-AM"/>
        </w:rPr>
        <w:softHyphen/>
        <w:t>թյան օրենսդրական նախա</w:t>
      </w:r>
      <w:r w:rsidRPr="0006240E">
        <w:rPr>
          <w:sz w:val="24"/>
          <w:szCs w:val="24"/>
          <w:lang w:val="hy-AM"/>
        </w:rPr>
        <w:softHyphen/>
        <w:t>ձեռ</w:t>
      </w:r>
      <w:r w:rsidRPr="0006240E">
        <w:rPr>
          <w:sz w:val="24"/>
          <w:szCs w:val="24"/>
          <w:lang w:val="hy-AM"/>
        </w:rPr>
        <w:softHyphen/>
        <w:t>նությանը:</w:t>
      </w:r>
    </w:p>
    <w:p w:rsidR="00D8053A" w:rsidRPr="0006240E" w:rsidRDefault="00D8053A" w:rsidP="000C05E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06240E">
        <w:rPr>
          <w:sz w:val="24"/>
          <w:szCs w:val="24"/>
          <w:lang w:val="hy-AM"/>
        </w:rPr>
        <w:t>Հայաստանի Հանրապետության</w:t>
      </w:r>
      <w:r w:rsidR="00432435" w:rsidRPr="0006240E">
        <w:rPr>
          <w:rFonts w:cs="Calibri"/>
          <w:sz w:val="24"/>
          <w:szCs w:val="24"/>
          <w:lang w:val="hy-AM"/>
        </w:rPr>
        <w:t xml:space="preserve"> </w:t>
      </w:r>
      <w:r w:rsidRPr="0006240E">
        <w:rPr>
          <w:sz w:val="24"/>
          <w:szCs w:val="24"/>
          <w:lang w:val="hy-AM"/>
        </w:rPr>
        <w:t>կառավարության</w:t>
      </w:r>
      <w:r w:rsidR="00432435" w:rsidRPr="0006240E">
        <w:rPr>
          <w:sz w:val="24"/>
          <w:szCs w:val="24"/>
          <w:lang w:val="hy-AM"/>
        </w:rPr>
        <w:t xml:space="preserve"> </w:t>
      </w:r>
      <w:r w:rsidRPr="0006240E">
        <w:rPr>
          <w:sz w:val="24"/>
          <w:szCs w:val="24"/>
          <w:lang w:val="hy-AM"/>
        </w:rPr>
        <w:t>օրենսդրական</w:t>
      </w:r>
      <w:r w:rsidR="00432435" w:rsidRPr="0006240E">
        <w:rPr>
          <w:sz w:val="24"/>
          <w:szCs w:val="24"/>
          <w:lang w:val="hy-AM"/>
        </w:rPr>
        <w:t xml:space="preserve"> </w:t>
      </w:r>
      <w:r w:rsidRPr="0006240E">
        <w:rPr>
          <w:sz w:val="24"/>
          <w:szCs w:val="24"/>
          <w:lang w:val="hy-AM"/>
        </w:rPr>
        <w:t>նախաձեռնու</w:t>
      </w:r>
      <w:r w:rsidR="00432435" w:rsidRPr="0006240E">
        <w:rPr>
          <w:sz w:val="24"/>
          <w:szCs w:val="24"/>
          <w:lang w:val="hy-AM"/>
        </w:rPr>
        <w:softHyphen/>
      </w:r>
      <w:r w:rsidRPr="0006240E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</w:p>
    <w:sectPr w:rsidR="00D8053A" w:rsidRPr="0006240E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6F"/>
    <w:rsid w:val="0006240E"/>
    <w:rsid w:val="000B27F8"/>
    <w:rsid w:val="000B4455"/>
    <w:rsid w:val="000C05EE"/>
    <w:rsid w:val="00121B35"/>
    <w:rsid w:val="00133F0E"/>
    <w:rsid w:val="00192D17"/>
    <w:rsid w:val="001A5152"/>
    <w:rsid w:val="001C2EDA"/>
    <w:rsid w:val="002265C2"/>
    <w:rsid w:val="00266BBC"/>
    <w:rsid w:val="0027515A"/>
    <w:rsid w:val="002824DA"/>
    <w:rsid w:val="002836FB"/>
    <w:rsid w:val="002A46EB"/>
    <w:rsid w:val="002D0574"/>
    <w:rsid w:val="002D5DCC"/>
    <w:rsid w:val="002F39E8"/>
    <w:rsid w:val="002F78BE"/>
    <w:rsid w:val="00311FE2"/>
    <w:rsid w:val="00316B9F"/>
    <w:rsid w:val="00356D35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545FC"/>
    <w:rsid w:val="0059470A"/>
    <w:rsid w:val="005A6447"/>
    <w:rsid w:val="005C19DB"/>
    <w:rsid w:val="005C1D42"/>
    <w:rsid w:val="005E2BEA"/>
    <w:rsid w:val="005F7B56"/>
    <w:rsid w:val="00601E69"/>
    <w:rsid w:val="006214FD"/>
    <w:rsid w:val="0062345B"/>
    <w:rsid w:val="00626E9F"/>
    <w:rsid w:val="00647C4C"/>
    <w:rsid w:val="00651ACB"/>
    <w:rsid w:val="00661587"/>
    <w:rsid w:val="00670B02"/>
    <w:rsid w:val="006F66FA"/>
    <w:rsid w:val="00707C53"/>
    <w:rsid w:val="0075060C"/>
    <w:rsid w:val="0077094F"/>
    <w:rsid w:val="00771AE0"/>
    <w:rsid w:val="0077358E"/>
    <w:rsid w:val="00795E27"/>
    <w:rsid w:val="007A43B5"/>
    <w:rsid w:val="007A5F94"/>
    <w:rsid w:val="007B6AA9"/>
    <w:rsid w:val="007B7ED8"/>
    <w:rsid w:val="007D7297"/>
    <w:rsid w:val="00802052"/>
    <w:rsid w:val="008027B7"/>
    <w:rsid w:val="00805DC8"/>
    <w:rsid w:val="00836E83"/>
    <w:rsid w:val="008523A3"/>
    <w:rsid w:val="00860D3A"/>
    <w:rsid w:val="00861DF2"/>
    <w:rsid w:val="00887728"/>
    <w:rsid w:val="008C2452"/>
    <w:rsid w:val="008D19FF"/>
    <w:rsid w:val="009148ED"/>
    <w:rsid w:val="00917AAE"/>
    <w:rsid w:val="00922ECD"/>
    <w:rsid w:val="00954F7F"/>
    <w:rsid w:val="009A3E91"/>
    <w:rsid w:val="00A02DD8"/>
    <w:rsid w:val="00A771BB"/>
    <w:rsid w:val="00A8016F"/>
    <w:rsid w:val="00A948A8"/>
    <w:rsid w:val="00B0401D"/>
    <w:rsid w:val="00B751AF"/>
    <w:rsid w:val="00BA3D8D"/>
    <w:rsid w:val="00BD2B55"/>
    <w:rsid w:val="00BF3629"/>
    <w:rsid w:val="00BF585B"/>
    <w:rsid w:val="00C47A28"/>
    <w:rsid w:val="00C55044"/>
    <w:rsid w:val="00C67BA6"/>
    <w:rsid w:val="00C804CB"/>
    <w:rsid w:val="00CB439B"/>
    <w:rsid w:val="00CC2770"/>
    <w:rsid w:val="00CC2826"/>
    <w:rsid w:val="00D338DC"/>
    <w:rsid w:val="00D4231E"/>
    <w:rsid w:val="00D74203"/>
    <w:rsid w:val="00D8053A"/>
    <w:rsid w:val="00D959BD"/>
    <w:rsid w:val="00DA2065"/>
    <w:rsid w:val="00DA486A"/>
    <w:rsid w:val="00DA6531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  <w:rsid w:val="00FF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B4EDD3-40D7-47A9-9817-12457523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  <w:style w:type="character" w:customStyle="1" w:styleId="tlid-translation">
    <w:name w:val="tlid-translation"/>
    <w:basedOn w:val="DefaultParagraphFont"/>
    <w:rsid w:val="007B7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https:/mul2.gov.am/tasks/270644/oneclick/anhatakan voroshum (4).docx?token=aa9d56f2c6442362dd66dacd3341e6f9</cp:keywords>
  <cp:lastModifiedBy>Mariam Ilanjyan</cp:lastModifiedBy>
  <cp:revision>13</cp:revision>
  <dcterms:created xsi:type="dcterms:W3CDTF">2022-04-19T07:58:00Z</dcterms:created>
  <dcterms:modified xsi:type="dcterms:W3CDTF">2023-11-06T09:38:00Z</dcterms:modified>
</cp:coreProperties>
</file>