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D763B7" w14:textId="6AF231AA" w:rsidR="001B4FBC" w:rsidRDefault="001B4FBC" w:rsidP="001B4FBC">
      <w:pPr>
        <w:spacing w:line="360" w:lineRule="auto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br/>
      </w:r>
      <w:r w:rsidR="00AE001B" w:rsidRPr="008A5039">
        <w:rPr>
          <w:rFonts w:ascii="GHEA Grapalat" w:hAnsi="GHEA Grapalat"/>
          <w:b/>
          <w:bCs/>
          <w:sz w:val="24"/>
          <w:szCs w:val="24"/>
        </w:rPr>
        <w:t>«</w:t>
      </w:r>
      <w:r w:rsidR="00C67C32">
        <w:rPr>
          <w:rFonts w:ascii="GHEA Grapalat" w:hAnsi="GHEA Grapalat"/>
          <w:b/>
          <w:bCs/>
          <w:sz w:val="24"/>
          <w:szCs w:val="24"/>
        </w:rPr>
        <w:t xml:space="preserve">ՔԱՂԱՔԱՇԻՆՈՒԹՅԱՆ ԲՆԱԳԱՎԱՌՈՒՄ ԼԻՑԵՆԶԱՎՈՐՄԱՆ ՈՒ ՈՐԱԿԱՎՈՐՄԱՆ ԿԱՐԳԸ ՀԱՍՏԱՏԵԼՈՒ </w:t>
      </w:r>
      <w:r w:rsidR="00AE001B" w:rsidRPr="008A5039">
        <w:rPr>
          <w:rFonts w:ascii="GHEA Grapalat" w:hAnsi="GHEA Grapalat"/>
          <w:b/>
          <w:bCs/>
          <w:sz w:val="24"/>
          <w:szCs w:val="24"/>
        </w:rPr>
        <w:t xml:space="preserve">ՄԱՍԻՆ» ՀԱՅԱՍՏԱՆԻ ՀԱՆՐԱՊԵՏՈՒԹՅԱՆ ԿԱՌԱՎԱՐՈՒԹՅԱՆ ՈՐՈՇՄԱՆ ՆԱԽԱԳԾԻ </w:t>
      </w:r>
    </w:p>
    <w:p w14:paraId="0E191756" w14:textId="77777777" w:rsidR="001B4FBC" w:rsidRPr="0020610A" w:rsidRDefault="001B4FBC" w:rsidP="001B4FBC">
      <w:pPr>
        <w:spacing w:after="0" w:line="360" w:lineRule="auto"/>
        <w:jc w:val="center"/>
        <w:rPr>
          <w:lang w:val="hy-AM"/>
        </w:rPr>
      </w:pPr>
    </w:p>
    <w:tbl>
      <w:tblPr>
        <w:tblW w:w="1412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40"/>
        <w:gridCol w:w="35"/>
        <w:gridCol w:w="4551"/>
      </w:tblGrid>
      <w:tr w:rsidR="00C67C32" w:rsidRPr="00C67C32" w14:paraId="2F06A78D" w14:textId="77777777" w:rsidTr="00274B0D">
        <w:trPr>
          <w:tblCellSpacing w:w="0" w:type="dxa"/>
          <w:jc w:val="center"/>
        </w:trPr>
        <w:tc>
          <w:tcPr>
            <w:tcW w:w="95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A0E607" w14:textId="1E45898E" w:rsidR="001B4FBC" w:rsidRPr="008D559B" w:rsidRDefault="001B4FBC" w:rsidP="008D559B">
            <w:pPr>
              <w:pStyle w:val="NormalWeb"/>
              <w:jc w:val="center"/>
              <w:rPr>
                <w:rFonts w:ascii="GHEA Grapalat" w:hAnsi="GHEA Grapalat"/>
              </w:rPr>
            </w:pPr>
            <w:r w:rsidRPr="000E0800">
              <w:rPr>
                <w:rFonts w:ascii="Calibri" w:hAnsi="Calibri" w:cs="Calibri"/>
              </w:rPr>
              <w:t> </w:t>
            </w:r>
            <w:r w:rsidRPr="000E0800">
              <w:rPr>
                <w:rFonts w:ascii="GHEA Grapalat" w:hAnsi="GHEA Grapalat"/>
              </w:rPr>
              <w:t xml:space="preserve">1.ՀՀ </w:t>
            </w:r>
            <w:proofErr w:type="spellStart"/>
            <w:r w:rsidR="00A85F63" w:rsidRPr="000E0800">
              <w:rPr>
                <w:rFonts w:ascii="GHEA Grapalat" w:hAnsi="GHEA Grapalat"/>
              </w:rPr>
              <w:t>վարչապետի</w:t>
            </w:r>
            <w:proofErr w:type="spellEnd"/>
            <w:r w:rsidR="00A85F63" w:rsidRPr="000E0800">
              <w:rPr>
                <w:rFonts w:ascii="GHEA Grapalat" w:hAnsi="GHEA Grapalat"/>
              </w:rPr>
              <w:t xml:space="preserve"> </w:t>
            </w:r>
            <w:proofErr w:type="spellStart"/>
            <w:r w:rsidR="00A85F63" w:rsidRPr="000E0800">
              <w:rPr>
                <w:rFonts w:ascii="GHEA Grapalat" w:hAnsi="GHEA Grapalat"/>
              </w:rPr>
              <w:t>աշխատակազմի</w:t>
            </w:r>
            <w:proofErr w:type="spellEnd"/>
            <w:r w:rsidR="00A85F63" w:rsidRPr="000E0800">
              <w:rPr>
                <w:rFonts w:ascii="GHEA Grapalat" w:hAnsi="GHEA Grapalat"/>
              </w:rPr>
              <w:t xml:space="preserve"> </w:t>
            </w:r>
            <w:proofErr w:type="spellStart"/>
            <w:r w:rsidR="008D559B">
              <w:rPr>
                <w:rFonts w:ascii="GHEA Grapalat" w:hAnsi="GHEA Grapalat"/>
              </w:rPr>
              <w:t>Տարածքային</w:t>
            </w:r>
            <w:proofErr w:type="spellEnd"/>
            <w:r w:rsidR="008D559B">
              <w:rPr>
                <w:rFonts w:ascii="GHEA Grapalat" w:hAnsi="GHEA Grapalat"/>
              </w:rPr>
              <w:t xml:space="preserve"> </w:t>
            </w:r>
            <w:proofErr w:type="spellStart"/>
            <w:r w:rsidR="008D559B">
              <w:rPr>
                <w:rFonts w:ascii="GHEA Grapalat" w:hAnsi="GHEA Grapalat"/>
              </w:rPr>
              <w:t>զարգացման</w:t>
            </w:r>
            <w:proofErr w:type="spellEnd"/>
            <w:r w:rsidR="008D559B">
              <w:rPr>
                <w:rFonts w:ascii="GHEA Grapalat" w:hAnsi="GHEA Grapalat"/>
              </w:rPr>
              <w:t xml:space="preserve"> և </w:t>
            </w:r>
            <w:proofErr w:type="spellStart"/>
            <w:r w:rsidR="008D559B">
              <w:rPr>
                <w:rFonts w:ascii="GHEA Grapalat" w:hAnsi="GHEA Grapalat"/>
              </w:rPr>
              <w:t>շրջակա</w:t>
            </w:r>
            <w:proofErr w:type="spellEnd"/>
            <w:r w:rsidR="008D559B">
              <w:rPr>
                <w:rFonts w:ascii="GHEA Grapalat" w:hAnsi="GHEA Grapalat"/>
              </w:rPr>
              <w:t xml:space="preserve"> </w:t>
            </w:r>
            <w:proofErr w:type="spellStart"/>
            <w:r w:rsidR="008D559B">
              <w:rPr>
                <w:rFonts w:ascii="GHEA Grapalat" w:hAnsi="GHEA Grapalat"/>
              </w:rPr>
              <w:t>միջավայրի</w:t>
            </w:r>
            <w:proofErr w:type="spellEnd"/>
            <w:r w:rsidR="008D559B">
              <w:rPr>
                <w:rFonts w:ascii="GHEA Grapalat" w:hAnsi="GHEA Grapalat"/>
              </w:rPr>
              <w:t xml:space="preserve"> </w:t>
            </w:r>
            <w:proofErr w:type="spellStart"/>
            <w:r w:rsidR="008D559B">
              <w:rPr>
                <w:rFonts w:ascii="GHEA Grapalat" w:hAnsi="GHEA Grapalat"/>
              </w:rPr>
              <w:t>հարցերի</w:t>
            </w:r>
            <w:proofErr w:type="spellEnd"/>
            <w:r w:rsidR="008D559B">
              <w:rPr>
                <w:rFonts w:ascii="GHEA Grapalat" w:hAnsi="GHEA Grapalat"/>
              </w:rPr>
              <w:t xml:space="preserve"> </w:t>
            </w:r>
            <w:proofErr w:type="spellStart"/>
            <w:r w:rsidR="008D559B">
              <w:rPr>
                <w:rFonts w:ascii="GHEA Grapalat" w:hAnsi="GHEA Grapalat"/>
              </w:rPr>
              <w:t>վարչություն</w:t>
            </w:r>
            <w:proofErr w:type="spellEnd"/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EA585B0" w14:textId="1CFC2E6C" w:rsidR="001B4FBC" w:rsidRPr="000E0800" w:rsidRDefault="006E7E99" w:rsidP="006E7E9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15</w:t>
            </w:r>
            <w:r w:rsidR="009D72CB">
              <w:rPr>
                <w:rFonts w:ascii="GHEA Grapalat" w:hAnsi="GHEA Grapalat"/>
                <w:lang w:val="af-ZA"/>
              </w:rPr>
              <w:t>.0</w:t>
            </w:r>
            <w:r>
              <w:rPr>
                <w:rFonts w:ascii="GHEA Grapalat" w:hAnsi="GHEA Grapalat"/>
                <w:lang w:val="af-ZA"/>
              </w:rPr>
              <w:t>9</w:t>
            </w:r>
            <w:r w:rsidR="00A85F63" w:rsidRPr="000E0800">
              <w:rPr>
                <w:rFonts w:ascii="GHEA Grapalat" w:hAnsi="GHEA Grapalat"/>
                <w:lang w:val="af-ZA"/>
              </w:rPr>
              <w:t>.2023</w:t>
            </w:r>
            <w:r w:rsidR="001B4FBC" w:rsidRPr="000E0800">
              <w:rPr>
                <w:rFonts w:ascii="GHEA Grapalat" w:hAnsi="GHEA Grapalat"/>
                <w:lang w:val="ru-RU"/>
              </w:rPr>
              <w:t>թ</w:t>
            </w:r>
            <w:r w:rsidR="001B4FBC" w:rsidRPr="000E0800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C67C32" w:rsidRPr="00C67C32" w14:paraId="747D213D" w14:textId="77777777" w:rsidTr="00274B0D">
        <w:trPr>
          <w:tblCellSpacing w:w="0" w:type="dxa"/>
          <w:jc w:val="center"/>
        </w:trPr>
        <w:tc>
          <w:tcPr>
            <w:tcW w:w="95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D569461" w14:textId="77777777" w:rsidR="001B4FBC" w:rsidRPr="000E0800" w:rsidRDefault="001B4FBC" w:rsidP="00C26B5B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D872401" w14:textId="696BDABE" w:rsidR="001B4FBC" w:rsidRPr="000E0800" w:rsidRDefault="001B4FBC" w:rsidP="00C26B5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0E0800">
              <w:rPr>
                <w:rFonts w:ascii="GHEA Grapalat" w:hAnsi="GHEA Grapalat"/>
                <w:lang w:val="af-ZA"/>
              </w:rPr>
              <w:t xml:space="preserve">N </w:t>
            </w:r>
            <w:r w:rsidR="006E7E99" w:rsidRPr="006E7E99">
              <w:rPr>
                <w:rFonts w:ascii="GHEA Grapalat" w:hAnsi="GHEA Grapalat"/>
                <w:lang w:val="af-ZA"/>
              </w:rPr>
              <w:t>02/12.21/31705-2023</w:t>
            </w:r>
          </w:p>
        </w:tc>
      </w:tr>
      <w:tr w:rsidR="00C67C32" w:rsidRPr="00C67C32" w14:paraId="00FAB553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942A0F" w14:textId="576A4ACE" w:rsidR="008D559B" w:rsidRPr="008D559B" w:rsidRDefault="008D559B" w:rsidP="008D559B">
            <w:pPr>
              <w:spacing w:after="0" w:line="240" w:lineRule="auto"/>
              <w:ind w:left="65" w:right="7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1.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հավելվածի՝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մի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շարք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կետերում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կիրառվում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քաղաքաշինության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գործունեություն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քաղաքաշինական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գործունեություն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ձևակերպումները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18-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կիրառվում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տեղական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ինքնակառավարման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մարմիններ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»,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ինչպես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նաև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համայնքային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մարմիններ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ձևակերպումները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7F710A22" w14:textId="061E5466" w:rsidR="001B4FBC" w:rsidRPr="000E0800" w:rsidRDefault="008D559B" w:rsidP="008D559B">
            <w:pPr>
              <w:ind w:left="65" w:right="7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Այս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առումով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ենք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կիրառել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միօրինակ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ձևակերպումներ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E9EA6A0" w14:textId="77777777" w:rsidR="001B4FBC" w:rsidRPr="000E0800" w:rsidRDefault="001B4FBC" w:rsidP="00C26B5B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0F29C0" w14:textId="77777777" w:rsidR="00E73E99" w:rsidRPr="00E73E99" w:rsidRDefault="00E73E99" w:rsidP="00E73E99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 w:cs="Calibri"/>
                <w:sz w:val="24"/>
                <w:szCs w:val="24"/>
                <w:lang w:val="af-ZA"/>
              </w:rPr>
              <w:t>Ընդունվել է:</w:t>
            </w:r>
          </w:p>
          <w:p w14:paraId="176B0DBC" w14:textId="33C18C02" w:rsidR="001B4FBC" w:rsidRPr="000E0800" w:rsidRDefault="00E73E99" w:rsidP="00E73E9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E73E99">
              <w:rPr>
                <w:rFonts w:ascii="GHEA Grapalat" w:hAnsi="GHEA Grapalat" w:cs="Calibri"/>
                <w:sz w:val="24"/>
                <w:szCs w:val="24"/>
                <w:lang w:val="af-ZA"/>
              </w:rPr>
              <w:t>Նախագծում կատարվել են համախատասխան փոփոխություններ:</w:t>
            </w:r>
          </w:p>
        </w:tc>
      </w:tr>
      <w:tr w:rsidR="00E70ABB" w:rsidRPr="00E70ABB" w14:paraId="4BB249E2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325039" w14:textId="2E247CCF" w:rsidR="008D559B" w:rsidRPr="008D559B" w:rsidRDefault="008D559B" w:rsidP="00D607D9">
            <w:pPr>
              <w:ind w:left="160" w:right="107"/>
              <w:jc w:val="both"/>
              <w:rPr>
                <w:rFonts w:ascii="GHEA Grapalat" w:hAnsi="GHEA Grapalat" w:cs="Sylfaen"/>
                <w:color w:val="FF0000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2. </w:t>
            </w:r>
            <w:proofErr w:type="spellStart"/>
            <w:r w:rsidRPr="008D559B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8D559B">
              <w:rPr>
                <w:rFonts w:ascii="GHEA Grapalat" w:hAnsi="GHEA Grapalat" w:cs="Sylfaen"/>
                <w:sz w:val="24"/>
                <w:szCs w:val="24"/>
              </w:rPr>
              <w:t xml:space="preserve"> 1-ի </w:t>
            </w:r>
            <w:proofErr w:type="spellStart"/>
            <w:r w:rsidRPr="008D559B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 w:rsidRPr="008D559B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r>
              <w:rPr>
                <w:rFonts w:ascii="GHEA Grapalat" w:hAnsi="GHEA Grapalat" w:cs="Sylfaen"/>
                <w:sz w:val="24"/>
                <w:szCs w:val="24"/>
              </w:rPr>
              <w:t>2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4-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կետերում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8D559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(</w:t>
            </w:r>
            <w:r w:rsidRPr="008D559B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այսուհետ՝</w:t>
            </w:r>
            <w:r w:rsidRPr="008D559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8D559B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լիցենզավորող</w:t>
            </w:r>
            <w:r w:rsidRPr="008D559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8D559B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մարմին</w:t>
            </w:r>
            <w:r w:rsidRPr="008D559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)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ձևակերպումը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կիրառվում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անգամ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B3C7615" w14:textId="77777777" w:rsidR="000E0800" w:rsidRPr="00C67C32" w:rsidRDefault="000E0800" w:rsidP="00C26B5B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FF0000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190654" w14:textId="77777777" w:rsidR="00E73E99" w:rsidRPr="00E73E99" w:rsidRDefault="00E73E99" w:rsidP="00E73E99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14:paraId="33AB3F90" w14:textId="5214A699" w:rsidR="00E70ABB" w:rsidRPr="00E70ABB" w:rsidRDefault="00E73E99" w:rsidP="00E73E99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t>Նախագծում կատարվել են համախատասխան փոփոխություններ:</w:t>
            </w:r>
          </w:p>
        </w:tc>
      </w:tr>
      <w:tr w:rsidR="008D559B" w:rsidRPr="00E70ABB" w14:paraId="26DCFA9B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F2F365" w14:textId="77777777" w:rsidR="008D559B" w:rsidRDefault="008D559B" w:rsidP="008D559B">
            <w:pPr>
              <w:ind w:left="160" w:right="107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3. </w:t>
            </w:r>
            <w:proofErr w:type="spellStart"/>
            <w:r w:rsidRPr="008D559B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8D559B">
              <w:rPr>
                <w:rFonts w:ascii="GHEA Grapalat" w:hAnsi="GHEA Grapalat" w:cs="Sylfaen"/>
                <w:sz w:val="24"/>
                <w:szCs w:val="24"/>
              </w:rPr>
              <w:t xml:space="preserve"> 1-ի </w:t>
            </w:r>
            <w:proofErr w:type="spellStart"/>
            <w:r w:rsidRPr="008D559B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 w:rsidRPr="008D559B">
              <w:rPr>
                <w:rFonts w:ascii="GHEA Grapalat" w:hAnsi="GHEA Grapalat" w:cs="Sylfaen"/>
                <w:sz w:val="24"/>
                <w:szCs w:val="24"/>
              </w:rPr>
              <w:t>՝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10-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6-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ենթակետում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նշված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չէ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լիցենզիայի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տեսակը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միաժամանակ՝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նույն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7-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ենթակետում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հստակեցված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չէ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դասային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աստիճանը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ինչի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արդյունքում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վերոնշյալ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ենթակետերի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միջև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հայտ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գալիս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հակասություններ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:           </w:t>
            </w:r>
          </w:p>
          <w:p w14:paraId="59589D98" w14:textId="5134C931" w:rsidR="008D559B" w:rsidRPr="008D559B" w:rsidRDefault="008D559B" w:rsidP="008D559B">
            <w:pPr>
              <w:ind w:left="160" w:right="10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   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Հարկ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նշել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նաև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10-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7-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ենթակետում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նշված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կազմման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ձևակերպումը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ևս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վերանայման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կարիք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ունի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առնելով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Լիցենզավորման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օրենքով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կազմում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լիցենզիայի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տեսակ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գոյություն</w:t>
            </w:r>
            <w:r w:rsidRPr="008D5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55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չունի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7A2A809" w14:textId="77777777" w:rsidR="008D559B" w:rsidRPr="00C67C32" w:rsidRDefault="008D559B" w:rsidP="00C26B5B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FF0000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CE8CDA" w14:textId="77777777" w:rsidR="00E73E99" w:rsidRPr="00E73E99" w:rsidRDefault="00E73E99" w:rsidP="00E73E99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14:paraId="7615369C" w14:textId="1FFE5054" w:rsidR="008D559B" w:rsidRPr="00E70ABB" w:rsidRDefault="00E73E99" w:rsidP="00E73E99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t>Նախագծում կատարվել են համախատասխան փոփոխություններ:</w:t>
            </w:r>
          </w:p>
        </w:tc>
      </w:tr>
      <w:tr w:rsidR="008D559B" w:rsidRPr="00E70ABB" w14:paraId="20B9E847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491E18" w14:textId="0F440BFD" w:rsidR="008D559B" w:rsidRPr="002B30DA" w:rsidRDefault="008D559B" w:rsidP="00D607D9">
            <w:pPr>
              <w:ind w:left="160" w:right="10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4. </w:t>
            </w:r>
            <w:proofErr w:type="spellStart"/>
            <w:r w:rsidR="002B30DA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="002B30DA"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 w:rsidR="002B30DA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 w:rsidR="002B30DA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r w:rsidR="002B30DA"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11-15-</w:t>
            </w:r>
            <w:r w:rsidR="002B30DA"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="002B30DA"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B30DA"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կետերի</w:t>
            </w:r>
            <w:r w:rsidR="002B30DA"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B30DA"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աղյուսակներում</w:t>
            </w:r>
            <w:r w:rsidR="002B30DA"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B30DA"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կիրառված</w:t>
            </w:r>
            <w:r w:rsidR="002B30DA"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="002B30DA"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ԻՏԱ</w:t>
            </w:r>
            <w:r w:rsidR="002B30DA"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="002B30DA"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հապավումը</w:t>
            </w:r>
            <w:r w:rsidR="002B30DA"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B30DA"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հստակեցման</w:t>
            </w:r>
            <w:r w:rsidR="002B30DA"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B30DA"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կարիք</w:t>
            </w:r>
            <w:r w:rsidR="002B30DA"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B30DA"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ունի</w:t>
            </w:r>
            <w:r w:rsidR="002B30DA"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2B30DA"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</w:t>
            </w:r>
            <w:r w:rsidR="002B30DA"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B30DA"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առնելով</w:t>
            </w:r>
            <w:r w:rsidR="002B30DA"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="002B30DA"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="002B30DA"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B30DA"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="002B30DA"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B30DA"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ակտերի</w:t>
            </w:r>
            <w:r w:rsidR="002B30DA"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B30DA"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="002B30DA"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="002B30DA"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2B30DA"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B30DA"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="002B30DA"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21-</w:t>
            </w:r>
            <w:r w:rsidR="002B30DA"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="002B30DA"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B30DA"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="002B30DA"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="002B30DA"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="002B30DA"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B30DA"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մասը</w:t>
            </w:r>
            <w:r w:rsid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02143379" w14:textId="77777777" w:rsidR="008D559B" w:rsidRPr="00C67C32" w:rsidRDefault="008D559B" w:rsidP="00C26B5B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FF0000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E54BB6" w14:textId="77777777" w:rsidR="00E73E99" w:rsidRPr="00E73E99" w:rsidRDefault="00E73E99" w:rsidP="00E73E99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14:paraId="5C0757A3" w14:textId="4F964A80" w:rsidR="008D559B" w:rsidRPr="00E70ABB" w:rsidRDefault="00E73E99" w:rsidP="00E73E99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t>Նախագծում կատարվել են համախատասխան փոփոխություններ:</w:t>
            </w:r>
          </w:p>
        </w:tc>
      </w:tr>
      <w:tr w:rsidR="008D559B" w:rsidRPr="00E70ABB" w14:paraId="7AE97F01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927D5C" w14:textId="77777777" w:rsidR="008D559B" w:rsidRDefault="002B30DA" w:rsidP="00D607D9">
            <w:pPr>
              <w:ind w:left="160" w:right="107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5.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16-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3-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ենթակետերը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վերանայման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կարիք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ունեն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շարահյուսության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տեսանկյունից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քանի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չեն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հանդիսանում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16-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տրամաբանական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շարունակությունը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73E00896" w14:textId="77777777" w:rsidR="002B30DA" w:rsidRPr="002B30DA" w:rsidRDefault="002B30DA" w:rsidP="002B30DA">
            <w:pPr>
              <w:spacing w:after="0" w:line="240" w:lineRule="auto"/>
              <w:ind w:left="155" w:right="79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Բացի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այդ՝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16-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ենթակետում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հիշատակված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ձևակերպումը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կարծում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ենք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ևս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խնդրահարույց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առնելով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մարմնի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փոխարեն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կիրառվում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լիցենզավորող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ձևակերպումը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74B65E59" w14:textId="77777777" w:rsidR="002B30DA" w:rsidRPr="002B30DA" w:rsidRDefault="002B30DA" w:rsidP="002B30DA">
            <w:pPr>
              <w:spacing w:after="0" w:line="240" w:lineRule="auto"/>
              <w:ind w:left="155" w:right="79" w:firstLine="720"/>
              <w:jc w:val="both"/>
              <w:rPr>
                <w:rFonts w:ascii="GHEA Grapalat" w:eastAsia="Tahoma" w:hAnsi="GHEA Grapalat" w:cs="Arial"/>
                <w:i/>
                <w:sz w:val="24"/>
                <w:szCs w:val="24"/>
                <w:lang w:val="hy-AM"/>
              </w:rPr>
            </w:pP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Միաժամանակ՝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16-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3-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ենթակետի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համաձայն՝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eastAsia="Tahoma" w:hAnsi="GHEA Grapalat" w:cs="Arial"/>
                <w:i/>
                <w:sz w:val="24"/>
                <w:szCs w:val="24"/>
                <w:highlight w:val="white"/>
                <w:lang w:val="hy-AM"/>
              </w:rPr>
              <w:t>թղթային տարբերակով հայտ ներկայացնելու դեպքում անհրաժեշտ փաստաթղթերը ներկայացվում են ողջ ծավալով</w:t>
            </w:r>
            <w:r w:rsidRPr="002B30DA">
              <w:rPr>
                <w:rFonts w:ascii="GHEA Grapalat" w:eastAsia="Tahoma" w:hAnsi="GHEA Grapalat" w:cs="Arial"/>
                <w:i/>
                <w:sz w:val="24"/>
                <w:szCs w:val="24"/>
                <w:lang w:val="hy-AM"/>
              </w:rPr>
              <w:t>:</w:t>
            </w:r>
          </w:p>
          <w:p w14:paraId="134E5FEA" w14:textId="77777777" w:rsidR="002B30DA" w:rsidRPr="002B30DA" w:rsidRDefault="002B30DA" w:rsidP="002B30DA">
            <w:pPr>
              <w:spacing w:after="0" w:line="240" w:lineRule="auto"/>
              <w:ind w:left="155" w:right="79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Այս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պարագայում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ստացվում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էլեկտրոնային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տարբերակով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հայտ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ներկայացնելու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դեպքում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փաստաթղթերը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կարող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ներկայացվել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ամբողջական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ծավալով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4A4B7105" w14:textId="6FFDFEEC" w:rsidR="002B30DA" w:rsidRPr="002B30DA" w:rsidRDefault="002B30DA" w:rsidP="002B30DA">
            <w:pPr>
              <w:ind w:left="155" w:right="79"/>
              <w:rPr>
                <w:rFonts w:ascii="GHEA Grapalat" w:hAnsi="GHEA Grapalat" w:cs="Sylfaen"/>
                <w:sz w:val="24"/>
                <w:szCs w:val="24"/>
              </w:rPr>
            </w:pP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ենք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քննարկել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վերոնշյալ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ենթակետերի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հստակեցման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հարցը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B3BB9B0" w14:textId="77777777" w:rsidR="008D559B" w:rsidRPr="00C67C32" w:rsidRDefault="008D559B" w:rsidP="00C26B5B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FF0000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D0FC76" w14:textId="77777777" w:rsidR="00E73E99" w:rsidRPr="00E73E99" w:rsidRDefault="00E73E99" w:rsidP="00E73E99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14:paraId="4D4F6BDB" w14:textId="62722B68" w:rsidR="008D559B" w:rsidRPr="00E70ABB" w:rsidRDefault="00E73E99" w:rsidP="00E73E99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Նախագծում կատարվել են համախատասխան փոփոխություններ:</w:t>
            </w:r>
          </w:p>
        </w:tc>
      </w:tr>
      <w:tr w:rsidR="008D559B" w:rsidRPr="00E70ABB" w14:paraId="037DDBD0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CDCCE5" w14:textId="2AE22812" w:rsidR="008D559B" w:rsidRPr="002B30DA" w:rsidRDefault="002B30DA" w:rsidP="002B30DA">
            <w:pPr>
              <w:ind w:left="160" w:right="10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6.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18-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տրամաբանության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համատեքստում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17-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տրամաբանությունն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անհասկանալի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քանի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պարզ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չէ՝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ինչու՞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պետք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հայտատուի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ներկայացված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տեղեկությունների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ստուգման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համար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հայտատուի</w:t>
            </w:r>
            <w:r w:rsidRPr="002B30D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համաձայնության</w:t>
            </w:r>
            <w:r w:rsidRPr="002B30D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դեպքում</w:t>
            </w:r>
            <w:r w:rsidRPr="002B30D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համայնքային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մարմինները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փաստաթղթեր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չներկայացնեն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73A62AD" w14:textId="77777777" w:rsidR="008D559B" w:rsidRPr="00C67C32" w:rsidRDefault="008D559B" w:rsidP="00C26B5B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FF0000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85B8B3" w14:textId="77777777" w:rsidR="00E73E99" w:rsidRPr="00E73E99" w:rsidRDefault="00E73E99" w:rsidP="00E73E99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14:paraId="45E87FDB" w14:textId="630B89E2" w:rsidR="008D559B" w:rsidRPr="00E70ABB" w:rsidRDefault="00E73E99" w:rsidP="00E73E99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t>Նախագծում կատարվել են համախատասխան փոփոխություններ:</w:t>
            </w:r>
          </w:p>
        </w:tc>
      </w:tr>
      <w:tr w:rsidR="008D559B" w:rsidRPr="00E70ABB" w14:paraId="0BDD906D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F2BA25" w14:textId="3681ACED" w:rsidR="002B30DA" w:rsidRPr="002B30DA" w:rsidRDefault="002B30DA" w:rsidP="002B30DA">
            <w:pPr>
              <w:spacing w:after="0" w:line="240" w:lineRule="auto"/>
              <w:ind w:left="65" w:right="79"/>
              <w:jc w:val="both"/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2B30DA">
              <w:rPr>
                <w:rFonts w:ascii="GHEA Grapalat" w:hAnsi="GHEA Grapalat" w:cs="Sylfaen"/>
                <w:sz w:val="24"/>
                <w:szCs w:val="24"/>
              </w:rPr>
              <w:t xml:space="preserve">7. </w:t>
            </w:r>
            <w:proofErr w:type="spellStart"/>
            <w:r w:rsidRPr="002B30DA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2B30DA"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 w:rsidRPr="002B30D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22-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համաձայն՝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bookmarkStart w:id="0" w:name="_Hlk140994802"/>
            <w:r w:rsidRPr="002B30DA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լիցենզավորող</w:t>
            </w:r>
            <w:r w:rsidRPr="002B30D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մարմինը</w:t>
            </w:r>
            <w:r w:rsidRPr="002B30D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լիցենզիա</w:t>
            </w:r>
            <w:r w:rsidRPr="002B30D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և</w:t>
            </w:r>
            <w:r w:rsidRPr="002B30D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համապատասխան</w:t>
            </w:r>
            <w:r w:rsidRPr="002B30D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ներդիր</w:t>
            </w:r>
            <w:r w:rsidRPr="002B30D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տալու</w:t>
            </w:r>
            <w:bookmarkEnd w:id="0"/>
            <w:r w:rsidRPr="002B30D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, </w:t>
            </w:r>
            <w:r w:rsidRPr="002B30DA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լիցենզիայի</w:t>
            </w:r>
            <w:r w:rsidRPr="002B30D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և</w:t>
            </w:r>
            <w:r w:rsidRPr="002B30D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(</w:t>
            </w:r>
            <w:r w:rsidRPr="002B30DA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կամ</w:t>
            </w:r>
            <w:r w:rsidRPr="002B30D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) </w:t>
            </w:r>
            <w:r w:rsidRPr="002B30DA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ներդիրի</w:t>
            </w:r>
            <w:r w:rsidRPr="002B30D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գործողությունը</w:t>
            </w:r>
            <w:r w:rsidRPr="002B30D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b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կասեցնելու</w:t>
            </w:r>
            <w:r w:rsidRPr="002B30DA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b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կամ</w:t>
            </w:r>
            <w:r w:rsidRPr="002B30DA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b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դադարեցնելու</w:t>
            </w:r>
            <w:r w:rsidRPr="002B30D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մասին</w:t>
            </w:r>
            <w:r w:rsidRPr="002B30D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եզրակացություններ</w:t>
            </w:r>
            <w:r w:rsidRPr="002B30D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տալու</w:t>
            </w:r>
            <w:r w:rsidRPr="002B30D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նպատակով</w:t>
            </w:r>
            <w:r w:rsidRPr="002B30D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ստեղծում</w:t>
            </w:r>
            <w:r w:rsidRPr="002B30D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է</w:t>
            </w:r>
            <w:r w:rsidRPr="002B30D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լիցենզավորող</w:t>
            </w:r>
            <w:r w:rsidRPr="002B30D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հանձնաժողով</w:t>
            </w:r>
            <w:r w:rsidRPr="002B30D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, </w:t>
            </w:r>
            <w:r w:rsidRPr="002B30DA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որի</w:t>
            </w:r>
            <w:r w:rsidRPr="002B30D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կանոնադրությունը</w:t>
            </w:r>
            <w:r w:rsidRPr="002B30D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և</w:t>
            </w:r>
            <w:r w:rsidRPr="002B30D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անհատական</w:t>
            </w:r>
            <w:r w:rsidRPr="002B30D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կազմը</w:t>
            </w:r>
            <w:r w:rsidRPr="002B30D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հաստատում</w:t>
            </w:r>
            <w:r w:rsidRPr="002B30D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է</w:t>
            </w:r>
            <w:r w:rsidRPr="002B30D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լիցենզավորող</w:t>
            </w:r>
            <w:r w:rsidRPr="002B30D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մարմինը</w:t>
            </w:r>
            <w:r w:rsidRPr="002B30D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:</w:t>
            </w:r>
          </w:p>
          <w:p w14:paraId="67DBF435" w14:textId="77777777" w:rsidR="002B30DA" w:rsidRPr="002B30DA" w:rsidRDefault="002B30DA" w:rsidP="002B30DA">
            <w:pPr>
              <w:spacing w:after="0" w:line="240" w:lineRule="auto"/>
              <w:ind w:left="65" w:right="79" w:firstLine="72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Միաժամանակ՝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Նախագծի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1-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ին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հավելվածի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5-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րդ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բաժնում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նկարագրված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է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լիցենզիայի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կամ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կից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տրամադրվող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ներդիրի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վերաձևակերպման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ընթացակարգը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և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վերոնշյալ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բաժնի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32-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րդ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կետի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համաձայն՝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լիցենզիան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և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ներդիրը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վերաձևակերպվում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,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լիցենզիայի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գործողությունը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b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կասեցվում</w:t>
            </w:r>
            <w:r w:rsidRPr="002B30DA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b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կամ</w:t>
            </w:r>
            <w:r w:rsidRPr="002B30DA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b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դադարեցվում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է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Լիցենզավորման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մասին</w:t>
            </w:r>
            <w:r w:rsidRPr="002B30DA"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»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ՀՀ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օրենքով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նախատեսված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հիմքերով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ու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կարգով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:</w:t>
            </w:r>
          </w:p>
          <w:p w14:paraId="484022DF" w14:textId="5BE4F3DD" w:rsidR="008D559B" w:rsidRPr="002B30DA" w:rsidRDefault="002B30DA" w:rsidP="002B30DA">
            <w:pPr>
              <w:ind w:left="65" w:right="79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    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Այս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առումով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հարկ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ենք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համարում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նշել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,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որ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պարզ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չէ՝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լիցենզիայի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կամ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կից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տրամադրվող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ներդիրի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վերաձևակերպման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ընթացակարգի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բաժնում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լիցենզիայի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կամ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կից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տրամադրվող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ներդիրի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կասեցնելու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կամ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դադարեցնելու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մասին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հիշատակելու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վերաբերյալ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դրույթը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,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հաշվի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առնելով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,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որ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Նախագծով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լիցենզիայի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կամ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կից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տրամադրվող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ներդիրի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կասեցնելու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կամ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դադարեցնելու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կարգը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չի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սահմանվում</w:t>
            </w: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eastAsia="ru-RU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F86AF09" w14:textId="77777777" w:rsidR="008D559B" w:rsidRPr="00C67C32" w:rsidRDefault="008D559B" w:rsidP="00C26B5B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FF0000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436122" w14:textId="77777777" w:rsidR="00E73E99" w:rsidRPr="00E73E99" w:rsidRDefault="00E73E99" w:rsidP="00E73E99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14:paraId="4CF5C6EF" w14:textId="47F2162A" w:rsidR="008D559B" w:rsidRPr="00E70ABB" w:rsidRDefault="00E73E99" w:rsidP="00E73E99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t>Նախագծում կատարվել են համախատասխան փոփոխություններ:</w:t>
            </w:r>
          </w:p>
        </w:tc>
      </w:tr>
      <w:tr w:rsidR="008D559B" w:rsidRPr="00E70ABB" w14:paraId="6014A182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5E0DBC" w14:textId="64AD9A74" w:rsidR="008D559B" w:rsidRPr="002B30DA" w:rsidRDefault="002B30DA" w:rsidP="002B30DA">
            <w:pPr>
              <w:ind w:left="160" w:right="10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8.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26-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կարգավորում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նախատեսվում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18-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կետով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ստուգման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արդյունքում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էական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թերությունների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հայտնաբերման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դեպքում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մինչդեռ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էական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թերությունների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հայտնաբերման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արդյունքում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պարզ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չէ՝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ի՞նչ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միջոցներ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ձեռնարկվում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A41A031" w14:textId="77777777" w:rsidR="008D559B" w:rsidRPr="00C67C32" w:rsidRDefault="008D559B" w:rsidP="00C26B5B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FF0000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00F9EB" w14:textId="77777777" w:rsidR="00E73E99" w:rsidRPr="00E73E99" w:rsidRDefault="00E73E99" w:rsidP="00E73E99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14:paraId="62AB48CC" w14:textId="2780708F" w:rsidR="008D559B" w:rsidRPr="00E70ABB" w:rsidRDefault="00E73E99" w:rsidP="00E73E99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Նախագծում կատարվել են համախատասխան փոփոխություններ:</w:t>
            </w:r>
          </w:p>
        </w:tc>
      </w:tr>
      <w:tr w:rsidR="008D559B" w:rsidRPr="00E70ABB" w14:paraId="0FC894E4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738027" w14:textId="69F74B87" w:rsidR="008D559B" w:rsidRPr="002B30DA" w:rsidRDefault="002B30DA" w:rsidP="002B30DA">
            <w:pPr>
              <w:ind w:left="160" w:right="10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9.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ենք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քննարկել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լիցենզիա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ստանալու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համար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փաստաթղթերը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ինչպես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նաև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թեստավորմանը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մասնակցելու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համար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փաստաթղթերը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հայտատուների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մասնակիցների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բացառապես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էլեկտրոնային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եղանակով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ներկայացնելու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նպատակահարմարության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հարցը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B083B4C" w14:textId="77777777" w:rsidR="008D559B" w:rsidRPr="00C67C32" w:rsidRDefault="008D559B" w:rsidP="00C26B5B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FF0000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B2C513" w14:textId="77777777" w:rsidR="008D559B" w:rsidRDefault="00E73E99" w:rsidP="00411AB4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Ընդունվել է ի գիտություն:</w:t>
            </w:r>
          </w:p>
          <w:p w14:paraId="15D7B85D" w14:textId="2AD85B81" w:rsidR="00E73E99" w:rsidRPr="00E70ABB" w:rsidRDefault="00E73E99" w:rsidP="00411AB4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Հիմք է ընդունվել ՀՀ արդարադատության նախարարության եզրակացության 4-րդ առաջարկը:</w:t>
            </w:r>
          </w:p>
        </w:tc>
      </w:tr>
      <w:tr w:rsidR="008D559B" w:rsidRPr="00E70ABB" w14:paraId="3DF6EF91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4571F3" w14:textId="77777777" w:rsidR="002B30DA" w:rsidRPr="002B30DA" w:rsidRDefault="002B30DA" w:rsidP="002B30DA">
            <w:pPr>
              <w:spacing w:after="0" w:line="240" w:lineRule="auto"/>
              <w:ind w:left="155" w:right="7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10.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հավելվածներում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կիրառվում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Հայաստանի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Հանրապետության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քաղաքաշինության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բնագավառի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պետական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կառավարման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լիազոր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մարմին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» </w:t>
            </w:r>
            <w:r w:rsidRPr="002B30DA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և</w:t>
            </w:r>
            <w:r w:rsidRPr="002B30D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B30DA">
              <w:rPr>
                <w:rFonts w:ascii="GHEA Grapalat" w:eastAsia="Times New Roman" w:hAnsi="GHEA Grapalat" w:cs="Calibri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ՀՀ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քաղաքաշինության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բնագավառի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պետական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կառավարման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մարմին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ձևակերպումները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»: </w:t>
            </w:r>
          </w:p>
          <w:p w14:paraId="1E153006" w14:textId="215A828B" w:rsidR="008D559B" w:rsidRPr="002B30DA" w:rsidRDefault="002B30DA" w:rsidP="002B30DA">
            <w:pPr>
              <w:ind w:left="160" w:right="107"/>
              <w:rPr>
                <w:rFonts w:ascii="GHEA Grapalat" w:hAnsi="GHEA Grapalat" w:cs="Sylfaen"/>
                <w:sz w:val="24"/>
                <w:szCs w:val="24"/>
              </w:rPr>
            </w:pP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Առաջարկում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ենք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կիրառել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միօրինակ</w:t>
            </w:r>
            <w:r w:rsidRPr="002B30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ձևակերպումներ</w:t>
            </w:r>
            <w:r w:rsidRPr="002B30DA">
              <w:rPr>
                <w:rFonts w:ascii="GHEA Grapalat" w:hAnsi="GHEA Grapalat" w:cs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DE01366" w14:textId="77777777" w:rsidR="008D559B" w:rsidRPr="00C67C32" w:rsidRDefault="008D559B" w:rsidP="00C26B5B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FF0000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3B3144" w14:textId="77777777" w:rsidR="00E73E99" w:rsidRPr="00E73E99" w:rsidRDefault="00E73E99" w:rsidP="00E73E99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14:paraId="0854F2E5" w14:textId="7EDDC987" w:rsidR="008D559B" w:rsidRPr="00E70ABB" w:rsidRDefault="00E73E99" w:rsidP="00E73E99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t>Նախագծում կատարվել են համախատասխան փոփոխություններ:</w:t>
            </w:r>
          </w:p>
        </w:tc>
      </w:tr>
      <w:tr w:rsidR="000E0800" w:rsidRPr="00C67C32" w14:paraId="05CF400F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4F2DEF" w14:textId="77777777" w:rsidR="002B30DA" w:rsidRPr="002B30DA" w:rsidRDefault="002B30DA" w:rsidP="002B30DA">
            <w:pPr>
              <w:pStyle w:val="NormalWeb"/>
              <w:shd w:val="clear" w:color="auto" w:fill="FFFFFF"/>
              <w:spacing w:before="0" w:beforeAutospacing="0" w:after="0" w:afterAutospacing="0"/>
              <w:ind w:left="155" w:right="79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B30DA">
              <w:rPr>
                <w:rFonts w:ascii="GHEA Grapalat" w:hAnsi="GHEA Grapalat" w:cs="Sylfaen"/>
              </w:rPr>
              <w:t xml:space="preserve">11. </w:t>
            </w:r>
            <w:r w:rsidRPr="002B30DA">
              <w:rPr>
                <w:rFonts w:ascii="GHEA Grapalat" w:hAnsi="GHEA Grapalat"/>
                <w:color w:val="000000"/>
                <w:lang w:val="hy-AM"/>
              </w:rPr>
              <w:t xml:space="preserve">Նախագծի 3-րդ հավելվածի 6-րդ կետի համաձայն՝ </w:t>
            </w:r>
            <w:r w:rsidRPr="002B30DA">
              <w:rPr>
                <w:rFonts w:ascii="GHEA Grapalat" w:hAnsi="GHEA Grapalat" w:cs="Arial Unicode"/>
                <w:color w:val="000000"/>
                <w:lang w:val="hy-AM"/>
              </w:rPr>
              <w:t>թեստավորման</w:t>
            </w:r>
            <w:r w:rsidRPr="002B30DA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2B30DA">
              <w:rPr>
                <w:rFonts w:ascii="GHEA Grapalat" w:hAnsi="GHEA Grapalat" w:cs="Arial Unicode"/>
                <w:color w:val="000000"/>
                <w:lang w:val="hy-AM"/>
              </w:rPr>
              <w:t>կազմակերպման</w:t>
            </w:r>
            <w:r w:rsidRPr="002B30D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 Unicode"/>
                <w:color w:val="000000"/>
                <w:lang w:val="hy-AM"/>
              </w:rPr>
              <w:t>և</w:t>
            </w:r>
            <w:r w:rsidRPr="002B30D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 Unicode"/>
                <w:color w:val="000000"/>
                <w:lang w:val="hy-AM"/>
              </w:rPr>
              <w:t>իրականացման</w:t>
            </w:r>
            <w:r w:rsidRPr="002B30D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 Unicode"/>
                <w:color w:val="000000"/>
                <w:lang w:val="hy-AM"/>
              </w:rPr>
              <w:t>նախապատրաստական</w:t>
            </w:r>
            <w:r w:rsidRPr="002B30D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 Unicode"/>
                <w:color w:val="000000"/>
                <w:lang w:val="hy-AM"/>
              </w:rPr>
              <w:t>աշխատանքներն</w:t>
            </w:r>
            <w:r w:rsidRPr="002B30D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B30DA">
              <w:rPr>
                <w:rFonts w:ascii="GHEA Grapalat" w:hAnsi="GHEA Grapalat" w:cs="Arial Unicode"/>
                <w:color w:val="000000"/>
                <w:lang w:val="hy-AM"/>
              </w:rPr>
              <w:t xml:space="preserve">իրականացնում է </w:t>
            </w:r>
            <w:r w:rsidRPr="002B30DA">
              <w:rPr>
                <w:rFonts w:ascii="GHEA Grapalat" w:hAnsi="GHEA Grapalat"/>
                <w:color w:val="000000"/>
                <w:lang w:val="af-ZA"/>
              </w:rPr>
              <w:t xml:space="preserve">քաղաքաշինության բնագավառի պետական կառավարման մարմնի կողմից ընտրված </w:t>
            </w:r>
            <w:bookmarkStart w:id="1" w:name="_Hlk132512285"/>
            <w:r w:rsidRPr="002B30DA">
              <w:rPr>
                <w:rFonts w:ascii="GHEA Grapalat" w:hAnsi="GHEA Grapalat"/>
                <w:color w:val="000000"/>
                <w:lang w:val="af-ZA"/>
              </w:rPr>
              <w:t></w:t>
            </w:r>
            <w:r w:rsidRPr="002B30DA">
              <w:rPr>
                <w:rFonts w:ascii="GHEA Grapalat" w:hAnsi="GHEA Grapalat"/>
                <w:color w:val="000000"/>
                <w:lang w:val="hy-AM"/>
              </w:rPr>
              <w:t>Քաղաքաշինության մասին օրենքի 11</w:t>
            </w:r>
            <w:r w:rsidRPr="002B30DA">
              <w:rPr>
                <w:rFonts w:ascii="GHEA Grapalat" w:eastAsia="MS Gothic" w:hAnsi="GHEA Grapalat" w:cs="MS Gothic"/>
                <w:color w:val="000000"/>
                <w:lang w:val="hy-AM"/>
              </w:rPr>
              <w:t>.</w:t>
            </w:r>
            <w:r w:rsidRPr="002B30DA">
              <w:rPr>
                <w:rFonts w:ascii="GHEA Grapalat" w:hAnsi="GHEA Grapalat"/>
                <w:color w:val="000000"/>
                <w:lang w:val="hy-AM"/>
              </w:rPr>
              <w:t>3-</w:t>
            </w:r>
            <w:r w:rsidRPr="002B30DA">
              <w:rPr>
                <w:rFonts w:ascii="GHEA Grapalat" w:hAnsi="GHEA Grapalat" w:cs="GHEA Grapalat"/>
                <w:color w:val="000000"/>
                <w:lang w:val="hy-AM"/>
              </w:rPr>
              <w:t>րդ</w:t>
            </w:r>
            <w:r w:rsidRPr="002B30D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B30DA">
              <w:rPr>
                <w:rFonts w:ascii="GHEA Grapalat" w:hAnsi="GHEA Grapalat" w:cs="GHEA Grapalat"/>
                <w:color w:val="000000"/>
                <w:lang w:val="hy-AM"/>
              </w:rPr>
              <w:t>հոդվածի</w:t>
            </w:r>
            <w:r w:rsidRPr="002B30DA">
              <w:rPr>
                <w:rFonts w:ascii="GHEA Grapalat" w:hAnsi="GHEA Grapalat"/>
                <w:color w:val="000000"/>
                <w:lang w:val="hy-AM"/>
              </w:rPr>
              <w:t xml:space="preserve"> 5-</w:t>
            </w:r>
            <w:r w:rsidRPr="002B30DA">
              <w:rPr>
                <w:rFonts w:ascii="GHEA Grapalat" w:hAnsi="GHEA Grapalat" w:cs="GHEA Grapalat"/>
                <w:color w:val="000000"/>
                <w:lang w:val="hy-AM"/>
              </w:rPr>
              <w:t>րդ</w:t>
            </w:r>
            <w:r w:rsidRPr="002B30D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B30DA">
              <w:rPr>
                <w:rFonts w:ascii="GHEA Grapalat" w:hAnsi="GHEA Grapalat" w:cs="GHEA Grapalat"/>
                <w:color w:val="000000"/>
                <w:lang w:val="hy-AM"/>
              </w:rPr>
              <w:t>մասով</w:t>
            </w:r>
            <w:r w:rsidRPr="002B30DA">
              <w:rPr>
                <w:rFonts w:ascii="GHEA Grapalat" w:hAnsi="GHEA Grapalat"/>
                <w:color w:val="000000"/>
                <w:lang w:val="hy-AM"/>
              </w:rPr>
              <w:t xml:space="preserve"> սահմանված </w:t>
            </w:r>
            <w:bookmarkEnd w:id="1"/>
            <w:proofErr w:type="gramStart"/>
            <w:r w:rsidRPr="002B30DA">
              <w:rPr>
                <w:rFonts w:ascii="GHEA Grapalat" w:hAnsi="GHEA Grapalat"/>
                <w:color w:val="000000"/>
                <w:lang w:val="af-ZA"/>
              </w:rPr>
              <w:t>միջոցառում</w:t>
            </w:r>
            <w:r w:rsidRPr="002B30D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B30DA">
              <w:rPr>
                <w:rFonts w:ascii="GHEA Grapalat" w:hAnsi="GHEA Grapalat"/>
                <w:color w:val="000000"/>
                <w:lang w:val="af-ZA"/>
              </w:rPr>
              <w:t xml:space="preserve"> իրականացնող</w:t>
            </w:r>
            <w:proofErr w:type="gramEnd"/>
            <w:r w:rsidRPr="002B30DA">
              <w:rPr>
                <w:rFonts w:ascii="GHEA Grapalat" w:hAnsi="GHEA Grapalat"/>
                <w:color w:val="000000"/>
                <w:lang w:val="af-ZA"/>
              </w:rPr>
              <w:t xml:space="preserve"> կազմակերպություն</w:t>
            </w:r>
            <w:r w:rsidRPr="002B30DA">
              <w:rPr>
                <w:rFonts w:ascii="GHEA Grapalat" w:hAnsi="GHEA Grapalat"/>
                <w:color w:val="000000"/>
                <w:lang w:val="hy-AM"/>
              </w:rPr>
              <w:t xml:space="preserve">ը կամ </w:t>
            </w:r>
            <w:r w:rsidRPr="002B30DA">
              <w:rPr>
                <w:rFonts w:ascii="GHEA Grapalat" w:hAnsi="GHEA Grapalat"/>
                <w:color w:val="000000"/>
                <w:lang w:val="af-ZA"/>
              </w:rPr>
              <w:t>կրթական հաստատությունը</w:t>
            </w:r>
            <w:r w:rsidRPr="002B30DA">
              <w:rPr>
                <w:rFonts w:ascii="GHEA Grapalat" w:hAnsi="GHEA Grapalat"/>
                <w:color w:val="000000"/>
                <w:lang w:val="hy-AM"/>
              </w:rPr>
              <w:t>՝ թիրախային լսարանի քաղաքաշինական գործունեության տեսակին և ենթատեսակին համապատասխան հավաստագրման ենթակա մասնագիտությանը հավակնող մասնագետների շրջանակում</w:t>
            </w:r>
            <w:r w:rsidRPr="002B30D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</w:t>
            </w:r>
          </w:p>
          <w:p w14:paraId="11C94363" w14:textId="557925AB" w:rsidR="000E0800" w:rsidRPr="002B30DA" w:rsidRDefault="002B30DA" w:rsidP="002B30DA">
            <w:pPr>
              <w:ind w:left="155" w:right="79"/>
              <w:jc w:val="both"/>
              <w:rPr>
                <w:rFonts w:ascii="GHEA Grapalat" w:hAnsi="GHEA Grapalat" w:cs="Sylfaen"/>
                <w:color w:val="FF0000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 </w:t>
            </w:r>
            <w:r w:rsidRPr="002B30DA">
              <w:rPr>
                <w:rFonts w:ascii="GHEA Grapalat" w:hAnsi="GHEA Grapalat"/>
                <w:sz w:val="24"/>
                <w:szCs w:val="24"/>
                <w:lang w:val="hy-AM"/>
              </w:rPr>
              <w:t>Այս առումով առաջարկում ենք քննարկել վերոնշյալ մարմիններին մրցութային կարգով ներգրավվելու հնարավորության հարցը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12AF019" w14:textId="77777777" w:rsidR="000E0800" w:rsidRPr="00C67C32" w:rsidRDefault="000E0800" w:rsidP="00C26B5B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FF0000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FDA5D3" w14:textId="37308AE6" w:rsidR="000E0800" w:rsidRPr="003C694D" w:rsidRDefault="00E73E99" w:rsidP="00C26B5B">
            <w:pPr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t>Ընդունվել է ի գիտություն:</w:t>
            </w:r>
          </w:p>
        </w:tc>
      </w:tr>
      <w:tr w:rsidR="006E7E99" w:rsidRPr="00C67C32" w14:paraId="38A57AEF" w14:textId="77777777" w:rsidTr="00C12FCA">
        <w:trPr>
          <w:tblCellSpacing w:w="0" w:type="dxa"/>
          <w:jc w:val="center"/>
        </w:trPr>
        <w:tc>
          <w:tcPr>
            <w:tcW w:w="95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D93FF6" w14:textId="5FC33F67" w:rsidR="006E7E99" w:rsidRPr="00E85770" w:rsidRDefault="006E7E99" w:rsidP="006E7E99">
            <w:pPr>
              <w:pStyle w:val="NormalWeb"/>
              <w:jc w:val="center"/>
              <w:rPr>
                <w:rFonts w:ascii="GHEA Grapalat" w:hAnsi="GHEA Grapalat"/>
              </w:rPr>
            </w:pPr>
            <w:r w:rsidRPr="00E85770">
              <w:rPr>
                <w:rFonts w:ascii="Calibri" w:hAnsi="Calibri" w:cs="Calibri"/>
              </w:rPr>
              <w:t> </w:t>
            </w:r>
            <w:r w:rsidRPr="00E85770">
              <w:rPr>
                <w:rFonts w:ascii="GHEA Grapalat" w:hAnsi="GHEA Grapalat" w:cs="Calibri"/>
              </w:rPr>
              <w:t>2</w:t>
            </w:r>
            <w:r w:rsidRPr="00E85770">
              <w:rPr>
                <w:rFonts w:ascii="GHEA Grapalat" w:hAnsi="GHEA Grapalat"/>
              </w:rPr>
              <w:t xml:space="preserve">. </w:t>
            </w:r>
            <w:r w:rsidRPr="00E85770">
              <w:rPr>
                <w:rFonts w:ascii="GHEA Grapalat" w:hAnsi="GHEA Grapalat"/>
                <w:lang w:val="ru-RU"/>
              </w:rPr>
              <w:t xml:space="preserve">ՀՀ </w:t>
            </w:r>
            <w:proofErr w:type="spellStart"/>
            <w:r>
              <w:rPr>
                <w:rFonts w:ascii="GHEA Grapalat" w:hAnsi="GHEA Grapalat"/>
              </w:rPr>
              <w:t>վարչապետի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աշխատակազմի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Ֆինանսատնտեսագիտական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իրավաբանական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վարչություն</w:t>
            </w:r>
            <w:proofErr w:type="spellEnd"/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77A943" w14:textId="0ED4B716" w:rsidR="006E7E99" w:rsidRPr="00E85770" w:rsidRDefault="006E7E99" w:rsidP="006E7E9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15.09</w:t>
            </w:r>
            <w:r w:rsidRPr="000E0800">
              <w:rPr>
                <w:rFonts w:ascii="GHEA Grapalat" w:hAnsi="GHEA Grapalat"/>
                <w:lang w:val="af-ZA"/>
              </w:rPr>
              <w:t>.2023</w:t>
            </w:r>
            <w:r w:rsidRPr="000E0800">
              <w:rPr>
                <w:rFonts w:ascii="GHEA Grapalat" w:hAnsi="GHEA Grapalat"/>
                <w:lang w:val="ru-RU"/>
              </w:rPr>
              <w:t>թ</w:t>
            </w:r>
            <w:r w:rsidRPr="000E0800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6E7E99" w:rsidRPr="00C67C32" w14:paraId="07B40A08" w14:textId="77777777" w:rsidTr="00C12FCA">
        <w:trPr>
          <w:tblCellSpacing w:w="0" w:type="dxa"/>
          <w:jc w:val="center"/>
        </w:trPr>
        <w:tc>
          <w:tcPr>
            <w:tcW w:w="95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F69E596" w14:textId="77777777" w:rsidR="006E7E99" w:rsidRPr="00E85770" w:rsidRDefault="006E7E99" w:rsidP="006E7E99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C997F43" w14:textId="0879E42F" w:rsidR="006E7E99" w:rsidRPr="00E85770" w:rsidRDefault="006E7E99" w:rsidP="006E7E9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0E0800">
              <w:rPr>
                <w:rFonts w:ascii="GHEA Grapalat" w:hAnsi="GHEA Grapalat"/>
                <w:lang w:val="af-ZA"/>
              </w:rPr>
              <w:t xml:space="preserve">N </w:t>
            </w:r>
            <w:r w:rsidRPr="006E7E99">
              <w:rPr>
                <w:rFonts w:ascii="GHEA Grapalat" w:hAnsi="GHEA Grapalat"/>
                <w:lang w:val="af-ZA"/>
              </w:rPr>
              <w:t>02/12.21/31705-2023</w:t>
            </w:r>
          </w:p>
        </w:tc>
      </w:tr>
      <w:tr w:rsidR="002935A7" w:rsidRPr="00C67C32" w14:paraId="21D1A56D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F17C78" w14:textId="6859C46D" w:rsidR="002935A7" w:rsidRPr="00C26B5B" w:rsidRDefault="002935A7" w:rsidP="002935A7">
            <w:pPr>
              <w:ind w:left="160" w:right="7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հավելվածի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r w:rsidRPr="004D073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4-րդ գլխի շրջանակներում </w:t>
            </w:r>
            <w:r w:rsidRPr="0070783D"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>կարգավորվում են նաև</w:t>
            </w:r>
            <w:r w:rsidRPr="004D073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70783D"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>լիցենզիայի և/կամ ներդիրի տրամադրման ընթացակարգերը էլեկտրոնային համակարգի միջոցով</w:t>
            </w:r>
            <w:r w:rsidRPr="004D073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 Սակայն ոչ միայն նախագծում, այլ նաև հիմնավորման մեջ հստակեցված չէ, թե որ էլեկտրոնային համակարգի մասին է խոսքը, արդյոք այն արդեն իսկ ներդրվել և գործում է, թե դեռևս ներդրված չէ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B40DDD5" w14:textId="77777777" w:rsidR="002935A7" w:rsidRPr="00E85770" w:rsidRDefault="002935A7" w:rsidP="002935A7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D20095" w14:textId="77777777" w:rsidR="002935A7" w:rsidRPr="00E73E99" w:rsidRDefault="002935A7" w:rsidP="002935A7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14:paraId="328B3734" w14:textId="039303B1" w:rsidR="002935A7" w:rsidRPr="00E85770" w:rsidRDefault="002935A7" w:rsidP="002935A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 xml:space="preserve">Նախագծում կատարվել են </w:t>
            </w:r>
            <w:r w:rsidRPr="00E73E99">
              <w:rPr>
                <w:rFonts w:ascii="GHEA Grapalat" w:hAnsi="GHEA Grapalat"/>
                <w:lang w:val="af-ZA"/>
              </w:rPr>
              <w:t>համախատասխան փոփոխություններ:</w:t>
            </w:r>
          </w:p>
        </w:tc>
      </w:tr>
      <w:tr w:rsidR="002935A7" w:rsidRPr="00C67C32" w14:paraId="4A124CBA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D34C4A" w14:textId="2C41F52D" w:rsidR="002935A7" w:rsidRPr="00C26B5B" w:rsidRDefault="002935A7" w:rsidP="002935A7">
            <w:pPr>
              <w:ind w:left="160" w:right="79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de-DE"/>
              </w:rPr>
              <w:lastRenderedPageBreak/>
              <w:t xml:space="preserve">2. </w:t>
            </w:r>
            <w:r w:rsidRPr="004D073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Համակարգը ներդրդված չլինելու, իսկ ներդրված լիելու դեպքում՝ համապատասխան հարցումները կամ տվալների փոխանակման (ստացման) գործընթացը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(այդ թվում՝ Հավելված 1-ի 18-20-րդ կետերում նկարագրված) իրականացնելիս </w:t>
            </w:r>
            <w:r w:rsidRPr="0070783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անհրաժեշտ է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առաջնորդվել </w:t>
            </w:r>
            <w:r w:rsidRPr="0070783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կառավարության 31.08.2015 թվականի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4D073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</w:t>
            </w:r>
            <w:r w:rsidRPr="004D073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ետական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և</w:t>
            </w:r>
            <w:r w:rsidRPr="004D073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տեղական ինքնակառավարման մարմինների կողմից էլեկտրոնային ծառայությունների մատուցման կամ գործողությունների կատարման համար օգտագործվող էլեկտրոնային համակարգերի անվտանգության, փոխգործելիության </w:t>
            </w:r>
            <w:r w:rsidRPr="0070783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և</w:t>
            </w:r>
            <w:r w:rsidRPr="004D073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տեխնիկական ընդհանուր պահանջները սահմանելու մասին</w:t>
            </w:r>
            <w:r w:rsidRPr="004D073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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թիվ 1093-Ն որոշման և 19.12.2019 թվականի </w:t>
            </w:r>
            <w:r w:rsidRPr="004D073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</w:t>
            </w:r>
            <w:r w:rsidRPr="0070783D"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>Էլեկտրոնային տեղեկատվական համակարգի միջոցով անձնական տվյալների փոխանցման կարգը հաստատելու</w:t>
            </w:r>
            <w:r w:rsidRPr="0070783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ՀՀ կառավարության 2017 թվականի փետրվարի 16-ի N 192-Ն որոշումն ուժը կորցրած ճանաչելու մասին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թիվ 1849-Ն որոշման պահանջներով</w:t>
            </w:r>
            <w:r w:rsidRPr="0070783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EA0745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EA07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նկատի ունենալով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նաև</w:t>
            </w:r>
            <w:r w:rsidRPr="00EA07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որ Կառավարության փոխգործելիության հարթակի տեխնիկական սպասարկում և համակարգում իրականացնող օպերատորի գործառույթները վերապահել են «Էլեկտրոնային կառավարման ենթակառուցվածքների ներդրման գրասենյակ» ՓԲԸ-ին)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2226130" w14:textId="77777777" w:rsidR="002935A7" w:rsidRPr="00E85770" w:rsidRDefault="002935A7" w:rsidP="002935A7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CF39EC" w14:textId="55EDC768" w:rsidR="00C54DD9" w:rsidRDefault="00C54DD9" w:rsidP="002935A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</w:rPr>
            </w:pPr>
            <w:r w:rsidRPr="002935A7">
              <w:rPr>
                <w:rFonts w:ascii="GHEA Grapalat" w:hAnsi="GHEA Grapalat"/>
                <w:lang w:val="af-ZA"/>
              </w:rPr>
              <w:t>Ընդունվել է ի գիտություն</w:t>
            </w:r>
          </w:p>
          <w:p w14:paraId="2BF75205" w14:textId="61F34DE6" w:rsidR="002935A7" w:rsidRPr="00E85770" w:rsidRDefault="002935A7" w:rsidP="002935A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2935A7" w:rsidRPr="00C67C32" w14:paraId="0008AD5D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2F3C66" w14:textId="2BCDC0B0" w:rsidR="002935A7" w:rsidRPr="006E7E99" w:rsidRDefault="002935A7" w:rsidP="002935A7">
            <w:pPr>
              <w:ind w:left="160" w:right="169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3.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Միաժամանակ քաղաքաշինության բնագավառի լիցենզավորման գործընթացի թվայնացման և էլեկտրոնայն համակարգի ներդրման աշխատանքնների շրջանակում առաջարկում ենք հաշվի առնել ՀՀ վարչապետի գլխավորությամբ 19.07.2023 թվականին </w:t>
            </w:r>
            <w:r w:rsidRPr="00EA07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Թվային հասարակության և տնտեսության ձևավորման ծրագրի առաջընթացի մասին</w:t>
            </w:r>
            <w:r w:rsidRPr="00EA07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խորհրդակցության թիվ Վ/154-2023 արձանագրության 3-րդ կետի 2-րդ կետը, որով հանձնարարվել է Փոխվարչապետ Մ.Գրիգորյանին ապահովել, որ պետական մարմինների թվայնացման բոլոր նախաձեռնությունները ներկայացվեն և քննարկվեն Տեղեկատվական համակարգերի կառավարման խորհրդում </w:t>
            </w:r>
            <w:r w:rsidRPr="0070783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(ստեղծվել է ՀՀ վարչապետի 21.01.2022թ. թիվ 81-Ա որոշմամբ)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32CEB00" w14:textId="77777777" w:rsidR="002935A7" w:rsidRPr="00E85770" w:rsidRDefault="002935A7" w:rsidP="002935A7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401F96" w14:textId="7D27232C" w:rsidR="002935A7" w:rsidRPr="00E85770" w:rsidRDefault="00C54DD9" w:rsidP="00C54DD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 w:rsidRPr="003543A5">
              <w:rPr>
                <w:rFonts w:ascii="GHEA Grapalat" w:hAnsi="GHEA Grapalat" w:cs="GHEA Grapalat"/>
              </w:rPr>
              <w:t>Համաշխարհային</w:t>
            </w:r>
            <w:proofErr w:type="spellEnd"/>
            <w:r w:rsidRPr="003543A5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3543A5">
              <w:rPr>
                <w:rFonts w:ascii="GHEA Grapalat" w:hAnsi="GHEA Grapalat" w:cs="GHEA Grapalat"/>
              </w:rPr>
              <w:t>բանկի</w:t>
            </w:r>
            <w:proofErr w:type="spellEnd"/>
            <w:r w:rsidRPr="003543A5">
              <w:rPr>
                <w:rFonts w:ascii="GHEA Grapalat" w:hAnsi="GHEA Grapalat" w:cs="GHEA Grapalat"/>
              </w:rPr>
              <w:t xml:space="preserve"> «</w:t>
            </w:r>
            <w:proofErr w:type="spellStart"/>
            <w:r w:rsidRPr="003543A5">
              <w:rPr>
                <w:rFonts w:ascii="GHEA Grapalat" w:hAnsi="GHEA Grapalat" w:cs="GHEA Grapalat"/>
              </w:rPr>
              <w:t>Պետական</w:t>
            </w:r>
            <w:proofErr w:type="spellEnd"/>
            <w:r w:rsidRPr="003543A5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3543A5">
              <w:rPr>
                <w:rFonts w:ascii="GHEA Grapalat" w:hAnsi="GHEA Grapalat" w:cs="GHEA Grapalat"/>
              </w:rPr>
              <w:t>հատվածի</w:t>
            </w:r>
            <w:proofErr w:type="spellEnd"/>
            <w:r w:rsidRPr="003543A5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3543A5">
              <w:rPr>
                <w:rFonts w:ascii="GHEA Grapalat" w:hAnsi="GHEA Grapalat" w:cs="GHEA Grapalat"/>
              </w:rPr>
              <w:t>արդիականացման</w:t>
            </w:r>
            <w:proofErr w:type="spellEnd"/>
            <w:r w:rsidRPr="003543A5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3543A5">
              <w:rPr>
                <w:rFonts w:ascii="GHEA Grapalat" w:hAnsi="GHEA Grapalat" w:cs="GHEA Grapalat"/>
              </w:rPr>
              <w:t>երրորդ</w:t>
            </w:r>
            <w:proofErr w:type="spellEnd"/>
            <w:r w:rsidRPr="003543A5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3543A5">
              <w:rPr>
                <w:rFonts w:ascii="GHEA Grapalat" w:hAnsi="GHEA Grapalat" w:cs="GHEA Grapalat"/>
              </w:rPr>
              <w:t>ծրագրի</w:t>
            </w:r>
            <w:proofErr w:type="spellEnd"/>
            <w:r w:rsidRPr="003543A5">
              <w:rPr>
                <w:rFonts w:ascii="GHEA Grapalat" w:hAnsi="GHEA Grapalat" w:cs="GHEA Grapalat"/>
              </w:rPr>
              <w:t xml:space="preserve">» </w:t>
            </w:r>
            <w:proofErr w:type="spellStart"/>
            <w:r w:rsidRPr="003543A5">
              <w:rPr>
                <w:rFonts w:ascii="GHEA Grapalat" w:hAnsi="GHEA Grapalat" w:cs="GHEA Grapalat"/>
              </w:rPr>
              <w:t>շրջանակներում</w:t>
            </w:r>
            <w:proofErr w:type="spellEnd"/>
            <w:r w:rsidRPr="008035A1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r w:rsidRPr="00D91E96">
              <w:rPr>
                <w:rFonts w:ascii="GHEA Grapalat" w:hAnsi="GHEA Grapalat"/>
                <w:color w:val="000000"/>
                <w:lang w:val="fr-FR"/>
              </w:rPr>
              <w:t>«</w:t>
            </w:r>
            <w:proofErr w:type="spellStart"/>
            <w:r w:rsidRPr="00D91E96">
              <w:rPr>
                <w:rFonts w:ascii="GHEA Grapalat" w:hAnsi="GHEA Grapalat"/>
                <w:color w:val="000000"/>
                <w:lang w:val="fr-FR"/>
              </w:rPr>
              <w:t>Վի</w:t>
            </w:r>
            <w:proofErr w:type="spellEnd"/>
            <w:r w:rsidRPr="00D91E96">
              <w:rPr>
                <w:rFonts w:ascii="GHEA Grapalat" w:hAnsi="GHEA Grapalat"/>
                <w:lang w:val="hy-AM"/>
              </w:rPr>
              <w:t xml:space="preserve"> Իքս Սոֆթ»</w:t>
            </w:r>
            <w:r w:rsidRPr="00D91E96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D91E96">
              <w:rPr>
                <w:rFonts w:ascii="GHEA Grapalat" w:hAnsi="GHEA Grapalat"/>
                <w:color w:val="000000"/>
                <w:lang w:val="fr-FR"/>
              </w:rPr>
              <w:t>սահմանափակ</w:t>
            </w:r>
            <w:proofErr w:type="spellEnd"/>
            <w:r w:rsidRPr="00D91E96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D91E96">
              <w:rPr>
                <w:rFonts w:ascii="GHEA Grapalat" w:hAnsi="GHEA Grapalat"/>
                <w:color w:val="000000"/>
                <w:lang w:val="fr-FR"/>
              </w:rPr>
              <w:t>պատասխանատվությամբ</w:t>
            </w:r>
            <w:proofErr w:type="spellEnd"/>
            <w:r w:rsidRPr="00D91E96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D91E96">
              <w:rPr>
                <w:rFonts w:ascii="GHEA Grapalat" w:hAnsi="GHEA Grapalat"/>
                <w:color w:val="000000"/>
                <w:lang w:val="fr-FR"/>
              </w:rPr>
              <w:t>ընկերության</w:t>
            </w:r>
            <w:proofErr w:type="spellEnd"/>
            <w:r w:rsidRPr="00D91E96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D91E96">
              <w:rPr>
                <w:rFonts w:ascii="GHEA Grapalat" w:hAnsi="GHEA Grapalat"/>
                <w:color w:val="000000"/>
                <w:lang w:val="fr-FR"/>
              </w:rPr>
              <w:t>հետ</w:t>
            </w:r>
            <w:proofErr w:type="spellEnd"/>
            <w:r w:rsidRPr="00D91E96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D91E96">
              <w:rPr>
                <w:rFonts w:ascii="GHEA Grapalat" w:hAnsi="GHEA Grapalat"/>
                <w:color w:val="000000"/>
                <w:lang w:val="fr-FR"/>
              </w:rPr>
              <w:t>համատեղ</w:t>
            </w:r>
            <w:proofErr w:type="spellEnd"/>
            <w:r w:rsidRPr="00D91E96">
              <w:rPr>
                <w:rFonts w:ascii="GHEA Grapalat" w:hAnsi="GHEA Grapalat"/>
                <w:color w:val="000000"/>
                <w:lang w:val="fr-FR"/>
              </w:rPr>
              <w:t xml:space="preserve">                                                       </w:t>
            </w:r>
            <w:proofErr w:type="spellStart"/>
            <w:r w:rsidRPr="00D91E96">
              <w:rPr>
                <w:rFonts w:ascii="GHEA Grapalat" w:hAnsi="GHEA Grapalat"/>
                <w:color w:val="000000"/>
                <w:lang w:val="fr-FR"/>
              </w:rPr>
              <w:t>մշակվ</w:t>
            </w:r>
            <w:r>
              <w:rPr>
                <w:rFonts w:ascii="GHEA Grapalat" w:hAnsi="GHEA Grapalat"/>
                <w:color w:val="000000"/>
                <w:lang w:val="fr-FR"/>
              </w:rPr>
              <w:t>ել</w:t>
            </w:r>
            <w:bookmarkStart w:id="2" w:name="_GoBack"/>
            <w:bookmarkEnd w:id="2"/>
            <w:proofErr w:type="spellEnd"/>
            <w:r w:rsidRPr="00D91E96">
              <w:rPr>
                <w:rFonts w:ascii="GHEA Grapalat" w:hAnsi="GHEA Grapalat"/>
                <w:color w:val="000000"/>
                <w:lang w:val="fr-FR"/>
              </w:rPr>
              <w:t xml:space="preserve"> է </w:t>
            </w:r>
            <w:proofErr w:type="spellStart"/>
            <w:r w:rsidRPr="00D91E96">
              <w:rPr>
                <w:rFonts w:ascii="GHEA Grapalat" w:hAnsi="GHEA Grapalat"/>
                <w:color w:val="000000"/>
                <w:lang w:val="fr-FR"/>
              </w:rPr>
              <w:t>քաղաքաշինության</w:t>
            </w:r>
            <w:proofErr w:type="spellEnd"/>
            <w:r w:rsidRPr="00D91E96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D91E96">
              <w:rPr>
                <w:rFonts w:ascii="GHEA Grapalat" w:hAnsi="GHEA Grapalat"/>
                <w:color w:val="000000"/>
                <w:lang w:val="fr-FR"/>
              </w:rPr>
              <w:t>բնագավառում</w:t>
            </w:r>
            <w:proofErr w:type="spellEnd"/>
            <w:r w:rsidRPr="00D91E96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D91E96">
              <w:rPr>
                <w:rFonts w:ascii="GHEA Grapalat" w:hAnsi="GHEA Grapalat"/>
                <w:color w:val="000000"/>
                <w:lang w:val="fr-FR"/>
              </w:rPr>
              <w:t>լիցենզավորված</w:t>
            </w:r>
            <w:proofErr w:type="spellEnd"/>
            <w:r w:rsidRPr="00D91E96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D91E96">
              <w:rPr>
                <w:rFonts w:ascii="GHEA Grapalat" w:hAnsi="GHEA Grapalat"/>
                <w:color w:val="000000"/>
                <w:lang w:val="fr-FR"/>
              </w:rPr>
              <w:t>կազմակերպությունների</w:t>
            </w:r>
            <w:proofErr w:type="spellEnd"/>
            <w:r w:rsidRPr="00D91E96">
              <w:rPr>
                <w:rFonts w:ascii="GHEA Grapalat" w:hAnsi="GHEA Grapalat"/>
                <w:color w:val="000000"/>
                <w:lang w:val="fr-FR"/>
              </w:rPr>
              <w:t xml:space="preserve"> և </w:t>
            </w:r>
            <w:proofErr w:type="spellStart"/>
            <w:r w:rsidRPr="00D91E96">
              <w:rPr>
                <w:rFonts w:ascii="GHEA Grapalat" w:hAnsi="GHEA Grapalat"/>
                <w:color w:val="000000"/>
                <w:lang w:val="fr-FR"/>
              </w:rPr>
              <w:t>հավաստագրված</w:t>
            </w:r>
            <w:proofErr w:type="spellEnd"/>
            <w:r w:rsidRPr="00D91E96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D91E96">
              <w:rPr>
                <w:rFonts w:ascii="GHEA Grapalat" w:hAnsi="GHEA Grapalat"/>
                <w:color w:val="000000"/>
                <w:lang w:val="fr-FR"/>
              </w:rPr>
              <w:t>մասնագետների</w:t>
            </w:r>
            <w:proofErr w:type="spellEnd"/>
            <w:r w:rsidRPr="00D91E96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D91E96">
              <w:rPr>
                <w:rFonts w:ascii="GHEA Grapalat" w:hAnsi="GHEA Grapalat"/>
                <w:color w:val="000000"/>
                <w:lang w:val="fr-FR"/>
              </w:rPr>
              <w:t>վերաբերյալ</w:t>
            </w:r>
            <w:proofErr w:type="spellEnd"/>
            <w:r w:rsidRPr="00D91E96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D91E96">
              <w:rPr>
                <w:rFonts w:ascii="GHEA Grapalat" w:hAnsi="GHEA Grapalat"/>
                <w:color w:val="000000"/>
                <w:lang w:val="fr-FR"/>
              </w:rPr>
              <w:t>տեղեկությունների</w:t>
            </w:r>
            <w:proofErr w:type="spellEnd"/>
            <w:r w:rsidRPr="00D91E96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D91E96">
              <w:rPr>
                <w:rFonts w:ascii="GHEA Grapalat" w:hAnsi="GHEA Grapalat"/>
                <w:color w:val="000000"/>
                <w:lang w:val="fr-FR"/>
              </w:rPr>
              <w:t>փոխանակման</w:t>
            </w:r>
            <w:proofErr w:type="spellEnd"/>
            <w:r w:rsidRPr="00D91E96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D91E96">
              <w:rPr>
                <w:rFonts w:ascii="GHEA Grapalat" w:hAnsi="GHEA Grapalat"/>
                <w:color w:val="000000"/>
                <w:lang w:val="fr-FR"/>
              </w:rPr>
              <w:t>առցանց</w:t>
            </w:r>
            <w:proofErr w:type="spellEnd"/>
            <w:r w:rsidRPr="00D91E96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D91E96">
              <w:rPr>
                <w:rFonts w:ascii="GHEA Grapalat" w:hAnsi="GHEA Grapalat"/>
                <w:color w:val="000000"/>
                <w:lang w:val="fr-FR"/>
              </w:rPr>
              <w:t>համակարգ</w:t>
            </w:r>
            <w:proofErr w:type="spellEnd"/>
            <w:r>
              <w:rPr>
                <w:rFonts w:ascii="GHEA Grapalat" w:hAnsi="GHEA Grapalat"/>
                <w:color w:val="000000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lang w:val="fr-FR"/>
              </w:rPr>
              <w:t>որը</w:t>
            </w:r>
            <w:proofErr w:type="spellEnd"/>
            <w:r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հասանելի է</w:t>
            </w:r>
            <w:r w:rsidRPr="00BA5491">
              <w:rPr>
                <w:rFonts w:ascii="GHEA Grapalat" w:hAnsi="GHEA Grapalat"/>
                <w:lang w:val="hy-AM"/>
              </w:rPr>
              <w:t xml:space="preserve"> լինելու urban.e-gov.am քաղաքաշինության բնագավառի պետական ծառ</w:t>
            </w:r>
            <w:r>
              <w:rPr>
                <w:rFonts w:ascii="GHEA Grapalat" w:hAnsi="GHEA Grapalat"/>
                <w:lang w:val="hy-AM"/>
              </w:rPr>
              <w:t>այությունների միասնական հարթակում</w:t>
            </w:r>
            <w:r>
              <w:rPr>
                <w:rFonts w:ascii="GHEA Grapalat" w:hAnsi="GHEA Grapalat"/>
                <w:color w:val="000000"/>
                <w:lang w:val="fr-FR"/>
              </w:rPr>
              <w:t xml:space="preserve">: </w:t>
            </w:r>
            <w:proofErr w:type="spellStart"/>
            <w:r>
              <w:rPr>
                <w:rFonts w:ascii="GHEA Grapalat" w:hAnsi="GHEA Grapalat"/>
                <w:color w:val="000000"/>
                <w:lang w:val="fr-FR"/>
              </w:rPr>
              <w:t>Համակարգի</w:t>
            </w:r>
            <w:proofErr w:type="spellEnd"/>
            <w:r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fr-FR"/>
              </w:rPr>
              <w:t>գործարկման</w:t>
            </w:r>
            <w:proofErr w:type="spellEnd"/>
            <w:r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fr-FR"/>
              </w:rPr>
              <w:t>հարցը</w:t>
            </w:r>
            <w:proofErr w:type="spellEnd"/>
            <w:r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fr-FR"/>
              </w:rPr>
              <w:t>քննարկվել</w:t>
            </w:r>
            <w:proofErr w:type="spellEnd"/>
            <w:r>
              <w:rPr>
                <w:rFonts w:ascii="GHEA Grapalat" w:hAnsi="GHEA Grapalat"/>
                <w:color w:val="000000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lang w:val="fr-FR"/>
              </w:rPr>
              <w:t>նաև</w:t>
            </w:r>
            <w:proofErr w:type="spellEnd"/>
            <w:r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EA0745">
              <w:rPr>
                <w:rFonts w:ascii="GHEA Grapalat" w:hAnsi="GHEA Grapalat"/>
                <w:bCs/>
                <w:lang w:val="hy-AM"/>
              </w:rPr>
              <w:lastRenderedPageBreak/>
              <w:t>«</w:t>
            </w:r>
            <w:r>
              <w:rPr>
                <w:rFonts w:ascii="GHEA Grapalat" w:hAnsi="GHEA Grapalat"/>
                <w:bCs/>
                <w:lang w:val="hy-AM"/>
              </w:rPr>
              <w:t>Թվային հասարակության և տնտեսության ձևավորման ծրագրի առաջընթացի մասին</w:t>
            </w:r>
            <w:r w:rsidRPr="00EA0745">
              <w:rPr>
                <w:rFonts w:ascii="GHEA Grapalat" w:hAnsi="GHEA Grapalat"/>
                <w:bCs/>
                <w:lang w:val="hy-AM"/>
              </w:rPr>
              <w:t>»</w:t>
            </w:r>
            <w:r>
              <w:rPr>
                <w:rFonts w:ascii="GHEA Grapalat" w:hAnsi="GHEA Grapalat"/>
                <w:bCs/>
                <w:lang w:val="hy-AM"/>
              </w:rPr>
              <w:t xml:space="preserve"> խորհրդ</w:t>
            </w:r>
            <w:proofErr w:type="spellStart"/>
            <w:r>
              <w:rPr>
                <w:rFonts w:ascii="GHEA Grapalat" w:hAnsi="GHEA Grapalat"/>
                <w:bCs/>
              </w:rPr>
              <w:t>ում</w:t>
            </w:r>
            <w:proofErr w:type="spellEnd"/>
            <w:r>
              <w:rPr>
                <w:rFonts w:ascii="GHEA Grapalat" w:hAnsi="GHEA Grapalat"/>
                <w:bCs/>
              </w:rPr>
              <w:t xml:space="preserve"> և </w:t>
            </w:r>
            <w:proofErr w:type="spellStart"/>
            <w:r>
              <w:rPr>
                <w:rFonts w:ascii="GHEA Grapalat" w:hAnsi="GHEA Grapalat"/>
                <w:bCs/>
              </w:rPr>
              <w:t>տրվել</w:t>
            </w:r>
            <w:proofErr w:type="spellEnd"/>
            <w:r>
              <w:rPr>
                <w:rFonts w:ascii="GHEA Grapalat" w:hAnsi="GHEA Grapalat"/>
                <w:bCs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</w:rPr>
              <w:t>դրական</w:t>
            </w:r>
            <w:proofErr w:type="spellEnd"/>
            <w:r>
              <w:rPr>
                <w:rFonts w:ascii="GHEA Grapalat" w:hAnsi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</w:rPr>
              <w:t>դիրքորոշում</w:t>
            </w:r>
            <w:proofErr w:type="spellEnd"/>
            <w:r>
              <w:rPr>
                <w:rFonts w:ascii="GHEA Grapalat" w:hAnsi="GHEA Grapalat"/>
                <w:bCs/>
              </w:rPr>
              <w:t>:</w:t>
            </w:r>
          </w:p>
        </w:tc>
      </w:tr>
      <w:tr w:rsidR="002935A7" w:rsidRPr="00C67C32" w14:paraId="29D841AB" w14:textId="77777777" w:rsidTr="00C12FCA">
        <w:trPr>
          <w:tblCellSpacing w:w="0" w:type="dxa"/>
          <w:jc w:val="center"/>
        </w:trPr>
        <w:tc>
          <w:tcPr>
            <w:tcW w:w="95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2C410C8" w14:textId="3A17814E" w:rsidR="002935A7" w:rsidRPr="00223220" w:rsidRDefault="002935A7" w:rsidP="002935A7">
            <w:pPr>
              <w:pStyle w:val="NormalWeb"/>
              <w:jc w:val="center"/>
              <w:rPr>
                <w:rFonts w:ascii="GHEA Grapalat" w:hAnsi="GHEA Grapalat"/>
              </w:rPr>
            </w:pPr>
            <w:r w:rsidRPr="00223220">
              <w:rPr>
                <w:rFonts w:ascii="Calibri" w:hAnsi="Calibri" w:cs="Calibri"/>
              </w:rPr>
              <w:lastRenderedPageBreak/>
              <w:t> </w:t>
            </w:r>
            <w:r w:rsidRPr="00223220">
              <w:rPr>
                <w:rFonts w:ascii="GHEA Grapalat" w:hAnsi="GHEA Grapalat" w:cs="Calibri"/>
              </w:rPr>
              <w:t>3</w:t>
            </w:r>
            <w:r w:rsidRPr="00223220">
              <w:rPr>
                <w:rFonts w:ascii="GHEA Grapalat" w:hAnsi="GHEA Grapalat"/>
              </w:rPr>
              <w:t xml:space="preserve">. </w:t>
            </w:r>
            <w:r w:rsidRPr="00223220">
              <w:rPr>
                <w:rFonts w:ascii="GHEA Grapalat" w:hAnsi="GHEA Grapalat"/>
                <w:lang w:val="ru-RU"/>
              </w:rPr>
              <w:t>ՀՀ</w:t>
            </w:r>
            <w:r w:rsidRPr="00223220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af-ZA"/>
              </w:rPr>
              <w:t>վարչապետի աշխատակազմի իրավաբանական վարչություն</w:t>
            </w: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6C47564" w14:textId="3EF1962C" w:rsidR="002935A7" w:rsidRPr="00223220" w:rsidRDefault="002935A7" w:rsidP="002935A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15.09</w:t>
            </w:r>
            <w:r w:rsidRPr="000E0800">
              <w:rPr>
                <w:rFonts w:ascii="GHEA Grapalat" w:hAnsi="GHEA Grapalat"/>
                <w:lang w:val="af-ZA"/>
              </w:rPr>
              <w:t>.2023</w:t>
            </w:r>
            <w:r w:rsidRPr="000E0800">
              <w:rPr>
                <w:rFonts w:ascii="GHEA Grapalat" w:hAnsi="GHEA Grapalat"/>
                <w:lang w:val="ru-RU"/>
              </w:rPr>
              <w:t>թ</w:t>
            </w:r>
            <w:r w:rsidRPr="000E0800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2935A7" w:rsidRPr="00C67C32" w14:paraId="13D499AF" w14:textId="77777777" w:rsidTr="00C12FCA">
        <w:trPr>
          <w:tblCellSpacing w:w="0" w:type="dxa"/>
          <w:jc w:val="center"/>
        </w:trPr>
        <w:tc>
          <w:tcPr>
            <w:tcW w:w="95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85BFA69" w14:textId="77777777" w:rsidR="002935A7" w:rsidRPr="00223220" w:rsidRDefault="002935A7" w:rsidP="002935A7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BA27E50" w14:textId="05190735" w:rsidR="002935A7" w:rsidRPr="00223220" w:rsidRDefault="002935A7" w:rsidP="002935A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0E0800">
              <w:rPr>
                <w:rFonts w:ascii="GHEA Grapalat" w:hAnsi="GHEA Grapalat"/>
                <w:lang w:val="af-ZA"/>
              </w:rPr>
              <w:t xml:space="preserve">N </w:t>
            </w:r>
            <w:r w:rsidRPr="006E7E99">
              <w:rPr>
                <w:rFonts w:ascii="GHEA Grapalat" w:hAnsi="GHEA Grapalat"/>
                <w:lang w:val="af-ZA"/>
              </w:rPr>
              <w:t>02/12.21/31705-2023</w:t>
            </w:r>
          </w:p>
        </w:tc>
      </w:tr>
      <w:tr w:rsidR="002935A7" w:rsidRPr="00C67C32" w14:paraId="77652B7E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188126" w14:textId="336F752E" w:rsidR="002935A7" w:rsidRPr="006E7E99" w:rsidRDefault="002935A7" w:rsidP="002935A7">
            <w:pPr>
              <w:ind w:left="160" w:right="7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1.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վերնագիրը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բովանդակային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առումով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չծանրաբեռնելու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նպատակով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ենք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վերնագրում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չարտացոլել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գործող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որոշումները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ուժը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կորցրած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ճանաչելու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դրույթը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առնելով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այն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հանգամանքը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այդպիսի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դրույթ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առկա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կետով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առնելով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նաև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այն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հանգամանքը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ակտերի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12-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հոդվածով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համանման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պահանջ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 w:rsidRPr="00BC61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C619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չէ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D1F7FF2" w14:textId="77777777" w:rsidR="002935A7" w:rsidRPr="00223220" w:rsidRDefault="002935A7" w:rsidP="002935A7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45333" w14:textId="77777777" w:rsidR="002935A7" w:rsidRPr="00377285" w:rsidRDefault="002935A7" w:rsidP="002935A7">
            <w:pPr>
              <w:spacing w:line="254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</w:pPr>
            <w:r w:rsidRPr="00377285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>Ընդունվել է:</w:t>
            </w:r>
          </w:p>
          <w:p w14:paraId="6C7C4B64" w14:textId="17A5538C" w:rsidR="002935A7" w:rsidRPr="00223220" w:rsidRDefault="002935A7" w:rsidP="002935A7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377285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 xml:space="preserve">Նախագծում կատարվել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>է</w:t>
            </w:r>
            <w:r w:rsidRPr="00377285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 xml:space="preserve"> համախատասխան փոփոխություններ:</w:t>
            </w:r>
          </w:p>
        </w:tc>
      </w:tr>
      <w:tr w:rsidR="002935A7" w:rsidRPr="00C67C32" w14:paraId="359FFABE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AED938" w14:textId="1629621F" w:rsidR="002935A7" w:rsidRPr="006E7E99" w:rsidRDefault="002935A7" w:rsidP="002935A7">
            <w:pPr>
              <w:ind w:left="160" w:right="7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2. </w:t>
            </w:r>
            <w:r w:rsidRPr="00E5139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3-րդ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կետի համաձայն՝</w:t>
            </w:r>
            <w:r w:rsidRPr="00E5139F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5139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սույն որոշումն ուժի մեջ է մտնում 2023 թվականի դեկտեմբերի 17-ից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: Նկատի ունենալով </w:t>
            </w:r>
            <w:r w:rsidRPr="00E5139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«Լիցենզավորման մասին»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օրենքի</w:t>
            </w:r>
            <w:r w:rsidRPr="00E5139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14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-րդ հոդվածի 4-րդ մասի պահանջը՝ նախագծում որոշման ուժի մեջ մտնելու սահմանված ժամկետի վերաբերյալ դրույթը խնդրահարույց է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3D02DEF" w14:textId="77777777" w:rsidR="002935A7" w:rsidRPr="00223220" w:rsidRDefault="002935A7" w:rsidP="002935A7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9F17D7" w14:textId="77777777" w:rsidR="002935A7" w:rsidRPr="00377285" w:rsidRDefault="002935A7" w:rsidP="002935A7">
            <w:pPr>
              <w:spacing w:line="254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</w:pPr>
            <w:r w:rsidRPr="00377285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>Ընդունվել է:</w:t>
            </w:r>
          </w:p>
          <w:p w14:paraId="247EF594" w14:textId="2FD8CF20" w:rsidR="002935A7" w:rsidRPr="00223220" w:rsidRDefault="002935A7" w:rsidP="002935A7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377285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 xml:space="preserve">Նախագծում կատարվել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>է</w:t>
            </w:r>
            <w:r w:rsidRPr="00377285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 xml:space="preserve"> համախատասխան փոփոխություններ:</w:t>
            </w:r>
          </w:p>
        </w:tc>
      </w:tr>
      <w:tr w:rsidR="002935A7" w:rsidRPr="00C67C32" w14:paraId="1CCA1B68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5E9B74" w14:textId="7EFE350A" w:rsidR="002935A7" w:rsidRPr="006E7E99" w:rsidRDefault="002935A7" w:rsidP="002935A7">
            <w:pPr>
              <w:ind w:left="160" w:right="7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3.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Pr="00E5139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 N 1-ի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40-րդ, 41-րդ և </w:t>
            </w:r>
            <w:r w:rsidRPr="00E5139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46-րդ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կետերով սահմանվում են լիցենզիայի գործողության ժամկետի երկարաձգման վերաբերյալ դրույթներ, որոնց բովանդակությունից պարզ չէ, թե արդյունքում լիցենզիայի գործողությունը ինչ ժամկետով է երկարաձգվում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37EB10B" w14:textId="77777777" w:rsidR="002935A7" w:rsidRPr="00223220" w:rsidRDefault="002935A7" w:rsidP="002935A7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86EE26" w14:textId="77777777" w:rsidR="002935A7" w:rsidRPr="00E573AA" w:rsidRDefault="002935A7" w:rsidP="002935A7">
            <w:pPr>
              <w:spacing w:line="254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</w:pPr>
            <w:r w:rsidRPr="00E573AA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>Ընդունվել է:</w:t>
            </w:r>
          </w:p>
          <w:p w14:paraId="1E5ACF29" w14:textId="4F6B04DD" w:rsidR="002935A7" w:rsidRPr="00223220" w:rsidRDefault="002935A7" w:rsidP="002935A7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E573AA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>Նախագծում կատարվել են համախատասխան փոփոխություններ:</w:t>
            </w:r>
          </w:p>
        </w:tc>
      </w:tr>
      <w:tr w:rsidR="002935A7" w:rsidRPr="00C67C32" w14:paraId="7ED640EF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E145D6" w14:textId="5369A879" w:rsidR="002935A7" w:rsidRPr="006E7E99" w:rsidRDefault="002935A7" w:rsidP="002935A7">
            <w:pPr>
              <w:ind w:left="160" w:right="7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 w:rsidRPr="006E7E99">
              <w:rPr>
                <w:rFonts w:ascii="GHEA Grapalat" w:hAnsi="GHEA Grapalat" w:cs="Calibri"/>
                <w:sz w:val="24"/>
                <w:szCs w:val="24"/>
              </w:rPr>
              <w:t xml:space="preserve">4. </w:t>
            </w:r>
            <w:r w:rsidRPr="006E7E9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</w:t>
            </w:r>
            <w:r w:rsidRPr="006E7E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 N 2-ի 31-րդ կետով սահմանվում է մասնագետի տվյալների փոփոխության մասին տեղեկացման ժամկետի վերաբերյալ դրույթ, ինչը համադրելի չէ</w:t>
            </w:r>
            <w:r w:rsidRPr="006E7E9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E7E9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«Քաղաքաշինության մասին» օրենքում փոփոխություններ և լրացումներ կատարելու մասին» ՀՕ-433-Ն օրենքի 11.5-րդ հոդվածի 3-րդ մասի 7-րդ կետի հետ</w:t>
            </w:r>
            <w:r w:rsidRPr="006E7E99"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0412172" w14:textId="77777777" w:rsidR="002935A7" w:rsidRPr="00223220" w:rsidRDefault="002935A7" w:rsidP="002935A7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30D1CF" w14:textId="77777777" w:rsidR="002935A7" w:rsidRPr="00E573AA" w:rsidRDefault="002935A7" w:rsidP="002935A7">
            <w:pPr>
              <w:spacing w:line="254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</w:pPr>
            <w:r w:rsidRPr="00E573AA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>Ընդունվել է:</w:t>
            </w:r>
          </w:p>
          <w:p w14:paraId="4DACF23F" w14:textId="58C92DE9" w:rsidR="002935A7" w:rsidRPr="00223220" w:rsidRDefault="002935A7" w:rsidP="002935A7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E573AA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 xml:space="preserve">Նախագծում կատարվել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>է</w:t>
            </w:r>
            <w:r w:rsidRPr="00E573AA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 xml:space="preserve"> համախատասխան փոփոխություններ:</w:t>
            </w:r>
          </w:p>
        </w:tc>
      </w:tr>
    </w:tbl>
    <w:p w14:paraId="2CE7D51B" w14:textId="77777777" w:rsidR="003C5F2B" w:rsidRPr="001B4FBC" w:rsidRDefault="003C5F2B" w:rsidP="001B4FBC"/>
    <w:sectPr w:rsidR="003C5F2B" w:rsidRPr="001B4FBC" w:rsidSect="005D07A0">
      <w:pgSz w:w="15840" w:h="12240" w:orient="landscape"/>
      <w:pgMar w:top="36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500000000000000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B3866"/>
    <w:multiLevelType w:val="hybridMultilevel"/>
    <w:tmpl w:val="CE4481C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B74B99"/>
    <w:multiLevelType w:val="hybridMultilevel"/>
    <w:tmpl w:val="DA8A8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51F39"/>
    <w:multiLevelType w:val="hybridMultilevel"/>
    <w:tmpl w:val="F51859F2"/>
    <w:lvl w:ilvl="0" w:tplc="FABC91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213076"/>
    <w:multiLevelType w:val="hybridMultilevel"/>
    <w:tmpl w:val="404E8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A0EBF"/>
    <w:multiLevelType w:val="hybridMultilevel"/>
    <w:tmpl w:val="31722D9A"/>
    <w:lvl w:ilvl="0" w:tplc="E1FE7A6E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C92571"/>
    <w:multiLevelType w:val="hybridMultilevel"/>
    <w:tmpl w:val="E32C99D8"/>
    <w:lvl w:ilvl="0" w:tplc="4C5233D6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3B3655"/>
    <w:multiLevelType w:val="hybridMultilevel"/>
    <w:tmpl w:val="9098B8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E466E2"/>
    <w:multiLevelType w:val="hybridMultilevel"/>
    <w:tmpl w:val="557A9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E86442"/>
    <w:multiLevelType w:val="multilevel"/>
    <w:tmpl w:val="18FA9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40E60138"/>
    <w:multiLevelType w:val="multilevel"/>
    <w:tmpl w:val="F670D39C"/>
    <w:lvl w:ilvl="0">
      <w:start w:val="1"/>
      <w:numFmt w:val="bullet"/>
      <w:lvlText w:val=""/>
      <w:lvlJc w:val="left"/>
      <w:pPr>
        <w:tabs>
          <w:tab w:val="num" w:pos="1357"/>
        </w:tabs>
        <w:ind w:left="1357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717"/>
        </w:tabs>
        <w:ind w:left="171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077"/>
        </w:tabs>
        <w:ind w:left="207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437"/>
        </w:tabs>
        <w:ind w:left="243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797"/>
        </w:tabs>
        <w:ind w:left="279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157"/>
        </w:tabs>
        <w:ind w:left="315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517"/>
        </w:tabs>
        <w:ind w:left="351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877"/>
        </w:tabs>
        <w:ind w:left="387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237"/>
        </w:tabs>
        <w:ind w:left="4237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432A615F"/>
    <w:multiLevelType w:val="hybridMultilevel"/>
    <w:tmpl w:val="24C27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380EF7"/>
    <w:multiLevelType w:val="hybridMultilevel"/>
    <w:tmpl w:val="1D746830"/>
    <w:lvl w:ilvl="0" w:tplc="AD2C01AA">
      <w:start w:val="1"/>
      <w:numFmt w:val="decimal"/>
      <w:lvlText w:val="%1."/>
      <w:lvlJc w:val="left"/>
      <w:pPr>
        <w:ind w:left="720" w:hanging="360"/>
      </w:pPr>
      <w:rPr>
        <w:rFonts w:cs="Sylfae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4A5607"/>
    <w:multiLevelType w:val="hybridMultilevel"/>
    <w:tmpl w:val="03F884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3053F7"/>
    <w:multiLevelType w:val="hybridMultilevel"/>
    <w:tmpl w:val="9D3233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9336AB"/>
    <w:multiLevelType w:val="hybridMultilevel"/>
    <w:tmpl w:val="A8F2CA38"/>
    <w:lvl w:ilvl="0" w:tplc="A322B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25F2864"/>
    <w:multiLevelType w:val="hybridMultilevel"/>
    <w:tmpl w:val="F4CA7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99676C"/>
    <w:multiLevelType w:val="hybridMultilevel"/>
    <w:tmpl w:val="9EE685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3816D2"/>
    <w:multiLevelType w:val="multilevel"/>
    <w:tmpl w:val="73947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F9976DD"/>
    <w:multiLevelType w:val="hybridMultilevel"/>
    <w:tmpl w:val="B680D3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E34CF"/>
    <w:multiLevelType w:val="hybridMultilevel"/>
    <w:tmpl w:val="BD0055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8"/>
  </w:num>
  <w:num w:numId="3">
    <w:abstractNumId w:val="17"/>
  </w:num>
  <w:num w:numId="4">
    <w:abstractNumId w:val="13"/>
  </w:num>
  <w:num w:numId="5">
    <w:abstractNumId w:val="16"/>
  </w:num>
  <w:num w:numId="6">
    <w:abstractNumId w:val="15"/>
  </w:num>
  <w:num w:numId="7">
    <w:abstractNumId w:val="12"/>
  </w:num>
  <w:num w:numId="8">
    <w:abstractNumId w:val="3"/>
  </w:num>
  <w:num w:numId="9">
    <w:abstractNumId w:val="2"/>
  </w:num>
  <w:num w:numId="10">
    <w:abstractNumId w:val="6"/>
  </w:num>
  <w:num w:numId="11">
    <w:abstractNumId w:val="19"/>
  </w:num>
  <w:num w:numId="12">
    <w:abstractNumId w:val="10"/>
  </w:num>
  <w:num w:numId="13">
    <w:abstractNumId w:val="14"/>
  </w:num>
  <w:num w:numId="14">
    <w:abstractNumId w:val="7"/>
  </w:num>
  <w:num w:numId="15">
    <w:abstractNumId w:val="5"/>
  </w:num>
  <w:num w:numId="16">
    <w:abstractNumId w:val="0"/>
  </w:num>
  <w:num w:numId="17">
    <w:abstractNumId w:val="9"/>
  </w:num>
  <w:num w:numId="18">
    <w:abstractNumId w:val="8"/>
  </w:num>
  <w:num w:numId="19">
    <w:abstractNumId w:val="4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729"/>
    <w:rsid w:val="000019FD"/>
    <w:rsid w:val="000033A1"/>
    <w:rsid w:val="000467C6"/>
    <w:rsid w:val="0005115C"/>
    <w:rsid w:val="00081308"/>
    <w:rsid w:val="00090859"/>
    <w:rsid w:val="00090C43"/>
    <w:rsid w:val="000A25BA"/>
    <w:rsid w:val="000A5E23"/>
    <w:rsid w:val="000B2252"/>
    <w:rsid w:val="000E0800"/>
    <w:rsid w:val="000E3C4A"/>
    <w:rsid w:val="00105DCD"/>
    <w:rsid w:val="001122CD"/>
    <w:rsid w:val="0011339B"/>
    <w:rsid w:val="00122F4B"/>
    <w:rsid w:val="00135494"/>
    <w:rsid w:val="001356FF"/>
    <w:rsid w:val="00161BB6"/>
    <w:rsid w:val="00163A11"/>
    <w:rsid w:val="001737E3"/>
    <w:rsid w:val="00193065"/>
    <w:rsid w:val="001A34E9"/>
    <w:rsid w:val="001A4A98"/>
    <w:rsid w:val="001B0192"/>
    <w:rsid w:val="001B4FBC"/>
    <w:rsid w:val="001B61AC"/>
    <w:rsid w:val="001C5E23"/>
    <w:rsid w:val="001D346B"/>
    <w:rsid w:val="0020610A"/>
    <w:rsid w:val="00211232"/>
    <w:rsid w:val="0021399F"/>
    <w:rsid w:val="0021596C"/>
    <w:rsid w:val="002215A4"/>
    <w:rsid w:val="00223220"/>
    <w:rsid w:val="0024598C"/>
    <w:rsid w:val="00252CD4"/>
    <w:rsid w:val="00271018"/>
    <w:rsid w:val="00274B0D"/>
    <w:rsid w:val="002935A7"/>
    <w:rsid w:val="00296435"/>
    <w:rsid w:val="00297AEF"/>
    <w:rsid w:val="002A51EC"/>
    <w:rsid w:val="002B30DA"/>
    <w:rsid w:val="002B3DA6"/>
    <w:rsid w:val="002D5B7C"/>
    <w:rsid w:val="003023B1"/>
    <w:rsid w:val="00310049"/>
    <w:rsid w:val="003129A3"/>
    <w:rsid w:val="00317382"/>
    <w:rsid w:val="00323991"/>
    <w:rsid w:val="00334C20"/>
    <w:rsid w:val="00337999"/>
    <w:rsid w:val="00344764"/>
    <w:rsid w:val="003543A5"/>
    <w:rsid w:val="00377285"/>
    <w:rsid w:val="00380A36"/>
    <w:rsid w:val="003967EF"/>
    <w:rsid w:val="003B0827"/>
    <w:rsid w:val="003B3DF5"/>
    <w:rsid w:val="003B6912"/>
    <w:rsid w:val="003B6DCF"/>
    <w:rsid w:val="003C5F2B"/>
    <w:rsid w:val="003C694D"/>
    <w:rsid w:val="003D1A23"/>
    <w:rsid w:val="003D2A74"/>
    <w:rsid w:val="00407609"/>
    <w:rsid w:val="00411AB4"/>
    <w:rsid w:val="00442152"/>
    <w:rsid w:val="0045356E"/>
    <w:rsid w:val="00457E0F"/>
    <w:rsid w:val="004644CC"/>
    <w:rsid w:val="00485BC6"/>
    <w:rsid w:val="00490B50"/>
    <w:rsid w:val="00495E45"/>
    <w:rsid w:val="004968E7"/>
    <w:rsid w:val="00497283"/>
    <w:rsid w:val="004A7A52"/>
    <w:rsid w:val="00523471"/>
    <w:rsid w:val="005308D2"/>
    <w:rsid w:val="00553494"/>
    <w:rsid w:val="00571B8F"/>
    <w:rsid w:val="00587511"/>
    <w:rsid w:val="00594860"/>
    <w:rsid w:val="005B14A7"/>
    <w:rsid w:val="005C1400"/>
    <w:rsid w:val="005D07A0"/>
    <w:rsid w:val="005D5B06"/>
    <w:rsid w:val="005E30BE"/>
    <w:rsid w:val="005E457B"/>
    <w:rsid w:val="00601E18"/>
    <w:rsid w:val="006111EF"/>
    <w:rsid w:val="006313CA"/>
    <w:rsid w:val="00633BD5"/>
    <w:rsid w:val="006642CC"/>
    <w:rsid w:val="0067022C"/>
    <w:rsid w:val="00675D2A"/>
    <w:rsid w:val="006C45DF"/>
    <w:rsid w:val="006D259F"/>
    <w:rsid w:val="006D30AF"/>
    <w:rsid w:val="006E7E99"/>
    <w:rsid w:val="00707B3C"/>
    <w:rsid w:val="007156D5"/>
    <w:rsid w:val="00722BEB"/>
    <w:rsid w:val="00727978"/>
    <w:rsid w:val="00731116"/>
    <w:rsid w:val="00760E95"/>
    <w:rsid w:val="007744DC"/>
    <w:rsid w:val="00791448"/>
    <w:rsid w:val="007A4C1E"/>
    <w:rsid w:val="007B6439"/>
    <w:rsid w:val="007E242B"/>
    <w:rsid w:val="007F4652"/>
    <w:rsid w:val="00811D4C"/>
    <w:rsid w:val="00816F7A"/>
    <w:rsid w:val="00840219"/>
    <w:rsid w:val="00844BEB"/>
    <w:rsid w:val="008620EA"/>
    <w:rsid w:val="00882E2C"/>
    <w:rsid w:val="00886D89"/>
    <w:rsid w:val="00894A5A"/>
    <w:rsid w:val="008A1805"/>
    <w:rsid w:val="008B0967"/>
    <w:rsid w:val="008C6913"/>
    <w:rsid w:val="008D1AF2"/>
    <w:rsid w:val="008D559B"/>
    <w:rsid w:val="008F6167"/>
    <w:rsid w:val="00900650"/>
    <w:rsid w:val="009023D9"/>
    <w:rsid w:val="00905C22"/>
    <w:rsid w:val="00922303"/>
    <w:rsid w:val="009453A0"/>
    <w:rsid w:val="009841EF"/>
    <w:rsid w:val="00995BCA"/>
    <w:rsid w:val="009A58E2"/>
    <w:rsid w:val="009B001B"/>
    <w:rsid w:val="009B3296"/>
    <w:rsid w:val="009C1C6B"/>
    <w:rsid w:val="009C46A6"/>
    <w:rsid w:val="009D72CB"/>
    <w:rsid w:val="00A45ECB"/>
    <w:rsid w:val="00A85F63"/>
    <w:rsid w:val="00A9493A"/>
    <w:rsid w:val="00AD3AA2"/>
    <w:rsid w:val="00AE001B"/>
    <w:rsid w:val="00AF62A1"/>
    <w:rsid w:val="00B01971"/>
    <w:rsid w:val="00B12D52"/>
    <w:rsid w:val="00B456A2"/>
    <w:rsid w:val="00B47C10"/>
    <w:rsid w:val="00B676D2"/>
    <w:rsid w:val="00B806AC"/>
    <w:rsid w:val="00B81B5E"/>
    <w:rsid w:val="00B83E06"/>
    <w:rsid w:val="00BC3079"/>
    <w:rsid w:val="00BC598D"/>
    <w:rsid w:val="00BD1F57"/>
    <w:rsid w:val="00BE60C7"/>
    <w:rsid w:val="00C03401"/>
    <w:rsid w:val="00C07930"/>
    <w:rsid w:val="00C10F50"/>
    <w:rsid w:val="00C12FCA"/>
    <w:rsid w:val="00C26B5B"/>
    <w:rsid w:val="00C46F16"/>
    <w:rsid w:val="00C51F8A"/>
    <w:rsid w:val="00C54DD9"/>
    <w:rsid w:val="00C67C32"/>
    <w:rsid w:val="00C77B46"/>
    <w:rsid w:val="00CA1FB7"/>
    <w:rsid w:val="00CB7229"/>
    <w:rsid w:val="00CC4B1E"/>
    <w:rsid w:val="00CC5095"/>
    <w:rsid w:val="00CC645F"/>
    <w:rsid w:val="00CE1016"/>
    <w:rsid w:val="00CF69E9"/>
    <w:rsid w:val="00D065A3"/>
    <w:rsid w:val="00D20878"/>
    <w:rsid w:val="00D22597"/>
    <w:rsid w:val="00D45F6E"/>
    <w:rsid w:val="00D47CF5"/>
    <w:rsid w:val="00D53E05"/>
    <w:rsid w:val="00D607D9"/>
    <w:rsid w:val="00D61904"/>
    <w:rsid w:val="00D759EF"/>
    <w:rsid w:val="00D83699"/>
    <w:rsid w:val="00D85DA0"/>
    <w:rsid w:val="00D86218"/>
    <w:rsid w:val="00DB059A"/>
    <w:rsid w:val="00DB1A34"/>
    <w:rsid w:val="00DD3D66"/>
    <w:rsid w:val="00DD6B0E"/>
    <w:rsid w:val="00DF45CE"/>
    <w:rsid w:val="00E1455C"/>
    <w:rsid w:val="00E4037A"/>
    <w:rsid w:val="00E573AA"/>
    <w:rsid w:val="00E70ABB"/>
    <w:rsid w:val="00E73E99"/>
    <w:rsid w:val="00E85770"/>
    <w:rsid w:val="00EA6B84"/>
    <w:rsid w:val="00ED036E"/>
    <w:rsid w:val="00ED1393"/>
    <w:rsid w:val="00EE2564"/>
    <w:rsid w:val="00EE2F1B"/>
    <w:rsid w:val="00EF20AD"/>
    <w:rsid w:val="00EF27B9"/>
    <w:rsid w:val="00EF6729"/>
    <w:rsid w:val="00F020DE"/>
    <w:rsid w:val="00F1503B"/>
    <w:rsid w:val="00F154C1"/>
    <w:rsid w:val="00F15A8D"/>
    <w:rsid w:val="00F87A79"/>
    <w:rsid w:val="00FA203F"/>
    <w:rsid w:val="00FB3B65"/>
    <w:rsid w:val="00FC4246"/>
    <w:rsid w:val="00FE3A8F"/>
    <w:rsid w:val="00FF5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4623F"/>
  <w15:chartTrackingRefBased/>
  <w15:docId w15:val="{5D96FC8E-35B8-4F84-BA88-3A9FC062C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6F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5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3C5F2B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8D1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8D1AF2"/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8A1805"/>
  </w:style>
  <w:style w:type="character" w:styleId="Strong">
    <w:name w:val="Strong"/>
    <w:basedOn w:val="DefaultParagraphFont"/>
    <w:uiPriority w:val="22"/>
    <w:qFormat/>
    <w:rsid w:val="00334C20"/>
    <w:rPr>
      <w:b/>
      <w:bCs/>
    </w:rPr>
  </w:style>
  <w:style w:type="paragraph" w:styleId="BodyText">
    <w:name w:val="Body Text"/>
    <w:basedOn w:val="Normal"/>
    <w:link w:val="BodyTextChar"/>
    <w:rsid w:val="008F6167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F6167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BodyTextIndent2">
    <w:name w:val="Body Text Indent 2"/>
    <w:basedOn w:val="Normal"/>
    <w:link w:val="BodyTextIndent2Char"/>
    <w:rsid w:val="008F6167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8F6167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3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24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7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2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9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28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4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1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3483C-EF4D-4045-8D99-F3A4C8622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1463</Words>
  <Characters>8343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Asoyan</dc:creator>
  <cp:keywords>https:/mul2-mud.gov.am/tasks/567945/oneclick/ad78f98781bf5b3efc1866e3b88a4ec85228ffee32ed4c5c51c24806e9a52605.docx?token=5ef4922be6872ead5d9ddb1a58b6d3fb</cp:keywords>
  <dc:description/>
  <cp:lastModifiedBy>Ani Mkhitaryan</cp:lastModifiedBy>
  <cp:revision>7</cp:revision>
  <dcterms:created xsi:type="dcterms:W3CDTF">2023-09-26T11:20:00Z</dcterms:created>
  <dcterms:modified xsi:type="dcterms:W3CDTF">2023-09-28T13:49:00Z</dcterms:modified>
</cp:coreProperties>
</file>