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D95DB1"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D95DB1" w:rsidRDefault="00FE4674" w:rsidP="003661E3">
      <w:pPr>
        <w:spacing w:line="360" w:lineRule="auto"/>
        <w:ind w:firstLine="720"/>
        <w:jc w:val="center"/>
        <w:rPr>
          <w:rFonts w:ascii="GHEA Grapalat" w:hAnsi="GHEA Grapalat"/>
          <w:b/>
          <w:bCs/>
          <w:color w:val="000000"/>
          <w:shd w:val="clear" w:color="auto" w:fill="FFFFFF"/>
          <w:lang w:val="hy-AM"/>
        </w:rPr>
      </w:pPr>
      <w:r w:rsidRPr="0045557B">
        <w:rPr>
          <w:rFonts w:ascii="GHEA Grapalat" w:hAnsi="GHEA Grapalat"/>
          <w:b/>
          <w:bCs/>
          <w:color w:val="000000"/>
          <w:shd w:val="clear" w:color="auto" w:fill="FFFFFF"/>
          <w:lang w:val="hy-AM"/>
        </w:rPr>
        <w:t>Հ Ի Մ Ն Ա Վ Ո Ր Ո Ւ Մ</w:t>
      </w:r>
    </w:p>
    <w:p w:rsidR="00FE4674" w:rsidRPr="00D95DB1" w:rsidRDefault="00FE4674" w:rsidP="003661E3">
      <w:pPr>
        <w:spacing w:line="360" w:lineRule="auto"/>
        <w:jc w:val="center"/>
        <w:rPr>
          <w:rFonts w:ascii="GHEA Grapalat" w:hAnsi="GHEA Grapalat"/>
          <w:lang w:val="pt-BR"/>
        </w:rPr>
      </w:pPr>
    </w:p>
    <w:p w:rsidR="0069621E" w:rsidRPr="00D95DB1" w:rsidRDefault="0069621E" w:rsidP="0069621E">
      <w:pPr>
        <w:spacing w:line="360" w:lineRule="auto"/>
        <w:jc w:val="center"/>
        <w:rPr>
          <w:rFonts w:ascii="GHEA Grapalat" w:hAnsi="GHEA Grapalat" w:cs="Sylfaen"/>
          <w:b/>
          <w:lang w:val="hy-AM"/>
        </w:rPr>
      </w:pPr>
      <w:r w:rsidRPr="00D95DB1">
        <w:rPr>
          <w:rFonts w:ascii="GHEA Grapalat" w:hAnsi="GHEA Grapalat"/>
          <w:b/>
          <w:bCs/>
          <w:color w:val="000000"/>
          <w:shd w:val="clear" w:color="auto" w:fill="FFFFFF"/>
          <w:lang w:val="hy-AM"/>
        </w:rPr>
        <w:t>«ՀԱՅԱՍՏԱՆԻ ՀԱՆՐԱՊԵՏՈՒԹՅԱՆ 202</w:t>
      </w:r>
      <w:r w:rsidRPr="00D95DB1">
        <w:rPr>
          <w:rFonts w:ascii="GHEA Grapalat" w:hAnsi="GHEA Grapalat"/>
          <w:b/>
          <w:bCs/>
          <w:color w:val="000000"/>
          <w:shd w:val="clear" w:color="auto" w:fill="FFFFFF"/>
          <w:lang w:val="pt-BR"/>
        </w:rPr>
        <w:t>3</w:t>
      </w:r>
      <w:r w:rsidRPr="00D95DB1">
        <w:rPr>
          <w:rFonts w:ascii="GHEA Grapalat" w:hAnsi="GHEA Grapalat"/>
          <w:b/>
          <w:bCs/>
          <w:color w:val="000000"/>
          <w:shd w:val="clear" w:color="auto" w:fill="FFFFFF"/>
          <w:lang w:val="hy-AM"/>
        </w:rPr>
        <w:t xml:space="preserve"> ԹՎԱԿԱՆԻ ՊԵՏԱԿԱՆ ԲՅՈՒՋԵԻ ՄԱՍԻՆ» ՕՐԵՆՔՈՒՄ ՎԵՐԱԲԱՇԽՈՒՄ,</w:t>
      </w:r>
      <w:r w:rsidRPr="00D95DB1">
        <w:rPr>
          <w:rFonts w:ascii="GHEA Grapalat" w:hAnsi="GHEA Grapalat" w:cs="Sylfaen"/>
          <w:b/>
          <w:lang w:val="hy-AM"/>
        </w:rPr>
        <w:t xml:space="preserve"> ՀԱՅԱՍՏԱՆԻ  ՀԱՆՐԱՊԵՏՈՒԹՅԱՆ ԿԱՌԱՎԱՐՈՒԹՅԱՆ  202</w:t>
      </w:r>
      <w:r w:rsidRPr="00D95DB1">
        <w:rPr>
          <w:rFonts w:ascii="GHEA Grapalat" w:hAnsi="GHEA Grapalat" w:cs="Sylfaen"/>
          <w:b/>
          <w:lang w:val="pt-BR"/>
        </w:rPr>
        <w:t>2</w:t>
      </w:r>
      <w:r w:rsidRPr="00D95DB1">
        <w:rPr>
          <w:rFonts w:ascii="GHEA Grapalat" w:hAnsi="GHEA Grapalat" w:cs="Sylfaen"/>
          <w:b/>
          <w:lang w:val="hy-AM"/>
        </w:rPr>
        <w:t xml:space="preserve">  ԹՎԱԿԱՆԻ ԴԵԿՏԵՄԲԵՐԻ 2</w:t>
      </w:r>
      <w:r w:rsidRPr="00D95DB1">
        <w:rPr>
          <w:rFonts w:ascii="GHEA Grapalat" w:hAnsi="GHEA Grapalat" w:cs="Sylfaen"/>
          <w:b/>
          <w:lang w:val="pt-BR"/>
        </w:rPr>
        <w:t>9</w:t>
      </w:r>
      <w:r w:rsidRPr="00D95DB1">
        <w:rPr>
          <w:rFonts w:ascii="GHEA Grapalat" w:hAnsi="GHEA Grapalat" w:cs="Sylfaen"/>
          <w:b/>
          <w:lang w:val="hy-AM"/>
        </w:rPr>
        <w:t>-Ի N 21</w:t>
      </w:r>
      <w:r w:rsidRPr="00D95DB1">
        <w:rPr>
          <w:rFonts w:ascii="GHEA Grapalat" w:hAnsi="GHEA Grapalat" w:cs="Sylfaen"/>
          <w:b/>
          <w:lang w:val="pt-BR"/>
        </w:rPr>
        <w:t>11</w:t>
      </w:r>
      <w:r w:rsidRPr="00D95DB1">
        <w:rPr>
          <w:rFonts w:ascii="GHEA Grapalat" w:hAnsi="GHEA Grapalat" w:cs="Sylfaen"/>
          <w:b/>
          <w:lang w:val="hy-AM"/>
        </w:rPr>
        <w:t>-Ն ՈՐՈՇՄԱՆ ՄԵՋ  ՓՈՓՈԽՈՒԹՅՈՒՆՆԵՐ ԵՎ ԼՐԱՑՈՒՄՆԵՐ ԿԱՏԱՐԵԼՈՒ ՄԱՍԻՆ» ՀՀ ԿԱՌԱՎԱՐՈՒԹՅԱՆ ՈՐՈՇՄԱՆ ՆԱԽԱԳԾԻ</w:t>
      </w:r>
    </w:p>
    <w:p w:rsidR="00D23F75" w:rsidRPr="00D95DB1" w:rsidRDefault="00D23F75" w:rsidP="005247EB">
      <w:pPr>
        <w:spacing w:line="360" w:lineRule="auto"/>
        <w:jc w:val="center"/>
        <w:rPr>
          <w:rFonts w:ascii="GHEA Grapalat" w:hAnsi="GHEA Grapalat" w:cs="Sylfaen"/>
          <w:b/>
          <w:lang w:val="hy-AM"/>
        </w:rPr>
      </w:pPr>
    </w:p>
    <w:p w:rsidR="00FE4674" w:rsidRPr="00D95DB1" w:rsidRDefault="007809EE" w:rsidP="007809EE">
      <w:pPr>
        <w:spacing w:line="360" w:lineRule="auto"/>
        <w:ind w:right="175"/>
        <w:jc w:val="both"/>
        <w:rPr>
          <w:rFonts w:ascii="GHEA Grapalat" w:hAnsi="GHEA Grapalat"/>
          <w:b/>
          <w:lang w:val="fr-FR"/>
        </w:rPr>
      </w:pPr>
      <w:r w:rsidRPr="00D95DB1">
        <w:rPr>
          <w:rFonts w:ascii="GHEA Grapalat" w:hAnsi="GHEA Grapalat" w:cs="Sylfaen"/>
          <w:b/>
          <w:lang w:val="hy-AM"/>
        </w:rPr>
        <w:t xml:space="preserve">        </w:t>
      </w:r>
      <w:r w:rsidR="00FE4674" w:rsidRPr="00D95DB1">
        <w:rPr>
          <w:rFonts w:ascii="GHEA Grapalat" w:hAnsi="GHEA Grapalat" w:cs="Sylfaen"/>
          <w:b/>
          <w:lang w:val="hy-AM"/>
        </w:rPr>
        <w:t>Իրավական</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ակտի</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անհրաժեշտությունը</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նպատակը</w:t>
      </w:r>
      <w:r w:rsidR="00FE4674" w:rsidRPr="00D95DB1">
        <w:rPr>
          <w:rFonts w:ascii="GHEA Grapalat" w:hAnsi="GHEA Grapalat"/>
          <w:b/>
          <w:lang w:val="fr-FR"/>
        </w:rPr>
        <w:t>).</w:t>
      </w:r>
    </w:p>
    <w:p w:rsidR="006C6456" w:rsidRPr="00D95DB1" w:rsidRDefault="007809EE" w:rsidP="009E779A">
      <w:pPr>
        <w:autoSpaceDE w:val="0"/>
        <w:autoSpaceDN w:val="0"/>
        <w:adjustRightInd w:val="0"/>
        <w:spacing w:line="360" w:lineRule="auto"/>
        <w:ind w:firstLine="500"/>
        <w:jc w:val="both"/>
        <w:rPr>
          <w:rFonts w:ascii="GHEA Grapalat" w:hAnsi="GHEA Grapalat"/>
          <w:bCs/>
          <w:lang w:val="hy-AM"/>
        </w:rPr>
      </w:pPr>
      <w:r w:rsidRPr="00D95DB1">
        <w:rPr>
          <w:rFonts w:ascii="GHEA Grapalat" w:hAnsi="GHEA Grapalat" w:cs="Sylfaen"/>
          <w:lang w:val="hy-AM"/>
        </w:rPr>
        <w:t xml:space="preserve"> </w:t>
      </w:r>
      <w:r w:rsidR="00FE4674" w:rsidRPr="00D95DB1">
        <w:rPr>
          <w:rFonts w:ascii="GHEA Grapalat" w:hAnsi="GHEA Grapalat" w:cs="Sylfaen"/>
          <w:lang w:val="hy-AM"/>
        </w:rPr>
        <w:t>Հայաստանի</w:t>
      </w:r>
      <w:r w:rsidR="00FE4674" w:rsidRPr="00D95DB1">
        <w:rPr>
          <w:rFonts w:ascii="GHEA Grapalat" w:hAnsi="GHEA Grapalat" w:cs="Times Armenian"/>
          <w:lang w:val="fr-FR"/>
        </w:rPr>
        <w:t xml:space="preserve"> </w:t>
      </w:r>
      <w:r w:rsidR="00FE4674" w:rsidRPr="00D95DB1">
        <w:rPr>
          <w:rFonts w:ascii="GHEA Grapalat" w:hAnsi="GHEA Grapalat" w:cs="Sylfaen"/>
          <w:lang w:val="hy-AM"/>
        </w:rPr>
        <w:t>Հանրապետության</w:t>
      </w:r>
      <w:r w:rsidR="00FE4674" w:rsidRPr="00D95DB1">
        <w:rPr>
          <w:rFonts w:ascii="GHEA Grapalat" w:hAnsi="GHEA Grapalat" w:cs="Times Armenian"/>
          <w:lang w:val="fr-FR"/>
        </w:rPr>
        <w:t xml:space="preserve"> </w:t>
      </w:r>
      <w:r w:rsidR="00FE4674" w:rsidRPr="00D95DB1">
        <w:rPr>
          <w:rFonts w:ascii="GHEA Grapalat" w:eastAsia="GHEA Grapalat" w:hAnsi="GHEA Grapalat" w:cs="GHEA Grapalat"/>
          <w:lang w:val="fr-FR"/>
        </w:rPr>
        <w:t xml:space="preserve">կառավարության որոշման </w:t>
      </w:r>
      <w:r w:rsidR="001A138A" w:rsidRPr="00D95DB1">
        <w:rPr>
          <w:rFonts w:ascii="GHEA Grapalat" w:eastAsia="GHEA Grapalat" w:hAnsi="GHEA Grapalat" w:cs="GHEA Grapalat"/>
          <w:lang w:val="fr-FR"/>
        </w:rPr>
        <w:t>նախագ</w:t>
      </w:r>
      <w:r w:rsidR="007C0132" w:rsidRPr="00D95DB1">
        <w:rPr>
          <w:rFonts w:ascii="GHEA Grapalat" w:eastAsia="GHEA Grapalat" w:hAnsi="GHEA Grapalat" w:cs="GHEA Grapalat"/>
          <w:lang w:val="hy-AM"/>
        </w:rPr>
        <w:t>ի</w:t>
      </w:r>
      <w:r w:rsidR="00FE4674" w:rsidRPr="00D95DB1">
        <w:rPr>
          <w:rFonts w:ascii="GHEA Grapalat" w:eastAsia="GHEA Grapalat" w:hAnsi="GHEA Grapalat" w:cs="GHEA Grapalat"/>
          <w:lang w:val="fr-FR"/>
        </w:rPr>
        <w:t>ծ</w:t>
      </w:r>
      <w:r w:rsidR="007C0132" w:rsidRPr="00D95DB1">
        <w:rPr>
          <w:rFonts w:ascii="GHEA Grapalat" w:eastAsia="GHEA Grapalat" w:hAnsi="GHEA Grapalat" w:cs="GHEA Grapalat"/>
          <w:lang w:val="hy-AM"/>
        </w:rPr>
        <w:t>ը</w:t>
      </w:r>
      <w:r w:rsidR="001A138A" w:rsidRPr="00D95DB1">
        <w:rPr>
          <w:rFonts w:ascii="GHEA Grapalat" w:eastAsia="GHEA Grapalat" w:hAnsi="GHEA Grapalat" w:cs="GHEA Grapalat"/>
          <w:lang w:val="hy-AM"/>
        </w:rPr>
        <w:t xml:space="preserve"> </w:t>
      </w:r>
      <w:r w:rsidR="007C0132" w:rsidRPr="00D95DB1">
        <w:rPr>
          <w:rFonts w:ascii="GHEA Grapalat" w:eastAsia="GHEA Grapalat" w:hAnsi="GHEA Grapalat" w:cs="GHEA Grapalat"/>
          <w:lang w:val="hy-AM"/>
        </w:rPr>
        <w:t xml:space="preserve">բխում է </w:t>
      </w:r>
      <w:r w:rsidR="00B9314C">
        <w:rPr>
          <w:rFonts w:ascii="GHEA Grapalat" w:eastAsia="GHEA Grapalat" w:hAnsi="GHEA Grapalat" w:cs="GHEA Grapalat"/>
          <w:lang w:val="hy-AM"/>
        </w:rPr>
        <w:t xml:space="preserve">թվով </w:t>
      </w:r>
      <w:r w:rsidR="00C841BB">
        <w:rPr>
          <w:rFonts w:ascii="GHEA Grapalat" w:eastAsia="GHEA Grapalat" w:hAnsi="GHEA Grapalat" w:cs="GHEA Grapalat"/>
          <w:lang w:val="hy-AM"/>
        </w:rPr>
        <w:t>6</w:t>
      </w:r>
      <w:r w:rsidR="00B9314C">
        <w:rPr>
          <w:rFonts w:ascii="GHEA Grapalat" w:eastAsia="GHEA Grapalat" w:hAnsi="GHEA Grapalat" w:cs="GHEA Grapalat"/>
          <w:lang w:val="hy-AM"/>
        </w:rPr>
        <w:t xml:space="preserve"> </w:t>
      </w:r>
      <w:r w:rsidR="00B9314C" w:rsidRPr="00D95DB1">
        <w:rPr>
          <w:rFonts w:ascii="GHEA Grapalat" w:eastAsia="GHEA Grapalat" w:hAnsi="GHEA Grapalat" w:cs="GHEA Grapalat"/>
          <w:lang w:val="hy-AM"/>
        </w:rPr>
        <w:t xml:space="preserve">ՀՀ </w:t>
      </w:r>
      <w:r w:rsidR="00B9314C" w:rsidRPr="00D95DB1">
        <w:rPr>
          <w:rFonts w:ascii="GHEA Grapalat" w:hAnsi="GHEA Grapalat"/>
          <w:lang w:val="hy-AM"/>
        </w:rPr>
        <w:t>մարզական ֆեդերացիաներին</w:t>
      </w:r>
      <w:r w:rsidR="00EE134B" w:rsidRPr="00EE134B">
        <w:rPr>
          <w:rFonts w:ascii="GHEA Grapalat" w:hAnsi="GHEA Grapalat"/>
          <w:lang w:val="hy-AM"/>
        </w:rPr>
        <w:t xml:space="preserve"> </w:t>
      </w:r>
      <w:r w:rsidR="00EE134B">
        <w:rPr>
          <w:rFonts w:ascii="GHEA Grapalat" w:hAnsi="GHEA Grapalat"/>
          <w:lang w:val="hy-AM"/>
        </w:rPr>
        <w:t>և Երևանի շախմատի ֆեդերացիային</w:t>
      </w:r>
      <w:r w:rsidR="00B9314C" w:rsidRPr="00D95DB1">
        <w:rPr>
          <w:rFonts w:ascii="GHEA Grapalat" w:hAnsi="GHEA Grapalat"/>
          <w:lang w:val="hy-AM"/>
        </w:rPr>
        <w:t xml:space="preserve"> </w:t>
      </w:r>
      <w:r w:rsidR="00B9314C" w:rsidRPr="00D95DB1">
        <w:rPr>
          <w:rFonts w:ascii="GHEA Grapalat" w:eastAsia="GHEA Grapalat" w:hAnsi="GHEA Grapalat" w:cs="GHEA Grapalat"/>
          <w:lang w:val="hy-AM"/>
        </w:rPr>
        <w:t>լրացուցիչ գումար տրամադրելո</w:t>
      </w:r>
      <w:r w:rsidR="00B9314C" w:rsidRPr="00D95DB1">
        <w:rPr>
          <w:rFonts w:ascii="GHEA Grapalat" w:hAnsi="GHEA Grapalat" w:cs="Tahoma"/>
          <w:spacing w:val="-8"/>
          <w:lang w:val="hy-AM"/>
        </w:rPr>
        <w:t xml:space="preserve">ւ </w:t>
      </w:r>
      <w:r w:rsidR="00B9314C" w:rsidRPr="00D95DB1">
        <w:rPr>
          <w:rFonts w:ascii="GHEA Grapalat" w:hAnsi="GHEA Grapalat"/>
          <w:bCs/>
          <w:lang w:val="hy-AM"/>
        </w:rPr>
        <w:t>անհրաժեշտությունից</w:t>
      </w:r>
      <w:r w:rsidR="00B9314C">
        <w:rPr>
          <w:rFonts w:ascii="GHEA Grapalat" w:hAnsi="GHEA Grapalat"/>
          <w:bCs/>
          <w:lang w:val="hy-AM"/>
        </w:rPr>
        <w:t>`</w:t>
      </w:r>
      <w:r w:rsidR="00B9314C" w:rsidRPr="00D95DB1">
        <w:rPr>
          <w:rFonts w:ascii="GHEA Grapalat" w:hAnsi="GHEA Grapalat"/>
          <w:bCs/>
          <w:lang w:val="fr-FR"/>
        </w:rPr>
        <w:t xml:space="preserve"> </w:t>
      </w:r>
      <w:r w:rsidR="006C6456" w:rsidRPr="00D95DB1">
        <w:rPr>
          <w:rFonts w:ascii="GHEA Grapalat" w:hAnsi="GHEA Grapalat"/>
          <w:bCs/>
          <w:lang w:val="fr-FR"/>
        </w:rPr>
        <w:t>202</w:t>
      </w:r>
      <w:r w:rsidR="0069621E" w:rsidRPr="00D95DB1">
        <w:rPr>
          <w:rFonts w:ascii="GHEA Grapalat" w:hAnsi="GHEA Grapalat"/>
          <w:bCs/>
          <w:lang w:val="fr-FR"/>
        </w:rPr>
        <w:t>3</w:t>
      </w:r>
      <w:r w:rsidR="006C6456" w:rsidRPr="00D95DB1">
        <w:rPr>
          <w:rFonts w:ascii="GHEA Grapalat" w:hAnsi="GHEA Grapalat"/>
          <w:bCs/>
          <w:lang w:val="fr-FR"/>
        </w:rPr>
        <w:t xml:space="preserve"> թվականի </w:t>
      </w:r>
      <w:r w:rsidR="006C6456" w:rsidRPr="00D95DB1">
        <w:rPr>
          <w:rFonts w:ascii="GHEA Grapalat" w:hAnsi="GHEA Grapalat"/>
          <w:bCs/>
          <w:lang w:val="hy-AM"/>
        </w:rPr>
        <w:t>Եվրոպայի</w:t>
      </w:r>
      <w:r w:rsidR="006C6456" w:rsidRPr="00D95DB1">
        <w:rPr>
          <w:rFonts w:ascii="GHEA Grapalat" w:hAnsi="GHEA Grapalat"/>
          <w:bCs/>
          <w:lang w:val="fr-FR"/>
        </w:rPr>
        <w:t xml:space="preserve"> </w:t>
      </w:r>
      <w:r w:rsidR="006C6456" w:rsidRPr="00D95DB1">
        <w:rPr>
          <w:rFonts w:ascii="GHEA Grapalat" w:hAnsi="GHEA Grapalat"/>
          <w:bCs/>
          <w:lang w:val="hy-AM"/>
        </w:rPr>
        <w:t>և</w:t>
      </w:r>
      <w:r w:rsidR="006C6456" w:rsidRPr="00D95DB1">
        <w:rPr>
          <w:rFonts w:ascii="GHEA Grapalat" w:hAnsi="GHEA Grapalat"/>
          <w:bCs/>
          <w:lang w:val="fr-FR"/>
        </w:rPr>
        <w:t xml:space="preserve"> </w:t>
      </w:r>
      <w:r w:rsidR="006C6456" w:rsidRPr="00D95DB1">
        <w:rPr>
          <w:rFonts w:ascii="GHEA Grapalat" w:hAnsi="GHEA Grapalat"/>
          <w:bCs/>
          <w:lang w:val="hy-AM"/>
        </w:rPr>
        <w:t>աշխարհի</w:t>
      </w:r>
      <w:r w:rsidR="006C6456" w:rsidRPr="00D95DB1">
        <w:rPr>
          <w:rFonts w:ascii="GHEA Grapalat" w:hAnsi="GHEA Grapalat"/>
          <w:bCs/>
          <w:lang w:val="fr-FR"/>
        </w:rPr>
        <w:t xml:space="preserve"> </w:t>
      </w:r>
      <w:r w:rsidR="006C6456" w:rsidRPr="00D95DB1">
        <w:rPr>
          <w:rFonts w:ascii="GHEA Grapalat" w:hAnsi="GHEA Grapalat"/>
          <w:bCs/>
          <w:lang w:val="hy-AM"/>
        </w:rPr>
        <w:t>առաջնություններին</w:t>
      </w:r>
      <w:r w:rsidR="006C6456" w:rsidRPr="00D95DB1">
        <w:rPr>
          <w:rFonts w:ascii="GHEA Grapalat" w:hAnsi="GHEA Grapalat"/>
          <w:bCs/>
          <w:lang w:val="fr-FR"/>
        </w:rPr>
        <w:t xml:space="preserve"> մարզիկների </w:t>
      </w:r>
      <w:r w:rsidR="006C6456" w:rsidRPr="00D95DB1">
        <w:rPr>
          <w:rFonts w:ascii="GHEA Grapalat" w:hAnsi="GHEA Grapalat"/>
          <w:bCs/>
          <w:lang w:val="hy-AM"/>
        </w:rPr>
        <w:t>լավագույն</w:t>
      </w:r>
      <w:r w:rsidR="006C6456" w:rsidRPr="00D95DB1">
        <w:rPr>
          <w:rFonts w:ascii="GHEA Grapalat" w:hAnsi="GHEA Grapalat"/>
          <w:bCs/>
          <w:lang w:val="fr-FR"/>
        </w:rPr>
        <w:t xml:space="preserve"> </w:t>
      </w:r>
      <w:r w:rsidR="006C6456" w:rsidRPr="00D95DB1">
        <w:rPr>
          <w:rFonts w:ascii="GHEA Grapalat" w:hAnsi="GHEA Grapalat"/>
          <w:bCs/>
          <w:lang w:val="hy-AM"/>
        </w:rPr>
        <w:t>մարզավիճակում</w:t>
      </w:r>
      <w:r w:rsidR="006C6456" w:rsidRPr="00D95DB1">
        <w:rPr>
          <w:rFonts w:ascii="GHEA Grapalat" w:hAnsi="GHEA Grapalat"/>
          <w:bCs/>
          <w:lang w:val="fr-FR"/>
        </w:rPr>
        <w:t xml:space="preserve"> </w:t>
      </w:r>
      <w:r w:rsidR="006C6456" w:rsidRPr="00D95DB1">
        <w:rPr>
          <w:rFonts w:ascii="GHEA Grapalat" w:hAnsi="GHEA Grapalat"/>
          <w:bCs/>
          <w:lang w:val="hy-AM"/>
        </w:rPr>
        <w:t>մասնակցության ապահովման</w:t>
      </w:r>
      <w:r w:rsidR="00210A13">
        <w:rPr>
          <w:rFonts w:ascii="GHEA Grapalat" w:hAnsi="GHEA Grapalat"/>
          <w:bCs/>
          <w:lang w:val="hy-AM"/>
        </w:rPr>
        <w:t xml:space="preserve">, ինչպես նաև </w:t>
      </w:r>
      <w:r w:rsidR="00210A13" w:rsidRPr="00210A13">
        <w:rPr>
          <w:rFonts w:ascii="GHEA Grapalat" w:hAnsi="GHEA Grapalat"/>
          <w:bCs/>
          <w:lang w:val="hy-AM"/>
        </w:rPr>
        <w:t>միջազգային վարկանիշային մրցաշարերի</w:t>
      </w:r>
      <w:r w:rsidR="00210A13">
        <w:rPr>
          <w:rFonts w:ascii="GHEA Grapalat" w:hAnsi="GHEA Grapalat"/>
          <w:bCs/>
          <w:lang w:val="hy-AM"/>
        </w:rPr>
        <w:t xml:space="preserve"> կազմակերպման և անցկացման </w:t>
      </w:r>
      <w:r w:rsidR="00210A13" w:rsidRPr="00D95DB1">
        <w:rPr>
          <w:rFonts w:ascii="GHEA Grapalat" w:hAnsi="GHEA Grapalat"/>
          <w:bCs/>
          <w:lang w:val="hy-AM"/>
        </w:rPr>
        <w:t>համար</w:t>
      </w:r>
      <w:r w:rsidR="0069621E" w:rsidRPr="00D95DB1">
        <w:rPr>
          <w:rFonts w:ascii="GHEA Grapalat" w:hAnsi="GHEA Grapalat"/>
          <w:bCs/>
          <w:lang w:val="hy-AM"/>
        </w:rPr>
        <w:t>:</w:t>
      </w:r>
    </w:p>
    <w:p w:rsidR="007B1F97" w:rsidRPr="00D95DB1"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D95DB1">
        <w:rPr>
          <w:rFonts w:ascii="GHEA Grapalat" w:hAnsi="GHEA Grapalat" w:cs="Tahoma"/>
          <w:spacing w:val="-8"/>
          <w:lang w:val="hy-AM"/>
        </w:rPr>
        <w:t xml:space="preserve"> </w:t>
      </w:r>
      <w:r w:rsidR="00A562DE" w:rsidRPr="00D95DB1">
        <w:rPr>
          <w:rFonts w:ascii="GHEA Grapalat" w:hAnsi="GHEA Grapalat" w:cs="Times Armenian"/>
          <w:noProof/>
          <w:lang w:val="hy-AM"/>
        </w:rPr>
        <w:t xml:space="preserve"> </w:t>
      </w:r>
    </w:p>
    <w:p w:rsidR="00FE4674" w:rsidRPr="00D95DB1" w:rsidRDefault="007809EE" w:rsidP="005927FA">
      <w:pPr>
        <w:autoSpaceDE w:val="0"/>
        <w:autoSpaceDN w:val="0"/>
        <w:adjustRightInd w:val="0"/>
        <w:spacing w:line="360" w:lineRule="auto"/>
        <w:ind w:firstLine="500"/>
        <w:jc w:val="both"/>
        <w:rPr>
          <w:rFonts w:ascii="GHEA Grapalat" w:hAnsi="GHEA Grapalat" w:cs="Sylfaen"/>
          <w:b/>
          <w:lang w:val="hy-AM"/>
        </w:rPr>
      </w:pPr>
      <w:r w:rsidRPr="00D95DB1">
        <w:rPr>
          <w:rFonts w:ascii="GHEA Grapalat" w:hAnsi="GHEA Grapalat" w:cs="Times Armenian"/>
          <w:noProof/>
          <w:lang w:val="hy-AM"/>
        </w:rPr>
        <w:t xml:space="preserve">  </w:t>
      </w:r>
      <w:r w:rsidR="00FE4674" w:rsidRPr="00D95DB1">
        <w:rPr>
          <w:rFonts w:ascii="GHEA Grapalat" w:hAnsi="GHEA Grapalat" w:cs="Sylfaen"/>
          <w:b/>
          <w:lang w:val="hy-AM"/>
        </w:rPr>
        <w:t>Ընթացիկ իրավիճակը և խնդիրները.</w:t>
      </w:r>
    </w:p>
    <w:p w:rsidR="00DF0CC3" w:rsidRDefault="00DF0CC3" w:rsidP="007B1F97">
      <w:pPr>
        <w:spacing w:line="360" w:lineRule="auto"/>
        <w:ind w:firstLine="642"/>
        <w:jc w:val="both"/>
        <w:rPr>
          <w:rFonts w:ascii="GHEA Grapalat" w:hAnsi="GHEA Grapalat"/>
          <w:lang w:val="hy-AM"/>
        </w:rPr>
      </w:pPr>
      <w:r>
        <w:rPr>
          <w:rFonts w:ascii="GHEA Grapalat" w:hAnsi="GHEA Grapalat"/>
          <w:lang w:val="hy-AM"/>
        </w:rPr>
        <w:t xml:space="preserve">2023 թ. հունիսի 6-ին Ֆինանսատնտեսական նախարարական կոմիտեի նիստի </w:t>
      </w:r>
      <w:r w:rsidRPr="00DF0CC3">
        <w:rPr>
          <w:rFonts w:ascii="GHEA Grapalat" w:hAnsi="GHEA Grapalat"/>
          <w:lang w:val="hy-AM"/>
        </w:rPr>
        <w:t>N ԿԱ/167</w:t>
      </w:r>
      <w:r>
        <w:rPr>
          <w:rFonts w:ascii="GHEA Grapalat" w:hAnsi="GHEA Grapalat"/>
          <w:lang w:val="hy-AM"/>
        </w:rPr>
        <w:t>-</w:t>
      </w:r>
      <w:r w:rsidRPr="00DF0CC3">
        <w:rPr>
          <w:rFonts w:ascii="GHEA Grapalat" w:hAnsi="GHEA Grapalat"/>
          <w:lang w:val="hy-AM"/>
        </w:rPr>
        <w:t>2023</w:t>
      </w:r>
      <w:r>
        <w:rPr>
          <w:rFonts w:ascii="GHEA Grapalat" w:hAnsi="GHEA Grapalat"/>
          <w:lang w:val="hy-AM"/>
        </w:rPr>
        <w:t xml:space="preserve"> արձանագրությա</w:t>
      </w:r>
      <w:r w:rsidR="00DD03C5">
        <w:rPr>
          <w:rFonts w:ascii="GHEA Grapalat" w:hAnsi="GHEA Grapalat"/>
          <w:lang w:val="hy-AM"/>
        </w:rPr>
        <w:t>ն 26-րդ կետով</w:t>
      </w:r>
      <w:r>
        <w:rPr>
          <w:rFonts w:ascii="GHEA Grapalat" w:hAnsi="GHEA Grapalat"/>
          <w:lang w:val="hy-AM"/>
        </w:rPr>
        <w:t xml:space="preserve"> առաջարկվեց </w:t>
      </w:r>
      <w:r w:rsidRPr="00DF0CC3">
        <w:rPr>
          <w:rFonts w:ascii="GHEA Grapalat" w:hAnsi="GHEA Grapalat"/>
          <w:lang w:val="hy-AM"/>
        </w:rPr>
        <w:t>«Հայաստանի Հանրապետության 2023 թվականի պետական բյուջեի մասին» Հայաստանի Հանրապետության օրենքում վերաբաշխում, Հայաստանի Հանրապետության 2022 թվականի դեկտեմբերի 29-ի N 2111-Ն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w:t>
      </w:r>
      <w:r w:rsidR="00DD03C5">
        <w:rPr>
          <w:rFonts w:ascii="GHEA Grapalat" w:hAnsi="GHEA Grapalat"/>
          <w:lang w:val="hy-AM"/>
        </w:rPr>
        <w:t>» ՀՀ կառավարության որոշման</w:t>
      </w:r>
      <w:r w:rsidR="0070466C" w:rsidRPr="0070466C">
        <w:rPr>
          <w:rFonts w:ascii="GHEA Grapalat" w:hAnsi="GHEA Grapalat"/>
          <w:lang w:val="hy-AM"/>
        </w:rPr>
        <w:t xml:space="preserve"> </w:t>
      </w:r>
      <w:r w:rsidR="0070466C">
        <w:rPr>
          <w:rFonts w:ascii="GHEA Grapalat" w:hAnsi="GHEA Grapalat"/>
          <w:lang w:val="hy-AM"/>
        </w:rPr>
        <w:t>նախագծին</w:t>
      </w:r>
      <w:r w:rsidR="00DD03C5" w:rsidRPr="00DD03C5">
        <w:rPr>
          <w:rFonts w:ascii="GHEA Grapalat" w:hAnsi="GHEA Grapalat"/>
          <w:lang w:val="hy-AM"/>
        </w:rPr>
        <w:t xml:space="preserve"> տալ դրական դիրքորոշում՝ պայմանով, որ փոխվարչապետ Տիգրան Խաչատրյանի և Ֆինանսների նախարարի տեղակալ Վահան Սիրունյանի առաջարկությամբ </w:t>
      </w:r>
      <w:r w:rsidR="0070466C">
        <w:rPr>
          <w:rFonts w:ascii="GHEA Grapalat" w:hAnsi="GHEA Grapalat"/>
          <w:lang w:val="hy-AM"/>
        </w:rPr>
        <w:t>մինչև</w:t>
      </w:r>
      <w:r w:rsidR="00DD03C5" w:rsidRPr="00DD03C5">
        <w:rPr>
          <w:rFonts w:ascii="GHEA Grapalat" w:hAnsi="GHEA Grapalat"/>
          <w:lang w:val="hy-AM"/>
        </w:rPr>
        <w:t xml:space="preserve"> Կառավարության նիստի օրակարգում ներառվելը, նախագծից հան</w:t>
      </w:r>
      <w:r w:rsidR="0070466C">
        <w:rPr>
          <w:rFonts w:ascii="GHEA Grapalat" w:hAnsi="GHEA Grapalat"/>
          <w:lang w:val="hy-AM"/>
        </w:rPr>
        <w:t>ել</w:t>
      </w:r>
      <w:r w:rsidR="00DD03C5" w:rsidRPr="00DD03C5">
        <w:rPr>
          <w:rFonts w:ascii="GHEA Grapalat" w:hAnsi="GHEA Grapalat"/>
          <w:lang w:val="hy-AM"/>
        </w:rPr>
        <w:t xml:space="preserve"> 4-րդ եռամսյակի համար նախատեսված գումարը՝ հետագայում հատկացման հարցը լրացուցիչ քննարկելու պայմանով</w:t>
      </w:r>
      <w:r w:rsidR="0070466C">
        <w:rPr>
          <w:rFonts w:ascii="GHEA Grapalat" w:hAnsi="GHEA Grapalat"/>
          <w:lang w:val="hy-AM"/>
        </w:rPr>
        <w:t xml:space="preserve"> (</w:t>
      </w:r>
      <w:r w:rsidR="00DD03C5">
        <w:rPr>
          <w:rFonts w:ascii="GHEA Grapalat" w:hAnsi="GHEA Grapalat"/>
          <w:lang w:val="hy-AM"/>
        </w:rPr>
        <w:t>Արձանագրությունը կցվում է</w:t>
      </w:r>
      <w:r w:rsidR="0070466C">
        <w:rPr>
          <w:rFonts w:ascii="GHEA Grapalat" w:hAnsi="GHEA Grapalat"/>
          <w:lang w:val="hy-AM"/>
        </w:rPr>
        <w:t>)</w:t>
      </w:r>
      <w:r w:rsidR="00DD03C5">
        <w:rPr>
          <w:rFonts w:ascii="GHEA Grapalat" w:hAnsi="GHEA Grapalat"/>
          <w:lang w:val="hy-AM"/>
        </w:rPr>
        <w:t xml:space="preserve">: </w:t>
      </w:r>
      <w:r w:rsidR="009F05DF">
        <w:rPr>
          <w:rFonts w:ascii="GHEA Grapalat" w:hAnsi="GHEA Grapalat"/>
          <w:lang w:val="hy-AM"/>
        </w:rPr>
        <w:t xml:space="preserve">2023 թ. հունիսի 8-ին հաստատվեց համապատասխան </w:t>
      </w:r>
      <w:r w:rsidR="009F05DF" w:rsidRPr="00DF0CC3">
        <w:rPr>
          <w:rFonts w:ascii="GHEA Grapalat" w:hAnsi="GHEA Grapalat"/>
          <w:lang w:val="hy-AM"/>
        </w:rPr>
        <w:t>N</w:t>
      </w:r>
      <w:r w:rsidR="0070466C">
        <w:rPr>
          <w:rFonts w:ascii="GHEA Grapalat" w:hAnsi="GHEA Grapalat"/>
          <w:lang w:val="hy-AM"/>
        </w:rPr>
        <w:t xml:space="preserve"> </w:t>
      </w:r>
      <w:r w:rsidR="009F05DF">
        <w:rPr>
          <w:rFonts w:ascii="GHEA Grapalat" w:hAnsi="GHEA Grapalat"/>
          <w:lang w:val="hy-AM"/>
        </w:rPr>
        <w:t>931- Ն ՀՀ կառավարության որոշումը</w:t>
      </w:r>
      <w:r w:rsidR="00621A2B" w:rsidRPr="00621A2B">
        <w:rPr>
          <w:rFonts w:ascii="GHEA Grapalat" w:hAnsi="GHEA Grapalat"/>
          <w:lang w:val="hy-AM"/>
        </w:rPr>
        <w:t>`</w:t>
      </w:r>
      <w:r w:rsidR="00621A2B">
        <w:rPr>
          <w:rFonts w:ascii="GHEA Grapalat" w:hAnsi="GHEA Grapalat"/>
          <w:lang w:val="hy-AM"/>
        </w:rPr>
        <w:t xml:space="preserve"> </w:t>
      </w:r>
      <w:r w:rsidR="00621A2B" w:rsidRPr="00621A2B">
        <w:rPr>
          <w:rFonts w:ascii="GHEA Grapalat" w:hAnsi="GHEA Grapalat"/>
          <w:lang w:val="hy-AM"/>
        </w:rPr>
        <w:t>9-</w:t>
      </w:r>
      <w:r w:rsidR="00621A2B">
        <w:rPr>
          <w:rFonts w:ascii="GHEA Grapalat" w:hAnsi="GHEA Grapalat"/>
          <w:lang w:val="hy-AM"/>
        </w:rPr>
        <w:t xml:space="preserve">ամսում </w:t>
      </w:r>
      <w:r w:rsidR="00621A2B">
        <w:rPr>
          <w:rFonts w:ascii="GHEA Grapalat" w:hAnsi="GHEA Grapalat"/>
          <w:lang w:val="hy-AM"/>
        </w:rPr>
        <w:lastRenderedPageBreak/>
        <w:t>11 ՀՀ մարզական ֆեդերացիաներին և Երևանի շախմատի ֆեդերացիային լրացուցիչ գումար հատկացնելու մասին</w:t>
      </w:r>
      <w:r w:rsidR="009F05DF">
        <w:rPr>
          <w:rFonts w:ascii="GHEA Grapalat" w:hAnsi="GHEA Grapalat"/>
          <w:lang w:val="hy-AM"/>
        </w:rPr>
        <w:t>:</w:t>
      </w:r>
    </w:p>
    <w:p w:rsidR="009E7FB7" w:rsidRDefault="00DE29AD" w:rsidP="009E7FB7">
      <w:pPr>
        <w:spacing w:line="360" w:lineRule="auto"/>
        <w:ind w:firstLine="642"/>
        <w:jc w:val="both"/>
        <w:rPr>
          <w:rFonts w:ascii="GHEA Grapalat" w:hAnsi="GHEA Grapalat"/>
          <w:bCs/>
          <w:lang w:val="hy-AM"/>
        </w:rPr>
      </w:pPr>
      <w:r w:rsidRPr="00E5504C">
        <w:rPr>
          <w:rFonts w:ascii="GHEA Grapalat" w:hAnsi="GHEA Grapalat"/>
          <w:bCs/>
          <w:lang w:val="hy-AM"/>
        </w:rPr>
        <w:t xml:space="preserve">Ելնելով վերոգրյալից </w:t>
      </w:r>
      <w:r w:rsidRPr="003F3407">
        <w:rPr>
          <w:rFonts w:ascii="GHEA Grapalat" w:hAnsi="GHEA Grapalat"/>
          <w:bCs/>
          <w:lang w:val="hy-AM"/>
        </w:rPr>
        <w:t xml:space="preserve">առաջարկվում է 4-րդ եռամսյակում </w:t>
      </w:r>
      <w:r w:rsidR="003F3407" w:rsidRPr="003F3407">
        <w:rPr>
          <w:rFonts w:ascii="GHEA Grapalat" w:hAnsi="GHEA Grapalat"/>
          <w:bCs/>
          <w:lang w:val="hy-AM"/>
        </w:rPr>
        <w:t>1062</w:t>
      </w:r>
      <w:r w:rsidRPr="003F3407">
        <w:rPr>
          <w:rFonts w:ascii="Cambria Math" w:hAnsi="Cambria Math" w:cs="Cambria Math"/>
          <w:bCs/>
          <w:lang w:val="hy-AM"/>
        </w:rPr>
        <w:t>․</w:t>
      </w:r>
      <w:r w:rsidRPr="003F3407">
        <w:rPr>
          <w:rFonts w:ascii="GHEA Grapalat" w:hAnsi="GHEA Grapalat"/>
          <w:bCs/>
          <w:lang w:val="hy-AM"/>
        </w:rPr>
        <w:t xml:space="preserve"> «</w:t>
      </w:r>
      <w:r w:rsidR="003F3407" w:rsidRPr="003F3407">
        <w:rPr>
          <w:rFonts w:ascii="GHEA Grapalat" w:hAnsi="GHEA Grapalat"/>
          <w:bCs/>
          <w:lang w:val="hy-AM"/>
        </w:rPr>
        <w:t>Գիտական և գիտատեխնիկական հետազոտությունների ծրագիր</w:t>
      </w:r>
      <w:r w:rsidRPr="003F3407">
        <w:rPr>
          <w:rFonts w:ascii="GHEA Grapalat" w:hAnsi="GHEA Grapalat"/>
          <w:bCs/>
          <w:lang w:val="hy-AM"/>
        </w:rPr>
        <w:t>» ծրագրի՝ 110</w:t>
      </w:r>
      <w:r w:rsidR="003F3407" w:rsidRPr="003F3407">
        <w:rPr>
          <w:rFonts w:ascii="GHEA Grapalat" w:hAnsi="GHEA Grapalat"/>
          <w:bCs/>
          <w:lang w:val="hy-AM"/>
        </w:rPr>
        <w:t>05</w:t>
      </w:r>
      <w:r w:rsidRPr="003F3407">
        <w:rPr>
          <w:rFonts w:ascii="GHEA Grapalat" w:hAnsi="GHEA Grapalat"/>
          <w:bCs/>
          <w:lang w:val="hy-AM"/>
        </w:rPr>
        <w:t xml:space="preserve"> «</w:t>
      </w:r>
      <w:r w:rsidR="003F3407" w:rsidRPr="003F3407">
        <w:rPr>
          <w:rFonts w:ascii="GHEA Grapalat" w:hAnsi="GHEA Grapalat"/>
          <w:bCs/>
          <w:lang w:val="hy-AM"/>
        </w:rPr>
        <w:t>Գիտական և գիտատեխնիկական պայմանագրային (թեմատիկ) հետազոտություններ</w:t>
      </w:r>
      <w:r w:rsidRPr="003F3407">
        <w:rPr>
          <w:rFonts w:ascii="GHEA Grapalat" w:hAnsi="GHEA Grapalat"/>
          <w:bCs/>
          <w:lang w:val="hy-AM"/>
        </w:rPr>
        <w:t xml:space="preserve">» միջոցառման </w:t>
      </w:r>
      <w:r w:rsidR="00515230" w:rsidRPr="003F3407">
        <w:rPr>
          <w:rFonts w:ascii="GHEA Grapalat" w:hAnsi="GHEA Grapalat"/>
          <w:bCs/>
          <w:lang w:val="hy-AM"/>
        </w:rPr>
        <w:t xml:space="preserve">չօգտագործված </w:t>
      </w:r>
      <w:r w:rsidR="00C841BB" w:rsidRPr="003F3407">
        <w:rPr>
          <w:rFonts w:ascii="GHEA Grapalat" w:hAnsi="GHEA Grapalat"/>
          <w:bCs/>
          <w:lang w:val="hy-AM"/>
        </w:rPr>
        <w:t>95,392.0</w:t>
      </w:r>
      <w:r w:rsidR="00DD03C5" w:rsidRPr="003F3407">
        <w:rPr>
          <w:rFonts w:ascii="GHEA Grapalat" w:hAnsi="GHEA Grapalat"/>
          <w:b/>
          <w:lang w:val="hy-AM"/>
        </w:rPr>
        <w:t xml:space="preserve"> </w:t>
      </w:r>
      <w:r w:rsidR="00DD03C5" w:rsidRPr="003F3407">
        <w:rPr>
          <w:rFonts w:ascii="GHEA Grapalat" w:hAnsi="GHEA Grapalat"/>
          <w:bCs/>
          <w:lang w:val="hy-AM"/>
        </w:rPr>
        <w:t>հազար դրամ</w:t>
      </w:r>
      <w:r w:rsidR="0070466C" w:rsidRPr="003F3407">
        <w:rPr>
          <w:rFonts w:ascii="GHEA Grapalat" w:hAnsi="GHEA Grapalat"/>
          <w:bCs/>
          <w:lang w:val="hy-AM"/>
        </w:rPr>
        <w:t>ն</w:t>
      </w:r>
      <w:r w:rsidR="00DD03C5" w:rsidRPr="003F3407">
        <w:rPr>
          <w:rFonts w:ascii="GHEA Grapalat" w:hAnsi="GHEA Grapalat"/>
          <w:bCs/>
          <w:lang w:val="hy-AM"/>
        </w:rPr>
        <w:t xml:space="preserve"> ուղղել 1041</w:t>
      </w:r>
      <w:r w:rsidR="0070466C" w:rsidRPr="003F3407">
        <w:rPr>
          <w:rFonts w:ascii="Cambria Math" w:hAnsi="Cambria Math" w:cs="Cambria Math"/>
          <w:bCs/>
          <w:lang w:val="hy-AM"/>
        </w:rPr>
        <w:t>․</w:t>
      </w:r>
      <w:r w:rsidR="0070466C" w:rsidRPr="003F3407">
        <w:rPr>
          <w:rFonts w:ascii="GHEA Grapalat" w:hAnsi="GHEA Grapalat"/>
          <w:bCs/>
          <w:lang w:val="hy-AM"/>
        </w:rPr>
        <w:t xml:space="preserve"> «Մեծ</w:t>
      </w:r>
      <w:r w:rsidR="0070466C" w:rsidRPr="0070466C">
        <w:rPr>
          <w:rFonts w:ascii="GHEA Grapalat" w:hAnsi="GHEA Grapalat"/>
          <w:bCs/>
          <w:lang w:val="hy-AM"/>
        </w:rPr>
        <w:t xml:space="preserve"> նվաճումների սպրոտ»</w:t>
      </w:r>
      <w:r w:rsidR="00DD03C5" w:rsidRPr="0070466C">
        <w:rPr>
          <w:rFonts w:ascii="GHEA Grapalat" w:hAnsi="GHEA Grapalat"/>
          <w:bCs/>
          <w:lang w:val="hy-AM"/>
        </w:rPr>
        <w:t xml:space="preserve"> ծրագրին</w:t>
      </w:r>
      <w:r w:rsidR="00DD03C5">
        <w:rPr>
          <w:rFonts w:ascii="GHEA Grapalat" w:hAnsi="GHEA Grapalat"/>
          <w:bCs/>
          <w:lang w:val="hy-AM"/>
        </w:rPr>
        <w:t>, որից</w:t>
      </w:r>
      <w:r w:rsidR="0070466C">
        <w:rPr>
          <w:rFonts w:ascii="GHEA Grapalat" w:hAnsi="GHEA Grapalat"/>
          <w:bCs/>
          <w:lang w:val="hy-AM"/>
        </w:rPr>
        <w:t>՝</w:t>
      </w:r>
      <w:r w:rsidR="00DD03C5">
        <w:rPr>
          <w:rFonts w:ascii="GHEA Grapalat" w:hAnsi="GHEA Grapalat"/>
          <w:bCs/>
          <w:lang w:val="hy-AM"/>
        </w:rPr>
        <w:t xml:space="preserve"> 11001</w:t>
      </w:r>
      <w:r w:rsidR="0070466C">
        <w:rPr>
          <w:rFonts w:ascii="Cambria Math" w:hAnsi="Cambria Math"/>
          <w:bCs/>
          <w:lang w:val="hy-AM"/>
        </w:rPr>
        <w:t>․</w:t>
      </w:r>
      <w:r w:rsidR="00DD03C5">
        <w:rPr>
          <w:rFonts w:ascii="GHEA Grapalat" w:hAnsi="GHEA Grapalat"/>
          <w:bCs/>
          <w:lang w:val="hy-AM"/>
        </w:rPr>
        <w:t xml:space="preserve"> «</w:t>
      </w:r>
      <w:r w:rsidR="00DD03C5" w:rsidRPr="003575FB">
        <w:rPr>
          <w:rFonts w:ascii="GHEA Grapalat" w:hAnsi="GHEA Grapalat"/>
          <w:bCs/>
          <w:lang w:val="hy-AM"/>
        </w:rPr>
        <w:t>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w:t>
      </w:r>
      <w:r w:rsidR="00DD03C5">
        <w:rPr>
          <w:rFonts w:ascii="GHEA Grapalat" w:hAnsi="GHEA Grapalat"/>
          <w:bCs/>
          <w:lang w:val="hy-AM"/>
        </w:rPr>
        <w:t xml:space="preserve">» միջոցառմանը` </w:t>
      </w:r>
      <w:r w:rsidR="00C841BB">
        <w:rPr>
          <w:rFonts w:ascii="GHEA Grapalat" w:hAnsi="GHEA Grapalat"/>
          <w:bCs/>
          <w:lang w:val="hy-AM"/>
        </w:rPr>
        <w:t>91</w:t>
      </w:r>
      <w:r w:rsidR="00DD03C5">
        <w:rPr>
          <w:rFonts w:ascii="GHEA Grapalat" w:hAnsi="GHEA Grapalat"/>
          <w:bCs/>
          <w:lang w:val="hy-AM"/>
        </w:rPr>
        <w:t>,</w:t>
      </w:r>
      <w:r w:rsidR="00C841BB">
        <w:rPr>
          <w:rFonts w:ascii="GHEA Grapalat" w:hAnsi="GHEA Grapalat"/>
          <w:bCs/>
          <w:lang w:val="hy-AM"/>
        </w:rPr>
        <w:t>120</w:t>
      </w:r>
      <w:r w:rsidR="00DD03C5">
        <w:rPr>
          <w:rFonts w:ascii="GHEA Grapalat" w:hAnsi="GHEA Grapalat"/>
          <w:bCs/>
          <w:lang w:val="hy-AM"/>
        </w:rPr>
        <w:t>.</w:t>
      </w:r>
      <w:r w:rsidR="00C841BB">
        <w:rPr>
          <w:rFonts w:ascii="GHEA Grapalat" w:hAnsi="GHEA Grapalat"/>
          <w:bCs/>
          <w:lang w:val="hy-AM"/>
        </w:rPr>
        <w:t>0</w:t>
      </w:r>
      <w:r w:rsidR="00DD03C5">
        <w:rPr>
          <w:rFonts w:ascii="GHEA Grapalat" w:hAnsi="GHEA Grapalat"/>
          <w:bCs/>
          <w:lang w:val="hy-AM"/>
        </w:rPr>
        <w:t xml:space="preserve"> հազար դրամ և </w:t>
      </w:r>
      <w:r w:rsidR="00DD03C5" w:rsidRPr="00AB19FC">
        <w:rPr>
          <w:rFonts w:ascii="GHEA Grapalat" w:hAnsi="GHEA Grapalat"/>
          <w:bCs/>
          <w:lang w:val="hy-AM"/>
        </w:rPr>
        <w:t>4</w:t>
      </w:r>
      <w:r w:rsidR="00DD03C5">
        <w:rPr>
          <w:rFonts w:ascii="GHEA Grapalat" w:hAnsi="GHEA Grapalat"/>
          <w:bCs/>
          <w:lang w:val="hy-AM"/>
        </w:rPr>
        <w:t>,</w:t>
      </w:r>
      <w:r w:rsidR="00DD03C5" w:rsidRPr="00AB19FC">
        <w:rPr>
          <w:rFonts w:ascii="GHEA Grapalat" w:hAnsi="GHEA Grapalat"/>
          <w:bCs/>
          <w:lang w:val="hy-AM"/>
        </w:rPr>
        <w:t>2</w:t>
      </w:r>
      <w:r w:rsidR="00DD03C5" w:rsidRPr="00C92EC4">
        <w:rPr>
          <w:rFonts w:ascii="GHEA Grapalat" w:hAnsi="GHEA Grapalat"/>
          <w:bCs/>
          <w:lang w:val="hy-AM"/>
        </w:rPr>
        <w:t>72</w:t>
      </w:r>
      <w:r w:rsidR="0070466C">
        <w:rPr>
          <w:rFonts w:ascii="GHEA Grapalat" w:hAnsi="GHEA Grapalat"/>
          <w:bCs/>
          <w:lang w:val="hy-AM"/>
        </w:rPr>
        <w:t>.0 հազար դրամը 11</w:t>
      </w:r>
      <w:r w:rsidR="00DD03C5">
        <w:rPr>
          <w:rFonts w:ascii="GHEA Grapalat" w:hAnsi="GHEA Grapalat"/>
          <w:bCs/>
          <w:lang w:val="hy-AM"/>
        </w:rPr>
        <w:t>035</w:t>
      </w:r>
      <w:r w:rsidR="0070466C">
        <w:rPr>
          <w:rFonts w:ascii="GHEA Grapalat" w:hAnsi="GHEA Grapalat"/>
          <w:bCs/>
          <w:lang w:val="hy-AM"/>
        </w:rPr>
        <w:t>․</w:t>
      </w:r>
      <w:r w:rsidR="00DD03C5">
        <w:rPr>
          <w:rFonts w:ascii="GHEA Grapalat" w:hAnsi="GHEA Grapalat"/>
          <w:bCs/>
          <w:lang w:val="hy-AM"/>
        </w:rPr>
        <w:t xml:space="preserve"> «</w:t>
      </w:r>
      <w:r w:rsidR="00DD03C5" w:rsidRPr="003575FB">
        <w:rPr>
          <w:rFonts w:ascii="GHEA Grapalat" w:hAnsi="GHEA Grapalat"/>
          <w:bCs/>
          <w:lang w:val="hy-AM"/>
        </w:rPr>
        <w:t>Երևանում կայանալիք շախմատային միջազգային վարկանիշային մրցաշարերի անցկացում</w:t>
      </w:r>
      <w:r w:rsidR="00DD03C5">
        <w:rPr>
          <w:rFonts w:ascii="GHEA Grapalat" w:hAnsi="GHEA Grapalat"/>
          <w:bCs/>
          <w:lang w:val="hy-AM"/>
        </w:rPr>
        <w:t>»</w:t>
      </w:r>
      <w:r w:rsidR="00DD03C5" w:rsidRPr="003575FB">
        <w:rPr>
          <w:rFonts w:ascii="GHEA Grapalat" w:hAnsi="GHEA Grapalat"/>
          <w:bCs/>
          <w:lang w:val="hy-AM"/>
        </w:rPr>
        <w:t xml:space="preserve"> </w:t>
      </w:r>
      <w:r w:rsidR="0070466C">
        <w:rPr>
          <w:rFonts w:ascii="GHEA Grapalat" w:hAnsi="GHEA Grapalat"/>
          <w:bCs/>
          <w:lang w:val="hy-AM"/>
        </w:rPr>
        <w:t>միջոցառմանը (հ</w:t>
      </w:r>
      <w:r w:rsidR="009E7FB7">
        <w:rPr>
          <w:rFonts w:ascii="GHEA Grapalat" w:hAnsi="GHEA Grapalat"/>
          <w:bCs/>
          <w:lang w:val="hy-AM"/>
        </w:rPr>
        <w:t>աշվարկները և անհրաժեշտ հիմնավորումները կցվում են</w:t>
      </w:r>
      <w:r w:rsidR="0070466C">
        <w:rPr>
          <w:rFonts w:ascii="GHEA Grapalat" w:hAnsi="GHEA Grapalat"/>
          <w:bCs/>
          <w:lang w:val="hy-AM"/>
        </w:rPr>
        <w:t>)</w:t>
      </w:r>
      <w:r w:rsidR="009E7FB7">
        <w:rPr>
          <w:rFonts w:ascii="GHEA Grapalat" w:hAnsi="GHEA Grapalat"/>
          <w:bCs/>
          <w:lang w:val="hy-AM"/>
        </w:rPr>
        <w:t>:</w:t>
      </w:r>
    </w:p>
    <w:p w:rsidR="00C841BB" w:rsidRDefault="00C841BB" w:rsidP="00C841BB">
      <w:pPr>
        <w:spacing w:line="360" w:lineRule="auto"/>
        <w:ind w:firstLine="642"/>
        <w:jc w:val="both"/>
        <w:rPr>
          <w:rFonts w:ascii="GHEA Grapalat" w:hAnsi="GHEA Grapalat"/>
          <w:bCs/>
          <w:lang w:val="fr-FR"/>
        </w:rPr>
      </w:pPr>
      <w:r w:rsidRPr="000C164A">
        <w:rPr>
          <w:rFonts w:ascii="GHEA Grapalat" w:hAnsi="GHEA Grapalat"/>
          <w:bCs/>
          <w:lang w:val="fr-FR"/>
        </w:rPr>
        <w:t xml:space="preserve">Լրացուցիչ ֆինանսավորմամբ ֆեդերացիաները Հայաստանի Հանրապետությունում կկազմակերպեն միջազգային մրցաշարեր և առաջնություններ, </w:t>
      </w:r>
      <w:r w:rsidR="008B71A6">
        <w:rPr>
          <w:rFonts w:ascii="GHEA Grapalat" w:hAnsi="GHEA Grapalat"/>
          <w:bCs/>
          <w:lang w:val="hy-AM"/>
        </w:rPr>
        <w:t xml:space="preserve">աշխարհի և </w:t>
      </w:r>
      <w:r w:rsidRPr="000C164A">
        <w:rPr>
          <w:rFonts w:ascii="GHEA Grapalat" w:hAnsi="GHEA Grapalat"/>
          <w:bCs/>
          <w:lang w:val="fr-FR"/>
        </w:rPr>
        <w:t>Եվրոպայի առաջնություններին</w:t>
      </w:r>
      <w:r>
        <w:rPr>
          <w:rFonts w:ascii="GHEA Grapalat" w:hAnsi="GHEA Grapalat"/>
          <w:bCs/>
          <w:lang w:val="fr-FR"/>
        </w:rPr>
        <w:t xml:space="preserve"> և վարկանիշային մրցաշարերին </w:t>
      </w:r>
      <w:r w:rsidRPr="000C164A">
        <w:rPr>
          <w:rFonts w:ascii="GHEA Grapalat" w:hAnsi="GHEA Grapalat"/>
          <w:bCs/>
          <w:lang w:val="fr-FR"/>
        </w:rPr>
        <w:t>լավագույնս նախապատրաստվելու համար կկազմակերպեն ուսումնամարզական հավաքներ, այդ թվում՝ համատեղ ուսումնամարզական հավաքներ այլ երկրների հավաքականների հետ</w:t>
      </w:r>
      <w:r>
        <w:rPr>
          <w:rFonts w:ascii="GHEA Grapalat" w:hAnsi="GHEA Grapalat"/>
          <w:bCs/>
          <w:lang w:val="hy-AM"/>
        </w:rPr>
        <w:t>: Բացի այդ</w:t>
      </w:r>
      <w:r w:rsidRPr="000C164A">
        <w:rPr>
          <w:rFonts w:ascii="GHEA Grapalat" w:hAnsi="GHEA Grapalat"/>
          <w:bCs/>
          <w:lang w:val="fr-FR"/>
        </w:rPr>
        <w:t xml:space="preserve">, </w:t>
      </w:r>
      <w:r>
        <w:rPr>
          <w:rFonts w:ascii="GHEA Grapalat" w:hAnsi="GHEA Grapalat"/>
          <w:bCs/>
          <w:lang w:val="hy-AM"/>
        </w:rPr>
        <w:t xml:space="preserve">ֆեդերացիները </w:t>
      </w:r>
      <w:r w:rsidRPr="000C164A">
        <w:rPr>
          <w:rFonts w:ascii="GHEA Grapalat" w:hAnsi="GHEA Grapalat"/>
          <w:bCs/>
          <w:lang w:val="fr-FR"/>
        </w:rPr>
        <w:t xml:space="preserve">կմասնակցեն միջազգային մրցաշարերի, կավելացվեն </w:t>
      </w:r>
      <w:r w:rsidR="008B71A6">
        <w:rPr>
          <w:rFonts w:ascii="GHEA Grapalat" w:hAnsi="GHEA Grapalat"/>
          <w:bCs/>
          <w:lang w:val="hy-AM"/>
        </w:rPr>
        <w:t xml:space="preserve">աշխարհի և </w:t>
      </w:r>
      <w:bookmarkStart w:id="0" w:name="_GoBack"/>
      <w:bookmarkEnd w:id="0"/>
      <w:r w:rsidRPr="000C164A">
        <w:rPr>
          <w:rFonts w:ascii="GHEA Grapalat" w:hAnsi="GHEA Grapalat"/>
          <w:bCs/>
          <w:lang w:val="fr-FR"/>
        </w:rPr>
        <w:t>Եվրոպայի առաջնությունների մասնակիցների թիվը:</w:t>
      </w:r>
    </w:p>
    <w:tbl>
      <w:tblPr>
        <w:tblW w:w="9085" w:type="dxa"/>
        <w:tblInd w:w="113" w:type="dxa"/>
        <w:tblLook w:val="04A0" w:firstRow="1" w:lastRow="0" w:firstColumn="1" w:lastColumn="0" w:noHBand="0" w:noVBand="1"/>
      </w:tblPr>
      <w:tblGrid>
        <w:gridCol w:w="9085"/>
      </w:tblGrid>
      <w:tr w:rsidR="00276D16" w:rsidTr="00276D16">
        <w:trPr>
          <w:trHeight w:val="345"/>
        </w:trPr>
        <w:tc>
          <w:tcPr>
            <w:tcW w:w="9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«Հայաստանի բասկետբոլի ֆեդերացիա» ՀԿ</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Եվրոթրիփ –Հայաստան 2023 միջազգային մրցաշար</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ՈՒՄՀ</w:t>
            </w:r>
          </w:p>
        </w:tc>
      </w:tr>
      <w:tr w:rsidR="00276D16" w:rsidTr="00276D16">
        <w:trPr>
          <w:trHeight w:val="690"/>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«Հայաստանի Հանրապետության բռնցքամարտի ֆեդերացիա» ՀԿ</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Մեծահասակների միջազգային մրցաշար</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Երիտասարդների միջազգային մրցաշար</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 xml:space="preserve">Ավագ և կրտսեր տարիքի միջազգային մրցաշար </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«Հայաստանի ըմբշամարտի ֆեդերացիա» ՀԿ</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ՈՒՄՀ</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«Լողի հայկական դաշնություն» ՀԿ</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Եվրոպայի առաջնություն</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«Հայաստանի ձյուդոյի ֆեդերացիա» ՀԿ</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Միջազգային ՈՒՄՀ</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ՈՒՄՀ</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ՀՀ առաջնություն</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lastRenderedPageBreak/>
              <w:t>«Հայաստանի սպորտային պարերի ֆեդերացիա» ՀԿ</w:t>
            </w:r>
          </w:p>
        </w:tc>
      </w:tr>
      <w:tr w:rsidR="00276D16" w:rsidTr="00276D16">
        <w:trPr>
          <w:trHeight w:val="1380"/>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երիտասարդների աշխարհի առաջնության, մինչեւ 21 տարեկանների վարկանիշային առաջնության,</w:t>
            </w:r>
            <w:r>
              <w:rPr>
                <w:rFonts w:ascii="GHEA Grapalat" w:hAnsi="GHEA Grapalat" w:cs="Calibri"/>
                <w:i/>
                <w:iCs/>
                <w:lang w:val="hy-AM"/>
              </w:rPr>
              <w:t xml:space="preserve"> </w:t>
            </w:r>
            <w:r>
              <w:rPr>
                <w:rFonts w:ascii="GHEA Grapalat" w:hAnsi="GHEA Grapalat" w:cs="Calibri"/>
                <w:i/>
                <w:iCs/>
              </w:rPr>
              <w:t>ինչպես նաև ակրոբատիկ ռոքն ռոլի պատանիների,երիտասարդների և մեծահասակների աշխարհի գավաթ</w:t>
            </w:r>
          </w:p>
        </w:tc>
      </w:tr>
      <w:tr w:rsidR="00276D16" w:rsidTr="00276D16">
        <w:trPr>
          <w:trHeight w:val="345"/>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b/>
                <w:bCs/>
                <w:i/>
                <w:iCs/>
              </w:rPr>
            </w:pPr>
            <w:r>
              <w:rPr>
                <w:rFonts w:ascii="GHEA Grapalat" w:hAnsi="GHEA Grapalat" w:cs="Calibri"/>
                <w:b/>
                <w:bCs/>
                <w:i/>
                <w:iCs/>
              </w:rPr>
              <w:t>«Երևանի շախմատի ֆեդերացիա» ՀԿ</w:t>
            </w:r>
          </w:p>
        </w:tc>
      </w:tr>
      <w:tr w:rsidR="00276D16" w:rsidTr="00276D16">
        <w:trPr>
          <w:trHeight w:val="690"/>
        </w:trPr>
        <w:tc>
          <w:tcPr>
            <w:tcW w:w="9085" w:type="dxa"/>
            <w:tcBorders>
              <w:top w:val="nil"/>
              <w:left w:val="single" w:sz="4" w:space="0" w:color="auto"/>
              <w:bottom w:val="single" w:sz="4" w:space="0" w:color="auto"/>
              <w:right w:val="single" w:sz="4" w:space="0" w:color="auto"/>
            </w:tcBorders>
            <w:shd w:val="clear" w:color="auto" w:fill="auto"/>
            <w:vAlign w:val="center"/>
            <w:hideMark/>
          </w:tcPr>
          <w:p w:rsidR="00276D16" w:rsidRDefault="00276D16">
            <w:pPr>
              <w:rPr>
                <w:rFonts w:ascii="GHEA Grapalat" w:hAnsi="GHEA Grapalat" w:cs="Calibri"/>
                <w:i/>
                <w:iCs/>
              </w:rPr>
            </w:pPr>
            <w:r>
              <w:rPr>
                <w:rFonts w:ascii="GHEA Grapalat" w:hAnsi="GHEA Grapalat" w:cs="Calibri"/>
                <w:i/>
                <w:iCs/>
              </w:rPr>
              <w:t>Պատանի շախմատիստների և շախմատային մարզիչների համար միջազգային մրցաշար</w:t>
            </w:r>
          </w:p>
        </w:tc>
      </w:tr>
    </w:tbl>
    <w:p w:rsidR="00276D16" w:rsidRPr="00276D16" w:rsidRDefault="00276D16" w:rsidP="00C841BB">
      <w:pPr>
        <w:spacing w:line="360" w:lineRule="auto"/>
        <w:ind w:firstLine="642"/>
        <w:jc w:val="both"/>
        <w:rPr>
          <w:rFonts w:ascii="GHEA Grapalat" w:hAnsi="GHEA Grapalat"/>
          <w:b/>
          <w:bCs/>
        </w:rPr>
      </w:pPr>
    </w:p>
    <w:p w:rsidR="00B464AB" w:rsidRPr="00D95DB1" w:rsidRDefault="00B464AB" w:rsidP="003661E3">
      <w:pPr>
        <w:spacing w:line="360" w:lineRule="auto"/>
        <w:ind w:firstLine="567"/>
        <w:jc w:val="both"/>
        <w:rPr>
          <w:rFonts w:ascii="GHEA Grapalat" w:eastAsia="Calibri" w:hAnsi="GHEA Grapalat" w:cs="Sylfaen"/>
          <w:b/>
          <w:color w:val="000000"/>
          <w:lang w:val="hy-AM"/>
        </w:rPr>
      </w:pPr>
    </w:p>
    <w:p w:rsidR="00FE4674" w:rsidRPr="00D95DB1" w:rsidRDefault="00FE4674" w:rsidP="003661E3">
      <w:pPr>
        <w:spacing w:line="360" w:lineRule="auto"/>
        <w:ind w:firstLine="567"/>
        <w:jc w:val="both"/>
        <w:rPr>
          <w:rFonts w:ascii="GHEA Grapalat" w:eastAsia="Calibri" w:hAnsi="GHEA Grapalat" w:cs="Sylfaen"/>
          <w:b/>
          <w:color w:val="000000"/>
          <w:lang w:val="fr-FR"/>
        </w:rPr>
      </w:pPr>
      <w:r w:rsidRPr="00D95DB1">
        <w:rPr>
          <w:rFonts w:ascii="GHEA Grapalat" w:eastAsia="Calibri" w:hAnsi="GHEA Grapalat" w:cs="Sylfaen"/>
          <w:b/>
          <w:color w:val="000000"/>
          <w:lang w:val="hy-AM"/>
        </w:rPr>
        <w:t>Կարգավորման</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նպատակը</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և</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բնույթը</w:t>
      </w:r>
      <w:r w:rsidRPr="00D95DB1">
        <w:rPr>
          <w:rFonts w:ascii="GHEA Grapalat" w:eastAsia="Calibri" w:hAnsi="GHEA Grapalat" w:cs="Sylfaen"/>
          <w:b/>
          <w:color w:val="000000"/>
          <w:lang w:val="fr-FR"/>
        </w:rPr>
        <w:t>.</w:t>
      </w:r>
    </w:p>
    <w:p w:rsidR="00C841BB" w:rsidRPr="00466BD9" w:rsidRDefault="00C841BB" w:rsidP="00C841BB">
      <w:pPr>
        <w:spacing w:line="360" w:lineRule="auto"/>
        <w:ind w:firstLine="567"/>
        <w:jc w:val="both"/>
        <w:rPr>
          <w:rFonts w:ascii="GHEA Grapalat" w:hAnsi="GHEA Grapalat"/>
          <w:bCs/>
          <w:lang w:val="hy-AM"/>
        </w:rPr>
      </w:pPr>
      <w:r>
        <w:rPr>
          <w:rFonts w:ascii="GHEA Grapalat" w:hAnsi="GHEA Grapalat"/>
          <w:lang w:val="pt-BR"/>
        </w:rPr>
        <w:t xml:space="preserve">Որոշման նախագծի ընդունմամբ կապահովվի </w:t>
      </w:r>
      <w:r>
        <w:rPr>
          <w:rFonts w:ascii="GHEA Grapalat" w:hAnsi="GHEA Grapalat"/>
          <w:lang w:val="hy-AM"/>
        </w:rPr>
        <w:t>ՀՀ մարզական ֆեդերացիների լրացուցիչ</w:t>
      </w:r>
      <w:r w:rsidRPr="00B655E3">
        <w:rPr>
          <w:rFonts w:ascii="GHEA Grapalat" w:hAnsi="GHEA Grapalat"/>
          <w:lang w:val="fr-FR"/>
        </w:rPr>
        <w:t xml:space="preserve"> </w:t>
      </w:r>
      <w:r>
        <w:rPr>
          <w:rFonts w:ascii="GHEA Grapalat" w:hAnsi="GHEA Grapalat"/>
          <w:lang w:val="hy-AM"/>
        </w:rPr>
        <w:t xml:space="preserve"> ֆինանսավորումը՝ </w:t>
      </w:r>
      <w:r>
        <w:rPr>
          <w:rFonts w:ascii="GHEA Grapalat" w:hAnsi="GHEA Grapalat"/>
          <w:bCs/>
          <w:lang w:val="fr-FR"/>
        </w:rPr>
        <w:t xml:space="preserve">2023 թվականի </w:t>
      </w:r>
      <w:r w:rsidRPr="000C164A">
        <w:rPr>
          <w:rFonts w:ascii="GHEA Grapalat" w:hAnsi="GHEA Grapalat"/>
          <w:bCs/>
          <w:lang w:val="hy-AM"/>
        </w:rPr>
        <w:t>Եվրոպայի</w:t>
      </w:r>
      <w:r w:rsidRPr="000C164A">
        <w:rPr>
          <w:rFonts w:ascii="GHEA Grapalat" w:hAnsi="GHEA Grapalat"/>
          <w:bCs/>
          <w:lang w:val="fr-FR"/>
        </w:rPr>
        <w:t xml:space="preserve"> </w:t>
      </w:r>
      <w:r w:rsidRPr="000C164A">
        <w:rPr>
          <w:rFonts w:ascii="GHEA Grapalat" w:hAnsi="GHEA Grapalat"/>
          <w:bCs/>
          <w:lang w:val="hy-AM"/>
        </w:rPr>
        <w:t>և</w:t>
      </w:r>
      <w:r w:rsidRPr="000C164A">
        <w:rPr>
          <w:rFonts w:ascii="GHEA Grapalat" w:hAnsi="GHEA Grapalat"/>
          <w:bCs/>
          <w:lang w:val="fr-FR"/>
        </w:rPr>
        <w:t xml:space="preserve"> </w:t>
      </w:r>
      <w:r w:rsidRPr="000C164A">
        <w:rPr>
          <w:rFonts w:ascii="GHEA Grapalat" w:hAnsi="GHEA Grapalat"/>
          <w:bCs/>
          <w:lang w:val="hy-AM"/>
        </w:rPr>
        <w:t>աշխարհի</w:t>
      </w:r>
      <w:r w:rsidRPr="000C164A">
        <w:rPr>
          <w:rFonts w:ascii="GHEA Grapalat" w:hAnsi="GHEA Grapalat"/>
          <w:bCs/>
          <w:lang w:val="fr-FR"/>
        </w:rPr>
        <w:t xml:space="preserve"> </w:t>
      </w:r>
      <w:r w:rsidRPr="000C164A">
        <w:rPr>
          <w:rFonts w:ascii="GHEA Grapalat" w:hAnsi="GHEA Grapalat"/>
          <w:bCs/>
          <w:lang w:val="hy-AM"/>
        </w:rPr>
        <w:t>առաջնություններին</w:t>
      </w:r>
      <w:r w:rsidRPr="000C164A">
        <w:rPr>
          <w:rFonts w:ascii="GHEA Grapalat" w:hAnsi="GHEA Grapalat"/>
          <w:bCs/>
          <w:lang w:val="fr-FR"/>
        </w:rPr>
        <w:t xml:space="preserve"> </w:t>
      </w:r>
      <w:r w:rsidRPr="000C164A">
        <w:rPr>
          <w:rFonts w:ascii="GHEA Grapalat" w:hAnsi="GHEA Grapalat"/>
          <w:bCs/>
          <w:lang w:val="hy-AM"/>
        </w:rPr>
        <w:t>պատշաճ</w:t>
      </w:r>
      <w:r w:rsidRPr="000C164A">
        <w:rPr>
          <w:rFonts w:ascii="GHEA Grapalat" w:hAnsi="GHEA Grapalat"/>
          <w:bCs/>
          <w:lang w:val="fr-FR"/>
        </w:rPr>
        <w:t xml:space="preserve"> </w:t>
      </w:r>
      <w:r w:rsidRPr="000C164A">
        <w:rPr>
          <w:rFonts w:ascii="GHEA Grapalat" w:hAnsi="GHEA Grapalat"/>
          <w:bCs/>
          <w:lang w:val="hy-AM"/>
        </w:rPr>
        <w:t>և</w:t>
      </w:r>
      <w:r w:rsidRPr="000C164A">
        <w:rPr>
          <w:rFonts w:ascii="GHEA Grapalat" w:hAnsi="GHEA Grapalat"/>
          <w:bCs/>
          <w:lang w:val="fr-FR"/>
        </w:rPr>
        <w:t xml:space="preserve"> մարզիկների </w:t>
      </w:r>
      <w:r w:rsidRPr="000C164A">
        <w:rPr>
          <w:rFonts w:ascii="GHEA Grapalat" w:hAnsi="GHEA Grapalat"/>
          <w:bCs/>
          <w:lang w:val="hy-AM"/>
        </w:rPr>
        <w:t>լավագույն</w:t>
      </w:r>
      <w:r w:rsidRPr="000C164A">
        <w:rPr>
          <w:rFonts w:ascii="GHEA Grapalat" w:hAnsi="GHEA Grapalat"/>
          <w:bCs/>
          <w:lang w:val="fr-FR"/>
        </w:rPr>
        <w:t xml:space="preserve"> </w:t>
      </w:r>
      <w:r w:rsidRPr="000C164A">
        <w:rPr>
          <w:rFonts w:ascii="GHEA Grapalat" w:hAnsi="GHEA Grapalat"/>
          <w:bCs/>
          <w:lang w:val="hy-AM"/>
        </w:rPr>
        <w:t>մարզավիճակում</w:t>
      </w:r>
      <w:r w:rsidRPr="000C164A">
        <w:rPr>
          <w:rFonts w:ascii="GHEA Grapalat" w:hAnsi="GHEA Grapalat"/>
          <w:bCs/>
          <w:lang w:val="fr-FR"/>
        </w:rPr>
        <w:t xml:space="preserve"> </w:t>
      </w:r>
      <w:r>
        <w:rPr>
          <w:rFonts w:ascii="GHEA Grapalat" w:hAnsi="GHEA Grapalat"/>
          <w:bCs/>
          <w:lang w:val="hy-AM"/>
        </w:rPr>
        <w:t>մասնակցության նպատակով:</w:t>
      </w:r>
    </w:p>
    <w:p w:rsidR="005E49D0" w:rsidRPr="00D95DB1" w:rsidRDefault="005E49D0" w:rsidP="000148EC">
      <w:pPr>
        <w:spacing w:line="360" w:lineRule="auto"/>
        <w:ind w:firstLine="567"/>
        <w:jc w:val="both"/>
        <w:rPr>
          <w:rFonts w:ascii="GHEA Grapalat" w:hAnsi="GHEA Grapalat" w:cs="Sylfaen"/>
          <w:b/>
          <w:lang w:val="hy-AM"/>
        </w:rPr>
      </w:pP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Նախագծի մշակման գործընթացում ներգրավված ինստիտուտները և անձինք.</w:t>
      </w: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lang w:val="hy-AM"/>
        </w:rPr>
        <w:t xml:space="preserve">ՀՀ կրթության, գիտության, մշակույթի և սպորտի նախարարության մասնագետները: </w:t>
      </w:r>
    </w:p>
    <w:p w:rsidR="00915FDB" w:rsidRPr="00D95DB1" w:rsidRDefault="00915FDB" w:rsidP="00915FDB">
      <w:pPr>
        <w:spacing w:line="360" w:lineRule="auto"/>
        <w:ind w:right="175" w:firstLine="720"/>
        <w:contextualSpacing/>
        <w:jc w:val="both"/>
        <w:rPr>
          <w:rFonts w:ascii="GHEA Grapalat" w:hAnsi="GHEA Grapalat" w:cs="Sylfaen"/>
          <w:b/>
          <w:lang w:val="hy-AM" w:eastAsia="en-US"/>
        </w:rPr>
      </w:pPr>
      <w:r w:rsidRPr="00D95DB1">
        <w:rPr>
          <w:rFonts w:ascii="GHEA Grapalat" w:hAnsi="GHEA Grapalat" w:cs="Sylfaen"/>
          <w:b/>
          <w:lang w:val="hy-AM" w:eastAsia="en-US"/>
        </w:rPr>
        <w:t xml:space="preserve"> </w:t>
      </w: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 xml:space="preserve">Իրավական ակտի կիրարկման դեպքում ակնկալվող արդյունքը. </w:t>
      </w:r>
    </w:p>
    <w:p w:rsidR="00C73087" w:rsidRPr="00466BD9" w:rsidRDefault="00C73087" w:rsidP="00C73087">
      <w:pPr>
        <w:pStyle w:val="NormalWeb"/>
        <w:spacing w:line="360" w:lineRule="auto"/>
        <w:ind w:firstLine="720"/>
        <w:jc w:val="both"/>
        <w:rPr>
          <w:rFonts w:ascii="GHEA Grapalat" w:hAnsi="GHEA Grapalat"/>
          <w:lang w:val="hy-AM"/>
        </w:rPr>
      </w:pPr>
      <w:r w:rsidRPr="00466BD9">
        <w:rPr>
          <w:rFonts w:ascii="GHEA Grapalat" w:hAnsi="GHEA Grapalat"/>
          <w:lang w:val="hy-AM"/>
        </w:rPr>
        <w:t xml:space="preserve">Որոշման ընդունման դեպքում </w:t>
      </w:r>
      <w:r w:rsidRPr="00466BD9">
        <w:rPr>
          <w:rFonts w:ascii="GHEA Grapalat" w:hAnsi="GHEA Grapalat"/>
          <w:bCs/>
          <w:lang w:val="hy-AM"/>
        </w:rPr>
        <w:t>ակնկալվում</w:t>
      </w:r>
      <w:r w:rsidRPr="00466BD9">
        <w:rPr>
          <w:rFonts w:ascii="GHEA Grapalat" w:hAnsi="GHEA Grapalat"/>
          <w:bCs/>
          <w:lang w:val="ro-RO"/>
        </w:rPr>
        <w:t xml:space="preserve"> </w:t>
      </w:r>
      <w:r w:rsidRPr="00466BD9">
        <w:rPr>
          <w:rFonts w:ascii="GHEA Grapalat" w:hAnsi="GHEA Grapalat"/>
          <w:bCs/>
          <w:lang w:val="hy-AM"/>
        </w:rPr>
        <w:t>են</w:t>
      </w:r>
      <w:r w:rsidRPr="00466BD9">
        <w:rPr>
          <w:rFonts w:ascii="GHEA Grapalat" w:hAnsi="GHEA Grapalat"/>
          <w:bCs/>
          <w:lang w:val="ro-RO"/>
        </w:rPr>
        <w:t xml:space="preserve"> </w:t>
      </w:r>
      <w:r w:rsidRPr="00466BD9">
        <w:rPr>
          <w:rFonts w:ascii="GHEA Grapalat" w:hAnsi="GHEA Grapalat"/>
          <w:bCs/>
          <w:lang w:val="hy-AM"/>
        </w:rPr>
        <w:t>տարբեր</w:t>
      </w:r>
      <w:r w:rsidRPr="00466BD9">
        <w:rPr>
          <w:rFonts w:ascii="GHEA Grapalat" w:hAnsi="GHEA Grapalat"/>
          <w:bCs/>
          <w:lang w:val="ro-RO"/>
        </w:rPr>
        <w:t xml:space="preserve"> </w:t>
      </w:r>
      <w:r w:rsidRPr="00466BD9">
        <w:rPr>
          <w:rFonts w:ascii="GHEA Grapalat" w:hAnsi="GHEA Grapalat"/>
          <w:bCs/>
          <w:lang w:val="hy-AM"/>
        </w:rPr>
        <w:t>տարիքային</w:t>
      </w:r>
      <w:r w:rsidRPr="00466BD9">
        <w:rPr>
          <w:rFonts w:ascii="GHEA Grapalat" w:hAnsi="GHEA Grapalat"/>
          <w:bCs/>
          <w:lang w:val="ro-RO"/>
        </w:rPr>
        <w:t xml:space="preserve"> </w:t>
      </w:r>
      <w:r w:rsidRPr="00466BD9">
        <w:rPr>
          <w:rFonts w:ascii="GHEA Grapalat" w:hAnsi="GHEA Grapalat"/>
          <w:bCs/>
          <w:lang w:val="hy-AM"/>
        </w:rPr>
        <w:t>խմբերի</w:t>
      </w:r>
      <w:r w:rsidRPr="00466BD9">
        <w:rPr>
          <w:rFonts w:ascii="GHEA Grapalat" w:hAnsi="GHEA Grapalat"/>
          <w:bCs/>
          <w:lang w:val="ro-RO"/>
        </w:rPr>
        <w:t xml:space="preserve"> </w:t>
      </w:r>
      <w:r w:rsidRPr="00466BD9">
        <w:rPr>
          <w:rFonts w:ascii="GHEA Grapalat" w:hAnsi="GHEA Grapalat"/>
          <w:bCs/>
          <w:lang w:val="hy-AM"/>
        </w:rPr>
        <w:t>Եվրոպայի</w:t>
      </w:r>
      <w:r w:rsidRPr="00466BD9">
        <w:rPr>
          <w:rFonts w:ascii="GHEA Grapalat" w:hAnsi="GHEA Grapalat"/>
          <w:bCs/>
          <w:lang w:val="ro-RO"/>
        </w:rPr>
        <w:t xml:space="preserve"> </w:t>
      </w:r>
      <w:r w:rsidRPr="00466BD9">
        <w:rPr>
          <w:rFonts w:ascii="GHEA Grapalat" w:hAnsi="GHEA Grapalat"/>
          <w:bCs/>
          <w:lang w:val="hy-AM"/>
        </w:rPr>
        <w:t>և</w:t>
      </w:r>
      <w:r w:rsidRPr="00466BD9">
        <w:rPr>
          <w:rFonts w:ascii="GHEA Grapalat" w:hAnsi="GHEA Grapalat"/>
          <w:bCs/>
          <w:lang w:val="ro-RO"/>
        </w:rPr>
        <w:t xml:space="preserve"> </w:t>
      </w:r>
      <w:r w:rsidRPr="00466BD9">
        <w:rPr>
          <w:rFonts w:ascii="GHEA Grapalat" w:hAnsi="GHEA Grapalat"/>
          <w:bCs/>
          <w:lang w:val="hy-AM"/>
        </w:rPr>
        <w:t>աշխարհի</w:t>
      </w:r>
      <w:r w:rsidRPr="00466BD9">
        <w:rPr>
          <w:rFonts w:ascii="GHEA Grapalat" w:hAnsi="GHEA Grapalat"/>
          <w:bCs/>
          <w:lang w:val="ro-RO"/>
        </w:rPr>
        <w:t xml:space="preserve"> </w:t>
      </w:r>
      <w:r w:rsidRPr="00466BD9">
        <w:rPr>
          <w:rFonts w:ascii="GHEA Grapalat" w:hAnsi="GHEA Grapalat"/>
          <w:bCs/>
          <w:lang w:val="hy-AM"/>
        </w:rPr>
        <w:t>առաջնություններում</w:t>
      </w:r>
      <w:r w:rsidRPr="00466BD9">
        <w:rPr>
          <w:rFonts w:ascii="GHEA Grapalat" w:hAnsi="GHEA Grapalat"/>
          <w:bCs/>
          <w:lang w:val="ro-RO"/>
        </w:rPr>
        <w:t xml:space="preserve"> </w:t>
      </w:r>
      <w:r w:rsidRPr="00466BD9">
        <w:rPr>
          <w:rFonts w:ascii="GHEA Grapalat" w:hAnsi="GHEA Grapalat"/>
          <w:bCs/>
          <w:lang w:val="hy-AM"/>
        </w:rPr>
        <w:t>մեդալների</w:t>
      </w:r>
      <w:r w:rsidRPr="00466BD9">
        <w:rPr>
          <w:rFonts w:ascii="GHEA Grapalat" w:hAnsi="GHEA Grapalat"/>
          <w:bCs/>
          <w:lang w:val="ro-RO"/>
        </w:rPr>
        <w:t xml:space="preserve"> </w:t>
      </w:r>
      <w:r w:rsidRPr="00466BD9">
        <w:rPr>
          <w:rFonts w:ascii="GHEA Grapalat" w:hAnsi="GHEA Grapalat"/>
          <w:bCs/>
          <w:lang w:val="hy-AM"/>
        </w:rPr>
        <w:t>նվաճում</w:t>
      </w:r>
      <w:r w:rsidRPr="00466BD9">
        <w:rPr>
          <w:rFonts w:ascii="GHEA Grapalat" w:hAnsi="GHEA Grapalat"/>
          <w:bCs/>
          <w:lang w:val="ro-RO"/>
        </w:rPr>
        <w:t xml:space="preserve">, </w:t>
      </w:r>
      <w:r w:rsidRPr="00466BD9">
        <w:rPr>
          <w:rFonts w:ascii="GHEA Grapalat" w:hAnsi="GHEA Grapalat"/>
          <w:bCs/>
          <w:lang w:val="hy-AM"/>
        </w:rPr>
        <w:t>մարզական</w:t>
      </w:r>
      <w:r w:rsidRPr="00466BD9">
        <w:rPr>
          <w:rFonts w:ascii="GHEA Grapalat" w:hAnsi="GHEA Grapalat"/>
          <w:bCs/>
          <w:lang w:val="ro-RO"/>
        </w:rPr>
        <w:t xml:space="preserve"> </w:t>
      </w:r>
      <w:r w:rsidRPr="00466BD9">
        <w:rPr>
          <w:rFonts w:ascii="GHEA Grapalat" w:hAnsi="GHEA Grapalat"/>
          <w:bCs/>
          <w:lang w:val="hy-AM"/>
        </w:rPr>
        <w:t>արդյունքների</w:t>
      </w:r>
      <w:r w:rsidRPr="00466BD9">
        <w:rPr>
          <w:rFonts w:ascii="GHEA Grapalat" w:hAnsi="GHEA Grapalat"/>
          <w:bCs/>
          <w:lang w:val="ro-RO"/>
        </w:rPr>
        <w:t xml:space="preserve"> </w:t>
      </w:r>
      <w:r w:rsidRPr="00466BD9">
        <w:rPr>
          <w:rFonts w:ascii="GHEA Grapalat" w:hAnsi="GHEA Grapalat"/>
          <w:bCs/>
          <w:lang w:val="hy-AM"/>
        </w:rPr>
        <w:t>աճ</w:t>
      </w:r>
      <w:r w:rsidRPr="00466BD9">
        <w:rPr>
          <w:rFonts w:ascii="GHEA Grapalat" w:hAnsi="GHEA Grapalat"/>
          <w:bCs/>
          <w:lang w:val="ro-RO"/>
        </w:rPr>
        <w:t>:</w:t>
      </w:r>
    </w:p>
    <w:p w:rsidR="00915FDB" w:rsidRPr="00D95DB1" w:rsidRDefault="00915FDB" w:rsidP="000148EC">
      <w:pPr>
        <w:spacing w:line="360" w:lineRule="auto"/>
        <w:ind w:firstLine="567"/>
        <w:jc w:val="both"/>
        <w:rPr>
          <w:rFonts w:ascii="GHEA Grapalat" w:hAnsi="GHEA Grapalat" w:cs="Sylfaen"/>
          <w:b/>
          <w:lang w:val="hy-AM"/>
        </w:rPr>
      </w:pPr>
    </w:p>
    <w:p w:rsidR="007643F7" w:rsidRPr="00D95DB1" w:rsidRDefault="007643F7" w:rsidP="000148EC">
      <w:pPr>
        <w:spacing w:line="360" w:lineRule="auto"/>
        <w:ind w:firstLine="567"/>
        <w:jc w:val="both"/>
        <w:rPr>
          <w:rFonts w:ascii="GHEA Grapalat" w:hAnsi="GHEA Grapalat"/>
          <w:lang w:val="hy-AM"/>
        </w:rPr>
      </w:pPr>
      <w:r w:rsidRPr="00D95DB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Pr="00D95DB1" w:rsidRDefault="007F786C" w:rsidP="007F786C">
      <w:pPr>
        <w:pStyle w:val="NormalWeb"/>
        <w:spacing w:line="360" w:lineRule="auto"/>
        <w:ind w:firstLine="720"/>
        <w:jc w:val="both"/>
        <w:rPr>
          <w:rFonts w:ascii="GHEA Grapalat" w:hAnsi="GHEA Grapalat" w:cs="Sylfaen"/>
          <w:lang w:val="hy-AM"/>
        </w:rPr>
      </w:pPr>
      <w:r w:rsidRPr="00D95DB1">
        <w:rPr>
          <w:rFonts w:ascii="GHEA Grapalat" w:hAnsi="GHEA Grapalat" w:cs="Sylfaen"/>
          <w:lang w:val="hy-AM"/>
        </w:rPr>
        <w:t>«Հայաստանի Հանրապետության 202</w:t>
      </w:r>
      <w:r w:rsidR="00B655E3" w:rsidRPr="00D95DB1">
        <w:rPr>
          <w:rFonts w:ascii="GHEA Grapalat" w:hAnsi="GHEA Grapalat" w:cs="Sylfaen"/>
          <w:lang w:val="hy-AM"/>
        </w:rPr>
        <w:t>2</w:t>
      </w:r>
      <w:r w:rsidRPr="00D95DB1">
        <w:rPr>
          <w:rFonts w:ascii="GHEA Grapalat" w:hAnsi="GHEA Grapalat" w:cs="Sylfaen"/>
          <w:lang w:val="hy-AM"/>
        </w:rPr>
        <w:t xml:space="preserve"> թվականի պետական բյուջեի մասին» օրենքում վերաբաշխում, Հայաստանի Հանրապետության կառավարո</w:t>
      </w:r>
      <w:r w:rsidR="00B655E3" w:rsidRPr="00D95DB1">
        <w:rPr>
          <w:rFonts w:ascii="GHEA Grapalat" w:hAnsi="GHEA Grapalat" w:cs="Sylfaen"/>
          <w:lang w:val="hy-AM"/>
        </w:rPr>
        <w:t>ւթյան 2021 թվականի դեկտեմբերի 29</w:t>
      </w:r>
      <w:r w:rsidRPr="00D95DB1">
        <w:rPr>
          <w:rFonts w:ascii="GHEA Grapalat" w:hAnsi="GHEA Grapalat" w:cs="Sylfaen"/>
          <w:lang w:val="hy-AM"/>
        </w:rPr>
        <w:t>-ի N 21</w:t>
      </w:r>
      <w:r w:rsidR="00B655E3" w:rsidRPr="00D95DB1">
        <w:rPr>
          <w:rFonts w:ascii="GHEA Grapalat" w:hAnsi="GHEA Grapalat" w:cs="Sylfaen"/>
          <w:lang w:val="hy-AM"/>
        </w:rPr>
        <w:t>1</w:t>
      </w:r>
      <w:r w:rsidRPr="00D95DB1">
        <w:rPr>
          <w:rFonts w:ascii="GHEA Grapalat" w:hAnsi="GHEA Grapalat" w:cs="Sylfaen"/>
          <w:lang w:val="hy-AM"/>
        </w:rPr>
        <w:t xml:space="preserve">1-Ն որոշման մեջ  փոփոխություններ և լրացումներ </w:t>
      </w:r>
      <w:r w:rsidRPr="00D95DB1">
        <w:rPr>
          <w:rFonts w:ascii="GHEA Grapalat" w:hAnsi="GHEA Grapalat" w:cs="Sylfaen"/>
          <w:lang w:val="hy-AM"/>
        </w:rPr>
        <w:lastRenderedPageBreak/>
        <w:t>կատարելու</w:t>
      </w:r>
      <w:r w:rsidR="0053758B">
        <w:rPr>
          <w:rFonts w:ascii="GHEA Grapalat" w:hAnsi="GHEA Grapalat" w:cs="Sylfaen"/>
          <w:lang w:val="hy-AM"/>
        </w:rPr>
        <w:t xml:space="preserve"> </w:t>
      </w:r>
      <w:r w:rsidRPr="00D95DB1">
        <w:rPr>
          <w:rFonts w:ascii="GHEA Grapalat" w:hAnsi="GHEA Grapalat" w:cs="Sylfaen"/>
          <w:lang w:val="hy-AM"/>
        </w:rPr>
        <w:t xml:space="preserve">մասին» Հայաստանի </w:t>
      </w:r>
      <w:r w:rsidRPr="000656C0">
        <w:rPr>
          <w:rFonts w:ascii="GHEA Grapalat" w:hAnsi="GHEA Grapalat" w:cs="Sylfaen"/>
          <w:lang w:val="hy-AM"/>
        </w:rPr>
        <w:t>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w:t>
      </w:r>
      <w:r w:rsidR="00B9314C" w:rsidRPr="000656C0">
        <w:rPr>
          <w:rFonts w:ascii="GHEA Grapalat" w:hAnsi="GHEA Grapalat" w:cs="Sylfaen"/>
          <w:lang w:val="hy-AM"/>
        </w:rPr>
        <w:t>ցնի</w:t>
      </w:r>
      <w:r w:rsidRPr="00D95DB1">
        <w:rPr>
          <w:rFonts w:ascii="GHEA Grapalat" w:hAnsi="GHEA Grapalat"/>
          <w:lang w:val="hy-AM"/>
        </w:rPr>
        <w:t>:</w:t>
      </w:r>
    </w:p>
    <w:p w:rsidR="005A1267" w:rsidRPr="00D95DB1"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 xml:space="preserve"> </w:t>
      </w:r>
      <w:r w:rsidR="009A4FF2" w:rsidRPr="00D95DB1">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D95DB1">
        <w:rPr>
          <w:rFonts w:ascii="GHEA Grapalat" w:hAnsi="GHEA Grapalat" w:cs="Sylfaen"/>
          <w:b/>
          <w:lang w:val="hy-AM"/>
        </w:rPr>
        <w:t xml:space="preserve"> </w:t>
      </w:r>
    </w:p>
    <w:p w:rsidR="009A4FF2" w:rsidRPr="00D95DB1"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D95DB1">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D95DB1">
        <w:rPr>
          <w:rFonts w:ascii="GHEA Grapalat" w:hAnsi="GHEA Grapalat" w:cs="Sylfaen"/>
          <w:lang w:val="ro-RO"/>
        </w:rPr>
        <w:t>:</w:t>
      </w:r>
    </w:p>
    <w:p w:rsidR="00C73087" w:rsidRPr="00BB5C25" w:rsidRDefault="00C73087" w:rsidP="00C73087">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C73087" w:rsidRPr="00BB5C25" w:rsidRDefault="00C73087" w:rsidP="00C73087">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466BD9" w:rsidRPr="00C73087" w:rsidRDefault="00466BD9" w:rsidP="00AE576A">
      <w:pPr>
        <w:pStyle w:val="NormalWeb"/>
        <w:spacing w:before="0" w:beforeAutospacing="0" w:after="0" w:afterAutospacing="0" w:line="360" w:lineRule="auto"/>
        <w:ind w:firstLine="720"/>
        <w:jc w:val="both"/>
        <w:rPr>
          <w:rFonts w:ascii="GHEA Grapalat" w:hAnsi="GHEA Grapalat" w:cs="Sylfaen"/>
          <w:b/>
          <w:lang w:val="ro-RO"/>
        </w:rPr>
      </w:pPr>
    </w:p>
    <w:p w:rsidR="007D69E3" w:rsidRPr="00D95DB1"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D95DB1" w:rsidRDefault="007D69E3" w:rsidP="00AE576A">
      <w:pPr>
        <w:spacing w:line="360" w:lineRule="auto"/>
        <w:ind w:firstLine="720"/>
        <w:jc w:val="both"/>
        <w:rPr>
          <w:rFonts w:ascii="GHEA Grapalat" w:hAnsi="GHEA Grapalat" w:cs="Sylfaen"/>
          <w:lang w:val="ro-RO"/>
        </w:rPr>
      </w:pPr>
      <w:r w:rsidRPr="00D95DB1">
        <w:rPr>
          <w:rFonts w:ascii="GHEA Grapalat" w:hAnsi="GHEA Grapalat" w:cs="Sylfaen"/>
          <w:lang w:val="ro-RO"/>
        </w:rPr>
        <w:t>1. Այլ իրավական ակտերում փոփոխությունների և/կամ լրացումների անհրաժեշտությունը.</w:t>
      </w:r>
    </w:p>
    <w:p w:rsidR="007D69E3" w:rsidRPr="00D95DB1" w:rsidRDefault="007D69E3" w:rsidP="00AE576A">
      <w:pPr>
        <w:spacing w:line="360" w:lineRule="auto"/>
        <w:ind w:firstLine="720"/>
        <w:jc w:val="both"/>
        <w:rPr>
          <w:rFonts w:ascii="GHEA Grapalat" w:hAnsi="GHEA Grapalat" w:cs="Sylfaen"/>
          <w:u w:val="single"/>
          <w:lang w:val="ro-RO"/>
        </w:rPr>
      </w:pPr>
      <w:r w:rsidRPr="00D95DB1">
        <w:rPr>
          <w:rFonts w:ascii="GHEA Grapalat" w:hAnsi="GHEA Grapalat" w:cs="Sylfaen"/>
          <w:u w:val="single"/>
          <w:lang w:val="ro-RO"/>
        </w:rPr>
        <w:t>Չի առաջացնում:</w:t>
      </w:r>
    </w:p>
    <w:p w:rsidR="007D69E3" w:rsidRPr="00D95DB1" w:rsidRDefault="007D69E3" w:rsidP="00AE576A">
      <w:pPr>
        <w:spacing w:line="360" w:lineRule="auto"/>
        <w:jc w:val="both"/>
        <w:rPr>
          <w:rFonts w:ascii="GHEA Grapalat" w:hAnsi="GHEA Grapalat"/>
          <w:lang w:val="hy-AM"/>
        </w:rPr>
      </w:pPr>
      <w:r w:rsidRPr="00D95DB1">
        <w:rPr>
          <w:rFonts w:ascii="GHEA Grapalat" w:hAnsi="GHEA Grapalat"/>
          <w:lang w:val="ro-RO"/>
        </w:rPr>
        <w:t>2</w:t>
      </w:r>
      <w:r w:rsidRPr="00D95DB1">
        <w:rPr>
          <w:rFonts w:ascii="GHEA Grapalat" w:hAnsi="GHEA Grapalat"/>
          <w:lang w:val="hy-AM"/>
        </w:rPr>
        <w:t xml:space="preserve">. </w:t>
      </w:r>
      <w:r w:rsidRPr="00D95DB1">
        <w:rPr>
          <w:rFonts w:ascii="GHEA Grapalat" w:hAnsi="GHEA Grapalat"/>
          <w:lang w:val="ro-RO"/>
        </w:rPr>
        <w:t>Միջազգային պայմանագրերով ստանձնած պարտավորությունների հետ համապատասխանությունը.</w:t>
      </w:r>
    </w:p>
    <w:p w:rsidR="007D69E3" w:rsidRPr="00D95DB1" w:rsidRDefault="007D69E3" w:rsidP="00AE576A">
      <w:pPr>
        <w:spacing w:line="360" w:lineRule="auto"/>
        <w:jc w:val="both"/>
        <w:rPr>
          <w:rFonts w:ascii="GHEA Grapalat" w:hAnsi="GHEA Grapalat"/>
          <w:lang w:val="ro-RO"/>
        </w:rPr>
      </w:pPr>
      <w:r w:rsidRPr="00D95DB1">
        <w:rPr>
          <w:rFonts w:ascii="GHEA Grapalat" w:hAnsi="GHEA Grapalat"/>
          <w:u w:val="single"/>
          <w:lang w:val="ro-RO"/>
        </w:rPr>
        <w:t>Համապատասխանում է</w:t>
      </w:r>
      <w:r w:rsidRPr="00D95DB1">
        <w:rPr>
          <w:rFonts w:ascii="GHEA Grapalat" w:hAnsi="GHEA Grapalat" w:cs="Times Armenian"/>
          <w:u w:val="single"/>
          <w:lang w:val="ro-RO"/>
        </w:rPr>
        <w:t>:</w:t>
      </w:r>
    </w:p>
    <w:p w:rsidR="007D69E3" w:rsidRPr="00D95DB1" w:rsidRDefault="007D69E3" w:rsidP="00AE576A">
      <w:pPr>
        <w:spacing w:line="360" w:lineRule="auto"/>
        <w:ind w:firstLine="720"/>
        <w:jc w:val="both"/>
        <w:rPr>
          <w:rFonts w:ascii="GHEA Grapalat" w:hAnsi="GHEA Grapalat" w:cs="Sylfaen"/>
          <w:b/>
          <w:lang w:val="hy-AM" w:eastAsia="en-US"/>
        </w:rPr>
      </w:pPr>
      <w:r w:rsidRPr="00D95DB1">
        <w:rPr>
          <w:rFonts w:ascii="GHEA Grapalat" w:hAnsi="GHEA Grapalat" w:cs="Sylfaen"/>
          <w:b/>
          <w:lang w:val="hy-AM" w:eastAsia="en-US"/>
        </w:rPr>
        <w:t>Այլ տեղեկություններ.</w:t>
      </w:r>
    </w:p>
    <w:p w:rsidR="000A4718" w:rsidRPr="00D95DB1" w:rsidRDefault="00583F2B" w:rsidP="00AE576A">
      <w:pPr>
        <w:spacing w:line="360" w:lineRule="auto"/>
        <w:ind w:firstLine="720"/>
        <w:jc w:val="both"/>
        <w:rPr>
          <w:rFonts w:ascii="GHEA Grapalat" w:hAnsi="GHEA Grapalat" w:cs="Sylfaen"/>
          <w:lang w:val="hy-AM" w:eastAsia="en-US"/>
        </w:rPr>
      </w:pPr>
      <w:r w:rsidRPr="00D95DB1">
        <w:rPr>
          <w:rFonts w:ascii="GHEA Grapalat" w:hAnsi="GHEA Grapalat" w:cs="Sylfaen"/>
          <w:lang w:val="hy-AM" w:eastAsia="en-US"/>
        </w:rPr>
        <w:t xml:space="preserve">  </w:t>
      </w:r>
      <w:r w:rsidR="00C419CA" w:rsidRPr="00D95DB1">
        <w:rPr>
          <w:rFonts w:ascii="GHEA Grapalat" w:hAnsi="GHEA Grapalat" w:cs="Sylfaen"/>
          <w:lang w:val="hy-AM" w:eastAsia="en-US"/>
        </w:rPr>
        <w:t xml:space="preserve"> </w:t>
      </w:r>
      <w:r w:rsidRPr="00D95DB1">
        <w:rPr>
          <w:rFonts w:ascii="GHEA Grapalat" w:hAnsi="GHEA Grapalat" w:cs="Sylfaen"/>
          <w:lang w:val="hy-AM" w:eastAsia="en-US"/>
        </w:rPr>
        <w:t xml:space="preserve">    </w:t>
      </w:r>
      <w:r w:rsidR="007D69E3" w:rsidRPr="00D95DB1">
        <w:rPr>
          <w:rFonts w:ascii="GHEA Grapalat" w:hAnsi="GHEA Grapalat" w:cs="Sylfaen"/>
          <w:lang w:val="hy-AM" w:eastAsia="en-US"/>
        </w:rPr>
        <w:t>Չկան:</w:t>
      </w:r>
    </w:p>
    <w:p w:rsidR="00555992" w:rsidRPr="00D95DB1" w:rsidRDefault="00555992" w:rsidP="003661E3">
      <w:pPr>
        <w:pStyle w:val="1"/>
        <w:spacing w:line="360" w:lineRule="auto"/>
        <w:rPr>
          <w:rFonts w:ascii="GHEA Grapalat" w:hAnsi="GHEA Grapalat" w:cs="Sylfaen"/>
          <w:b/>
          <w:sz w:val="24"/>
          <w:szCs w:val="24"/>
          <w:lang w:val="hy-AM"/>
        </w:rPr>
      </w:pPr>
    </w:p>
    <w:sectPr w:rsidR="00555992" w:rsidRPr="00D95DB1"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D90" w:rsidRDefault="00327D90" w:rsidP="00657515">
      <w:r>
        <w:separator/>
      </w:r>
    </w:p>
  </w:endnote>
  <w:endnote w:type="continuationSeparator" w:id="0">
    <w:p w:rsidR="00327D90" w:rsidRDefault="00327D9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D90" w:rsidRDefault="00327D90" w:rsidP="00657515">
      <w:r>
        <w:separator/>
      </w:r>
    </w:p>
  </w:footnote>
  <w:footnote w:type="continuationSeparator" w:id="0">
    <w:p w:rsidR="00327D90" w:rsidRDefault="00327D90"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6C0"/>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6862"/>
    <w:rsid w:val="000D6B09"/>
    <w:rsid w:val="000D77B1"/>
    <w:rsid w:val="000E3FAE"/>
    <w:rsid w:val="000E6575"/>
    <w:rsid w:val="000E6F37"/>
    <w:rsid w:val="000E7848"/>
    <w:rsid w:val="000F0154"/>
    <w:rsid w:val="000F11EE"/>
    <w:rsid w:val="000F1D7A"/>
    <w:rsid w:val="000F2414"/>
    <w:rsid w:val="000F2EC1"/>
    <w:rsid w:val="000F37EF"/>
    <w:rsid w:val="001035F3"/>
    <w:rsid w:val="0010564C"/>
    <w:rsid w:val="00111F14"/>
    <w:rsid w:val="0011306C"/>
    <w:rsid w:val="00116215"/>
    <w:rsid w:val="00116690"/>
    <w:rsid w:val="00116CDB"/>
    <w:rsid w:val="0012013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4C9"/>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D16"/>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2A2F"/>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27D90"/>
    <w:rsid w:val="003307DA"/>
    <w:rsid w:val="003336C0"/>
    <w:rsid w:val="00333BE4"/>
    <w:rsid w:val="003344AA"/>
    <w:rsid w:val="003352C2"/>
    <w:rsid w:val="00341527"/>
    <w:rsid w:val="00341893"/>
    <w:rsid w:val="003431F7"/>
    <w:rsid w:val="00343B51"/>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5D0C"/>
    <w:rsid w:val="003E6174"/>
    <w:rsid w:val="003F1C2F"/>
    <w:rsid w:val="003F1D07"/>
    <w:rsid w:val="003F2284"/>
    <w:rsid w:val="003F2386"/>
    <w:rsid w:val="003F3407"/>
    <w:rsid w:val="003F43F1"/>
    <w:rsid w:val="003F47A6"/>
    <w:rsid w:val="003F4E5F"/>
    <w:rsid w:val="003F5F81"/>
    <w:rsid w:val="004008B8"/>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557B"/>
    <w:rsid w:val="004569A1"/>
    <w:rsid w:val="0045756F"/>
    <w:rsid w:val="0045793D"/>
    <w:rsid w:val="004650A2"/>
    <w:rsid w:val="004650DB"/>
    <w:rsid w:val="00466BD9"/>
    <w:rsid w:val="00471326"/>
    <w:rsid w:val="00471E70"/>
    <w:rsid w:val="00472F5C"/>
    <w:rsid w:val="004739E4"/>
    <w:rsid w:val="004747BA"/>
    <w:rsid w:val="00476067"/>
    <w:rsid w:val="00476E54"/>
    <w:rsid w:val="00480388"/>
    <w:rsid w:val="0048096C"/>
    <w:rsid w:val="00482ACE"/>
    <w:rsid w:val="004834CB"/>
    <w:rsid w:val="004846F4"/>
    <w:rsid w:val="00484C8B"/>
    <w:rsid w:val="00484CCA"/>
    <w:rsid w:val="0048538D"/>
    <w:rsid w:val="0048599B"/>
    <w:rsid w:val="00486C01"/>
    <w:rsid w:val="0049057D"/>
    <w:rsid w:val="00493B82"/>
    <w:rsid w:val="004A06B1"/>
    <w:rsid w:val="004A0D85"/>
    <w:rsid w:val="004A22C9"/>
    <w:rsid w:val="004A3CF1"/>
    <w:rsid w:val="004A3E3A"/>
    <w:rsid w:val="004A4D5B"/>
    <w:rsid w:val="004A5F04"/>
    <w:rsid w:val="004A642E"/>
    <w:rsid w:val="004A6B85"/>
    <w:rsid w:val="004B0203"/>
    <w:rsid w:val="004B0B9B"/>
    <w:rsid w:val="004B1595"/>
    <w:rsid w:val="004B24E4"/>
    <w:rsid w:val="004B4341"/>
    <w:rsid w:val="004B48A1"/>
    <w:rsid w:val="004B4F99"/>
    <w:rsid w:val="004B7232"/>
    <w:rsid w:val="004C5F18"/>
    <w:rsid w:val="004C68E3"/>
    <w:rsid w:val="004D0A97"/>
    <w:rsid w:val="004D0E64"/>
    <w:rsid w:val="004D1D65"/>
    <w:rsid w:val="004D532E"/>
    <w:rsid w:val="004D630A"/>
    <w:rsid w:val="004D6B38"/>
    <w:rsid w:val="004E1987"/>
    <w:rsid w:val="004E22BF"/>
    <w:rsid w:val="004E2375"/>
    <w:rsid w:val="004E3962"/>
    <w:rsid w:val="004E51A7"/>
    <w:rsid w:val="004E54C4"/>
    <w:rsid w:val="004E7464"/>
    <w:rsid w:val="004F0B2E"/>
    <w:rsid w:val="004F1225"/>
    <w:rsid w:val="004F180E"/>
    <w:rsid w:val="004F2E74"/>
    <w:rsid w:val="004F57FD"/>
    <w:rsid w:val="004F6381"/>
    <w:rsid w:val="004F7808"/>
    <w:rsid w:val="0050022F"/>
    <w:rsid w:val="00500AAE"/>
    <w:rsid w:val="00502185"/>
    <w:rsid w:val="00502277"/>
    <w:rsid w:val="00502EC9"/>
    <w:rsid w:val="005040D2"/>
    <w:rsid w:val="00504731"/>
    <w:rsid w:val="00505BD2"/>
    <w:rsid w:val="00505D4D"/>
    <w:rsid w:val="005065F1"/>
    <w:rsid w:val="00512320"/>
    <w:rsid w:val="00513241"/>
    <w:rsid w:val="00515230"/>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3758B"/>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1A2B"/>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421"/>
    <w:rsid w:val="00647573"/>
    <w:rsid w:val="0064773E"/>
    <w:rsid w:val="00650429"/>
    <w:rsid w:val="00650696"/>
    <w:rsid w:val="00653E7D"/>
    <w:rsid w:val="00655474"/>
    <w:rsid w:val="006571A5"/>
    <w:rsid w:val="00657515"/>
    <w:rsid w:val="00660A01"/>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1D0A"/>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91A"/>
    <w:rsid w:val="006F7CCF"/>
    <w:rsid w:val="0070205D"/>
    <w:rsid w:val="0070292D"/>
    <w:rsid w:val="0070466C"/>
    <w:rsid w:val="00704AF4"/>
    <w:rsid w:val="00707A9D"/>
    <w:rsid w:val="00721BC8"/>
    <w:rsid w:val="00723FFF"/>
    <w:rsid w:val="0072436E"/>
    <w:rsid w:val="0072479C"/>
    <w:rsid w:val="007321AF"/>
    <w:rsid w:val="00732985"/>
    <w:rsid w:val="00735810"/>
    <w:rsid w:val="0073636F"/>
    <w:rsid w:val="007417EE"/>
    <w:rsid w:val="00743073"/>
    <w:rsid w:val="0074360C"/>
    <w:rsid w:val="007449DC"/>
    <w:rsid w:val="007454C2"/>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1A6"/>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46D9"/>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E7FB7"/>
    <w:rsid w:val="009F0182"/>
    <w:rsid w:val="009F036B"/>
    <w:rsid w:val="009F05DF"/>
    <w:rsid w:val="009F3568"/>
    <w:rsid w:val="00A00457"/>
    <w:rsid w:val="00A01B4C"/>
    <w:rsid w:val="00A045B9"/>
    <w:rsid w:val="00A0581E"/>
    <w:rsid w:val="00A05BD1"/>
    <w:rsid w:val="00A10808"/>
    <w:rsid w:val="00A112CF"/>
    <w:rsid w:val="00A121E5"/>
    <w:rsid w:val="00A12FF8"/>
    <w:rsid w:val="00A13670"/>
    <w:rsid w:val="00A152AA"/>
    <w:rsid w:val="00A17989"/>
    <w:rsid w:val="00A201DD"/>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A7B52"/>
    <w:rsid w:val="00AB0551"/>
    <w:rsid w:val="00AB1742"/>
    <w:rsid w:val="00AB18D9"/>
    <w:rsid w:val="00AB19FC"/>
    <w:rsid w:val="00AB272D"/>
    <w:rsid w:val="00AB620D"/>
    <w:rsid w:val="00AB7B4D"/>
    <w:rsid w:val="00AB7C1C"/>
    <w:rsid w:val="00AC08B1"/>
    <w:rsid w:val="00AC22C1"/>
    <w:rsid w:val="00AC28CF"/>
    <w:rsid w:val="00AC2E4C"/>
    <w:rsid w:val="00AC2F5F"/>
    <w:rsid w:val="00AC5494"/>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06854"/>
    <w:rsid w:val="00B10DA3"/>
    <w:rsid w:val="00B11422"/>
    <w:rsid w:val="00B11801"/>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827"/>
    <w:rsid w:val="00B77D70"/>
    <w:rsid w:val="00B852F4"/>
    <w:rsid w:val="00B859D2"/>
    <w:rsid w:val="00B86CBD"/>
    <w:rsid w:val="00B91AA5"/>
    <w:rsid w:val="00B9314C"/>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4428"/>
    <w:rsid w:val="00C06A61"/>
    <w:rsid w:val="00C11B1F"/>
    <w:rsid w:val="00C138DD"/>
    <w:rsid w:val="00C13E9A"/>
    <w:rsid w:val="00C1503B"/>
    <w:rsid w:val="00C154E6"/>
    <w:rsid w:val="00C232E3"/>
    <w:rsid w:val="00C2341B"/>
    <w:rsid w:val="00C23743"/>
    <w:rsid w:val="00C23C54"/>
    <w:rsid w:val="00C256AD"/>
    <w:rsid w:val="00C257F8"/>
    <w:rsid w:val="00C2616C"/>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3087"/>
    <w:rsid w:val="00C74689"/>
    <w:rsid w:val="00C7491F"/>
    <w:rsid w:val="00C77F7D"/>
    <w:rsid w:val="00C801F9"/>
    <w:rsid w:val="00C8280D"/>
    <w:rsid w:val="00C83F5B"/>
    <w:rsid w:val="00C841BB"/>
    <w:rsid w:val="00C85375"/>
    <w:rsid w:val="00C8700E"/>
    <w:rsid w:val="00C87F7C"/>
    <w:rsid w:val="00C91426"/>
    <w:rsid w:val="00C91EA9"/>
    <w:rsid w:val="00C92EC4"/>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3D6B"/>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65A27"/>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DB1"/>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3C5"/>
    <w:rsid w:val="00DD0D91"/>
    <w:rsid w:val="00DD0EFB"/>
    <w:rsid w:val="00DD0F4E"/>
    <w:rsid w:val="00DD3DD3"/>
    <w:rsid w:val="00DD3EE4"/>
    <w:rsid w:val="00DD535A"/>
    <w:rsid w:val="00DD71DC"/>
    <w:rsid w:val="00DD7EB8"/>
    <w:rsid w:val="00DE07F3"/>
    <w:rsid w:val="00DE0846"/>
    <w:rsid w:val="00DE0EF0"/>
    <w:rsid w:val="00DE29AD"/>
    <w:rsid w:val="00DE301A"/>
    <w:rsid w:val="00DF0CC3"/>
    <w:rsid w:val="00DF2EF6"/>
    <w:rsid w:val="00DF5BAF"/>
    <w:rsid w:val="00E000FC"/>
    <w:rsid w:val="00E022DE"/>
    <w:rsid w:val="00E0326F"/>
    <w:rsid w:val="00E079BA"/>
    <w:rsid w:val="00E13035"/>
    <w:rsid w:val="00E13561"/>
    <w:rsid w:val="00E13C30"/>
    <w:rsid w:val="00E14B96"/>
    <w:rsid w:val="00E15052"/>
    <w:rsid w:val="00E15D17"/>
    <w:rsid w:val="00E15D7B"/>
    <w:rsid w:val="00E20105"/>
    <w:rsid w:val="00E2035C"/>
    <w:rsid w:val="00E21BD1"/>
    <w:rsid w:val="00E23B63"/>
    <w:rsid w:val="00E248EB"/>
    <w:rsid w:val="00E33571"/>
    <w:rsid w:val="00E337FB"/>
    <w:rsid w:val="00E34833"/>
    <w:rsid w:val="00E34C36"/>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134B"/>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438"/>
    <w:rsid w:val="00F13E84"/>
    <w:rsid w:val="00F15E8D"/>
    <w:rsid w:val="00F16C47"/>
    <w:rsid w:val="00F20B44"/>
    <w:rsid w:val="00F217A8"/>
    <w:rsid w:val="00F22C4A"/>
    <w:rsid w:val="00F2779C"/>
    <w:rsid w:val="00F31193"/>
    <w:rsid w:val="00F33B29"/>
    <w:rsid w:val="00F33B4C"/>
    <w:rsid w:val="00F34F4A"/>
    <w:rsid w:val="00F36E1B"/>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2FEB"/>
    <w:rsid w:val="00FF4B07"/>
    <w:rsid w:val="00FF5009"/>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39124642">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FCF36-1E52-44AD-835A-C110F2279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4</Pages>
  <Words>858</Words>
  <Characters>4894</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https://mul2-edu.gov.am/tasks/1349610/oneclick/Himnavorum_N.docx?token=1bf1169794aee74b18f19187498dcd89</cp:keywords>
  <cp:lastModifiedBy>Philips</cp:lastModifiedBy>
  <cp:revision>333</cp:revision>
  <cp:lastPrinted>2022-02-09T13:53:00Z</cp:lastPrinted>
  <dcterms:created xsi:type="dcterms:W3CDTF">2021-08-13T06:36:00Z</dcterms:created>
  <dcterms:modified xsi:type="dcterms:W3CDTF">2023-11-22T07:31:00Z</dcterms:modified>
</cp:coreProperties>
</file>