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96C70" w:rsidRPr="00E96C70" w:rsidRDefault="00531B63" w:rsidP="00E96C70">
      <w:pPr>
        <w:spacing w:line="360" w:lineRule="auto"/>
        <w:jc w:val="center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23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="00EE3517">
        <w:rPr>
          <w:rFonts w:ascii="GHEA Mariam" w:hAnsi="GHEA Mariam"/>
          <w:sz w:val="24"/>
          <w:szCs w:val="24"/>
          <w:lang w:val="hy-AM"/>
        </w:rPr>
        <w:t>նոյ</w:t>
      </w:r>
      <w:r w:rsidR="005C1CA2" w:rsidRPr="005C1CA2">
        <w:rPr>
          <w:rFonts w:ascii="GHEA Mariam" w:hAnsi="GHEA Mariam"/>
          <w:sz w:val="24"/>
          <w:szCs w:val="24"/>
          <w:lang w:val="hy-AM"/>
        </w:rPr>
        <w:t xml:space="preserve">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96C70" w:rsidRPr="00E96C70">
        <w:rPr>
          <w:rFonts w:ascii="GHEA Mariam" w:hAnsi="GHEA Mariam" w:cs="Sylfaen"/>
          <w:sz w:val="24"/>
          <w:szCs w:val="24"/>
        </w:rPr>
        <w:t>- Ա</w:t>
      </w:r>
    </w:p>
    <w:p w:rsidR="00E96C70" w:rsidRDefault="00E96C70" w:rsidP="00E96C70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:rsidR="00E96C70" w:rsidRPr="00E96C70" w:rsidRDefault="00E96C70" w:rsidP="00E96C70">
      <w:pPr>
        <w:spacing w:line="360" w:lineRule="auto"/>
        <w:jc w:val="right"/>
        <w:rPr>
          <w:rFonts w:ascii="GHEA Mariam" w:hAnsi="GHEA Mariam"/>
          <w:sz w:val="24"/>
          <w:szCs w:val="24"/>
        </w:rPr>
      </w:pPr>
    </w:p>
    <w:p w:rsidR="00E96C70" w:rsidRDefault="00E96C70" w:rsidP="00E96C70">
      <w:pPr>
        <w:pStyle w:val="Bodytext20"/>
        <w:shd w:val="clear" w:color="auto" w:fill="auto"/>
        <w:spacing w:after="0" w:line="24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E96C70">
        <w:rPr>
          <w:rFonts w:ascii="GHEA Mariam" w:hAnsi="GHEA Mariam"/>
          <w:spacing w:val="-6"/>
          <w:sz w:val="24"/>
          <w:szCs w:val="24"/>
          <w:lang w:val="hy-AM"/>
        </w:rPr>
        <w:t>ԱՆԿԱԽ ՊԵՏՈՒԹՅՈՒՆՆԵՐԻ ՀԱՄԱԳՈՐԾԱԿՑՈՒԹՅԱՆ ԳՈՐԾԱԴԻՐ</w:t>
      </w:r>
      <w:r w:rsidRPr="00E96C70">
        <w:rPr>
          <w:rFonts w:ascii="GHEA Mariam" w:hAnsi="GHEA Mariam"/>
          <w:sz w:val="24"/>
          <w:szCs w:val="24"/>
          <w:lang w:val="hy-AM"/>
        </w:rPr>
        <w:t xml:space="preserve"> ԿՈՄԻՏԵԻ ԿԱՆՈՆԱԿԱՐԳՈՒՄ ՓՈՓՈԽՈՒԹՅՈՒՆՆԵՐ ԿԱՏԱՐԵԼՈՒ </w:t>
      </w:r>
    </w:p>
    <w:p w:rsidR="00E96C70" w:rsidRDefault="00E96C70" w:rsidP="00E96C70">
      <w:pPr>
        <w:pStyle w:val="Bodytext20"/>
        <w:shd w:val="clear" w:color="auto" w:fill="auto"/>
        <w:spacing w:after="0" w:line="240" w:lineRule="auto"/>
        <w:rPr>
          <w:rFonts w:ascii="GHEA Mariam" w:eastAsia="Calibri" w:hAnsi="GHEA Mariam" w:cs="Sylfaen"/>
          <w:sz w:val="24"/>
          <w:szCs w:val="24"/>
          <w:lang w:val="hy-AM"/>
        </w:rPr>
      </w:pPr>
      <w:r w:rsidRPr="00E96C70">
        <w:rPr>
          <w:rFonts w:ascii="GHEA Mariam" w:hAnsi="GHEA Mariam"/>
          <w:spacing w:val="-4"/>
          <w:sz w:val="24"/>
          <w:szCs w:val="24"/>
          <w:lang w:val="hy-AM"/>
        </w:rPr>
        <w:t>ՄԱՍԻՆ</w:t>
      </w:r>
      <w:r>
        <w:rPr>
          <w:rFonts w:ascii="GHEA Mariam" w:hAnsi="GHEA Mariam"/>
          <w:spacing w:val="-4"/>
          <w:sz w:val="24"/>
          <w:szCs w:val="24"/>
          <w:lang w:val="hy-AM"/>
        </w:rPr>
        <w:t>»</w:t>
      </w:r>
      <w:r w:rsidRPr="00E96C70">
        <w:rPr>
          <w:rFonts w:ascii="GHEA Mariam" w:hAnsi="GHEA Mariam"/>
          <w:spacing w:val="-4"/>
          <w:sz w:val="24"/>
          <w:szCs w:val="24"/>
          <w:lang w:val="hy-AM"/>
        </w:rPr>
        <w:t xml:space="preserve"> ԱՐՁԱՆԱԳՐՈՒԹՅԱՆ </w:t>
      </w:r>
      <w:r w:rsidRPr="00E96C70">
        <w:rPr>
          <w:rFonts w:ascii="GHEA Mariam" w:hAnsi="GHEA Mariam" w:cs="Arial"/>
          <w:spacing w:val="-4"/>
          <w:sz w:val="24"/>
          <w:szCs w:val="24"/>
          <w:lang w:val="hy-AM"/>
        </w:rPr>
        <w:t>ՍՏՈՐԱԳՐՄԱՆ</w:t>
      </w:r>
      <w:r w:rsidRPr="00E96C70">
        <w:rPr>
          <w:rFonts w:ascii="GHEA Mariam" w:eastAsia="Calibri" w:hAnsi="GHEA Mariam" w:cs="Sylfaen"/>
          <w:spacing w:val="-4"/>
          <w:sz w:val="24"/>
          <w:szCs w:val="24"/>
          <w:lang w:val="hy-AM"/>
        </w:rPr>
        <w:t xml:space="preserve"> </w:t>
      </w:r>
      <w:r w:rsidRPr="00E96C70">
        <w:rPr>
          <w:rFonts w:ascii="GHEA Mariam" w:eastAsia="Calibri" w:hAnsi="GHEA Mariam" w:cs="Sylfaen"/>
          <w:bCs/>
          <w:spacing w:val="-4"/>
          <w:sz w:val="24"/>
          <w:szCs w:val="24"/>
          <w:lang w:val="hy-AM"/>
        </w:rPr>
        <w:t>ԱՌԱՋԱՐԿՈՒԹՅԱՆԸ</w:t>
      </w:r>
      <w:r w:rsidRPr="00E96C70">
        <w:rPr>
          <w:rFonts w:ascii="GHEA Mariam" w:eastAsia="Calibri" w:hAnsi="GHEA Mariam" w:cs="Sylfaen"/>
          <w:bCs/>
          <w:sz w:val="24"/>
          <w:szCs w:val="24"/>
          <w:lang w:val="hy-AM"/>
        </w:rPr>
        <w:t xml:space="preserve"> ՀԱՎԱՆՈՒԹՅՈՒՆ ՏԱԼՈՒ 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>ՄԱՍԻՆ</w:t>
      </w:r>
    </w:p>
    <w:p w:rsidR="00E96C70" w:rsidRPr="00E96C70" w:rsidRDefault="00E96C70" w:rsidP="00E96C70">
      <w:pPr>
        <w:pStyle w:val="Bodytext20"/>
        <w:shd w:val="clear" w:color="auto" w:fill="auto"/>
        <w:spacing w:after="0" w:line="24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eastAsia="Calibri" w:hAnsi="GHEA Mariam" w:cs="Sylfaen"/>
          <w:sz w:val="24"/>
          <w:szCs w:val="24"/>
          <w:lang w:val="hy-AM"/>
        </w:rPr>
        <w:t>-------------------------------------------------------------------------------------------------</w:t>
      </w:r>
    </w:p>
    <w:p w:rsidR="00E96C70" w:rsidRPr="00E96C70" w:rsidRDefault="00E96C70" w:rsidP="00E96C70">
      <w:pPr>
        <w:spacing w:after="200" w:line="360" w:lineRule="auto"/>
        <w:rPr>
          <w:rFonts w:ascii="GHEA Grapalat" w:eastAsia="Calibri" w:hAnsi="GHEA Grapalat"/>
          <w:sz w:val="24"/>
          <w:szCs w:val="24"/>
          <w:lang w:val="hy-AM"/>
        </w:rPr>
      </w:pPr>
    </w:p>
    <w:p w:rsidR="00E96C70" w:rsidRPr="00E96C70" w:rsidRDefault="00E96C70" w:rsidP="00E96C70">
      <w:pPr>
        <w:spacing w:line="360" w:lineRule="auto"/>
        <w:ind w:firstLine="709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E96C70">
        <w:rPr>
          <w:rFonts w:ascii="GHEA Mariam" w:eastAsia="Calibri" w:hAnsi="GHEA Mariam" w:cs="Sylfaen"/>
          <w:sz w:val="24"/>
          <w:szCs w:val="24"/>
          <w:lang w:val="hy-AM"/>
        </w:rPr>
        <w:t xml:space="preserve">Հիմք ընդունելով «Միջազգային պայմանագրերի մասին» </w:t>
      </w:r>
      <w:r w:rsidRPr="00E96C70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E96C70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E96C70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 xml:space="preserve">օրենքի 7-րդ հոդվածը՝ Հայաստանի Հանրապետության կառավարությունը 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  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>ր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>շ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>ու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>մ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E96C70">
        <w:rPr>
          <w:rFonts w:ascii="GHEA Mariam" w:eastAsia="Calibri" w:hAnsi="GHEA Mariam" w:cs="Sylfaen"/>
          <w:sz w:val="24"/>
          <w:szCs w:val="24"/>
          <w:lang w:val="hy-AM"/>
        </w:rPr>
        <w:t>է.</w:t>
      </w:r>
    </w:p>
    <w:p w:rsidR="00E96C70" w:rsidRPr="00E96C70" w:rsidRDefault="00E96C70" w:rsidP="00E96C70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/>
          <w:sz w:val="24"/>
          <w:szCs w:val="24"/>
        </w:rPr>
      </w:pPr>
      <w:r w:rsidRPr="00E96C70">
        <w:rPr>
          <w:rFonts w:ascii="GHEA Mariam" w:hAnsi="GHEA Mariam" w:cs="Sylfaen"/>
          <w:spacing w:val="-2"/>
          <w:sz w:val="24"/>
          <w:szCs w:val="24"/>
        </w:rPr>
        <w:t>Հավանություն տալ</w:t>
      </w:r>
      <w:r w:rsidRPr="00E96C70">
        <w:rPr>
          <w:rFonts w:ascii="GHEA Mariam" w:eastAsia="Times New Roman" w:hAnsi="GHEA Mariam"/>
          <w:spacing w:val="-2"/>
          <w:sz w:val="24"/>
          <w:szCs w:val="24"/>
        </w:rPr>
        <w:t xml:space="preserve"> </w:t>
      </w:r>
      <w:r w:rsidRPr="00E96C70">
        <w:rPr>
          <w:rFonts w:ascii="GHEA Mariam" w:hAnsi="GHEA Mariam"/>
          <w:spacing w:val="-2"/>
          <w:sz w:val="24"/>
          <w:szCs w:val="24"/>
        </w:rPr>
        <w:t>«Անկախ Պետությունների Համագործակցության գործադիր</w:t>
      </w:r>
      <w:r w:rsidRPr="00E96C70">
        <w:rPr>
          <w:rFonts w:ascii="GHEA Mariam" w:hAnsi="GHEA Mariam"/>
          <w:sz w:val="24"/>
          <w:szCs w:val="24"/>
        </w:rPr>
        <w:t xml:space="preserve"> կոմիտեի կանոնակարգում փոփոխություններ կատարելու մասին» </w:t>
      </w:r>
      <w:r w:rsidRPr="00E96C70">
        <w:rPr>
          <w:rFonts w:ascii="GHEA Mariam" w:hAnsi="GHEA Mariam" w:cs="Times Armenian"/>
          <w:sz w:val="24"/>
          <w:szCs w:val="24"/>
        </w:rPr>
        <w:t>արձանագրության</w:t>
      </w:r>
      <w:r w:rsidRPr="00E96C70">
        <w:rPr>
          <w:rFonts w:ascii="GHEA Mariam" w:hAnsi="GHEA Mariam"/>
          <w:sz w:val="24"/>
          <w:szCs w:val="24"/>
        </w:rPr>
        <w:t xml:space="preserve"> </w:t>
      </w:r>
      <w:r w:rsidRPr="00E96C70">
        <w:rPr>
          <w:rFonts w:ascii="GHEA Mariam" w:hAnsi="GHEA Mariam" w:cs="Sylfaen"/>
          <w:sz w:val="24"/>
          <w:szCs w:val="24"/>
        </w:rPr>
        <w:t xml:space="preserve">ստորագրման </w:t>
      </w:r>
      <w:r w:rsidRPr="00E96C70">
        <w:rPr>
          <w:rFonts w:ascii="GHEA Mariam" w:hAnsi="GHEA Mariam" w:cs="Sylfaen"/>
          <w:bCs/>
          <w:sz w:val="24"/>
          <w:szCs w:val="24"/>
        </w:rPr>
        <w:t>առաջարկությանը</w:t>
      </w:r>
      <w:r w:rsidRPr="00E96C70">
        <w:rPr>
          <w:rFonts w:ascii="GHEA Mariam" w:hAnsi="GHEA Mariam" w:cs="Sylfaen"/>
          <w:sz w:val="24"/>
          <w:szCs w:val="24"/>
        </w:rPr>
        <w:t>:</w:t>
      </w:r>
    </w:p>
    <w:p w:rsidR="00E96C70" w:rsidRPr="00E96C70" w:rsidRDefault="00E96C70" w:rsidP="00E96C70">
      <w:pPr>
        <w:spacing w:line="360" w:lineRule="auto"/>
        <w:ind w:firstLine="709"/>
        <w:jc w:val="both"/>
        <w:rPr>
          <w:rFonts w:ascii="GHEA Mariam" w:eastAsia="Calibri" w:hAnsi="GHEA Mariam" w:cs="Sylfaen"/>
          <w:sz w:val="24"/>
          <w:szCs w:val="24"/>
        </w:rPr>
      </w:pPr>
      <w:r w:rsidRPr="00E96C70">
        <w:rPr>
          <w:rFonts w:ascii="GHEA Mariam" w:eastAsia="Calibri" w:hAnsi="GHEA Mariam"/>
          <w:sz w:val="24"/>
          <w:szCs w:val="24"/>
        </w:rPr>
        <w:t xml:space="preserve">2. </w:t>
      </w:r>
      <w:r w:rsidRPr="00E96C70">
        <w:rPr>
          <w:rFonts w:ascii="GHEA Mariam" w:eastAsia="Calibri" w:hAnsi="GHEA Mariam" w:cs="Sylfaen"/>
          <w:sz w:val="24"/>
          <w:szCs w:val="24"/>
        </w:rPr>
        <w:t>Հայաստանի Հանրապետության արտաքին գործերի նախարարին՝ կազմակերպել արձանագրության ստորագրումը:</w:t>
      </w:r>
    </w:p>
    <w:p w:rsidR="00296E5B" w:rsidRPr="00E96C70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96C70">
        <w:rPr>
          <w:rFonts w:ascii="GHEA Mariam" w:hAnsi="GHEA Mariam"/>
          <w:sz w:val="24"/>
          <w:szCs w:val="24"/>
        </w:rPr>
        <w:t xml:space="preserve"> </w:t>
      </w:r>
    </w:p>
    <w:p w:rsidR="00296E5B" w:rsidRDefault="00296E5B" w:rsidP="00477447">
      <w:bookmarkStart w:id="0" w:name="_GoBack"/>
      <w:bookmarkEnd w:id="0"/>
    </w:p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7D5" w:rsidRDefault="002D07D5">
      <w:r>
        <w:separator/>
      </w:r>
    </w:p>
  </w:endnote>
  <w:endnote w:type="continuationSeparator" w:id="0">
    <w:p w:rsidR="002D07D5" w:rsidRDefault="002D0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7D5" w:rsidRDefault="002D07D5">
      <w:r>
        <w:separator/>
      </w:r>
    </w:p>
  </w:footnote>
  <w:footnote w:type="continuationSeparator" w:id="0">
    <w:p w:rsidR="002D07D5" w:rsidRDefault="002D0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6C7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7D5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C70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customStyle="1" w:styleId="Bodytext2">
    <w:name w:val="Body text (2)_"/>
    <w:basedOn w:val="DefaultParagraphFont"/>
    <w:link w:val="Bodytext20"/>
    <w:rsid w:val="00E96C70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E96C70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102</cp:revision>
  <dcterms:created xsi:type="dcterms:W3CDTF">2022-03-23T13:26:00Z</dcterms:created>
  <dcterms:modified xsi:type="dcterms:W3CDTF">2023-11-21T06:16:00Z</dcterms:modified>
</cp:coreProperties>
</file>