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393" w:rsidRDefault="002E4393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393" w:rsidRDefault="002E4393" w:rsidP="00B85E8A">
      <w:pPr>
        <w:jc w:val="center"/>
      </w:pPr>
    </w:p>
    <w:p w:rsidR="002E4393" w:rsidRDefault="002E4393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4393" w:rsidRDefault="002E4393" w:rsidP="00B85E8A">
      <w:pPr>
        <w:pStyle w:val="mechtex"/>
        <w:rPr>
          <w:rFonts w:ascii="GHEA Mariam" w:hAnsi="GHEA Mariam"/>
          <w:b/>
        </w:rPr>
      </w:pPr>
    </w:p>
    <w:p w:rsidR="002E4393" w:rsidRDefault="002E4393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4393" w:rsidRPr="008E1B5A" w:rsidRDefault="002E4393" w:rsidP="00B85E8A">
      <w:pPr>
        <w:jc w:val="center"/>
        <w:rPr>
          <w:rFonts w:ascii="GHEA Mariam" w:hAnsi="GHEA Mariam"/>
          <w:sz w:val="24"/>
          <w:szCs w:val="24"/>
        </w:rPr>
      </w:pPr>
    </w:p>
    <w:p w:rsidR="002E4393" w:rsidRPr="008E1B5A" w:rsidRDefault="002E4393" w:rsidP="00B85E8A">
      <w:pPr>
        <w:jc w:val="center"/>
        <w:rPr>
          <w:rFonts w:ascii="GHEA Mariam" w:hAnsi="GHEA Mariam"/>
          <w:sz w:val="24"/>
          <w:szCs w:val="24"/>
        </w:rPr>
      </w:pPr>
    </w:p>
    <w:p w:rsidR="002E4393" w:rsidRPr="008E1B5A" w:rsidRDefault="002E4393" w:rsidP="00B85E8A">
      <w:pPr>
        <w:jc w:val="center"/>
        <w:rPr>
          <w:rFonts w:ascii="GHEA Mariam" w:hAnsi="GHEA Mariam"/>
          <w:sz w:val="24"/>
          <w:szCs w:val="24"/>
        </w:rPr>
      </w:pPr>
    </w:p>
    <w:p w:rsidR="002E4393" w:rsidRPr="006740E0" w:rsidRDefault="002E4393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2E4393" w:rsidRDefault="002E4393" w:rsidP="00B85E8A">
      <w:pPr>
        <w:jc w:val="center"/>
        <w:rPr>
          <w:rFonts w:ascii="GHEA Mariam" w:hAnsi="GHEA Mariam"/>
          <w:sz w:val="24"/>
          <w:szCs w:val="24"/>
        </w:rPr>
      </w:pPr>
    </w:p>
    <w:p w:rsidR="002E4393" w:rsidRPr="00000A81" w:rsidRDefault="002E4393" w:rsidP="00B85E8A">
      <w:pPr>
        <w:jc w:val="center"/>
        <w:rPr>
          <w:rFonts w:ascii="GHEA Mariam" w:hAnsi="GHEA Mariam"/>
          <w:sz w:val="24"/>
          <w:szCs w:val="24"/>
        </w:rPr>
      </w:pPr>
    </w:p>
    <w:p w:rsidR="002E4393" w:rsidRDefault="002E4393" w:rsidP="00B85E8A">
      <w:pPr>
        <w:jc w:val="center"/>
        <w:rPr>
          <w:rFonts w:ascii="GHEA Mariam" w:hAnsi="GHEA Mariam"/>
          <w:sz w:val="24"/>
          <w:szCs w:val="24"/>
        </w:rPr>
      </w:pPr>
    </w:p>
    <w:p w:rsidR="00A82BA7" w:rsidRDefault="002E4393" w:rsidP="00A82BA7">
      <w:pPr>
        <w:pStyle w:val="mechtex"/>
        <w:rPr>
          <w:rFonts w:ascii="GHEA Mariam" w:hAnsi="GHEA Mariam"/>
          <w:spacing w:val="-8"/>
          <w:sz w:val="24"/>
          <w:shd w:val="clear" w:color="auto" w:fill="FFFFFF"/>
          <w:lang w:val="hy-AM"/>
        </w:rPr>
      </w:pPr>
      <w:r w:rsidRPr="00A82BA7">
        <w:rPr>
          <w:rFonts w:ascii="GHEA Mariam" w:hAnsi="GHEA Mariam" w:cs="Arial"/>
          <w:iCs/>
          <w:spacing w:val="-8"/>
          <w:sz w:val="24"/>
          <w:lang w:val="hy-AM"/>
        </w:rPr>
        <w:t>Ո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Չ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ՍԱԿԱԳՆԱՅԻՆ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ԿԱՐԳԱՎՈՐՄԱՆ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ՄԻՋՈՑՆԵՐԻ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ԱՅԴ</w:t>
      </w:r>
      <w:r w:rsidRPr="002E439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ԹՎՈՒՄ՝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</w:p>
    <w:p w:rsidR="00A82BA7" w:rsidRPr="00A82BA7" w:rsidRDefault="002E4393" w:rsidP="00A82BA7">
      <w:pPr>
        <w:pStyle w:val="mechtex"/>
        <w:rPr>
          <w:rFonts w:ascii="GHEA Mariam" w:hAnsi="GHEA Mariam"/>
          <w:spacing w:val="-8"/>
          <w:sz w:val="24"/>
          <w:shd w:val="clear" w:color="auto" w:fill="FFFFFF"/>
          <w:lang w:val="hy-AM"/>
        </w:rPr>
      </w:pP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ՄԻԱ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  <w:t>ԿՈՂՄԱՆԻՈՐԵՆ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ՍԱՀՄԱՆՎՈՂ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ՈՉ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ՍԱԿԱԳՆԱՅԻՆ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</w:p>
    <w:p w:rsidR="00A82BA7" w:rsidRDefault="002E4393" w:rsidP="002E4393">
      <w:pPr>
        <w:pStyle w:val="mechtex"/>
        <w:rPr>
          <w:rFonts w:ascii="GHEA Mariam" w:hAnsi="GHEA Mariam"/>
          <w:sz w:val="24"/>
          <w:lang w:val="hy-AM"/>
        </w:rPr>
      </w:pP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ԿԱՐԳԱՎՈՐՄԱՆ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ՄԻՋՈՑՆԵՐԻ</w:t>
      </w:r>
      <w:r w:rsidR="008A0AF9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,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ԵՎ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ՏԵԽՆԻԿԱԿԱՆ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ԿԱՐԳԱՎՈՐՄԱՆ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ՄԻՋՈՑՆԵՐԻ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ՊԱՀՊԱՆՈՒՄԸ</w:t>
      </w:r>
      <w:r w:rsidRPr="00A82BA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ՀԱՍՏԱՏԵԼՈՒ</w:t>
      </w:r>
      <w:r w:rsidRPr="00A82BA7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lang w:val="hy-AM"/>
        </w:rPr>
        <w:t>ԿԱՐԳԸ</w:t>
      </w:r>
      <w:r w:rsidRPr="00A82BA7">
        <w:rPr>
          <w:rFonts w:ascii="GHEA Mariam" w:hAnsi="GHEA Mariam"/>
          <w:spacing w:val="-8"/>
          <w:sz w:val="24"/>
          <w:lang w:val="hy-AM"/>
        </w:rPr>
        <w:t xml:space="preserve"> </w:t>
      </w:r>
      <w:r w:rsidRPr="00A82BA7">
        <w:rPr>
          <w:rFonts w:ascii="GHEA Mariam" w:hAnsi="GHEA Mariam" w:cs="Arial"/>
          <w:spacing w:val="-8"/>
          <w:sz w:val="24"/>
          <w:lang w:val="hy-AM"/>
        </w:rPr>
        <w:t>ՍԱՀՄԱՆԵԼՈՒ</w:t>
      </w:r>
      <w:r w:rsidRPr="002E4393">
        <w:rPr>
          <w:rFonts w:ascii="GHEA Mariam" w:hAnsi="GHEA Mariam"/>
          <w:sz w:val="24"/>
          <w:lang w:val="hy-AM"/>
        </w:rPr>
        <w:t xml:space="preserve"> </w:t>
      </w:r>
    </w:p>
    <w:p w:rsidR="002E4393" w:rsidRDefault="002E4393" w:rsidP="002E4393">
      <w:pPr>
        <w:pStyle w:val="mechtex"/>
        <w:rPr>
          <w:rFonts w:ascii="GHEA Mariam" w:hAnsi="GHEA Mariam" w:cs="Arial"/>
          <w:sz w:val="24"/>
          <w:lang w:val="hy-AM"/>
        </w:rPr>
      </w:pPr>
      <w:r w:rsidRPr="002E4393">
        <w:rPr>
          <w:rFonts w:ascii="GHEA Mariam" w:hAnsi="GHEA Mariam" w:cs="Arial"/>
          <w:sz w:val="24"/>
          <w:lang w:val="hy-AM"/>
        </w:rPr>
        <w:t>ՄԱՍԻՆ</w:t>
      </w:r>
    </w:p>
    <w:p w:rsidR="002E4393" w:rsidRPr="00A11BC0" w:rsidRDefault="002E4393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8C210E">
        <w:rPr>
          <w:rFonts w:ascii="GHEA Mariam" w:hAnsi="GHEA Mariam"/>
          <w:spacing w:val="-8"/>
          <w:sz w:val="24"/>
          <w:lang w:val="pt-BR"/>
        </w:rPr>
        <w:t>---</w:t>
      </w:r>
    </w:p>
    <w:p w:rsidR="002E4393" w:rsidRDefault="002E4393" w:rsidP="002E4393">
      <w:pPr>
        <w:pStyle w:val="mechtex"/>
        <w:rPr>
          <w:rFonts w:ascii="GHEA Mariam" w:hAnsi="GHEA Mariam"/>
          <w:sz w:val="24"/>
          <w:lang w:val="hy-AM"/>
        </w:rPr>
      </w:pPr>
    </w:p>
    <w:p w:rsidR="002E4393" w:rsidRPr="002E4393" w:rsidRDefault="002E4393" w:rsidP="002E4393">
      <w:pPr>
        <w:pStyle w:val="mechtex"/>
        <w:rPr>
          <w:rFonts w:ascii="GHEA Mariam" w:hAnsi="GHEA Mariam"/>
          <w:sz w:val="24"/>
          <w:lang w:val="hy-AM"/>
        </w:rPr>
      </w:pPr>
    </w:p>
    <w:p w:rsidR="002E4393" w:rsidRPr="002E4393" w:rsidRDefault="002E4393" w:rsidP="002E4393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2E4393">
        <w:rPr>
          <w:rFonts w:ascii="GHEA Mariam" w:hAnsi="GHEA Mariam"/>
          <w:sz w:val="24"/>
          <w:lang w:val="hy-AM"/>
        </w:rPr>
        <w:t>«</w:t>
      </w:r>
      <w:r w:rsidRPr="002E4393">
        <w:rPr>
          <w:rFonts w:ascii="GHEA Mariam" w:hAnsi="GHEA Mariam" w:cs="Arial"/>
          <w:sz w:val="24"/>
          <w:lang w:val="hy-AM"/>
        </w:rPr>
        <w:t>Մաքսային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կարգավորման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մասին</w:t>
      </w:r>
      <w:r w:rsidRPr="002E4393">
        <w:rPr>
          <w:rFonts w:ascii="GHEA Mariam" w:hAnsi="GHEA Mariam" w:cs="Arial Armenian"/>
          <w:sz w:val="24"/>
          <w:lang w:val="hy-AM"/>
        </w:rPr>
        <w:t>»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="00A82BA7" w:rsidRPr="00A82BA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82BA7" w:rsidRPr="00A82BA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82BA7" w:rsidRPr="00A82BA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82BA7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օրենքի</w:t>
      </w:r>
      <w:r w:rsidRPr="002E4393">
        <w:rPr>
          <w:rFonts w:ascii="GHEA Mariam" w:hAnsi="GHEA Mariam"/>
          <w:sz w:val="24"/>
          <w:lang w:val="hy-AM"/>
        </w:rPr>
        <w:t xml:space="preserve"> 7-</w:t>
      </w:r>
      <w:r w:rsidRPr="002E4393">
        <w:rPr>
          <w:rFonts w:ascii="GHEA Mariam" w:hAnsi="GHEA Mariam" w:cs="Arial"/>
          <w:sz w:val="24"/>
          <w:lang w:val="hy-AM"/>
        </w:rPr>
        <w:t>րդ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հոդվածի</w:t>
      </w:r>
      <w:r w:rsidRPr="002E4393">
        <w:rPr>
          <w:rFonts w:ascii="GHEA Mariam" w:hAnsi="GHEA Mariam"/>
          <w:sz w:val="24"/>
          <w:lang w:val="hy-AM"/>
        </w:rPr>
        <w:t xml:space="preserve"> 2-</w:t>
      </w:r>
      <w:r w:rsidRPr="002E4393">
        <w:rPr>
          <w:rFonts w:ascii="GHEA Mariam" w:hAnsi="GHEA Mariam" w:cs="Arial"/>
          <w:sz w:val="24"/>
          <w:lang w:val="hy-AM"/>
        </w:rPr>
        <w:t>րդ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և</w:t>
      </w:r>
      <w:r w:rsidRPr="002E4393">
        <w:rPr>
          <w:rFonts w:ascii="GHEA Mariam" w:hAnsi="GHEA Mariam"/>
          <w:sz w:val="24"/>
          <w:lang w:val="hy-AM"/>
        </w:rPr>
        <w:t xml:space="preserve"> 338-</w:t>
      </w:r>
      <w:r w:rsidRPr="002E4393">
        <w:rPr>
          <w:rFonts w:ascii="GHEA Mariam" w:hAnsi="GHEA Mariam" w:cs="Arial"/>
          <w:sz w:val="24"/>
          <w:lang w:val="hy-AM"/>
        </w:rPr>
        <w:t>րդ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հոդվածի</w:t>
      </w:r>
      <w:r w:rsidRPr="002E4393">
        <w:rPr>
          <w:rFonts w:ascii="GHEA Mariam" w:hAnsi="GHEA Mariam"/>
          <w:sz w:val="24"/>
          <w:lang w:val="hy-AM"/>
        </w:rPr>
        <w:t xml:space="preserve"> 6-</w:t>
      </w:r>
      <w:r w:rsidRPr="002E4393">
        <w:rPr>
          <w:rFonts w:ascii="GHEA Mariam" w:hAnsi="GHEA Mariam" w:cs="Arial"/>
          <w:sz w:val="24"/>
          <w:lang w:val="hy-AM"/>
        </w:rPr>
        <w:t>րդ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մասերին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համապատասխան՝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439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439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2E4393">
        <w:rPr>
          <w:rFonts w:ascii="GHEA Mariam" w:hAnsi="GHEA Mariam" w:cs="Sylfaen"/>
          <w:sz w:val="24"/>
          <w:szCs w:val="22"/>
          <w:lang w:val="de-DE"/>
        </w:rPr>
        <w:t>ո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4393">
        <w:rPr>
          <w:rFonts w:ascii="GHEA Mariam" w:hAnsi="GHEA Mariam" w:cs="Sylfaen"/>
          <w:sz w:val="24"/>
          <w:szCs w:val="22"/>
          <w:lang w:val="de-DE"/>
        </w:rPr>
        <w:t>ր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4393">
        <w:rPr>
          <w:rFonts w:ascii="GHEA Mariam" w:hAnsi="GHEA Mariam" w:cs="Sylfaen"/>
          <w:sz w:val="24"/>
          <w:szCs w:val="22"/>
          <w:lang w:val="de-DE"/>
        </w:rPr>
        <w:t>ո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4393">
        <w:rPr>
          <w:rFonts w:ascii="GHEA Mariam" w:hAnsi="GHEA Mariam" w:cs="Sylfaen"/>
          <w:sz w:val="24"/>
          <w:szCs w:val="22"/>
          <w:lang w:val="de-DE"/>
        </w:rPr>
        <w:t>շ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4393">
        <w:rPr>
          <w:rFonts w:ascii="GHEA Mariam" w:hAnsi="GHEA Mariam" w:cs="Sylfaen"/>
          <w:sz w:val="24"/>
          <w:szCs w:val="22"/>
          <w:lang w:val="de-DE"/>
        </w:rPr>
        <w:t>ու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4393">
        <w:rPr>
          <w:rFonts w:ascii="GHEA Mariam" w:hAnsi="GHEA Mariam" w:cs="Sylfaen"/>
          <w:sz w:val="24"/>
          <w:szCs w:val="22"/>
          <w:lang w:val="de-DE"/>
        </w:rPr>
        <w:t>մ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E4393">
        <w:rPr>
          <w:rFonts w:ascii="GHEA Mariam" w:hAnsi="GHEA Mariam" w:cs="Sylfaen"/>
          <w:sz w:val="24"/>
          <w:szCs w:val="22"/>
          <w:lang w:val="de-DE"/>
        </w:rPr>
        <w:t>է</w:t>
      </w:r>
      <w:r w:rsidRPr="002E439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E4393" w:rsidRPr="002E4393" w:rsidRDefault="002E4393" w:rsidP="002E4393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2E4393">
        <w:rPr>
          <w:rFonts w:ascii="GHEA Mariam" w:hAnsi="GHEA Mariam"/>
          <w:bCs/>
          <w:iCs/>
          <w:sz w:val="24"/>
          <w:lang w:val="hy-AM"/>
        </w:rPr>
        <w:t xml:space="preserve">1. </w:t>
      </w:r>
      <w:r w:rsidRPr="002E4393">
        <w:rPr>
          <w:rFonts w:ascii="GHEA Mariam" w:hAnsi="GHEA Mariam" w:cs="Arial"/>
          <w:bCs/>
          <w:iCs/>
          <w:sz w:val="24"/>
          <w:lang w:val="hy-AM"/>
        </w:rPr>
        <w:t>Սահմանել</w:t>
      </w:r>
      <w:r w:rsidRPr="002E4393">
        <w:rPr>
          <w:rFonts w:ascii="GHEA Mariam" w:hAnsi="GHEA Mariam"/>
          <w:bCs/>
          <w:iCs/>
          <w:sz w:val="24"/>
          <w:lang w:val="hy-AM"/>
        </w:rPr>
        <w:t xml:space="preserve"> </w:t>
      </w:r>
      <w:r w:rsidRPr="002E4393">
        <w:rPr>
          <w:rFonts w:ascii="GHEA Mariam" w:hAnsi="GHEA Mariam" w:cs="Arial"/>
          <w:bCs/>
          <w:iCs/>
          <w:sz w:val="24"/>
          <w:lang w:val="hy-AM"/>
        </w:rPr>
        <w:t>ո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չ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սակագնային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կարգավորման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միջոցների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այդ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թվում՝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միա</w:t>
      </w:r>
      <w:r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կողմանիորեն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սահմանվող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ոչ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սակագնային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կարգավորման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միջոցների</w:t>
      </w:r>
      <w:r w:rsidR="008A0AF9">
        <w:rPr>
          <w:rFonts w:ascii="GHEA Mariam" w:hAnsi="GHEA Mariam" w:cs="Arial"/>
          <w:sz w:val="24"/>
          <w:shd w:val="clear" w:color="auto" w:fill="FFFFFF"/>
          <w:lang w:val="hy-AM"/>
        </w:rPr>
        <w:t>,</w:t>
      </w:r>
      <w:bookmarkStart w:id="0" w:name="_GoBack"/>
      <w:bookmarkEnd w:id="0"/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տեխնի</w:t>
      </w:r>
      <w:r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կական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կարգավորման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միջոցների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պահպանումը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հաստատելու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կարգը՝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2E439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shd w:val="clear" w:color="auto" w:fill="FFFFFF"/>
          <w:lang w:val="hy-AM"/>
        </w:rPr>
        <w:t>հավելվածի։</w:t>
      </w:r>
    </w:p>
    <w:p w:rsidR="002E4393" w:rsidRPr="002E4393" w:rsidRDefault="002E4393" w:rsidP="002E439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2E4393">
        <w:rPr>
          <w:rFonts w:ascii="GHEA Mariam" w:hAnsi="GHEA Mariam"/>
          <w:spacing w:val="-8"/>
          <w:sz w:val="24"/>
          <w:shd w:val="clear" w:color="auto" w:fill="FFFFFF"/>
          <w:lang w:val="hy-AM"/>
        </w:rPr>
        <w:t>2.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Սույն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ուժի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մեջ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է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հաջորդող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օրվանից։</w:t>
      </w:r>
    </w:p>
    <w:p w:rsidR="002E4393" w:rsidRPr="002E4393" w:rsidRDefault="002E4393" w:rsidP="002E439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2E4393">
        <w:rPr>
          <w:rFonts w:ascii="GHEA Mariam" w:hAnsi="GHEA Mariam"/>
          <w:sz w:val="24"/>
          <w:lang w:val="hy-AM"/>
        </w:rPr>
        <w:t>3</w:t>
      </w:r>
      <w:r w:rsidRPr="00A82BA7">
        <w:rPr>
          <w:rFonts w:ascii="GHEA Mariam" w:hAnsi="GHEA Mariam"/>
          <w:sz w:val="24"/>
          <w:lang w:val="hy-AM"/>
        </w:rPr>
        <w:t xml:space="preserve">. </w:t>
      </w:r>
      <w:r w:rsidRPr="002E4393">
        <w:rPr>
          <w:rFonts w:ascii="GHEA Mariam" w:hAnsi="GHEA Mariam" w:cs="Arial"/>
          <w:sz w:val="24"/>
          <w:lang w:val="hy-AM"/>
        </w:rPr>
        <w:t>Սահմանել</w:t>
      </w:r>
      <w:r w:rsidRPr="002E4393">
        <w:rPr>
          <w:rFonts w:ascii="GHEA Mariam" w:hAnsi="GHEA Mariam"/>
          <w:sz w:val="24"/>
          <w:lang w:val="hy-AM"/>
        </w:rPr>
        <w:t xml:space="preserve">, </w:t>
      </w:r>
      <w:r w:rsidRPr="002E4393">
        <w:rPr>
          <w:rFonts w:ascii="GHEA Mariam" w:hAnsi="GHEA Mariam" w:cs="Arial"/>
          <w:sz w:val="24"/>
          <w:lang w:val="hy-AM"/>
        </w:rPr>
        <w:t>որ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սույն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որոշումն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ուժի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մեջ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մտնելուց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հետո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երեք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ամսվա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ընթացքում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համապատասխան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ոլորտների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լիազոր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պետական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մարմինները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սույն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որոշմամբ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նախատեսված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թույլատվական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փաստաթղթերի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տրամադրման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z w:val="24"/>
          <w:lang w:val="hy-AM"/>
        </w:rPr>
        <w:t>կարգը</w:t>
      </w:r>
      <w:r w:rsidRPr="002E4393">
        <w:rPr>
          <w:rFonts w:ascii="GHEA Mariam" w:hAnsi="GHEA Mariam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lastRenderedPageBreak/>
        <w:t>սահմանող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2E439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spacing w:val="-8"/>
          <w:sz w:val="24"/>
          <w:lang w:val="hy-AM"/>
        </w:rPr>
        <w:t>ակտերում</w:t>
      </w:r>
      <w:r w:rsidRPr="002E439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color w:val="000000"/>
          <w:spacing w:val="-8"/>
          <w:sz w:val="24"/>
          <w:lang w:val="hy-AM"/>
        </w:rPr>
        <w:t>իրականացնում</w:t>
      </w:r>
      <w:r w:rsidRPr="002E439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color w:val="000000"/>
          <w:spacing w:val="-8"/>
          <w:sz w:val="24"/>
          <w:lang w:val="hy-AM"/>
        </w:rPr>
        <w:t>են</w:t>
      </w:r>
      <w:r w:rsidRPr="002E439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color w:val="000000"/>
          <w:spacing w:val="-8"/>
          <w:sz w:val="24"/>
          <w:lang w:val="hy-AM"/>
        </w:rPr>
        <w:t>սույն</w:t>
      </w:r>
      <w:r w:rsidRPr="002E439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color w:val="000000"/>
          <w:spacing w:val="-8"/>
          <w:sz w:val="24"/>
          <w:lang w:val="hy-AM"/>
        </w:rPr>
        <w:t>որոշումից</w:t>
      </w:r>
      <w:r w:rsidRPr="002E439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color w:val="000000"/>
          <w:spacing w:val="-8"/>
          <w:sz w:val="24"/>
          <w:lang w:val="hy-AM"/>
        </w:rPr>
        <w:t>բխող</w:t>
      </w:r>
      <w:r w:rsidRPr="002E439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E4393">
        <w:rPr>
          <w:rFonts w:ascii="GHEA Mariam" w:hAnsi="GHEA Mariam" w:cs="Arial"/>
          <w:color w:val="000000"/>
          <w:sz w:val="24"/>
          <w:lang w:val="hy-AM"/>
        </w:rPr>
        <w:t>փոփո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2E4393">
        <w:rPr>
          <w:rFonts w:ascii="GHEA Mariam" w:hAnsi="GHEA Mariam" w:cs="Arial"/>
          <w:color w:val="000000"/>
          <w:sz w:val="24"/>
          <w:lang w:val="hy-AM"/>
        </w:rPr>
        <w:t>խություններ։</w:t>
      </w:r>
    </w:p>
    <w:p w:rsidR="002E4393" w:rsidRPr="00A82BA7" w:rsidRDefault="002E4393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2E4393" w:rsidRPr="00A82BA7" w:rsidRDefault="002E439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E4393" w:rsidRPr="00A82BA7" w:rsidRDefault="002E439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82BA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82BA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82BA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4393" w:rsidRPr="00A82BA7" w:rsidRDefault="002E439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82BA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82BA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82BA7">
        <w:rPr>
          <w:rFonts w:ascii="GHEA Mariam" w:hAnsi="GHEA Mariam" w:cs="Arial Armenian"/>
          <w:sz w:val="24"/>
          <w:szCs w:val="24"/>
          <w:lang w:val="hy-AM"/>
        </w:rPr>
        <w:tab/>
      </w:r>
      <w:r w:rsidRPr="00A82BA7">
        <w:rPr>
          <w:rFonts w:ascii="GHEA Mariam" w:hAnsi="GHEA Mariam" w:cs="Arial Armenian"/>
          <w:sz w:val="24"/>
          <w:szCs w:val="24"/>
          <w:lang w:val="hy-AM"/>
        </w:rPr>
        <w:tab/>
      </w:r>
      <w:r w:rsidRPr="00A82BA7">
        <w:rPr>
          <w:rFonts w:ascii="GHEA Mariam" w:hAnsi="GHEA Mariam" w:cs="Arial Armenian"/>
          <w:sz w:val="24"/>
          <w:szCs w:val="24"/>
          <w:lang w:val="hy-AM"/>
        </w:rPr>
        <w:tab/>
      </w:r>
      <w:r w:rsidRPr="00A82BA7">
        <w:rPr>
          <w:rFonts w:ascii="GHEA Mariam" w:hAnsi="GHEA Mariam" w:cs="Arial Armenian"/>
          <w:sz w:val="24"/>
          <w:szCs w:val="24"/>
          <w:lang w:val="hy-AM"/>
        </w:rPr>
        <w:tab/>
      </w:r>
      <w:r w:rsidRPr="00A82BA7">
        <w:rPr>
          <w:rFonts w:ascii="GHEA Mariam" w:hAnsi="GHEA Mariam" w:cs="Arial Armenian"/>
          <w:sz w:val="24"/>
          <w:szCs w:val="24"/>
          <w:lang w:val="hy-AM"/>
        </w:rPr>
        <w:tab/>
        <w:t xml:space="preserve"> Ն</w:t>
      </w:r>
      <w:r w:rsidRPr="00A82BA7">
        <w:rPr>
          <w:rFonts w:ascii="GHEA Mariam" w:hAnsi="GHEA Mariam" w:cs="Sylfaen"/>
          <w:sz w:val="24"/>
          <w:szCs w:val="24"/>
          <w:lang w:val="hy-AM"/>
        </w:rPr>
        <w:t>.</w:t>
      </w:r>
      <w:r w:rsidRPr="00A82BA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82BA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B075A" w:rsidRPr="00A82BA7" w:rsidRDefault="002E4393" w:rsidP="00A82BA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B075A" w:rsidRPr="00A82BA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82BA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B075A" w:rsidRPr="00A82BA7" w:rsidRDefault="00BB075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82BA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B92AFB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A82BA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BB075A" w:rsidRPr="00A82BA7" w:rsidRDefault="00BB07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82BA7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BB075A" w:rsidRPr="00A82BA7" w:rsidRDefault="00BB075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82BA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BA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BA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BA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BA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82BA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82BA7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B92AFB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A82BA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B075A" w:rsidRPr="00A82BA7" w:rsidRDefault="00BB075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B075A" w:rsidRPr="00A82BA7" w:rsidRDefault="00BB075A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A82BA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92AFB" w:rsidRDefault="00BB075A" w:rsidP="00BB075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BB075A">
        <w:rPr>
          <w:rFonts w:ascii="GHEA Mariam" w:hAnsi="GHEA Mariam" w:cs="Arial"/>
          <w:bCs/>
          <w:iCs/>
          <w:spacing w:val="-4"/>
          <w:sz w:val="24"/>
          <w:lang w:val="hy-AM"/>
        </w:rPr>
        <w:t>Ո</w:t>
      </w:r>
      <w:r w:rsidRPr="00BB075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Չ</w:t>
      </w:r>
      <w:r w:rsidRPr="00BB075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ՍԱԿԱԳՆԱՅԻՆ</w:t>
      </w:r>
      <w:r w:rsidRPr="00BB075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ԿԱՐԳԱՎՈՐՄԱՆ</w:t>
      </w:r>
      <w:r w:rsidRPr="00BB075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ՄԻՋՈՑՆԵՐԻ</w:t>
      </w:r>
      <w:r w:rsidRPr="00BB075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, </w:t>
      </w:r>
      <w:r w:rsidRPr="00BB075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ԱՅԴ</w:t>
      </w:r>
      <w:r w:rsidRPr="00BB075A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ԹՎՈՒՄ՝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8514EA" w:rsidRDefault="00BB075A" w:rsidP="00BB075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ՄԻԱ</w:t>
      </w:r>
      <w:r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ԿՈՂՄԱՆԻՈՐԵՆ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ՍԱՀՄԱՆՎՈՂ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ՈՉ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ՍԱԿԱԳՆԱՅԻՆ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8514EA" w:rsidRDefault="00BB075A" w:rsidP="00BB075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ԿԱՐԳԱՎՈՐՄԱՆ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ՄԻՋՈՑՆԵՐԻ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ՏԵԽՆԻԿԱԿԱՆ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8514EA" w:rsidRDefault="00BB075A" w:rsidP="00BB075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ԿԱՐԳԱՎՈՐՄԱՆ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ՄԻՋՈՑՆԵՐԻ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ՊԱՀՊԱՆՈՒՄԸ</w:t>
      </w:r>
      <w:r w:rsidRPr="00BB07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BB075A" w:rsidRPr="008514EA" w:rsidRDefault="00BB075A" w:rsidP="008514EA">
      <w:pPr>
        <w:pStyle w:val="mechtex"/>
        <w:rPr>
          <w:rFonts w:ascii="GHEA Mariam" w:hAnsi="GHEA Mariam"/>
          <w:sz w:val="24"/>
          <w:lang w:val="hy-AM"/>
        </w:rPr>
      </w:pPr>
      <w:r w:rsidRPr="00BB075A">
        <w:rPr>
          <w:rFonts w:ascii="GHEA Mariam" w:hAnsi="GHEA Mariam" w:cs="Arial"/>
          <w:sz w:val="24"/>
          <w:shd w:val="clear" w:color="auto" w:fill="FFFFFF"/>
          <w:lang w:val="hy-AM"/>
        </w:rPr>
        <w:t>ՀԱՍՏԱՏԵԼՈՒ</w:t>
      </w:r>
      <w:r w:rsidRPr="00BB075A">
        <w:rPr>
          <w:rFonts w:ascii="GHEA Mariam" w:hAnsi="GHEA Mariam"/>
          <w:sz w:val="24"/>
          <w:lang w:val="hy-AM"/>
        </w:rPr>
        <w:t xml:space="preserve"> </w:t>
      </w:r>
      <w:r w:rsidRPr="00BB075A">
        <w:rPr>
          <w:rFonts w:ascii="GHEA Mariam" w:hAnsi="GHEA Mariam" w:cs="Arial"/>
          <w:sz w:val="24"/>
          <w:lang w:val="hy-AM"/>
        </w:rPr>
        <w:t>ԿԱՐԳԸ</w:t>
      </w:r>
      <w:r w:rsidRPr="00BB075A">
        <w:rPr>
          <w:rFonts w:ascii="GHEA Mariam" w:hAnsi="GHEA Mariam"/>
          <w:sz w:val="24"/>
          <w:lang w:val="hy-AM"/>
        </w:rPr>
        <w:t xml:space="preserve"> </w:t>
      </w:r>
    </w:p>
    <w:p w:rsidR="00BB075A" w:rsidRPr="00BB075A" w:rsidRDefault="00BB075A" w:rsidP="00BB075A">
      <w:pPr>
        <w:pStyle w:val="mechtex"/>
        <w:rPr>
          <w:rFonts w:ascii="GHEA Mariam" w:hAnsi="GHEA Mariam"/>
          <w:sz w:val="34"/>
          <w:shd w:val="clear" w:color="auto" w:fill="FFFFFF"/>
          <w:lang w:val="hy-AM"/>
        </w:rPr>
      </w:pPr>
    </w:p>
    <w:p w:rsidR="00BB075A" w:rsidRPr="00BB075A" w:rsidRDefault="00BB075A" w:rsidP="00BB075A">
      <w:pPr>
        <w:pStyle w:val="NormalWeb"/>
        <w:numPr>
          <w:ilvl w:val="0"/>
          <w:numId w:val="3"/>
        </w:numPr>
        <w:shd w:val="clear" w:color="auto" w:fill="FFFFFF"/>
        <w:tabs>
          <w:tab w:val="left" w:pos="540"/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B075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Սույն կարգով կարգավորվում են </w:t>
      </w:r>
      <w:r w:rsidRPr="00BB075A">
        <w:rPr>
          <w:rFonts w:ascii="GHEA Mariam" w:hAnsi="GHEA Mariam"/>
          <w:bCs/>
          <w:iCs/>
          <w:color w:val="000000"/>
          <w:spacing w:val="-8"/>
          <w:lang w:val="hy-AM"/>
        </w:rPr>
        <w:t>ո</w:t>
      </w:r>
      <w:r w:rsidRPr="00BB075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չ սակագնային կարգավորման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միջոցների, այդ թվում՝ միակողմանիորեն սահմանվող և տեխնիկական կարգավորման միջոցների պահպանումը հաստատելու</w:t>
      </w:r>
      <w:r w:rsidRPr="00BB075A">
        <w:rPr>
          <w:rFonts w:ascii="GHEA Mariam" w:hAnsi="GHEA Mariam"/>
          <w:lang w:val="hy-AM"/>
        </w:rPr>
        <w:t xml:space="preserve"> հետ կապված հարաբերությունները։ </w:t>
      </w:r>
    </w:p>
    <w:p w:rsidR="00BB075A" w:rsidRPr="00BB075A" w:rsidRDefault="00BB075A" w:rsidP="00BB075A">
      <w:pPr>
        <w:pStyle w:val="NormalWeb"/>
        <w:numPr>
          <w:ilvl w:val="0"/>
          <w:numId w:val="3"/>
        </w:numPr>
        <w:shd w:val="clear" w:color="auto" w:fill="FFFFFF"/>
        <w:tabs>
          <w:tab w:val="left" w:pos="540"/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B075A">
        <w:rPr>
          <w:rFonts w:ascii="GHEA Mariam" w:hAnsi="GHEA Mariam"/>
          <w:spacing w:val="-8"/>
          <w:lang w:val="hy-AM"/>
        </w:rPr>
        <w:t>Ո</w:t>
      </w:r>
      <w:r w:rsidRPr="00BB075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չ սակագնային կարգավորման միջոցների պահպանվածությունը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հաս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տատվում է Եվրասիական տնտեսական միության և Հայաստանի Հանրապե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տության օրենսդրությամբ սահմանված արգելքների ու սահմանափակումների և տեխնիկական կարգավորման միջոցների ապահովվածությունը հաստատող՝  </w:t>
      </w:r>
      <w:r w:rsidRPr="00BB075A">
        <w:rPr>
          <w:rFonts w:ascii="GHEA Mariam" w:hAnsi="GHEA Mariam"/>
          <w:color w:val="000000"/>
          <w:lang w:val="hy-AM"/>
        </w:rPr>
        <w:t xml:space="preserve">պետական կառավարման լիազոր մարմնի կամ վերջինիս կողմից լիազորված մարմնի կողմից տրամադրվող՝ սույն որոշմամբ հիշատակված թույլատվական փաստաթղթերը (այսուհետ՝ </w:t>
      </w:r>
      <w:r w:rsidR="008514EA" w:rsidRPr="00BB075A">
        <w:rPr>
          <w:rFonts w:ascii="GHEA Mariam" w:hAnsi="GHEA Mariam"/>
          <w:color w:val="000000"/>
          <w:lang w:val="hy-AM"/>
        </w:rPr>
        <w:t>թ</w:t>
      </w:r>
      <w:r w:rsidRPr="00BB075A">
        <w:rPr>
          <w:rFonts w:ascii="GHEA Mariam" w:hAnsi="GHEA Mariam"/>
          <w:color w:val="000000"/>
          <w:lang w:val="hy-AM"/>
        </w:rPr>
        <w:t>ույլատվական փաստաթղթեր) մաքսային մարմին</w:t>
      </w:r>
      <w:r>
        <w:rPr>
          <w:rFonts w:ascii="GHEA Mariam" w:hAnsi="GHEA Mariam"/>
          <w:color w:val="000000"/>
          <w:lang w:val="hy-AM"/>
        </w:rPr>
        <w:softHyphen/>
      </w:r>
      <w:r w:rsidRPr="00BB075A">
        <w:rPr>
          <w:rFonts w:ascii="GHEA Mariam" w:hAnsi="GHEA Mariam"/>
          <w:color w:val="000000"/>
          <w:lang w:val="hy-AM"/>
        </w:rPr>
        <w:t>ներին ներկայացնելու միջոցով։</w:t>
      </w:r>
    </w:p>
    <w:p w:rsidR="00BB075A" w:rsidRPr="00BB075A" w:rsidRDefault="00BB075A" w:rsidP="00BB075A">
      <w:pPr>
        <w:pStyle w:val="NormalWeb"/>
        <w:numPr>
          <w:ilvl w:val="0"/>
          <w:numId w:val="3"/>
        </w:numPr>
        <w:shd w:val="clear" w:color="auto" w:fill="FFFFFF"/>
        <w:tabs>
          <w:tab w:val="left" w:pos="540"/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A82BA7">
        <w:rPr>
          <w:rFonts w:ascii="GHEA Mariam" w:hAnsi="GHEA Mariam"/>
          <w:bCs/>
          <w:color w:val="000000"/>
          <w:spacing w:val="-8"/>
          <w:lang w:val="hy-AM"/>
        </w:rPr>
        <w:t xml:space="preserve"> </w:t>
      </w:r>
      <w:r w:rsidRPr="00BB075A">
        <w:rPr>
          <w:rFonts w:ascii="GHEA Mariam" w:hAnsi="GHEA Mariam"/>
          <w:bCs/>
          <w:color w:val="000000"/>
          <w:spacing w:val="-8"/>
          <w:lang w:val="hy-AM"/>
        </w:rPr>
        <w:t>Թույլատվական փաստաթղթերը մաքսային մարմիններին</w:t>
      </w:r>
      <w:r w:rsidRPr="00BB075A">
        <w:rPr>
          <w:rFonts w:ascii="GHEA Mariam" w:hAnsi="GHEA Mariam"/>
          <w:bCs/>
          <w:color w:val="000000"/>
          <w:lang w:val="hy-AM"/>
        </w:rPr>
        <w:t xml:space="preserve"> ներկայացվում են մաքսային գործառնությունների իրականացման ժամանակ՝ յուրաքանչյուրն ըստ </w:t>
      </w:r>
      <w:r w:rsidRPr="00BB075A">
        <w:rPr>
          <w:rFonts w:ascii="GHEA Mariam" w:hAnsi="GHEA Mariam"/>
          <w:bCs/>
          <w:color w:val="000000"/>
          <w:spacing w:val="-8"/>
          <w:lang w:val="hy-AM"/>
        </w:rPr>
        <w:t>համապատասխան օրենսդրությամբ սահմանված կարգավորումների՝</w:t>
      </w:r>
      <w:r w:rsidRPr="00BB075A">
        <w:rPr>
          <w:rFonts w:ascii="GHEA Mariam" w:hAnsi="GHEA Mariam"/>
          <w:bCs/>
          <w:color w:val="000000"/>
          <w:lang w:val="hy-AM"/>
        </w:rPr>
        <w:t xml:space="preserve"> «Եվրասիական </w:t>
      </w:r>
      <w:r w:rsidRPr="00BB075A">
        <w:rPr>
          <w:rFonts w:ascii="GHEA Mariam" w:hAnsi="GHEA Mariam"/>
          <w:bCs/>
          <w:color w:val="000000"/>
          <w:spacing w:val="-8"/>
          <w:lang w:val="hy-AM"/>
        </w:rPr>
        <w:t>տնտեսական միության մաքսային օրենսգրքի մասին» 2017 թվականի ապրիլի 11-</w:t>
      </w:r>
      <w:r w:rsidRPr="00BB075A">
        <w:rPr>
          <w:rFonts w:ascii="GHEA Mariam" w:hAnsi="GHEA Mariam"/>
          <w:bCs/>
          <w:color w:val="000000"/>
          <w:lang w:val="hy-AM"/>
        </w:rPr>
        <w:t xml:space="preserve">ի </w:t>
      </w:r>
      <w:r w:rsidRPr="00BB075A">
        <w:rPr>
          <w:rFonts w:ascii="GHEA Mariam" w:hAnsi="GHEA Mariam"/>
          <w:bCs/>
          <w:color w:val="000000"/>
          <w:spacing w:val="-8"/>
          <w:lang w:val="hy-AM"/>
        </w:rPr>
        <w:t>պայմանագրի 1-ին հավելվածով հաստատված՝ Եվրասիական տնտեսական</w:t>
      </w:r>
      <w:r w:rsidRPr="00BB075A">
        <w:rPr>
          <w:rFonts w:ascii="GHEA Mariam" w:hAnsi="GHEA Mariam"/>
          <w:bCs/>
          <w:color w:val="000000"/>
          <w:lang w:val="hy-AM"/>
        </w:rPr>
        <w:t xml:space="preserve"> միության մաքսային օրենսգրքի 7-րդ և 12-րդ հոդվածներով սահմանված դրույթների պահպանմամբ։</w:t>
      </w:r>
    </w:p>
    <w:p w:rsidR="00BB075A" w:rsidRPr="00BB075A" w:rsidRDefault="00BB075A" w:rsidP="00BB075A">
      <w:pPr>
        <w:pStyle w:val="NormalWeb"/>
        <w:numPr>
          <w:ilvl w:val="0"/>
          <w:numId w:val="3"/>
        </w:numPr>
        <w:shd w:val="clear" w:color="auto" w:fill="FFFFFF"/>
        <w:tabs>
          <w:tab w:val="left" w:pos="540"/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B075A">
        <w:rPr>
          <w:rFonts w:ascii="GHEA Mariam" w:hAnsi="GHEA Mariam"/>
          <w:color w:val="000000"/>
          <w:lang w:val="hy-AM"/>
        </w:rPr>
        <w:t xml:space="preserve">Սույն կարգի իմաստով </w:t>
      </w:r>
      <w:r w:rsidR="008715E5" w:rsidRPr="00BB075A">
        <w:rPr>
          <w:rFonts w:ascii="GHEA Mariam" w:hAnsi="GHEA Mariam"/>
          <w:color w:val="000000"/>
          <w:lang w:val="hy-AM"/>
        </w:rPr>
        <w:t>թ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ույլատվական փաստաթղթերն են</w:t>
      </w:r>
      <w:r w:rsidR="00725EA0">
        <w:rPr>
          <w:rFonts w:ascii="GHEA Mariam" w:hAnsi="GHEA Mariam" w:cs="Calibri"/>
          <w:color w:val="000000"/>
          <w:shd w:val="clear" w:color="auto" w:fill="FFFFFF"/>
          <w:lang w:val="hy-AM"/>
        </w:rPr>
        <w:t>.</w:t>
      </w:r>
    </w:p>
    <w:p w:rsidR="00BB075A" w:rsidRPr="00BB075A" w:rsidRDefault="00BB075A" w:rsidP="00BB075A">
      <w:pPr>
        <w:pStyle w:val="NormalWeb"/>
        <w:numPr>
          <w:ilvl w:val="0"/>
          <w:numId w:val="1"/>
        </w:numPr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Calibri"/>
          <w:bCs/>
          <w:color w:val="000000"/>
          <w:lang w:val="hy-AM"/>
        </w:rPr>
      </w:pP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հետևյալ </w:t>
      </w:r>
      <w:r w:rsidRPr="00BB075A">
        <w:rPr>
          <w:rFonts w:ascii="GHEA Mariam" w:hAnsi="GHEA Mariam" w:cs="Calibri"/>
          <w:bCs/>
          <w:color w:val="000000"/>
          <w:lang w:val="hy-AM"/>
        </w:rPr>
        <w:t>սերտիֆիկատները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՝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lastRenderedPageBreak/>
        <w:t>ա</w:t>
      </w:r>
      <w:r w:rsidRPr="00BB075A">
        <w:rPr>
          <w:rFonts w:ascii="Microsoft JhengHei" w:eastAsia="Microsoft JhengHei" w:hAnsi="Microsoft JhengHei" w:cs="Microsoft JhengHei" w:hint="eastAsia"/>
          <w:color w:val="000000"/>
          <w:shd w:val="clear" w:color="auto" w:fill="FFFFFF"/>
          <w:lang w:val="hy-AM"/>
        </w:rPr>
        <w:t>․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անասնաբուժական սերտիֆիկատ</w:t>
      </w:r>
      <w:r w:rsidR="007722AF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ը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, որը տրվում է  անասնաբուժական հսկողության (վերահսկողության) ենթակա՝ հսկողության վերցված ապրանքների</w:t>
      </w:r>
      <w:r w:rsidR="008A1043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Հայաստանի Հանրապետության տարածքից արտահանման, ինչպես նաև Հայաստանի Հանրապետության տարածք ներմուծման</w:t>
      </w:r>
      <w:r w:rsidRPr="00BB075A">
        <w:rPr>
          <w:rFonts w:ascii="GHEA Mariam" w:hAnsi="GHEA Mariam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և տեղափոխման դեպքում</w:t>
      </w:r>
      <w:r w:rsidR="00AB1AF1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անասնաբուժության բնագավառում պետական վերահսկողություն իրականացնող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AB4FC1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բ. </w:t>
      </w:r>
      <w:r w:rsidRPr="00BB075A">
        <w:rPr>
          <w:rFonts w:ascii="GHEA Mariam" w:hAnsi="GHEA Mariam" w:cs="Calibri"/>
          <w:bCs/>
          <w:color w:val="000000"/>
          <w:spacing w:val="-8"/>
          <w:shd w:val="clear" w:color="auto" w:fill="FFFFFF"/>
          <w:lang w:val="hy-AM"/>
        </w:rPr>
        <w:t>անվտանգության սերտիֆիկատը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, որը տրվում է Հայաստանի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Հանրապե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տու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թյուն ներմուծվող և Հայաստանի Հանրապետությունից արտահանվող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սննդամթերքի, սննդամթերքի հետ շփվող նյութերի և սննդային ու կենսաբանական ակտիվ հավե</w:t>
      </w:r>
      <w:r w:rsidR="00AB1AF1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լումների համար սննդամթերքի անվտանգության բնագավառում պետական վերահսկողություն իրականացնող լիազոր մարմնի կողմից</w:t>
      </w:r>
      <w:r w:rsidR="00AB4FC1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lang w:val="hy-AM"/>
        </w:rPr>
        <w:t>գ.</w:t>
      </w:r>
      <w:r w:rsidRPr="00BB075A">
        <w:rPr>
          <w:rFonts w:ascii="GHEA Mariam" w:hAnsi="GHEA Mariam" w:cs="Cambria Math"/>
          <w:color w:val="000000"/>
          <w:spacing w:val="-8"/>
          <w:lang w:val="hy-AM"/>
        </w:rPr>
        <w:t xml:space="preserve"> </w:t>
      </w:r>
      <w:r w:rsidRPr="00BB075A">
        <w:rPr>
          <w:rFonts w:ascii="GHEA Mariam" w:hAnsi="GHEA Mariam" w:cs="Calibri"/>
          <w:bCs/>
          <w:color w:val="000000"/>
          <w:spacing w:val="-8"/>
          <w:shd w:val="clear" w:color="auto" w:fill="FFFFFF"/>
          <w:lang w:val="hy-AM"/>
        </w:rPr>
        <w:t>առողջության սերտիֆիկատը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, որը տրվում է Եվրոպական միության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երկրներ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վայրի ջրային կենդանու արտահանման համար անասնաբուժության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բնագավառում պետական վերահսկողություն իրականացնող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AB4FC1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դ.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բուսասանիտարական սերտիֆիկատ</w:t>
      </w:r>
      <w:r w:rsidR="007E04BC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ը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, որը տրվում է կարանտինային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բուսա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softHyphen/>
        <w:t>սանիտարական հսկողության (վերահսկողության) ենթակա՝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կարանտինային հսկողության վերցված արտադրանքի (կարանտինային հսկողության վերցված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բեռների, կարանտինային հսկողության վերցված նյութերի, կարանտինային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հսկո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ղու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թյան վերցված ապրանքների)</w:t>
      </w:r>
      <w:r w:rsidR="008A1043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Հայաստանի Հանրապետության տարածքից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արտա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հանման, ինչպես նաև տեղափոխման դեպքում</w:t>
      </w:r>
      <w:r w:rsidR="00AB1AF1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բուսասանիտարիայի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բնագավառում պետական վերահսկողություն իրականացնող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AB4FC1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ե.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օրգանական գյուղատնտեսական սննդամթերքի փաստաթուղթ</w:t>
      </w:r>
      <w:r w:rsidR="007E04BC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ը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, որով </w:t>
      </w:r>
      <w:r w:rsidRPr="00BB075A">
        <w:rPr>
          <w:rFonts w:ascii="GHEA Mariam" w:hAnsi="GHEA Mariam" w:cs="Calibri"/>
          <w:bCs/>
          <w:color w:val="000000"/>
          <w:spacing w:val="-8"/>
          <w:shd w:val="clear" w:color="auto" w:fill="FFFFFF"/>
          <w:lang w:val="hy-AM"/>
        </w:rPr>
        <w:t>սերտիֆիկացման մարմինը հավաստում է շրջանառության մեջ դրվող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 արտադրանքի համապատասխանությունը Եվրասիական տնտեսական միության (</w:t>
      </w:r>
      <w:r w:rsidR="00B92AFB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մ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իության տեխ</w:t>
      </w:r>
      <w:r w:rsidR="00AB1AF1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նիկական կանոնակարգերի) </w:t>
      </w:r>
      <w:r w:rsidRPr="00BB075A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կամ ՀՀ օրենսդրությամբ սահմանված տեխնի</w:t>
      </w:r>
      <w:r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կական կանոնակարգի (տեխնիկական կանոնակարգերի) պահանջներին,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որը տրվում է օրգանական գյուղատնտեսական սննդամթերքի արտահանման կամ ներմուծման համար սննդամթերքի անվտանգության բնագավառի պետական վերահսկողություն իրականացնող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AB4FC1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lastRenderedPageBreak/>
        <w:t xml:space="preserve">զ. </w:t>
      </w:r>
      <w:r w:rsidRPr="00BB075A">
        <w:rPr>
          <w:rFonts w:ascii="GHEA Mariam" w:hAnsi="GHEA Mariam"/>
          <w:spacing w:val="-8"/>
          <w:lang w:val="hy-AM" w:eastAsia="hy-AM"/>
        </w:rPr>
        <w:t>փաստաթուղթ, որով սերտիֆիկացման մարմինը հավաստում է</w:t>
      </w:r>
      <w:r w:rsidRPr="00BB075A">
        <w:rPr>
          <w:rFonts w:ascii="GHEA Mariam" w:hAnsi="GHEA Mariam"/>
          <w:lang w:val="hy-AM" w:eastAsia="hy-AM"/>
        </w:rPr>
        <w:t xml:space="preserve"> շրջանառու</w:t>
      </w:r>
      <w:r>
        <w:rPr>
          <w:rFonts w:ascii="GHEA Mariam" w:hAnsi="GHEA Mariam"/>
          <w:lang w:val="hy-AM" w:eastAsia="hy-AM"/>
        </w:rPr>
        <w:softHyphen/>
      </w:r>
      <w:r w:rsidRPr="00BB075A">
        <w:rPr>
          <w:rFonts w:ascii="GHEA Mariam" w:hAnsi="GHEA Mariam"/>
          <w:lang w:val="hy-AM" w:eastAsia="hy-AM"/>
        </w:rPr>
        <w:t>թյան մեջ դրվող արտադրանքի համապատասխանությունը Եվրասիական տնտե</w:t>
      </w:r>
      <w:r>
        <w:rPr>
          <w:rFonts w:ascii="GHEA Mariam" w:hAnsi="GHEA Mariam"/>
          <w:lang w:val="hy-AM" w:eastAsia="hy-AM"/>
        </w:rPr>
        <w:softHyphen/>
      </w:r>
      <w:r w:rsidRPr="00BB075A">
        <w:rPr>
          <w:rFonts w:ascii="GHEA Mariam" w:hAnsi="GHEA Mariam"/>
          <w:spacing w:val="-8"/>
          <w:lang w:val="hy-AM" w:eastAsia="hy-AM"/>
        </w:rPr>
        <w:t>սական միության (</w:t>
      </w:r>
      <w:r w:rsidR="00B92AFB">
        <w:rPr>
          <w:rFonts w:ascii="GHEA Mariam" w:hAnsi="GHEA Mariam"/>
          <w:spacing w:val="-8"/>
          <w:lang w:val="hy-AM" w:eastAsia="hy-AM"/>
        </w:rPr>
        <w:t>մ</w:t>
      </w:r>
      <w:r w:rsidRPr="00BB075A">
        <w:rPr>
          <w:rFonts w:ascii="GHEA Mariam" w:hAnsi="GHEA Mariam"/>
          <w:spacing w:val="-8"/>
          <w:lang w:val="hy-AM" w:eastAsia="hy-AM"/>
        </w:rPr>
        <w:t xml:space="preserve">իության տեխնիկական կանոնակարգերի) </w:t>
      </w:r>
      <w:r w:rsidRPr="00BB075A">
        <w:rPr>
          <w:rFonts w:ascii="Calibri" w:hAnsi="Calibri" w:cs="Calibri"/>
          <w:spacing w:val="-8"/>
          <w:lang w:val="hy-AM" w:eastAsia="hy-AM"/>
        </w:rPr>
        <w:t> </w:t>
      </w:r>
      <w:r w:rsidRPr="00BB075A">
        <w:rPr>
          <w:rFonts w:ascii="GHEA Mariam" w:hAnsi="GHEA Mariam"/>
          <w:spacing w:val="-8"/>
          <w:lang w:val="hy-AM" w:eastAsia="hy-AM"/>
        </w:rPr>
        <w:t>կամ ՀՀ</w:t>
      </w:r>
      <w:r w:rsidRPr="00BB075A">
        <w:rPr>
          <w:rFonts w:ascii="GHEA Mariam" w:hAnsi="GHEA Mariam"/>
          <w:lang w:val="hy-AM" w:eastAsia="hy-AM"/>
        </w:rPr>
        <w:t xml:space="preserve"> օրենսդրու</w:t>
      </w:r>
      <w:r>
        <w:rPr>
          <w:rFonts w:ascii="GHEA Mariam" w:hAnsi="GHEA Mariam"/>
          <w:lang w:val="hy-AM" w:eastAsia="hy-AM"/>
        </w:rPr>
        <w:softHyphen/>
      </w:r>
      <w:r w:rsidRPr="00BB075A">
        <w:rPr>
          <w:rFonts w:ascii="GHEA Mariam" w:hAnsi="GHEA Mariam"/>
          <w:spacing w:val="-8"/>
          <w:lang w:val="hy-AM" w:eastAsia="hy-AM"/>
        </w:rPr>
        <w:t>թյամբ սահմանված տեխնիկական կանոնակարգի (տեխնիկական</w:t>
      </w:r>
      <w:r w:rsidRPr="00BB075A">
        <w:rPr>
          <w:rFonts w:ascii="GHEA Mariam" w:hAnsi="GHEA Mariam"/>
          <w:lang w:val="hy-AM" w:eastAsia="hy-AM"/>
        </w:rPr>
        <w:t xml:space="preserve"> կանոնակարգերի) պահանջներին,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որը տրվում է տեխնիկական կանոնակարգման ենթակա ապ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րանք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ների ներմուծման, արտահանման կամ Եվրասիական տնտեսական միու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թյան անդամ հանդիսացող պետությունների միջև փոխադրման համար 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համա</w:t>
      </w:r>
      <w:r w:rsidR="00B92AFB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պատասխանության գնահատման մարմնի կողմից</w:t>
      </w:r>
      <w:r w:rsidR="00AB4FC1">
        <w:rPr>
          <w:rFonts w:ascii="GHEA Mariam" w:hAnsi="GHEA Mariam" w:cs="Calibri"/>
          <w:color w:val="000000"/>
          <w:lang w:val="hy-AM"/>
        </w:rPr>
        <w:t>.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bCs/>
          <w:color w:val="000000"/>
          <w:lang w:val="hy-AM"/>
        </w:rPr>
      </w:pPr>
      <w:r w:rsidRPr="00BB075A">
        <w:rPr>
          <w:rFonts w:ascii="GHEA Mariam" w:hAnsi="GHEA Mariam" w:cs="Calibri"/>
          <w:bCs/>
          <w:color w:val="000000"/>
          <w:lang w:val="hy-AM"/>
        </w:rPr>
        <w:t>2) հ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ետևյալ </w:t>
      </w:r>
      <w:r w:rsidRPr="00BB075A">
        <w:rPr>
          <w:rFonts w:ascii="GHEA Mariam" w:hAnsi="GHEA Mariam" w:cs="Calibri"/>
          <w:bCs/>
          <w:color w:val="000000"/>
          <w:lang w:val="hy-AM"/>
        </w:rPr>
        <w:t>թույլտվությունները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՝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ա.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անասնաբուժական հսկողության (վերա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հսկողության) ենթակա ապրանքների միասնական ցանկում ներառված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ապրանքների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ներմուծման կամ տարանցիկ փոխադրման դեպքում</w:t>
      </w:r>
      <w:r w:rsidR="00B170ED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անասնաբուժության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բնագա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վառում պետական վերահսկողություն իրականացնող լիազոր մարմնի կողմից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բ. կարանտին օբյեկտների՝ գիտահետազոտական նպատակներով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ներմուծման </w:t>
      </w:r>
      <w:r w:rsidRPr="00B92AFB">
        <w:rPr>
          <w:rFonts w:ascii="GHEA Mariam" w:hAnsi="GHEA Mariam" w:cs="Calibri"/>
          <w:color w:val="000000"/>
          <w:spacing w:val="-2"/>
          <w:shd w:val="clear" w:color="auto" w:fill="FFFFFF"/>
          <w:lang w:val="hy-AM"/>
        </w:rPr>
        <w:t>թույլտվություն, որը տրվում է Հայաստանի Հանրապետությունում բուսասանի</w:t>
      </w:r>
      <w:r w:rsidRPr="00B92AFB">
        <w:rPr>
          <w:rFonts w:ascii="GHEA Mariam" w:hAnsi="GHEA Mariam" w:cs="Calibri"/>
          <w:color w:val="000000"/>
          <w:spacing w:val="-2"/>
          <w:shd w:val="clear" w:color="auto" w:fill="FFFFFF"/>
          <w:lang w:val="hy-AM"/>
        </w:rPr>
        <w:softHyphen/>
        <w:t>տարիայի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բնագավառում վերահսկողություն իրականացնող լիազոր մարմնի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գ.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թույլտվություն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,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որը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տրվում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է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բուսաբանական հավաքածուներ և առան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ձին նմուշներ Հայաստանի Հանրապետության տարածքից արտահանելու կամ Հայաստանի Հանրապետության տարածք ներմուծելու դեպքում</w:t>
      </w:r>
      <w:r w:rsidR="00B170ED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շրջակա միջա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վայրի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դ.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վայրի կենդանիներ և կենդանաբանական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հավաքածուներ ու առանձին նմուշներ Հայաստանի Հանրապետության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տարածքից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արտահանելու կամ Հայաստանի Հանրապետության տարածք ներմուծելու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դեպքում</w:t>
      </w:r>
      <w:r w:rsidR="00B170ED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շրջակա միջավայրի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ե.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«Անհետացման եզրին գտնվող վայրի կենդանական ու բուսական աշխարհի տեսակների միջազգային առևտրի մասին» կոնվենցիայով կարգավորման ենթակա վայրի կենդանիները և բույսերը, դրանց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մասերն ու ածանցյալները Հայաստանի Հանրապետության տարածքից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արտա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հա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նելու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lastRenderedPageBreak/>
        <w:t>կամ Հայաստանի Հանրապետության տարածք ներմուծելու դեպքում</w:t>
      </w:r>
      <w:r w:rsidR="00B170ED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շրջակա միջավայրի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զ.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Եվրասիական տնտեսական միության մաքսային տարածքով տեղափոխման սահմանափակում ունեցող օզոնային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շերտը քայքայող նյութերի և հիդրոֆտորածխածինների</w:t>
      </w:r>
      <w:r w:rsidR="008A1043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Հայաստանի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Հանրապետության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տարածքից արտահանելու կամ Հայաստանի Հանրապետության տարածք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ներմու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ծելու դեպքում</w:t>
      </w:r>
      <w:r w:rsidR="00B170ED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շրջակա միջավայրի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է.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հանքագիտության և հնէաբանության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հավաքածուներ և հավաքածուների առարկաներ, բրածո կենդանիների</w:t>
      </w:r>
      <w:r w:rsidR="008C0E40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ոսկորներ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Հայաստանի Հանրապետության տարածքից արտահանելու կամ Հայաստանի Հանրապետության տարածք ներմուծելու դեպքում</w:t>
      </w:r>
      <w:r w:rsidR="00B170ED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կրթության, գիտության, մշա</w:t>
      </w:r>
      <w:r w:rsidR="008715E5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կույթի և սպորտի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ը.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մշակութային արժեքների, ազգային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արխիվային ֆոնդերի փաստաթղթերի, արխիվային փաստաթղթերի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բնօրինակների</w:t>
      </w:r>
      <w:r w:rsidR="008A1043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Հայաստանի Հանրապետության տարածքից արտահանելու դեպքում</w:t>
      </w:r>
      <w:r w:rsidR="00AB1AF1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կրթության, գիտության, մշակույթի և սպորտի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>
        <w:rPr>
          <w:rFonts w:ascii="GHEA Mariam" w:hAnsi="GHEA Mariam" w:cs="Calibri"/>
          <w:color w:val="000000"/>
          <w:lang w:val="hy-AM"/>
        </w:rPr>
        <w:t>թ.</w:t>
      </w:r>
      <w:r w:rsidRPr="00BB075A">
        <w:rPr>
          <w:rFonts w:ascii="GHEA Mariam" w:hAnsi="GHEA Mariam" w:cs="Calibri"/>
          <w:color w:val="000000"/>
          <w:lang w:val="hy-AM"/>
        </w:rPr>
        <w:t xml:space="preserve"> 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թույլտվություն, որը տրվում է հատուկ տեխնիկական միջոցների` նախա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տեսված գաղտնի տեղեկատվության ստացման համար, Հայաստանի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Հանրա</w:t>
      </w:r>
      <w:r w:rsidR="00B92AF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պետության տարածքից արտահանելու կամ Հայաստանի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Հանրապետության տարածք ներմուծելու դեպքում</w:t>
      </w:r>
      <w:r w:rsidR="00B170ED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ազգային անվտանգության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ժ.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ծածկագրային (կրիպտոգրաֆիկական) միջոցների</w:t>
      </w:r>
      <w:r w:rsidR="008A1043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Հայաստանի Հանրապետության տարածքից արտահանելու կամ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Հայաստանի Հանրապետության տարածք ներմուծելու դեպքում</w:t>
      </w:r>
      <w:r w:rsidR="00AB1AF1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ազգային անվտան</w:t>
      </w:r>
      <w:r w:rsidR="00AB1AF1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գու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softHyphen/>
        <w:t>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ժ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ա.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մարդու օրգաններ և հյուսվածքներ (բացառությամբ՝ փոխպատվաստման նպատակով արտահանման), արյան և դրա բաղադրամասեր, մարդու</w:t>
      </w:r>
      <w:r w:rsidR="008A1043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կենսաբանական նյութերի նմուշներ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Հայաստանի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Հանրապետության տարածքից արտահանելու կամ Հայաստանի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Հանրապետության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lastRenderedPageBreak/>
        <w:t>տարածք ներմուծելու դեպքում</w:t>
      </w:r>
      <w:r w:rsidR="00AB1AF1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առողջապահության բնագավառի լիազոր մարմնի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ժ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բ.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թույլտվություն, որը տրվում է ծառայողական և քաղաքացիական զենքի,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դրա հիմնական (բաղադրիչ) մասերի և փամփուշտների</w:t>
      </w:r>
      <w:r w:rsidR="008A1043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Հայաստանի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Հանրա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պե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տության տարածքից արտահանելու կամ Հայաստանի Հանրապետության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տարածք ներմուծելու դեպքում</w:t>
      </w:r>
      <w:r w:rsidR="00AB1AF1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ոստիկանության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ց.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b/>
          <w:bCs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3)</w:t>
      </w:r>
      <w:r w:rsidRPr="00BB075A">
        <w:rPr>
          <w:rFonts w:ascii="GHEA Mariam" w:hAnsi="GHEA Mariam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հետևյալ </w:t>
      </w:r>
      <w:r w:rsidRPr="00BB075A">
        <w:rPr>
          <w:rFonts w:ascii="GHEA Mariam" w:hAnsi="GHEA Mariam" w:cs="Calibri"/>
          <w:bCs/>
          <w:color w:val="000000"/>
          <w:lang w:val="hy-AM"/>
        </w:rPr>
        <w:t>լիցենզիաները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՝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ա.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թանկարժեք մետաղների, թանկարժեք քարերի, չմշակված թանկարժեք մետաղների, թանկարժեք մետաղներից ջարդոնի և թափոնների, թանկարժեք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մետաղներից հանքանյութերի և խտանյութերի ու թանկարժեք մետաղներ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պարու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նակող հումքային ապրանքների` Հայաստանի Հանրապետության տարածքից Եվրասիական տնտեսական միության անդամ չհանդիսացող պետություններ արտահանման լիցենզիա, որը տրամադրվում է էկոնոմիկայի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բ.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թմրամիջոցների կամ հոգեմետ նյութերի կամ դրանց պրեկուրսորների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արտահանման կամ ներմուծման լիցենզիա, որը տրամադրվում է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առողջապահության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գ. ռազմական նշանակության արտադրանքի արտահանման կամ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ներմուծման լիցենզիա, որը տրամադրվում է պաշտպանության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դ.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միջուկային նյութերի արտահանման կամ ներմուծման լիցենզիա, որը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տրամարդվում է ատոմային էներգիայի օգտագործման բնագավառը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կարգավորող մարմնի</w:t>
      </w:r>
      <w:r w:rsidRPr="00BB075A" w:rsidDel="00D973D7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A82BA7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ե. ռադիոակտիվ նյութերի կամ ռադիոակտիվ նյութեր պարունակող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սարքերի արտահանման կամ ներմուծման լիցենզիա, որը տրամարդվում է ատոմային էներգիայի օգտագործման բնագավառը կարգավորող մարմնի</w:t>
      </w:r>
      <w:r w:rsidRPr="00BB075A" w:rsidDel="00D973D7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զ.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ռադիոակտիվ թափոնների արտահանման կամ ներմուծման լիցենզիա,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որը տրամարդվում է </w:t>
      </w:r>
      <w:r w:rsidRPr="00BB075A">
        <w:rPr>
          <w:rFonts w:ascii="GHEA Mariam" w:hAnsi="GHEA Mariam"/>
          <w:spacing w:val="-8"/>
          <w:lang w:val="hy-AM" w:eastAsia="hy-AM"/>
        </w:rPr>
        <w:t>ատոմային էներգիայի օգտագործման բնագավառը</w:t>
      </w:r>
      <w:r w:rsidRPr="00BB075A">
        <w:rPr>
          <w:rFonts w:ascii="GHEA Mariam" w:hAnsi="GHEA Mariam"/>
          <w:lang w:val="hy-AM" w:eastAsia="hy-AM"/>
        </w:rPr>
        <w:t xml:space="preserve"> կարգա</w:t>
      </w:r>
      <w:r>
        <w:rPr>
          <w:rFonts w:ascii="GHEA Mariam" w:hAnsi="GHEA Mariam"/>
          <w:lang w:val="hy-AM" w:eastAsia="hy-AM"/>
        </w:rPr>
        <w:softHyphen/>
      </w:r>
      <w:r w:rsidRPr="00BB075A">
        <w:rPr>
          <w:rFonts w:ascii="GHEA Mariam" w:hAnsi="GHEA Mariam"/>
          <w:lang w:val="hy-AM" w:eastAsia="hy-AM"/>
        </w:rPr>
        <w:t>վո</w:t>
      </w:r>
      <w:r>
        <w:rPr>
          <w:rFonts w:ascii="GHEA Mariam" w:hAnsi="GHEA Mariam"/>
          <w:lang w:val="hy-AM" w:eastAsia="hy-AM"/>
        </w:rPr>
        <w:softHyphen/>
      </w:r>
      <w:r w:rsidRPr="00BB075A">
        <w:rPr>
          <w:rFonts w:ascii="GHEA Mariam" w:hAnsi="GHEA Mariam"/>
          <w:lang w:val="hy-AM" w:eastAsia="hy-AM"/>
        </w:rPr>
        <w:t>րող մարմնի</w:t>
      </w:r>
      <w:r w:rsidRPr="00BB075A" w:rsidDel="00D973D7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color w:val="000000"/>
          <w:shd w:val="clear" w:color="auto" w:fill="FFFFFF"/>
          <w:lang w:val="hy-AM"/>
        </w:rPr>
      </w:pPr>
      <w:r>
        <w:rPr>
          <w:rFonts w:ascii="GHEA Mariam" w:hAnsi="GHEA Mariam" w:cs="Cambria Math"/>
          <w:color w:val="000000"/>
          <w:shd w:val="clear" w:color="auto" w:fill="FFFFFF"/>
          <w:lang w:val="hy-AM"/>
        </w:rPr>
        <w:lastRenderedPageBreak/>
        <w:t>է.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ռադիոէլեկտրոնային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կամ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քաղաքացիական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օգտագործման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բարձր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հաճախականության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սարքերի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, </w:t>
      </w:r>
      <w:r w:rsidRPr="00BB075A">
        <w:rPr>
          <w:rFonts w:ascii="GHEA Mariam" w:hAnsi="GHEA Mariam" w:cs="GHEA Grapalat"/>
          <w:color w:val="000000"/>
          <w:shd w:val="clear" w:color="auto" w:fill="FFFFFF"/>
          <w:lang w:val="hy-AM"/>
        </w:rPr>
        <w:t>այդ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թվում՝ ներկառուցված կամ այլ ապրանքների կազմի մեջ մտնող սարքերի ներմուծման լիցենզիա, որը տրվում է բարձր տեխ</w:t>
      </w:r>
      <w:r>
        <w:rPr>
          <w:rFonts w:ascii="GHEA Mariam" w:hAnsi="GHEA Mariam" w:cs="Cambria Math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>նոլոգիական արդյունաբերության բնագավառի լիազոր մարմնի կողմի</w:t>
      </w:r>
      <w:r>
        <w:rPr>
          <w:rFonts w:ascii="GHEA Mariam" w:hAnsi="GHEA Mariam" w:cs="Cambria Math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mbria Math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lang w:val="hy-AM"/>
        </w:rPr>
      </w:pPr>
      <w:r>
        <w:rPr>
          <w:rFonts w:ascii="GHEA Mariam" w:hAnsi="GHEA Mariam" w:cs="Cambria Math"/>
          <w:color w:val="000000"/>
          <w:shd w:val="clear" w:color="auto" w:fill="FFFFFF"/>
          <w:lang w:val="hy-AM"/>
        </w:rPr>
        <w:t>ը.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eastAsia="Calibri" w:hAnsi="GHEA Mariam"/>
          <w:lang w:val="hy-AM"/>
        </w:rPr>
        <w:t>վայրի կենդանիներ և առանձին վայրի բույսեր և վայրի բույսերից դեղա</w:t>
      </w:r>
      <w:r>
        <w:rPr>
          <w:rFonts w:ascii="GHEA Mariam" w:eastAsia="Calibri" w:hAnsi="GHEA Mariam"/>
          <w:lang w:val="hy-AM"/>
        </w:rPr>
        <w:softHyphen/>
      </w:r>
      <w:r w:rsidRPr="00BB075A">
        <w:rPr>
          <w:rFonts w:ascii="GHEA Mariam" w:eastAsia="Calibri" w:hAnsi="GHEA Mariam"/>
          <w:lang w:val="hy-AM"/>
        </w:rPr>
        <w:t xml:space="preserve">բուսական հումքի արտահանման մեկանգամյա լիցենզիա, 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որը տրվում է </w:t>
      </w:r>
      <w:r w:rsidRPr="00BB075A">
        <w:rPr>
          <w:rFonts w:ascii="GHEA Mariam" w:eastAsia="Calibri" w:hAnsi="GHEA Mariam"/>
          <w:lang w:val="hy-AM"/>
        </w:rPr>
        <w:t>շրջակա միջավայրի բնագավառի լիազոր մարմնի կողմի</w:t>
      </w:r>
      <w:r>
        <w:rPr>
          <w:rFonts w:ascii="GHEA Mariam" w:eastAsia="Calibri" w:hAnsi="GHEA Mariam"/>
          <w:lang w:val="hy-AM"/>
        </w:rPr>
        <w:t>ց</w:t>
      </w:r>
      <w:r w:rsidR="00B92AFB">
        <w:rPr>
          <w:rFonts w:ascii="GHEA Mariam" w:eastAsia="Calibri" w:hAnsi="GHEA Mariam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 w:cs="Cambria Math"/>
          <w:lang w:val="hy-AM"/>
        </w:rPr>
      </w:pPr>
      <w:r w:rsidRPr="00BB075A">
        <w:rPr>
          <w:rFonts w:ascii="GHEA Mariam" w:hAnsi="GHEA Mariam" w:cs="Cambria Math"/>
          <w:color w:val="000000"/>
          <w:spacing w:val="-8"/>
          <w:shd w:val="clear" w:color="auto" w:fill="FFFFFF"/>
          <w:lang w:val="hy-AM"/>
        </w:rPr>
        <w:t xml:space="preserve">թ. </w:t>
      </w:r>
      <w:r w:rsidRPr="00BB075A">
        <w:rPr>
          <w:rFonts w:ascii="GHEA Mariam" w:eastAsia="Calibri" w:hAnsi="GHEA Mariam"/>
          <w:spacing w:val="-8"/>
          <w:lang w:val="hy-AM"/>
        </w:rPr>
        <w:t>Եվրասիական տնտեսական միության անդամ երկրների Կարմիր</w:t>
      </w:r>
      <w:r w:rsidRPr="00BB075A">
        <w:rPr>
          <w:rFonts w:ascii="GHEA Mariam" w:eastAsia="Calibri" w:hAnsi="GHEA Mariam"/>
          <w:lang w:val="hy-AM"/>
        </w:rPr>
        <w:t xml:space="preserve"> գրքերում </w:t>
      </w:r>
      <w:r w:rsidRPr="00BB075A">
        <w:rPr>
          <w:rFonts w:ascii="GHEA Mariam" w:eastAsia="Calibri" w:hAnsi="GHEA Mariam"/>
          <w:spacing w:val="-8"/>
          <w:lang w:val="hy-AM"/>
        </w:rPr>
        <w:t>ընդգրկված հազվագյուտ և անհետացող վայրի կենդանիների և բույսերի</w:t>
      </w:r>
      <w:r w:rsidRPr="00BB075A">
        <w:rPr>
          <w:rFonts w:ascii="GHEA Mariam" w:eastAsia="Calibri" w:hAnsi="GHEA Mariam"/>
          <w:lang w:val="hy-AM"/>
        </w:rPr>
        <w:t xml:space="preserve"> տեսակների </w:t>
      </w:r>
      <w:r w:rsidRPr="00BB075A">
        <w:rPr>
          <w:rFonts w:ascii="GHEA Mariam" w:eastAsia="Calibri" w:hAnsi="GHEA Mariam"/>
          <w:spacing w:val="-8"/>
          <w:lang w:val="hy-AM"/>
        </w:rPr>
        <w:t xml:space="preserve">արտահանման մեկանգամյա լիցենզիա, </w:t>
      </w:r>
      <w:r w:rsidRPr="00BB075A">
        <w:rPr>
          <w:rFonts w:ascii="GHEA Mariam" w:hAnsi="GHEA Mariam" w:cs="Cambria Math"/>
          <w:color w:val="000000"/>
          <w:spacing w:val="-8"/>
          <w:shd w:val="clear" w:color="auto" w:fill="FFFFFF"/>
          <w:lang w:val="hy-AM"/>
        </w:rPr>
        <w:t xml:space="preserve">որը տրվում է </w:t>
      </w:r>
      <w:r w:rsidRPr="00BB075A">
        <w:rPr>
          <w:rFonts w:ascii="GHEA Mariam" w:eastAsia="Calibri" w:hAnsi="GHEA Mariam"/>
          <w:spacing w:val="-8"/>
          <w:lang w:val="hy-AM"/>
        </w:rPr>
        <w:t>շրջակա միջավայրի</w:t>
      </w:r>
      <w:r w:rsidRPr="00BB075A">
        <w:rPr>
          <w:rFonts w:ascii="GHEA Mariam" w:eastAsia="Calibri" w:hAnsi="GHEA Mariam"/>
          <w:lang w:val="hy-AM"/>
        </w:rPr>
        <w:t xml:space="preserve"> բնա</w:t>
      </w:r>
      <w:r>
        <w:rPr>
          <w:rFonts w:ascii="GHEA Mariam" w:eastAsia="Calibri" w:hAnsi="GHEA Mariam"/>
          <w:lang w:val="hy-AM"/>
        </w:rPr>
        <w:softHyphen/>
      </w:r>
      <w:r w:rsidRPr="00BB075A">
        <w:rPr>
          <w:rFonts w:ascii="GHEA Mariam" w:eastAsia="Calibri" w:hAnsi="GHEA Mariam"/>
          <w:lang w:val="hy-AM"/>
        </w:rPr>
        <w:t>գա</w:t>
      </w:r>
      <w:r>
        <w:rPr>
          <w:rFonts w:ascii="GHEA Mariam" w:eastAsia="Calibri" w:hAnsi="GHEA Mariam"/>
          <w:lang w:val="hy-AM"/>
        </w:rPr>
        <w:softHyphen/>
      </w:r>
      <w:r w:rsidRPr="00BB075A">
        <w:rPr>
          <w:rFonts w:ascii="GHEA Mariam" w:eastAsia="Calibri" w:hAnsi="GHEA Mariam"/>
          <w:lang w:val="hy-AM"/>
        </w:rPr>
        <w:t>վառի լիազոր մարմնի կողմի</w:t>
      </w:r>
      <w:r>
        <w:rPr>
          <w:rFonts w:ascii="GHEA Mariam" w:eastAsia="Calibri" w:hAnsi="GHEA Mariam"/>
          <w:lang w:val="hy-AM"/>
        </w:rPr>
        <w:t>ց</w:t>
      </w:r>
      <w:r w:rsidR="00B92AFB">
        <w:rPr>
          <w:rFonts w:ascii="GHEA Mariam" w:eastAsia="Calibri" w:hAnsi="GHEA Mariam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lang w:val="hy-AM"/>
        </w:rPr>
        <w:t xml:space="preserve">ժ.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լիցենզիա, որը տրվում է հատուկ տեխնիկական միջոցների`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նախատեսված գաղտնի տեղեկատվության ստացման համար, Հայաստանի Հանրապետության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տարածքից արտահանելու կամ Հայաստանի Հանրապետության տարածք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ներ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մու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ծելու դեպքում</w:t>
      </w:r>
      <w:r w:rsidR="0038089A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ազգային անվտանգության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ժ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ա.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լիցենզիա, որը տրվում է ծածկագրային (կրիպտոգրաֆիկական) </w:t>
      </w:r>
      <w:r w:rsidRPr="00B92AFB">
        <w:rPr>
          <w:rFonts w:ascii="GHEA Mariam" w:hAnsi="GHEA Mariam" w:cs="Calibri"/>
          <w:color w:val="000000"/>
          <w:spacing w:val="-4"/>
          <w:shd w:val="clear" w:color="auto" w:fill="FFFFFF"/>
          <w:lang w:val="hy-AM"/>
        </w:rPr>
        <w:t>միջոց</w:t>
      </w:r>
      <w:r w:rsidR="00B92AFB" w:rsidRPr="00B92AFB">
        <w:rPr>
          <w:rFonts w:ascii="GHEA Mariam" w:hAnsi="GHEA Mariam" w:cs="Calibri"/>
          <w:color w:val="000000"/>
          <w:spacing w:val="-4"/>
          <w:shd w:val="clear" w:color="auto" w:fill="FFFFFF"/>
          <w:lang w:val="hy-AM"/>
        </w:rPr>
        <w:softHyphen/>
      </w:r>
      <w:r w:rsidRPr="00B92AFB">
        <w:rPr>
          <w:rFonts w:ascii="GHEA Mariam" w:hAnsi="GHEA Mariam" w:cs="Calibri"/>
          <w:color w:val="000000"/>
          <w:spacing w:val="-4"/>
          <w:shd w:val="clear" w:color="auto" w:fill="FFFFFF"/>
          <w:lang w:val="hy-AM"/>
        </w:rPr>
        <w:t>ների</w:t>
      </w:r>
      <w:r w:rsidR="00235714">
        <w:rPr>
          <w:rFonts w:ascii="GHEA Mariam" w:hAnsi="GHEA Mariam" w:cs="Calibri"/>
          <w:color w:val="000000"/>
          <w:spacing w:val="-4"/>
          <w:shd w:val="clear" w:color="auto" w:fill="FFFFFF"/>
          <w:lang w:val="hy-AM"/>
        </w:rPr>
        <w:t>՝</w:t>
      </w:r>
      <w:r w:rsidRPr="00B92AFB">
        <w:rPr>
          <w:rFonts w:ascii="GHEA Mariam" w:hAnsi="GHEA Mariam" w:cs="Calibri"/>
          <w:color w:val="000000"/>
          <w:spacing w:val="-4"/>
          <w:shd w:val="clear" w:color="auto" w:fill="FFFFFF"/>
          <w:lang w:val="hy-AM"/>
        </w:rPr>
        <w:t xml:space="preserve"> Հայաստանի Հանրապետության տարածքից արտահանելու կամ Հայաստանի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Հանրապետության տարածք ներմուծելու դեպքում</w:t>
      </w:r>
      <w:r w:rsidR="0038089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ազգային անվտանգու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softHyphen/>
        <w:t>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բնագա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ժ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բ.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GHEA Mariam"/>
          <w:color w:val="000000"/>
          <w:shd w:val="clear" w:color="auto" w:fill="FFFFFF"/>
          <w:lang w:val="hy-AM"/>
        </w:rPr>
        <w:t>լիցենզիա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, որը տրվում է հանքային հումքի տեսակների արտահանման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դեպքում</w:t>
      </w:r>
      <w:r w:rsidR="0038089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տարածքային կառավարման և ենթակառուցվածքների բնագավառի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ժգ. </w:t>
      </w:r>
      <w:r w:rsidRPr="00BB075A">
        <w:rPr>
          <w:rFonts w:ascii="GHEA Mariam" w:hAnsi="GHEA Mariam" w:cs="GHEA Mariam"/>
          <w:color w:val="000000"/>
          <w:spacing w:val="-8"/>
          <w:shd w:val="clear" w:color="auto" w:fill="FFFFFF"/>
          <w:lang w:val="hy-AM"/>
        </w:rPr>
        <w:t>լիցենզիա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, որը տրվում է ընդերքի մասին տեղեկատվության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արտահանման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դեպքում</w:t>
      </w:r>
      <w:r w:rsidR="0038089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տարածքային կառավարման և ենթակառուցվածքների բնագավառի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ց.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4) հետևյալ </w:t>
      </w:r>
      <w:r w:rsidRPr="00BB075A">
        <w:rPr>
          <w:rFonts w:ascii="GHEA Mariam" w:hAnsi="GHEA Mariam" w:cs="Calibri"/>
          <w:bCs/>
          <w:color w:val="000000"/>
          <w:lang w:val="hy-AM"/>
        </w:rPr>
        <w:t>հավաստագրերը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՝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>
        <w:rPr>
          <w:rFonts w:ascii="GHEA Mariam" w:hAnsi="GHEA Mariam" w:cs="Calibri"/>
          <w:color w:val="000000"/>
          <w:lang w:val="hy-AM"/>
        </w:rPr>
        <w:t>ա.</w:t>
      </w:r>
      <w:r w:rsidRPr="00BB075A">
        <w:rPr>
          <w:rFonts w:ascii="GHEA Mariam" w:hAnsi="GHEA Mariam" w:cs="Calibri"/>
          <w:color w:val="000000"/>
          <w:lang w:val="hy-AM"/>
        </w:rPr>
        <w:t xml:space="preserve"> դ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եղագործական արտադրանքի ներմուծման (համապատասխանության) հավաստագիրը, որը տրվում է Հայաստանի Հանրապետության տարածք դեղեր,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դեղանյութեր, դեղաբուսական հումք և հետազոտվող դեղագործական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արտադրանք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lastRenderedPageBreak/>
        <w:t>ներմուծելու, այդ թվում՝ զուգահեռ ներմուծման համար</w:t>
      </w:r>
      <w:r w:rsidR="00235714"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,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առողջապահության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բնա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գա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բ. դեղագործական արտադրանքի արտահանման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(համապատասխանության) </w:t>
      </w:r>
      <w:r w:rsidRPr="00BB075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հավաստագիրը, որը պարտադիր պահանջվող փաստաթուղթ չէ և տրամադրվում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է </w:t>
      </w: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հայտարարատուի ցանկությամբ</w:t>
      </w:r>
      <w:r w:rsidR="0038089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՝</w:t>
      </w: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առողջապահության բնագավառի լիազոր</w:t>
      </w:r>
      <w:r w:rsidR="00E53ED4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մա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րմնի կողմի</w:t>
      </w:r>
      <w:r w:rsidR="00130D2B">
        <w:rPr>
          <w:rFonts w:ascii="GHEA Mariam" w:hAnsi="GHEA Mariam" w:cs="Calibri"/>
          <w:color w:val="000000"/>
          <w:shd w:val="clear" w:color="auto" w:fill="FFFFFF"/>
          <w:lang w:val="hy-AM"/>
        </w:rPr>
        <w:t>ց.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5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) 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 xml:space="preserve">հետևյալ </w:t>
      </w:r>
      <w:r w:rsidRPr="00BB075A">
        <w:rPr>
          <w:rFonts w:ascii="GHEA Mariam" w:hAnsi="GHEA Mariam" w:cs="Calibri"/>
          <w:bCs/>
          <w:color w:val="000000"/>
          <w:lang w:val="hy-AM"/>
        </w:rPr>
        <w:t>եզրակացությունները</w:t>
      </w:r>
      <w:r w:rsidRPr="00BB075A">
        <w:rPr>
          <w:rFonts w:ascii="GHEA Mariam" w:hAnsi="GHEA Mariam" w:cs="Calibri"/>
          <w:bCs/>
          <w:color w:val="000000"/>
          <w:shd w:val="clear" w:color="auto" w:fill="FFFFFF"/>
          <w:lang w:val="hy-AM"/>
        </w:rPr>
        <w:t>՝</w:t>
      </w:r>
    </w:p>
    <w:p w:rsidR="00BB075A" w:rsidRPr="00BB075A" w:rsidRDefault="00130D2B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ա.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պեստիցիդների և ագրոքիմիկատների ներմուծման և արտահանման եզրակացություն, որը տրվում է բույսերի պաշտպանության միջոց հանդիսացող </w:t>
      </w:r>
      <w:r w:rsidR="00BB075A"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պեստիցիդների և պարարտանյութ հանդիսացող ագրոքիմիկատների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ներմուծման, արտահանման և տեղափոխման դեպքում</w:t>
      </w:r>
      <w:r w:rsidR="0038089A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Հայաստանի Հանրապետությունում </w:t>
      </w:r>
      <w:r w:rsidR="00BB075A"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բուսասանիտարիայի բնագավառում պետական վերահսկողություն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իրականացնող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130D2B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բ.</w:t>
      </w:r>
      <w:r w:rsidR="00BB075A"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«Արտահանվող և ձեռք բերված փայտանյութի կամ դրանից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պատրաստված ապրանքների համապատասխանության մասին» եզրակացությունը, որը տրվում է փայտանյութի և դրանից արտադրանքի, փայտածուխի արտահանման համար</w:t>
      </w:r>
      <w:r w:rsidR="0038089A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շրջակա միջավայրի բնագավառի լիազոր մարմնի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130D2B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գ.</w:t>
      </w:r>
      <w:r w:rsidR="00BB075A"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այն երկակի նշանակության ապրանքների մասով եզրակացություն,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որոնց տեղափոխման համար անհրաժեշտ է համապատասխան եզրակացությունը, որը տրվում է լիցենզավորված փորձագիտական ընկերության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130D2B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դ.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ռազմական նշանակության ապրանքների տեղափոխման համար համա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պատասխան եզրակացութ</w:t>
      </w:r>
      <w:r w:rsidR="005D5F72">
        <w:rPr>
          <w:rFonts w:ascii="GHEA Mariam" w:hAnsi="GHEA Mariam" w:cs="Calibri"/>
          <w:color w:val="000000"/>
          <w:shd w:val="clear" w:color="auto" w:fill="FFFFFF"/>
          <w:lang w:val="hy-AM"/>
        </w:rPr>
        <w:t>յ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ուն, որը տրվում է լիցենզավորված փորձագիտական ընկերության կողմի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t>ց.</w:t>
      </w:r>
    </w:p>
    <w:p w:rsidR="00BB075A" w:rsidRPr="00BB075A" w:rsidRDefault="00BB075A" w:rsidP="00BB075A">
      <w:pPr>
        <w:pStyle w:val="ListParagraph"/>
        <w:numPr>
          <w:ilvl w:val="0"/>
          <w:numId w:val="2"/>
        </w:numPr>
        <w:tabs>
          <w:tab w:val="left" w:pos="851"/>
          <w:tab w:val="left" w:pos="990"/>
        </w:tabs>
        <w:spacing w:after="0" w:line="360" w:lineRule="auto"/>
        <w:ind w:left="0" w:firstLine="720"/>
        <w:jc w:val="both"/>
        <w:textAlignment w:val="center"/>
        <w:rPr>
          <w:rFonts w:ascii="GHEA Mariam" w:hAnsi="GHEA Mariam" w:cs="Calibri"/>
          <w:bCs/>
          <w:color w:val="000000"/>
          <w:sz w:val="24"/>
          <w:szCs w:val="24"/>
          <w:lang w:val="hy-AM"/>
        </w:rPr>
      </w:pPr>
      <w:r w:rsidRPr="00BB075A">
        <w:rPr>
          <w:rFonts w:ascii="GHEA Mariam" w:hAnsi="GHEA Mariam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հետևյալ </w:t>
      </w:r>
      <w:r w:rsidRPr="00BB075A">
        <w:rPr>
          <w:rFonts w:ascii="GHEA Mariam" w:hAnsi="GHEA Mariam" w:cs="Calibri"/>
          <w:bCs/>
          <w:color w:val="000000"/>
          <w:sz w:val="24"/>
          <w:szCs w:val="24"/>
          <w:lang w:val="hy-AM"/>
        </w:rPr>
        <w:t>վերահսկողության ակտերը</w:t>
      </w:r>
      <w:r w:rsidRPr="00BB075A">
        <w:rPr>
          <w:rFonts w:ascii="GHEA Mariam" w:hAnsi="GHEA Mariam" w:cs="Calibri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 w:rsidRPr="00130D2B">
        <w:rPr>
          <w:rFonts w:ascii="Calibri" w:hAnsi="Calibri" w:cs="Calibri"/>
          <w:color w:val="000000"/>
          <w:spacing w:val="-8"/>
          <w:lang w:val="hy-AM"/>
        </w:rPr>
        <w:t> </w:t>
      </w:r>
      <w:r w:rsidR="00130D2B" w:rsidRPr="00130D2B">
        <w:rPr>
          <w:rFonts w:ascii="GHEA Mariam" w:hAnsi="GHEA Mariam" w:cs="Calibri"/>
          <w:color w:val="000000"/>
          <w:spacing w:val="-8"/>
          <w:lang w:val="hy-AM"/>
        </w:rPr>
        <w:t>ա.</w:t>
      </w:r>
      <w:r w:rsidRPr="00130D2B">
        <w:rPr>
          <w:rFonts w:ascii="GHEA Mariam" w:hAnsi="GHEA Mariam" w:cs="Calibri"/>
          <w:color w:val="000000"/>
          <w:spacing w:val="-8"/>
          <w:lang w:val="hy-AM"/>
        </w:rPr>
        <w:t xml:space="preserve"> կ</w:t>
      </w: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արանտինային բուսասանիտարական հսկողության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(վերահսկողության) </w:t>
      </w: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ակտ, որը տրվում է կարանտինային բուսասանիտարական հսկողության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(վերա</w:t>
      </w:r>
      <w:r w:rsidR="00130D2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հսկողության) ենթակա՝ կարանտինային հսկողության վերցված արտադրանքի (կարանտինային հսկողության վերցված բեռների, կարանտինային հսկողության վերցված նյութերի, կարանտինային հսկողության վերցված ապրանքների)</w:t>
      </w:r>
      <w:r w:rsidR="00235714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lastRenderedPageBreak/>
        <w:t>Հայաստանի Հանրապետության տարածք ներմուծման և տեղափոխման դեպ</w:t>
      </w:r>
      <w:r w:rsidR="0038089A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քում</w:t>
      </w:r>
      <w:r w:rsidR="0038089A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 բուսասանիտարիայի բնագավառում վերահսկողություն իրականացնող լիազոր մարմնի կողմի</w:t>
      </w:r>
      <w:r w:rsidR="00130D2B">
        <w:rPr>
          <w:rFonts w:ascii="GHEA Mariam" w:hAnsi="GHEA Mariam" w:cs="Calibri"/>
          <w:color w:val="000000"/>
          <w:shd w:val="clear" w:color="auto" w:fill="FFFFFF"/>
          <w:lang w:val="hy-AM"/>
        </w:rPr>
        <w:t>ց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,</w:t>
      </w:r>
    </w:p>
    <w:p w:rsidR="00BB075A" w:rsidRPr="00BB075A" w:rsidRDefault="00130D2B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>
        <w:rPr>
          <w:rFonts w:ascii="GHEA Mariam" w:hAnsi="GHEA Mariam" w:cs="Calibri"/>
          <w:color w:val="000000"/>
          <w:shd w:val="clear" w:color="auto" w:fill="FFFFFF"/>
          <w:lang w:val="hy-AM"/>
        </w:rPr>
        <w:t>բ.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պետական վերահսկողության ակտը, որը տրվում է թանկարժեք</w:t>
      </w:r>
      <w:r w:rsidR="00BB075A" w:rsidRPr="00BB075A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քարերի, </w:t>
      </w:r>
      <w:r w:rsidR="00BB075A"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թանկարժեք մետաղների, թանկարժեք մետաղների ջարդոնի և թափոնի՝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Հայաստանի Հանրապետության տարածքից Եվրասիական տնտեսական միության անդամ </w:t>
      </w:r>
      <w:r w:rsidR="00BB075A"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չհանդիսացող պետություններ արտահանման համար և Հայաստանի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Հանրապե</w:t>
      </w:r>
      <w:r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տության տարածք Եվրասիական տնտեսական միության անդամ չհանդիսացող պետություններից ներմուծման դեպքում</w:t>
      </w:r>
      <w:r w:rsidR="00235714">
        <w:rPr>
          <w:rFonts w:ascii="GHEA Mariam" w:hAnsi="GHEA Mariam" w:cs="Calibri"/>
          <w:color w:val="000000"/>
          <w:shd w:val="clear" w:color="auto" w:fill="FFFFFF"/>
          <w:lang w:val="hy-AM"/>
        </w:rPr>
        <w:t>՝</w:t>
      </w:r>
      <w:r w:rsidR="00BB075A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էկոնոմիկայի բնագավառի լիազոր մարմնի կողմից։</w:t>
      </w:r>
    </w:p>
    <w:p w:rsidR="00BB075A" w:rsidRPr="00BB075A" w:rsidRDefault="00BB075A" w:rsidP="00BB075A">
      <w:pPr>
        <w:pStyle w:val="NormalWeb"/>
        <w:numPr>
          <w:ilvl w:val="0"/>
          <w:numId w:val="4"/>
        </w:numPr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lang w:val="hy-AM"/>
        </w:rPr>
        <w:t xml:space="preserve">Սույն կարգի իմաստով </w:t>
      </w:r>
      <w:r w:rsidR="008715E5"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թ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ույլատվական փաստաթղթեր են նաև հետևյալ փաստաթղթերը, որոնք 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>տրամադրվ</w:t>
      </w:r>
      <w:r w:rsidR="00130D2B">
        <w:rPr>
          <w:rFonts w:ascii="GHEA Mariam" w:hAnsi="GHEA Mariam" w:cs="Cambria Math"/>
          <w:color w:val="000000"/>
          <w:shd w:val="clear" w:color="auto" w:fill="FFFFFF"/>
          <w:lang w:val="hy-AM"/>
        </w:rPr>
        <w:t>ում են սույն կարգին համապատասխան.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1) այն ապրանքների ներմուծման կամ արտահանման համար տրամադրվող փաստաթղթերը, որոնց ներմուծման կամ արտահանման համար նախատեսված են սահմանափ</w:t>
      </w:r>
      <w:r w:rsidR="00B92AFB">
        <w:rPr>
          <w:rFonts w:ascii="GHEA Mariam" w:hAnsi="GHEA Mariam" w:cs="Calibri"/>
          <w:color w:val="000000"/>
          <w:shd w:val="clear" w:color="auto" w:fill="FFFFFF"/>
          <w:lang w:val="hy-AM"/>
        </w:rPr>
        <w:t>ակումներ (այդ թվում՝ քանակական)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կամ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shd w:val="clear" w:color="auto" w:fill="FFFFFF"/>
          <w:lang w:val="hy-AM"/>
        </w:rPr>
      </w:pP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2) ներմուծման կամ արտահանման համար նախատեսված՝ բացառիկ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իրա</w:t>
      </w:r>
      <w:r w:rsidR="00130D2B">
        <w:rPr>
          <w:rFonts w:ascii="GHEA Mariam" w:hAnsi="GHEA Mariam" w:cs="Calibri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>վունքը հաստատող փաստաթղթերը կամ</w:t>
      </w:r>
    </w:p>
    <w:p w:rsidR="00BB075A" w:rsidRPr="00BB075A" w:rsidRDefault="00BB075A" w:rsidP="00BB075A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mbria Math"/>
          <w:color w:val="000000"/>
          <w:shd w:val="clear" w:color="auto" w:fill="FFFFFF"/>
          <w:lang w:val="hy-AM"/>
        </w:rPr>
      </w:pP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3) այն գյուղատնտեսական ապրանքների առանձին տեսակների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ներմուծման </w:t>
      </w:r>
      <w:r w:rsidRPr="00130D2B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>կամ արտահանման լիցենզիաները, թույլտվությունները կամ հավաստագրերը,</w:t>
      </w:r>
      <w:r w:rsidRPr="00BB075A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որոնց նկատմամբ ընդունվել է սակագնային քվոտայի և թույլտվության տրամադրման սահմանման մասին որոշում</w:t>
      </w:r>
      <w:r w:rsidRPr="00BB075A">
        <w:rPr>
          <w:rFonts w:ascii="GHEA Mariam" w:hAnsi="GHEA Mariam" w:cs="Cambria Math"/>
          <w:color w:val="000000"/>
          <w:shd w:val="clear" w:color="auto" w:fill="FFFFFF"/>
          <w:lang w:val="hy-AM"/>
        </w:rPr>
        <w:t xml:space="preserve">։ </w:t>
      </w:r>
    </w:p>
    <w:p w:rsidR="00BB075A" w:rsidRPr="00BB075A" w:rsidRDefault="00BB075A" w:rsidP="00BB075A">
      <w:pPr>
        <w:pStyle w:val="NormalWeb"/>
        <w:numPr>
          <w:ilvl w:val="0"/>
          <w:numId w:val="5"/>
        </w:numPr>
        <w:shd w:val="clear" w:color="auto" w:fill="FFFFFF"/>
        <w:tabs>
          <w:tab w:val="left" w:pos="540"/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/>
          <w:bCs/>
          <w:color w:val="000000"/>
          <w:lang w:val="hy-AM"/>
        </w:rPr>
        <w:t xml:space="preserve">Թույլատվական փաստաթղթեր տրամադրվում են, ինչպես նաև դրանց </w:t>
      </w:r>
      <w:r w:rsidRPr="00130D2B">
        <w:rPr>
          <w:rFonts w:ascii="GHEA Mariam" w:hAnsi="GHEA Mariam"/>
          <w:bCs/>
          <w:color w:val="000000"/>
          <w:spacing w:val="-8"/>
          <w:lang w:val="hy-AM"/>
        </w:rPr>
        <w:t>ստացման համար ներկայացվող հայտերը, ենթահայտերը, դիմումները և</w:t>
      </w:r>
      <w:r w:rsidRPr="00BB075A">
        <w:rPr>
          <w:rFonts w:ascii="GHEA Mariam" w:hAnsi="GHEA Mariam"/>
          <w:bCs/>
          <w:color w:val="000000"/>
          <w:lang w:val="hy-AM"/>
        </w:rPr>
        <w:t xml:space="preserve"> ուղեկցող փաստաթղթերը լրացվում և ներկայացվում են էլեկտրոնային եղանակով՝ «Հայաստանի Հանրապետության արտաքին առևտրի ազգային մեկ պատուհան» </w:t>
      </w:r>
      <w:r w:rsidRPr="00130D2B">
        <w:rPr>
          <w:rFonts w:ascii="GHEA Mariam" w:hAnsi="GHEA Mariam"/>
          <w:bCs/>
          <w:color w:val="000000"/>
          <w:spacing w:val="-8"/>
          <w:lang w:val="hy-AM"/>
        </w:rPr>
        <w:t>էլեկտրոնային հարթակում հասանելի «Թույլատվական փաստաթղթեր»</w:t>
      </w:r>
      <w:r w:rsidRPr="00BB075A">
        <w:rPr>
          <w:rFonts w:ascii="GHEA Mariam" w:hAnsi="GHEA Mariam"/>
          <w:bCs/>
          <w:color w:val="000000"/>
          <w:lang w:val="hy-AM"/>
        </w:rPr>
        <w:t xml:space="preserve"> համակարգի միջոցով</w:t>
      </w:r>
      <w:r w:rsidR="00025CBB">
        <w:rPr>
          <w:rFonts w:ascii="GHEA Mariam" w:hAnsi="GHEA Mariam"/>
          <w:bCs/>
          <w:color w:val="000000"/>
          <w:lang w:val="hy-AM"/>
        </w:rPr>
        <w:t>՝</w:t>
      </w:r>
      <w:r w:rsidRPr="00BB075A">
        <w:rPr>
          <w:rFonts w:ascii="GHEA Mariam" w:hAnsi="GHEA Mariam"/>
          <w:bCs/>
          <w:color w:val="000000"/>
          <w:lang w:val="hy-AM"/>
        </w:rPr>
        <w:t xml:space="preserve"> բացառությամբ սույն կարգի 7-րդ կետով սահմանված դեպքերի:</w:t>
      </w:r>
    </w:p>
    <w:p w:rsidR="00BB075A" w:rsidRPr="00BB075A" w:rsidRDefault="00130D2B" w:rsidP="00BB075A">
      <w:pPr>
        <w:pStyle w:val="NormalWeb"/>
        <w:numPr>
          <w:ilvl w:val="0"/>
          <w:numId w:val="5"/>
        </w:numPr>
        <w:shd w:val="clear" w:color="auto" w:fill="FFFFFF"/>
        <w:tabs>
          <w:tab w:val="left" w:pos="540"/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A82BA7">
        <w:rPr>
          <w:rFonts w:ascii="GHEA Mariam" w:hAnsi="GHEA Mariam"/>
          <w:bCs/>
          <w:color w:val="000000"/>
          <w:spacing w:val="-8"/>
          <w:lang w:val="hy-AM"/>
        </w:rPr>
        <w:t xml:space="preserve"> </w:t>
      </w:r>
      <w:r w:rsidR="00BB075A" w:rsidRPr="00130D2B">
        <w:rPr>
          <w:rFonts w:ascii="GHEA Mariam" w:hAnsi="GHEA Mariam"/>
          <w:bCs/>
          <w:color w:val="000000"/>
          <w:spacing w:val="-8"/>
          <w:lang w:val="hy-AM"/>
        </w:rPr>
        <w:t>Անհաղթահարելի ուժի առկայության դեպքերում, ինչպես նաև</w:t>
      </w:r>
      <w:r w:rsidR="00BB075A" w:rsidRPr="00BB075A">
        <w:rPr>
          <w:rFonts w:ascii="GHEA Mariam" w:hAnsi="GHEA Mariam"/>
          <w:bCs/>
          <w:color w:val="000000"/>
          <w:lang w:val="hy-AM"/>
        </w:rPr>
        <w:t xml:space="preserve"> օտարերկրյա </w:t>
      </w:r>
      <w:r w:rsidR="00BB075A" w:rsidRPr="00130D2B">
        <w:rPr>
          <w:rFonts w:ascii="GHEA Mariam" w:hAnsi="GHEA Mariam"/>
          <w:bCs/>
          <w:color w:val="000000"/>
          <w:spacing w:val="-8"/>
          <w:lang w:val="hy-AM"/>
        </w:rPr>
        <w:t>պետական մարմիններին, իրավաբանական և ֆիզիկական անձանց</w:t>
      </w:r>
      <w:r w:rsidR="00BB075A" w:rsidRPr="00BB075A">
        <w:rPr>
          <w:rFonts w:ascii="GHEA Mariam" w:hAnsi="GHEA Mariam"/>
          <w:bCs/>
          <w:color w:val="000000"/>
          <w:lang w:val="hy-AM"/>
        </w:rPr>
        <w:t xml:space="preserve"> ներկայացնելու </w:t>
      </w:r>
      <w:r w:rsidR="00BB075A" w:rsidRPr="00BB075A">
        <w:rPr>
          <w:rFonts w:ascii="GHEA Mariam" w:hAnsi="GHEA Mariam"/>
          <w:bCs/>
          <w:color w:val="000000"/>
          <w:lang w:val="hy-AM"/>
        </w:rPr>
        <w:lastRenderedPageBreak/>
        <w:t>անհրաժեշտության դեպքում թույլատվական փաստաթղթերը կարող են տրա</w:t>
      </w:r>
      <w:r>
        <w:rPr>
          <w:rFonts w:ascii="GHEA Mariam" w:hAnsi="GHEA Mariam"/>
          <w:bCs/>
          <w:color w:val="000000"/>
          <w:lang w:val="hy-AM"/>
        </w:rPr>
        <w:softHyphen/>
      </w:r>
      <w:r w:rsidR="00BB075A" w:rsidRPr="00BB075A">
        <w:rPr>
          <w:rFonts w:ascii="GHEA Mariam" w:hAnsi="GHEA Mariam"/>
          <w:bCs/>
          <w:color w:val="000000"/>
          <w:lang w:val="hy-AM"/>
        </w:rPr>
        <w:t xml:space="preserve">մադրվել նաև թղթային տարբերակով։ </w:t>
      </w:r>
    </w:p>
    <w:p w:rsidR="00BB075A" w:rsidRPr="00BB075A" w:rsidRDefault="00BB075A" w:rsidP="00BB075A">
      <w:pPr>
        <w:pStyle w:val="NormalWeb"/>
        <w:numPr>
          <w:ilvl w:val="0"/>
          <w:numId w:val="5"/>
        </w:numPr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Թույլատվական փաստաթղթերի տրամադրում</w:t>
      </w:r>
      <w:r w:rsidR="002F5332">
        <w:rPr>
          <w:rFonts w:ascii="GHEA Mariam" w:hAnsi="GHEA Mariam"/>
          <w:color w:val="000000"/>
          <w:shd w:val="clear" w:color="auto" w:fill="FFFFFF"/>
          <w:lang w:val="hy-AM"/>
        </w:rPr>
        <w:t>ն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իրականացվում է Հայաստանի Հանրապետության համապատասխան բնագավառը կարգավորող </w:t>
      </w:r>
      <w:r w:rsidRPr="00130D2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օրենսդրությամբ սահմանված կարգով և սույն կարգով սահմանված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ժամկետներում</w:t>
      </w:r>
      <w:r w:rsidR="002F5332"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A82BA7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բացառությամբ սույն կարգի 11-րդ կետի։</w:t>
      </w:r>
    </w:p>
    <w:p w:rsidR="00BB075A" w:rsidRPr="00BB075A" w:rsidRDefault="00BB075A" w:rsidP="00BB075A">
      <w:pPr>
        <w:pStyle w:val="NormalWeb"/>
        <w:numPr>
          <w:ilvl w:val="0"/>
          <w:numId w:val="5"/>
        </w:numPr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Calibri"/>
          <w:color w:val="000000"/>
          <w:lang w:val="hy-AM"/>
        </w:rPr>
      </w:pP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Թույլատվական փաստաթղթի տրամադրումը կամ այդ փաստաթղթի տրամադրման մերժումը պետական կառավարման լիազոր մարմնի կողմից  իրա</w:t>
      </w:r>
      <w:r w:rsidR="00130D2B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կանացվում է համապատասխան հայտ</w:t>
      </w:r>
      <w:r w:rsidR="00AF4491"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(</w:t>
      </w:r>
      <w:r w:rsidRPr="00BB075A">
        <w:rPr>
          <w:rFonts w:ascii="GHEA Mariam" w:hAnsi="GHEA Mariam"/>
          <w:bCs/>
          <w:color w:val="000000"/>
          <w:lang w:val="hy-AM"/>
        </w:rPr>
        <w:t>ենթահայտ</w:t>
      </w:r>
      <w:r w:rsidR="00AF4491">
        <w:rPr>
          <w:rFonts w:ascii="GHEA Mariam" w:hAnsi="GHEA Mariam"/>
          <w:bCs/>
          <w:color w:val="000000"/>
          <w:lang w:val="hy-AM"/>
        </w:rPr>
        <w:t>ը</w:t>
      </w:r>
      <w:r w:rsidRPr="00BB075A">
        <w:rPr>
          <w:rFonts w:ascii="GHEA Mariam" w:hAnsi="GHEA Mariam"/>
          <w:bCs/>
          <w:color w:val="000000"/>
          <w:lang w:val="hy-AM"/>
        </w:rPr>
        <w:t>, դիմում</w:t>
      </w:r>
      <w:r w:rsidR="00AF4491">
        <w:rPr>
          <w:rFonts w:ascii="GHEA Mariam" w:hAnsi="GHEA Mariam"/>
          <w:bCs/>
          <w:color w:val="000000"/>
          <w:lang w:val="hy-AM"/>
        </w:rPr>
        <w:t>ը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) գրանցելուց հետո մեկ աշխատանքային օրվա ընթացքում</w:t>
      </w:r>
      <w:r w:rsidR="002F5332"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A82BA7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բացառությամբ սույն կարգի 11-րդ կետի։</w:t>
      </w:r>
    </w:p>
    <w:p w:rsidR="00BB075A" w:rsidRPr="00BB075A" w:rsidRDefault="00BB075A" w:rsidP="00130D2B">
      <w:pPr>
        <w:pStyle w:val="NormalWeb"/>
        <w:numPr>
          <w:ilvl w:val="0"/>
          <w:numId w:val="5"/>
        </w:numPr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Calibri"/>
          <w:color w:val="000000"/>
          <w:lang w:val="hy-AM"/>
        </w:rPr>
      </w:pP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Անկախ սույն կարգի 9-րդ կետից</w:t>
      </w:r>
      <w:r w:rsidR="002F5332"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5D5F72" w:rsidRPr="00BB075A">
        <w:rPr>
          <w:rFonts w:ascii="GHEA Mariam" w:hAnsi="GHEA Mariam"/>
          <w:color w:val="000000"/>
          <w:shd w:val="clear" w:color="auto" w:fill="FFFFFF"/>
          <w:lang w:val="hy-AM"/>
        </w:rPr>
        <w:t>թ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ույլատվական փաստաթղթի </w:t>
      </w:r>
      <w:r w:rsidRPr="00130D2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տրա</w:t>
      </w:r>
      <w:r w:rsidR="005D5F72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130D2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մադրումը փորձաքննության արդյունքների և (կամ) լրացուցիչ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փաստաթղթերի և տեղեկությունների ներկայացման պահանջի հետ կապված լինելու դեպքում </w:t>
      </w:r>
      <w:r w:rsidR="002F5332" w:rsidRPr="00BB075A">
        <w:rPr>
          <w:rFonts w:ascii="GHEA Mariam" w:hAnsi="GHEA Mariam"/>
          <w:color w:val="000000"/>
          <w:shd w:val="clear" w:color="auto" w:fill="FFFFFF"/>
          <w:lang w:val="hy-AM"/>
        </w:rPr>
        <w:t>թ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ույլատվական փաստաթուղթը լիազոր մարմնի կողմից տրամադրվում է կամ </w:t>
      </w:r>
      <w:r w:rsidRPr="00130D2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դրա տրամադրումը մերժվում է փորձաքննության արդյունքների կամ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համապա</w:t>
      </w:r>
      <w:r w:rsidR="00130D2B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տաս</w:t>
      </w:r>
      <w:r w:rsidR="00130D2B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խան փաստաթղթերի և (կամ) տեղեկությունների ստացման պահից առավե</w:t>
      </w:r>
      <w:r w:rsidR="00130D2B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130D2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լագույնը մեկ աշխատանքային օրվա ընթացքում</w:t>
      </w:r>
      <w:r w:rsidR="002F5332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՝</w:t>
      </w:r>
      <w:r w:rsidRPr="00130D2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բացառությամբ սույն կարգի 11-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>րդ կետի։</w:t>
      </w:r>
    </w:p>
    <w:p w:rsidR="00BB075A" w:rsidRPr="00BB075A" w:rsidRDefault="00BB075A" w:rsidP="00BB075A">
      <w:pPr>
        <w:pStyle w:val="NormalWeb"/>
        <w:numPr>
          <w:ilvl w:val="0"/>
          <w:numId w:val="5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Calibri"/>
          <w:color w:val="000000"/>
          <w:lang w:val="hy-AM"/>
        </w:rPr>
      </w:pPr>
      <w:r w:rsidRPr="00BB075A">
        <w:rPr>
          <w:rFonts w:ascii="GHEA Mariam" w:hAnsi="GHEA Mariam"/>
          <w:lang w:val="hy-AM" w:eastAsia="hy-AM"/>
        </w:rPr>
        <w:t xml:space="preserve">Միջուկային և ռադիոակտիվ նյութերի 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թույլատվական փաստաթղթերի </w:t>
      </w:r>
      <w:r w:rsidRPr="00130D2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տրամադրում</w:t>
      </w:r>
      <w:r w:rsidR="002F5332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</w:t>
      </w:r>
      <w:r w:rsidRPr="00130D2B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իրականացվում է Հայաստանի Հանրապետության</w:t>
      </w:r>
      <w:r w:rsidRPr="00BB075A">
        <w:rPr>
          <w:rFonts w:ascii="GHEA Mariam" w:hAnsi="GHEA Mariam"/>
          <w:color w:val="000000"/>
          <w:shd w:val="clear" w:color="auto" w:fill="FFFFFF"/>
          <w:lang w:val="hy-AM"/>
        </w:rPr>
        <w:t xml:space="preserve"> համապատասխան բնագավառը կարգավորող օրենսդրությամբ սահմանված ժամկետներում։</w:t>
      </w:r>
    </w:p>
    <w:p w:rsidR="00BB075A" w:rsidRPr="00A82BA7" w:rsidRDefault="00BB075A" w:rsidP="000D4CB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hy-AM"/>
        </w:rPr>
      </w:pPr>
    </w:p>
    <w:p w:rsidR="00BB075A" w:rsidRPr="00A82BA7" w:rsidRDefault="00BB075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B075A" w:rsidRPr="00A82BA7" w:rsidRDefault="00BB07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82BA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82BA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82BA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075A" w:rsidRPr="00A82BA7" w:rsidRDefault="00BB075A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82BA7">
        <w:rPr>
          <w:rFonts w:ascii="GHEA Mariam" w:hAnsi="GHEA Mariam"/>
          <w:sz w:val="24"/>
          <w:szCs w:val="24"/>
          <w:lang w:val="hy-AM"/>
        </w:rPr>
        <w:t xml:space="preserve"> </w:t>
      </w:r>
      <w:r w:rsidR="00B92AFB">
        <w:rPr>
          <w:rFonts w:ascii="GHEA Mariam" w:hAnsi="GHEA Mariam"/>
          <w:sz w:val="24"/>
          <w:szCs w:val="24"/>
          <w:lang w:val="hy-AM"/>
        </w:rPr>
        <w:t xml:space="preserve">  </w:t>
      </w:r>
      <w:r w:rsidRPr="00A82BA7">
        <w:rPr>
          <w:rFonts w:ascii="GHEA Mariam" w:hAnsi="GHEA Mariam"/>
          <w:sz w:val="24"/>
          <w:szCs w:val="24"/>
          <w:lang w:val="hy-AM"/>
        </w:rPr>
        <w:t xml:space="preserve"> </w:t>
      </w:r>
      <w:r w:rsidRPr="00A82BA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A82BA7" w:rsidRDefault="00BB075A" w:rsidP="002E4393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A82BA7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82BA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Ա</w:t>
      </w:r>
      <w:r w:rsidRPr="00A82BA7">
        <w:rPr>
          <w:rFonts w:ascii="GHEA Mariam" w:hAnsi="GHEA Mariam" w:cs="Sylfaen"/>
          <w:sz w:val="24"/>
          <w:szCs w:val="24"/>
          <w:lang w:val="hy-AM"/>
        </w:rPr>
        <w:t>.</w:t>
      </w:r>
      <w:r w:rsidRPr="00A82BA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82BA7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A82BA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8F9" w:rsidRDefault="00E658F9">
      <w:r>
        <w:separator/>
      </w:r>
    </w:p>
  </w:endnote>
  <w:endnote w:type="continuationSeparator" w:id="0">
    <w:p w:rsidR="00E658F9" w:rsidRDefault="00E65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5EA0">
      <w:rPr>
        <w:noProof/>
        <w:sz w:val="18"/>
      </w:rPr>
      <w:t>KA-554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8F9" w:rsidRDefault="00E658F9">
      <w:r>
        <w:separator/>
      </w:r>
    </w:p>
  </w:footnote>
  <w:footnote w:type="continuationSeparator" w:id="0">
    <w:p w:rsidR="00E658F9" w:rsidRDefault="00E65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0AF9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33FBF"/>
    <w:multiLevelType w:val="hybridMultilevel"/>
    <w:tmpl w:val="46C43674"/>
    <w:lvl w:ilvl="0" w:tplc="53A202B8">
      <w:start w:val="5"/>
      <w:numFmt w:val="decimal"/>
      <w:lvlText w:val="%1.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275B6"/>
    <w:multiLevelType w:val="hybridMultilevel"/>
    <w:tmpl w:val="817E61FA"/>
    <w:lvl w:ilvl="0" w:tplc="16CE2986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64C461F"/>
    <w:multiLevelType w:val="hybridMultilevel"/>
    <w:tmpl w:val="97285598"/>
    <w:lvl w:ilvl="0" w:tplc="04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F7B9E"/>
    <w:multiLevelType w:val="hybridMultilevel"/>
    <w:tmpl w:val="6B447BCE"/>
    <w:lvl w:ilvl="0" w:tplc="332A311A">
      <w:start w:val="1"/>
      <w:numFmt w:val="decimal"/>
      <w:lvlText w:val="%1)"/>
      <w:lvlJc w:val="left"/>
      <w:pPr>
        <w:ind w:left="410" w:hanging="360"/>
      </w:pPr>
      <w:rPr>
        <w:rFonts w:ascii="GHEA Grapalat" w:hAnsi="GHEA Grapalat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130" w:hanging="360"/>
      </w:pPr>
    </w:lvl>
    <w:lvl w:ilvl="2" w:tplc="0409001B" w:tentative="1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4" w15:restartNumberingAfterBreak="0">
    <w:nsid w:val="62B05557"/>
    <w:multiLevelType w:val="hybridMultilevel"/>
    <w:tmpl w:val="7A4AE90C"/>
    <w:lvl w:ilvl="0" w:tplc="1708ED9C">
      <w:start w:val="6"/>
      <w:numFmt w:val="decimal"/>
      <w:lvlText w:val="%1."/>
      <w:lvlJc w:val="left"/>
      <w:pPr>
        <w:ind w:left="126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39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CB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2B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714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393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332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5B2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89A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1B18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F72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5EA0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2AF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04BC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4EA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E5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056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AF9"/>
    <w:rsid w:val="008A0D90"/>
    <w:rsid w:val="008A0DA2"/>
    <w:rsid w:val="008A1043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0E40"/>
    <w:rsid w:val="008C11C6"/>
    <w:rsid w:val="008C1415"/>
    <w:rsid w:val="008C14AB"/>
    <w:rsid w:val="008C16A0"/>
    <w:rsid w:val="008C177C"/>
    <w:rsid w:val="008C193A"/>
    <w:rsid w:val="008C1AC7"/>
    <w:rsid w:val="008C1DCB"/>
    <w:rsid w:val="008C210E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868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5DD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BC0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A7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AF1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FC1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491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0ED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AFB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75A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7D0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3ED4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8F9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1CDC7-46D5-45B2-913D-977B1681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E439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439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E4393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BB07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BB075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A11B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11B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11</Pages>
  <Words>2358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https:/mul2.gov.am/tasks/877130/oneclick/voroshumMK-484.docx?token=8fcc312eafd653b4d5aed828df4a7636</cp:keywords>
  <dc:description/>
  <cp:lastModifiedBy>Anna Aloyan</cp:lastModifiedBy>
  <cp:revision>26</cp:revision>
  <cp:lastPrinted>2023-11-20T11:23:00Z</cp:lastPrinted>
  <dcterms:created xsi:type="dcterms:W3CDTF">2023-11-20T10:12:00Z</dcterms:created>
  <dcterms:modified xsi:type="dcterms:W3CDTF">2023-11-20T11:57:00Z</dcterms:modified>
</cp:coreProperties>
</file>