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4524D" w:rsidRPr="0074524D" w:rsidRDefault="002F7E04" w:rsidP="007452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74524D" w:rsidRPr="0074524D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74524D" w:rsidRPr="0074524D" w:rsidRDefault="0074524D" w:rsidP="007452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74524D" w:rsidRDefault="0074524D" w:rsidP="007452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74524D" w:rsidRPr="0074524D" w:rsidRDefault="0074524D" w:rsidP="007452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74524D" w:rsidRDefault="0074524D" w:rsidP="0074524D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4524D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ԵՎ Եվրոպական ներդրումային </w:t>
      </w:r>
      <w:r w:rsidRPr="00EB5309">
        <w:rPr>
          <w:rFonts w:ascii="GHEA Mariam" w:hAnsi="GHEA Mariam"/>
          <w:caps/>
          <w:spacing w:val="-4"/>
          <w:sz w:val="24"/>
          <w:szCs w:val="24"/>
          <w:lang w:val="hy-AM"/>
        </w:rPr>
        <w:t xml:space="preserve">բանկի միջԵՎ «ԵՐԵՎԱՆԻ Էներգաարդյունավետության ԵՐԿՐՈՐԴ </w:t>
      </w:r>
      <w:r w:rsidRPr="00EB5309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փուլ» ֆինանսական պայմանագրԻ </w:t>
      </w:r>
      <w:r w:rsidR="00EB5309" w:rsidRPr="00EB5309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ստորագրմաՆ </w:t>
      </w:r>
      <w:r w:rsidRPr="00EB5309">
        <w:rPr>
          <w:rFonts w:ascii="GHEA Mariam" w:hAnsi="GHEA Mariam"/>
          <w:caps/>
          <w:spacing w:val="-8"/>
          <w:sz w:val="24"/>
          <w:szCs w:val="24"/>
          <w:lang w:val="hy-AM"/>
        </w:rPr>
        <w:t>առաջարկությանը</w:t>
      </w:r>
      <w:r w:rsidRPr="0074524D">
        <w:rPr>
          <w:rFonts w:ascii="GHEA Mariam" w:hAnsi="GHEA Mariam"/>
          <w:caps/>
          <w:sz w:val="24"/>
          <w:szCs w:val="24"/>
          <w:lang w:val="hy-AM"/>
        </w:rPr>
        <w:t xml:space="preserve"> հավանություն տալու մասին</w:t>
      </w:r>
    </w:p>
    <w:p w:rsidR="0074524D" w:rsidRPr="0074524D" w:rsidRDefault="0074524D" w:rsidP="0074524D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4524D"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74524D" w:rsidRPr="00B85FEF" w:rsidRDefault="0074524D" w:rsidP="0074524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4524D" w:rsidRPr="00B85FEF" w:rsidRDefault="0074524D" w:rsidP="0074524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4524D" w:rsidRPr="0074524D" w:rsidRDefault="0074524D" w:rsidP="0074524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524D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74524D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74524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4524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B5309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EB5309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EB5309">
        <w:rPr>
          <w:rFonts w:ascii="GHEA Mariam" w:hAnsi="GHEA Mariam" w:cs="Sylfaen"/>
          <w:spacing w:val="-6"/>
          <w:sz w:val="24"/>
          <w:szCs w:val="24"/>
          <w:lang w:val="hy-AM"/>
        </w:rPr>
        <w:t>օրենքի 7-րդ հոդվածի 1-ին մասը</w:t>
      </w:r>
      <w:r w:rsidRPr="00EB5309">
        <w:rPr>
          <w:rFonts w:ascii="GHEA Mariam" w:hAnsi="GHEA Mariam" w:cs="Tahoma"/>
          <w:spacing w:val="-6"/>
          <w:sz w:val="24"/>
          <w:szCs w:val="24"/>
          <w:lang w:val="hy-AM"/>
        </w:rPr>
        <w:t>՝ Հայաստանի Հանրապետության</w:t>
      </w:r>
      <w:r w:rsidRPr="0074524D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74524D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74524D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74524D" w:rsidRPr="0074524D" w:rsidRDefault="0074524D" w:rsidP="0074524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524D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EB530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Հավանություն տալ Հայաստանի Հանրապետության և Եվրոպական </w:t>
      </w:r>
      <w:r w:rsidRPr="0074524D">
        <w:rPr>
          <w:rFonts w:ascii="GHEA Mariam" w:hAnsi="GHEA Mariam" w:cs="Sylfaen"/>
          <w:spacing w:val="-2"/>
          <w:sz w:val="24"/>
          <w:szCs w:val="24"/>
          <w:lang w:val="hy-AM"/>
        </w:rPr>
        <w:t>ներդրու</w:t>
      </w:r>
      <w:r w:rsidR="00EB5309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74524D">
        <w:rPr>
          <w:rFonts w:ascii="GHEA Mariam" w:hAnsi="GHEA Mariam" w:cs="Sylfaen"/>
          <w:spacing w:val="-2"/>
          <w:sz w:val="24"/>
          <w:szCs w:val="24"/>
          <w:lang w:val="hy-AM"/>
        </w:rPr>
        <w:t>մային բանկի</w:t>
      </w:r>
      <w:r w:rsidRPr="0074524D">
        <w:rPr>
          <w:rFonts w:ascii="GHEA Mariam" w:hAnsi="GHEA Mariam" w:cs="Sylfaen"/>
          <w:sz w:val="24"/>
          <w:szCs w:val="24"/>
          <w:lang w:val="hy-AM"/>
        </w:rPr>
        <w:t xml:space="preserve"> միջև </w:t>
      </w:r>
      <w:r w:rsidRPr="0074524D">
        <w:rPr>
          <w:rFonts w:ascii="GHEA Mariam" w:hAnsi="GHEA Mariam"/>
          <w:sz w:val="24"/>
          <w:szCs w:val="24"/>
          <w:lang w:val="hy-AM"/>
        </w:rPr>
        <w:t>«Երևանի էներգաարդյունավետության երկրորդ փուլ» ֆինան</w:t>
      </w:r>
      <w:r w:rsidR="00EB5309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74524D">
        <w:rPr>
          <w:rFonts w:ascii="GHEA Mariam" w:hAnsi="GHEA Mariam"/>
          <w:sz w:val="24"/>
          <w:szCs w:val="24"/>
          <w:lang w:val="hy-AM"/>
        </w:rPr>
        <w:t xml:space="preserve">սական պայմանագրի </w:t>
      </w:r>
      <w:r w:rsidRPr="0074524D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74524D" w:rsidRPr="0074524D" w:rsidRDefault="0074524D" w:rsidP="0074524D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4524D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74524D">
        <w:rPr>
          <w:rFonts w:ascii="GHEA Mariam" w:hAnsi="GHEA Mariam" w:cs="Sylfaen"/>
          <w:spacing w:val="-4"/>
          <w:sz w:val="24"/>
          <w:szCs w:val="24"/>
          <w:lang w:val="hy-AM"/>
        </w:rPr>
        <w:t>Հայաստանի Հանրապետության ֆինանսների նախարարին` կազմակերպել</w:t>
      </w:r>
      <w:r w:rsidRPr="0074524D">
        <w:rPr>
          <w:rFonts w:ascii="GHEA Mariam" w:hAnsi="GHEA Mariam" w:cs="Sylfaen"/>
          <w:sz w:val="24"/>
          <w:szCs w:val="24"/>
          <w:lang w:val="hy-AM"/>
        </w:rPr>
        <w:t xml:space="preserve">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74524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74524D" w:rsidRDefault="001F225D" w:rsidP="00477447">
      <w:pPr>
        <w:rPr>
          <w:lang w:val="hy-AM"/>
        </w:rPr>
      </w:pPr>
    </w:p>
    <w:p w:rsidR="00296E5B" w:rsidRPr="0074524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EB5309">
      <w:headerReference w:type="even" r:id="rId7"/>
      <w:headerReference w:type="default" r:id="rId8"/>
      <w:footerReference w:type="even" r:id="rId9"/>
      <w:pgSz w:w="11909" w:h="16834" w:code="9"/>
      <w:pgMar w:top="1440" w:right="1419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3BF" w:rsidRDefault="009D73BF">
      <w:r>
        <w:separator/>
      </w:r>
    </w:p>
  </w:endnote>
  <w:endnote w:type="continuationSeparator" w:id="0">
    <w:p w:rsidR="009D73BF" w:rsidRDefault="009D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3BF" w:rsidRDefault="009D73BF">
      <w:r>
        <w:separator/>
      </w:r>
    </w:p>
  </w:footnote>
  <w:footnote w:type="continuationSeparator" w:id="0">
    <w:p w:rsidR="009D73BF" w:rsidRDefault="009D7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52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E04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D9B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24D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3BF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309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dcterms:created xsi:type="dcterms:W3CDTF">2022-03-23T13:26:00Z</dcterms:created>
  <dcterms:modified xsi:type="dcterms:W3CDTF">2023-11-20T08:20:00Z</dcterms:modified>
</cp:coreProperties>
</file>