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BF5C87" w:rsidRPr="00BF5C87">
        <w:rPr>
          <w:rFonts w:ascii="GHEA Grapalat" w:hAnsi="GHEA Grapalat"/>
          <w:b/>
        </w:rPr>
        <w:t>3</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sidR="00BF5C87" w:rsidRPr="00BF5C87">
        <w:rPr>
          <w:rStyle w:val="Strong"/>
          <w:rFonts w:ascii="GHEA Grapalat" w:hAnsi="GHEA Grapalat"/>
          <w:color w:val="000000"/>
        </w:rPr>
        <w:t>2023</w:t>
      </w:r>
      <w:r>
        <w:rPr>
          <w:rStyle w:val="Strong"/>
          <w:rFonts w:ascii="GHEA Grapalat" w:hAnsi="GHEA Grapalat"/>
          <w:color w:val="000000"/>
          <w:lang w:val="hy-AM"/>
        </w:rPr>
        <w:t xml:space="preserve"> ԹՎԱԿԱՆԻ ՊԵՏԱԿԱՆ ԲՅՈՒՋԵԻ</w:t>
      </w:r>
      <w:r w:rsidR="00E2672A">
        <w:rPr>
          <w:rStyle w:val="Strong"/>
          <w:rFonts w:ascii="GHEA Grapalat" w:hAnsi="GHEA Grapalat"/>
          <w:color w:val="000000"/>
          <w:lang w:val="hy-AM"/>
        </w:rPr>
        <w:t xml:space="preserve"> ՄԱՍԻՆ» ՕՐԵՆՔՈՒՄ ՎԵՐԱԲԱՇԽՈՒՄ</w:t>
      </w:r>
      <w:r w:rsidR="008F3DC7">
        <w:rPr>
          <w:rStyle w:val="Strong"/>
          <w:rFonts w:ascii="GHEA Grapalat" w:hAnsi="GHEA Grapalat"/>
          <w:color w:val="000000"/>
          <w:lang w:val="hy-AM"/>
        </w:rPr>
        <w:t>,  ՓՈՓՈԽՈՒԹՅՈՒՆՆԵՐ</w:t>
      </w:r>
      <w:r w:rsidR="00E2672A">
        <w:rPr>
          <w:rStyle w:val="Strong"/>
          <w:rFonts w:ascii="GHEA Grapalat" w:hAnsi="GHEA Grapalat"/>
          <w:color w:val="000000"/>
          <w:lang w:val="hy-AM"/>
        </w:rPr>
        <w:t xml:space="preserve"> </w:t>
      </w:r>
      <w:r w:rsidR="00921673">
        <w:rPr>
          <w:rStyle w:val="Strong"/>
          <w:rFonts w:ascii="GHEA Grapalat" w:hAnsi="GHEA Grapalat"/>
          <w:color w:val="000000"/>
        </w:rPr>
        <w:t xml:space="preserve"> ԵՎ </w:t>
      </w:r>
      <w:r>
        <w:rPr>
          <w:rStyle w:val="Strong"/>
          <w:rFonts w:ascii="GHEA Grapalat" w:hAnsi="GHEA Grapalat"/>
          <w:color w:val="000000"/>
          <w:lang w:val="hy-AM"/>
        </w:rPr>
        <w:t>ՀԱՅԱՍՏԱՆԻ Հ</w:t>
      </w:r>
      <w:r w:rsidR="005C6D52">
        <w:rPr>
          <w:rStyle w:val="Strong"/>
          <w:rFonts w:ascii="GHEA Grapalat" w:hAnsi="GHEA Grapalat"/>
          <w:color w:val="000000"/>
          <w:lang w:val="hy-AM"/>
        </w:rPr>
        <w:t>ԱՆՐԱՊԵՏՈՒԹՅԱՆ ԿԱՌԱՎԱՐՈՒԹՅԱՆ 2022</w:t>
      </w:r>
      <w:r>
        <w:rPr>
          <w:rStyle w:val="Strong"/>
          <w:rFonts w:ascii="GHEA Grapalat" w:hAnsi="GHEA Grapalat"/>
          <w:color w:val="000000"/>
          <w:lang w:val="hy-AM"/>
        </w:rPr>
        <w:t xml:space="preserve"> ԹՎԱԿԱՆԻ ԴԵԿՏԵՄԲԵՐԻ 2</w:t>
      </w:r>
      <w:r w:rsidR="005C6D52">
        <w:rPr>
          <w:rStyle w:val="Strong"/>
          <w:rFonts w:ascii="GHEA Grapalat" w:hAnsi="GHEA Grapalat"/>
          <w:color w:val="000000"/>
          <w:lang w:val="hy-AM"/>
        </w:rPr>
        <w:t>9-Ի N 211</w:t>
      </w:r>
      <w:r>
        <w:rPr>
          <w:rStyle w:val="Strong"/>
          <w:rFonts w:ascii="GHEA Grapalat" w:hAnsi="GHEA Grapalat"/>
          <w:color w:val="000000"/>
          <w:lang w:val="hy-AM"/>
        </w:rPr>
        <w:t>1-Ն ՈՐՈՇՄԱՆ ՄԵՋ ՓՈՓՈԽՈՒԹՅՈՒՆ</w:t>
      </w:r>
      <w:r w:rsidR="00031D91">
        <w:rPr>
          <w:rStyle w:val="Strong"/>
          <w:rFonts w:ascii="GHEA Grapalat" w:hAnsi="GHEA Grapalat"/>
          <w:color w:val="000000"/>
          <w:lang w:val="en-US"/>
        </w:rPr>
        <w:t>ՆԵՐ</w:t>
      </w:r>
      <w:r>
        <w:rPr>
          <w:rStyle w:val="Strong"/>
          <w:rFonts w:ascii="GHEA Grapalat" w:hAnsi="GHEA Grapalat"/>
          <w:color w:val="000000"/>
          <w:lang w:val="hy-AM"/>
        </w:rPr>
        <w:t xml:space="preserve"> </w:t>
      </w:r>
      <w:r w:rsidR="00FA6B01">
        <w:rPr>
          <w:rStyle w:val="Strong"/>
          <w:rFonts w:ascii="GHEA Grapalat" w:hAnsi="GHEA Grapalat"/>
          <w:color w:val="000000"/>
          <w:lang w:val="hy-AM"/>
        </w:rPr>
        <w:t xml:space="preserve">ԵՎ ԼՐԱՑՈՒՄՆԵՐ </w:t>
      </w:r>
      <w:r>
        <w:rPr>
          <w:rStyle w:val="Strong"/>
          <w:rFonts w:ascii="GHEA Grapalat" w:hAnsi="GHEA Grapalat"/>
          <w:color w:val="000000"/>
          <w:lang w:val="hy-AM"/>
        </w:rPr>
        <w:t>ԿԱՏԱՐԵԼՈՒ</w:t>
      </w:r>
      <w:r w:rsidR="00460E9D">
        <w:rPr>
          <w:rStyle w:val="Strong"/>
          <w:rFonts w:ascii="GHEA Grapalat" w:hAnsi="GHEA Grapalat"/>
          <w:color w:val="000000"/>
          <w:lang w:val="hy-AM"/>
        </w:rPr>
        <w:t xml:space="preserve"> </w:t>
      </w:r>
      <w:bookmarkStart w:id="0" w:name="_GoBack"/>
      <w:bookmarkEnd w:id="0"/>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D35DDE" w:rsidRPr="00D35DDE" w:rsidRDefault="009367C3"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651111">
        <w:rPr>
          <w:rFonts w:ascii="GHEA Grapalat" w:hAnsi="GHEA Grapalat"/>
          <w:color w:val="000000"/>
          <w:lang w:val="hy-AM"/>
        </w:rPr>
        <w:t xml:space="preserve">Համաձայն </w:t>
      </w:r>
      <w:r w:rsidR="00D35DDE" w:rsidRPr="00D35DDE">
        <w:rPr>
          <w:rFonts w:ascii="GHEA Grapalat" w:hAnsi="GHEA Grapalat"/>
          <w:color w:val="000000"/>
          <w:lang w:val="hy-AM"/>
        </w:rPr>
        <w:t xml:space="preserve">«Հայաստանի Հանրապետության </w:t>
      </w:r>
      <w:r w:rsidR="000873C2">
        <w:rPr>
          <w:rFonts w:ascii="GHEA Grapalat" w:hAnsi="GHEA Grapalat"/>
          <w:color w:val="000000"/>
          <w:lang w:val="hy-AM"/>
        </w:rPr>
        <w:t xml:space="preserve">2023 թվականի պետական բյուջեի </w:t>
      </w:r>
      <w:r w:rsidR="00D35DDE" w:rsidRPr="00D35DDE">
        <w:rPr>
          <w:rFonts w:ascii="GHEA Grapalat" w:hAnsi="GHEA Grapalat"/>
          <w:color w:val="000000"/>
          <w:lang w:val="hy-AM"/>
        </w:rPr>
        <w:t>մասին» Հայաստանի Հանրապետության օրենքի</w:t>
      </w:r>
      <w:r w:rsidR="003A22CB" w:rsidRPr="00651111">
        <w:rPr>
          <w:rFonts w:ascii="GHEA Grapalat" w:hAnsi="GHEA Grapalat"/>
          <w:color w:val="000000"/>
          <w:lang w:val="hy-AM"/>
        </w:rPr>
        <w:t xml:space="preserve"> </w:t>
      </w:r>
      <w:r w:rsidR="003A22CB" w:rsidRPr="00FF7D90">
        <w:rPr>
          <w:rFonts w:ascii="GHEA Grapalat" w:hAnsi="GHEA Grapalat" w:cs="Sylfaen"/>
          <w:lang w:val="hy-AM"/>
        </w:rPr>
        <w:t>9-</w:t>
      </w:r>
      <w:r w:rsidR="003A22CB" w:rsidRPr="004D5FEB">
        <w:rPr>
          <w:rFonts w:ascii="GHEA Grapalat" w:hAnsi="GHEA Grapalat" w:cs="Sylfaen"/>
          <w:lang w:val="hy-AM"/>
        </w:rPr>
        <w:t>րդ</w:t>
      </w:r>
      <w:r w:rsidR="003A22CB" w:rsidRPr="00FF7D90">
        <w:rPr>
          <w:rFonts w:ascii="GHEA Grapalat" w:hAnsi="GHEA Grapalat" w:cs="Sylfaen"/>
          <w:lang w:val="hy-AM"/>
        </w:rPr>
        <w:t xml:space="preserve"> </w:t>
      </w:r>
      <w:r w:rsidR="003A22CB" w:rsidRPr="004D5FEB">
        <w:rPr>
          <w:rFonts w:ascii="GHEA Grapalat" w:hAnsi="GHEA Grapalat" w:cs="Sylfaen"/>
          <w:lang w:val="hy-AM"/>
        </w:rPr>
        <w:t>հոդվածի</w:t>
      </w:r>
      <w:r>
        <w:rPr>
          <w:rFonts w:ascii="GHEA Grapalat" w:hAnsi="GHEA Grapalat" w:cs="Sylfaen"/>
          <w:lang w:val="hy-AM"/>
        </w:rPr>
        <w:t xml:space="preserve"> </w:t>
      </w:r>
      <w:r w:rsidRPr="00651111">
        <w:rPr>
          <w:rFonts w:ascii="GHEA Grapalat" w:hAnsi="GHEA Grapalat" w:cs="Sylfaen"/>
          <w:lang w:val="hy-AM"/>
        </w:rPr>
        <w:t>6</w:t>
      </w:r>
      <w:r w:rsidR="003A22CB" w:rsidRPr="00FF7D90">
        <w:rPr>
          <w:rFonts w:ascii="GHEA Grapalat" w:hAnsi="GHEA Grapalat" w:cs="Sylfaen"/>
          <w:lang w:val="hy-AM"/>
        </w:rPr>
        <w:t>-</w:t>
      </w:r>
      <w:r w:rsidR="003A22CB" w:rsidRPr="004D5FEB">
        <w:rPr>
          <w:rFonts w:ascii="GHEA Grapalat" w:hAnsi="GHEA Grapalat" w:cs="Sylfaen"/>
          <w:lang w:val="hy-AM"/>
        </w:rPr>
        <w:t>րդ</w:t>
      </w:r>
      <w:r w:rsidR="000873C2">
        <w:rPr>
          <w:rFonts w:ascii="GHEA Grapalat" w:hAnsi="GHEA Grapalat" w:cs="Sylfaen"/>
          <w:lang w:val="hy-AM"/>
        </w:rPr>
        <w:t xml:space="preserve"> </w:t>
      </w:r>
      <w:r w:rsidRPr="00651111">
        <w:rPr>
          <w:rFonts w:ascii="GHEA Grapalat" w:hAnsi="GHEA Grapalat" w:cs="Sylfaen"/>
          <w:lang w:val="hy-AM"/>
        </w:rPr>
        <w:t xml:space="preserve">և </w:t>
      </w:r>
      <w:r w:rsidRPr="00651111">
        <w:rPr>
          <w:rFonts w:ascii="GHEA Grapalat" w:hAnsi="GHEA Grapalat"/>
          <w:color w:val="000000"/>
          <w:lang w:val="hy-AM"/>
        </w:rPr>
        <w:t xml:space="preserve">14-րդ </w:t>
      </w:r>
      <w:r w:rsidR="006022BD">
        <w:rPr>
          <w:rFonts w:ascii="GHEA Grapalat" w:hAnsi="GHEA Grapalat" w:cs="Sylfaen"/>
          <w:lang w:val="hy-AM"/>
        </w:rPr>
        <w:t>մասերի</w:t>
      </w:r>
      <w:r w:rsidR="000873C2">
        <w:rPr>
          <w:rFonts w:ascii="GHEA Grapalat" w:hAnsi="GHEA Grapalat"/>
          <w:color w:val="000000"/>
          <w:lang w:val="hy-AM"/>
        </w:rPr>
        <w:t>՝</w:t>
      </w:r>
      <w:r w:rsidR="00D35DDE" w:rsidRPr="00D35DDE">
        <w:rPr>
          <w:rFonts w:ascii="GHEA Grapalat" w:hAnsi="GHEA Grapalat"/>
          <w:color w:val="000000"/>
          <w:lang w:val="hy-AM"/>
        </w:rPr>
        <w:t xml:space="preserve"> Հայաստանի Հանրապետության կառավարությունը</w:t>
      </w:r>
      <w:r w:rsidR="00D35DDE" w:rsidRPr="00D35DDE">
        <w:rPr>
          <w:rFonts w:ascii="Calibri" w:hAnsi="Calibri" w:cs="Calibri"/>
          <w:color w:val="000000"/>
          <w:lang w:val="hy-AM"/>
        </w:rPr>
        <w:t> </w:t>
      </w:r>
      <w:r w:rsidR="00D35DDE" w:rsidRPr="00D35DDE">
        <w:rPr>
          <w:rStyle w:val="Emphasis"/>
          <w:rFonts w:ascii="GHEA Grapalat" w:hAnsi="GHEA Grapalat"/>
          <w:b/>
          <w:bCs/>
          <w:color w:val="000000"/>
          <w:lang w:val="hy-AM"/>
        </w:rPr>
        <w:t>որոշում է.</w:t>
      </w:r>
    </w:p>
    <w:p w:rsidR="00D35DDE" w:rsidRPr="00D35DDE" w:rsidRDefault="00D35DDE"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D35DDE">
        <w:rPr>
          <w:rFonts w:ascii="GHEA Grapalat" w:hAnsi="GHEA Grapalat"/>
          <w:color w:val="000000"/>
          <w:lang w:val="hy-AM"/>
        </w:rPr>
        <w:t xml:space="preserve">1. </w:t>
      </w:r>
      <w:r w:rsidR="004A7ED3" w:rsidRPr="00EF663B">
        <w:rPr>
          <w:rFonts w:ascii="GHEA Grapalat" w:hAnsi="GHEA Grapalat" w:cs="Sylfaen"/>
          <w:lang w:val="fr-FR"/>
        </w:rPr>
        <w:t>«Հայաստանի Հանրապետության 202</w:t>
      </w:r>
      <w:r w:rsidR="004A7ED3">
        <w:rPr>
          <w:rFonts w:ascii="GHEA Grapalat" w:hAnsi="GHEA Grapalat" w:cs="Sylfaen"/>
          <w:lang w:val="fr-FR"/>
        </w:rPr>
        <w:t>3</w:t>
      </w:r>
      <w:r w:rsidR="004A7ED3" w:rsidRPr="00EF663B">
        <w:rPr>
          <w:rFonts w:ascii="GHEA Grapalat" w:hAnsi="GHEA Grapalat" w:cs="Sylfaen"/>
          <w:lang w:val="fr-FR"/>
        </w:rPr>
        <w:t xml:space="preserve"> թվականի պետական բյուջեի մասին» օրենքի</w:t>
      </w:r>
      <w:r w:rsidR="004A7ED3" w:rsidRPr="00651111">
        <w:rPr>
          <w:rFonts w:ascii="GHEA Grapalat" w:hAnsi="GHEA Grapalat"/>
          <w:color w:val="000000"/>
          <w:lang w:val="hy-AM"/>
        </w:rPr>
        <w:t xml:space="preserve"> </w:t>
      </w:r>
      <w:r w:rsidR="008F3DC7" w:rsidRPr="00D35DDE">
        <w:rPr>
          <w:rFonts w:ascii="GHEA Grapalat" w:hAnsi="GHEA Grapalat"/>
          <w:color w:val="000000"/>
          <w:lang w:val="hy-AM"/>
        </w:rPr>
        <w:t>N 1 հավելվածի N 2 աղ</w:t>
      </w:r>
      <w:r w:rsidR="008F3DC7">
        <w:rPr>
          <w:rFonts w:ascii="GHEA Grapalat" w:hAnsi="GHEA Grapalat"/>
          <w:color w:val="000000"/>
          <w:lang w:val="hy-AM"/>
        </w:rPr>
        <w:t>յուսակում կատարել վերաբաշխում,</w:t>
      </w:r>
      <w:r w:rsidR="008F3DC7" w:rsidRPr="00921673">
        <w:rPr>
          <w:rFonts w:ascii="GHEA Grapalat" w:hAnsi="GHEA Grapalat"/>
          <w:color w:val="000000"/>
          <w:lang w:val="hy-AM"/>
        </w:rPr>
        <w:t xml:space="preserve"> </w:t>
      </w:r>
      <w:r w:rsidR="004A7ED3" w:rsidRPr="00651111">
        <w:rPr>
          <w:rFonts w:ascii="GHEA Grapalat" w:hAnsi="GHEA Grapalat"/>
          <w:color w:val="000000"/>
          <w:lang w:val="hy-AM"/>
        </w:rPr>
        <w:t>2-րդ և 6-րդ հոդվածների աղյուսակներում,</w:t>
      </w:r>
      <w:r w:rsidR="004A7ED3" w:rsidRPr="00EF663B">
        <w:rPr>
          <w:rFonts w:ascii="GHEA Grapalat" w:hAnsi="GHEA Grapalat" w:cs="Sylfaen"/>
          <w:lang w:val="fr-FR"/>
        </w:rPr>
        <w:t xml:space="preserve"> N </w:t>
      </w:r>
      <w:r w:rsidR="004A7ED3">
        <w:rPr>
          <w:rFonts w:ascii="GHEA Grapalat" w:hAnsi="GHEA Grapalat" w:cs="Sylfaen"/>
          <w:lang w:val="fr-FR"/>
        </w:rPr>
        <w:t xml:space="preserve">3 հավելվածի NN 1, 1.1 և 1.1.1.1 </w:t>
      </w:r>
      <w:r w:rsidR="004A7ED3" w:rsidRPr="00EF663B">
        <w:rPr>
          <w:rFonts w:ascii="GHEA Grapalat" w:hAnsi="GHEA Grapalat" w:cs="Sylfaen"/>
          <w:lang w:val="fr-FR"/>
        </w:rPr>
        <w:t>աղյուսակներում</w:t>
      </w:r>
      <w:r w:rsidR="008F3DC7">
        <w:rPr>
          <w:rFonts w:ascii="GHEA Grapalat" w:hAnsi="GHEA Grapalat" w:cs="Sylfaen"/>
          <w:lang w:val="hy-AM"/>
        </w:rPr>
        <w:t xml:space="preserve"> կատարել փոփոխություններ</w:t>
      </w:r>
      <w:r w:rsidR="004A7ED3" w:rsidRPr="00EF663B">
        <w:rPr>
          <w:rFonts w:ascii="GHEA Grapalat" w:hAnsi="GHEA Grapalat" w:cs="Sylfaen"/>
          <w:lang w:val="fr-FR"/>
        </w:rPr>
        <w:t xml:space="preserve"> </w:t>
      </w:r>
      <w:r w:rsidR="00921673" w:rsidRPr="00921673">
        <w:rPr>
          <w:rFonts w:ascii="GHEA Grapalat" w:hAnsi="GHEA Grapalat"/>
          <w:color w:val="000000"/>
          <w:lang w:val="hy-AM"/>
        </w:rPr>
        <w:t xml:space="preserve">և </w:t>
      </w:r>
      <w:r w:rsidRPr="00D35DDE">
        <w:rPr>
          <w:rFonts w:ascii="GHEA Grapalat" w:hAnsi="GHEA Grapalat"/>
          <w:color w:val="000000"/>
          <w:lang w:val="hy-AM"/>
        </w:rPr>
        <w:t>Հայաստանի Հանրապետության կառավարության 2022 թվականի դեկտեմբերի 29-ի «Հայաստանի Հանրապետության 2023 թվականի պետական բյուջեի կատարումն ապահովող միջոցառ</w:t>
      </w:r>
      <w:r w:rsidR="006B6704">
        <w:rPr>
          <w:rFonts w:ascii="GHEA Grapalat" w:hAnsi="GHEA Grapalat"/>
          <w:color w:val="000000"/>
          <w:lang w:val="hy-AM"/>
        </w:rPr>
        <w:t>ումների մասին» N 2111-Ն որոշման</w:t>
      </w:r>
      <w:r w:rsidR="006B6704" w:rsidRPr="006B6704">
        <w:rPr>
          <w:rFonts w:ascii="GHEA Grapalat" w:hAnsi="GHEA Grapalat"/>
          <w:color w:val="000000"/>
          <w:lang w:val="hy-AM"/>
        </w:rPr>
        <w:t xml:space="preserve"> </w:t>
      </w:r>
      <w:r w:rsidRPr="00D35DDE">
        <w:rPr>
          <w:rFonts w:ascii="GHEA Grapalat" w:hAnsi="GHEA Grapalat"/>
          <w:color w:val="000000"/>
          <w:lang w:val="hy-AM"/>
        </w:rPr>
        <w:t xml:space="preserve">NN </w:t>
      </w:r>
      <w:r w:rsidR="00822366">
        <w:rPr>
          <w:rFonts w:ascii="GHEA Grapalat" w:hAnsi="GHEA Grapalat"/>
          <w:color w:val="000000"/>
          <w:lang w:val="hy-AM"/>
        </w:rPr>
        <w:t xml:space="preserve">1, </w:t>
      </w:r>
      <w:r w:rsidR="004A7ED3" w:rsidRPr="00651111">
        <w:rPr>
          <w:rFonts w:ascii="GHEA Grapalat" w:hAnsi="GHEA Grapalat"/>
          <w:color w:val="000000"/>
          <w:lang w:val="hy-AM"/>
        </w:rPr>
        <w:t xml:space="preserve">2, </w:t>
      </w:r>
      <w:r w:rsidRPr="00D35DDE">
        <w:rPr>
          <w:rFonts w:ascii="GHEA Grapalat" w:hAnsi="GHEA Grapalat"/>
          <w:color w:val="000000"/>
          <w:lang w:val="hy-AM"/>
        </w:rPr>
        <w:t xml:space="preserve">3, 4, 5, </w:t>
      </w:r>
      <w:r w:rsidR="004A7ED3" w:rsidRPr="00651111">
        <w:rPr>
          <w:rFonts w:ascii="GHEA Grapalat" w:hAnsi="GHEA Grapalat"/>
          <w:color w:val="000000"/>
          <w:lang w:val="hy-AM"/>
        </w:rPr>
        <w:t xml:space="preserve">6, </w:t>
      </w:r>
      <w:r w:rsidRPr="00D35DDE">
        <w:rPr>
          <w:rFonts w:ascii="GHEA Grapalat" w:hAnsi="GHEA Grapalat"/>
          <w:color w:val="000000"/>
          <w:lang w:val="hy-AM"/>
        </w:rPr>
        <w:t>9 և 9.1 հավելվածներում կատարել փոփոխություններ և լրացումներ՝ համաձայն NN 1, 2, 3,</w:t>
      </w:r>
      <w:r w:rsidR="004A7ED3" w:rsidRPr="00651111">
        <w:rPr>
          <w:rFonts w:ascii="GHEA Grapalat" w:hAnsi="GHEA Grapalat"/>
          <w:color w:val="000000"/>
          <w:lang w:val="hy-AM"/>
        </w:rPr>
        <w:t xml:space="preserve"> 4, 5,</w:t>
      </w:r>
      <w:r w:rsidR="00651111">
        <w:rPr>
          <w:rFonts w:ascii="GHEA Grapalat" w:hAnsi="GHEA Grapalat"/>
          <w:color w:val="000000"/>
          <w:lang w:val="hy-AM"/>
        </w:rPr>
        <w:t xml:space="preserve"> </w:t>
      </w:r>
      <w:r w:rsidR="004A7ED3" w:rsidRPr="00651111">
        <w:rPr>
          <w:rFonts w:ascii="GHEA Grapalat" w:hAnsi="GHEA Grapalat"/>
          <w:color w:val="000000"/>
          <w:lang w:val="hy-AM"/>
        </w:rPr>
        <w:t>6, 7, 8, 9</w:t>
      </w:r>
      <w:r w:rsidRPr="00D35DDE">
        <w:rPr>
          <w:rFonts w:ascii="GHEA Grapalat" w:hAnsi="GHEA Grapalat"/>
          <w:color w:val="000000"/>
          <w:lang w:val="hy-AM"/>
        </w:rPr>
        <w:t xml:space="preserve"> </w:t>
      </w:r>
      <w:r w:rsidR="002E6BE3">
        <w:rPr>
          <w:rFonts w:ascii="GHEA Grapalat" w:hAnsi="GHEA Grapalat"/>
          <w:color w:val="000000"/>
          <w:lang w:val="hy-AM"/>
        </w:rPr>
        <w:t>և</w:t>
      </w:r>
      <w:r w:rsidR="002E6BE3" w:rsidRPr="00D35DDE">
        <w:rPr>
          <w:rFonts w:ascii="GHEA Grapalat" w:hAnsi="GHEA Grapalat"/>
          <w:color w:val="000000"/>
          <w:lang w:val="hy-AM"/>
        </w:rPr>
        <w:t xml:space="preserve"> </w:t>
      </w:r>
      <w:r w:rsidR="004A7ED3" w:rsidRPr="00651111">
        <w:rPr>
          <w:rFonts w:ascii="GHEA Grapalat" w:hAnsi="GHEA Grapalat"/>
          <w:color w:val="000000"/>
          <w:lang w:val="hy-AM"/>
        </w:rPr>
        <w:t>10</w:t>
      </w:r>
      <w:r w:rsidR="002E6BE3">
        <w:rPr>
          <w:rFonts w:ascii="GHEA Grapalat" w:hAnsi="GHEA Grapalat"/>
          <w:color w:val="000000"/>
          <w:lang w:val="hy-AM"/>
        </w:rPr>
        <w:t xml:space="preserve"> </w:t>
      </w:r>
      <w:r w:rsidRPr="00D35DDE">
        <w:rPr>
          <w:rFonts w:ascii="GHEA Grapalat" w:hAnsi="GHEA Grapalat"/>
          <w:color w:val="000000"/>
          <w:lang w:val="hy-AM"/>
        </w:rPr>
        <w:t>հավելվածների:</w:t>
      </w:r>
    </w:p>
    <w:p w:rsidR="00D35DDE" w:rsidRPr="00D35DDE" w:rsidRDefault="00630367"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FF6E40">
        <w:rPr>
          <w:rFonts w:ascii="GHEA Grapalat" w:hAnsi="GHEA Grapalat"/>
          <w:color w:val="000000"/>
          <w:lang w:val="hy-AM"/>
        </w:rPr>
        <w:t>2</w:t>
      </w:r>
      <w:r w:rsidR="00D35DDE" w:rsidRPr="00D35DDE">
        <w:rPr>
          <w:rFonts w:ascii="GHEA Grapalat" w:hAnsi="GHEA Grapalat"/>
          <w:color w:val="000000"/>
          <w:lang w:val="hy-AM"/>
        </w:rPr>
        <w:t>. Սույն որոշումն ուժի մեջ է մտնում պաշտոնական հրապարակմանը հաջորդող օրվանից։</w:t>
      </w: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008F3DC7" w:rsidRPr="00651111">
        <w:rPr>
          <w:rFonts w:ascii="GHEA Grapalat" w:hAnsi="GHEA Grapalat"/>
          <w:color w:val="000000"/>
          <w:lang w:val="hy-AM"/>
        </w:rPr>
        <w:t xml:space="preserve">օրենքի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B03F51">
      <w:footerReference w:type="first" r:id="rId7"/>
      <w:pgSz w:w="11906" w:h="16838" w:code="9"/>
      <w:pgMar w:top="36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7ED5" w:rsidRDefault="00C07ED5">
      <w:r>
        <w:separator/>
      </w:r>
    </w:p>
  </w:endnote>
  <w:endnote w:type="continuationSeparator" w:id="0">
    <w:p w:rsidR="00C07ED5" w:rsidRDefault="00C07E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C07ED5">
    <w:pPr>
      <w:rPr>
        <w:rFonts w:ascii="GHEA Grapalat" w:hAnsi="GHEA Grapalat"/>
        <w:b/>
        <w:color w:val="0000FF"/>
        <w:sz w:val="20"/>
        <w:szCs w:val="20"/>
        <w:lang w:val="en-GB" w:eastAsia="en-US"/>
      </w:rPr>
    </w:pPr>
  </w:p>
  <w:p w:rsidR="00E20FDB" w:rsidRDefault="00C07ED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7ED5" w:rsidRDefault="00C07ED5">
      <w:r>
        <w:separator/>
      </w:r>
    </w:p>
  </w:footnote>
  <w:footnote w:type="continuationSeparator" w:id="0">
    <w:p w:rsidR="00C07ED5" w:rsidRDefault="00C07ED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31D91"/>
    <w:rsid w:val="000545DA"/>
    <w:rsid w:val="000873C2"/>
    <w:rsid w:val="00093378"/>
    <w:rsid w:val="000C1954"/>
    <w:rsid w:val="000D2674"/>
    <w:rsid w:val="00123F30"/>
    <w:rsid w:val="0014047E"/>
    <w:rsid w:val="0014573C"/>
    <w:rsid w:val="001457FB"/>
    <w:rsid w:val="00183E04"/>
    <w:rsid w:val="001840EA"/>
    <w:rsid w:val="001954CE"/>
    <w:rsid w:val="001C17FB"/>
    <w:rsid w:val="00221575"/>
    <w:rsid w:val="0025360E"/>
    <w:rsid w:val="002A0354"/>
    <w:rsid w:val="002E6BE3"/>
    <w:rsid w:val="00303EDA"/>
    <w:rsid w:val="00337A64"/>
    <w:rsid w:val="00380489"/>
    <w:rsid w:val="003A22CB"/>
    <w:rsid w:val="003A53F0"/>
    <w:rsid w:val="003C3BD6"/>
    <w:rsid w:val="003F1232"/>
    <w:rsid w:val="004220CD"/>
    <w:rsid w:val="004230D9"/>
    <w:rsid w:val="00460E9D"/>
    <w:rsid w:val="00467DAF"/>
    <w:rsid w:val="004737EC"/>
    <w:rsid w:val="00495BDF"/>
    <w:rsid w:val="004A7ED3"/>
    <w:rsid w:val="004B2DA1"/>
    <w:rsid w:val="004C3CEA"/>
    <w:rsid w:val="004D178F"/>
    <w:rsid w:val="005017A6"/>
    <w:rsid w:val="00591F91"/>
    <w:rsid w:val="005C6D52"/>
    <w:rsid w:val="005D2F84"/>
    <w:rsid w:val="005F50BA"/>
    <w:rsid w:val="006022BD"/>
    <w:rsid w:val="00630367"/>
    <w:rsid w:val="00650CFD"/>
    <w:rsid w:val="00651111"/>
    <w:rsid w:val="006570A2"/>
    <w:rsid w:val="00695668"/>
    <w:rsid w:val="006B6704"/>
    <w:rsid w:val="006B7BE6"/>
    <w:rsid w:val="006B7EE6"/>
    <w:rsid w:val="006C28F4"/>
    <w:rsid w:val="006C2D32"/>
    <w:rsid w:val="00723B0D"/>
    <w:rsid w:val="00756F39"/>
    <w:rsid w:val="00786E21"/>
    <w:rsid w:val="007914D4"/>
    <w:rsid w:val="007F10C2"/>
    <w:rsid w:val="00822366"/>
    <w:rsid w:val="00824473"/>
    <w:rsid w:val="0083060D"/>
    <w:rsid w:val="00863AFB"/>
    <w:rsid w:val="00865B12"/>
    <w:rsid w:val="008A7AB5"/>
    <w:rsid w:val="008E11E2"/>
    <w:rsid w:val="008F3DC7"/>
    <w:rsid w:val="00921673"/>
    <w:rsid w:val="009367C3"/>
    <w:rsid w:val="00945E1E"/>
    <w:rsid w:val="00953C3B"/>
    <w:rsid w:val="0097270A"/>
    <w:rsid w:val="009A39A2"/>
    <w:rsid w:val="009A77AA"/>
    <w:rsid w:val="009E047C"/>
    <w:rsid w:val="00A22E38"/>
    <w:rsid w:val="00A62EBF"/>
    <w:rsid w:val="00A90954"/>
    <w:rsid w:val="00AA5C2E"/>
    <w:rsid w:val="00B03F51"/>
    <w:rsid w:val="00B2474E"/>
    <w:rsid w:val="00B61162"/>
    <w:rsid w:val="00B7370B"/>
    <w:rsid w:val="00B75A42"/>
    <w:rsid w:val="00BE5D74"/>
    <w:rsid w:val="00BE6B70"/>
    <w:rsid w:val="00BF5C87"/>
    <w:rsid w:val="00C055BF"/>
    <w:rsid w:val="00C07ED5"/>
    <w:rsid w:val="00C247CB"/>
    <w:rsid w:val="00C46F93"/>
    <w:rsid w:val="00CA514B"/>
    <w:rsid w:val="00CA621C"/>
    <w:rsid w:val="00CB65B0"/>
    <w:rsid w:val="00D16558"/>
    <w:rsid w:val="00D33257"/>
    <w:rsid w:val="00D35DDE"/>
    <w:rsid w:val="00D45453"/>
    <w:rsid w:val="00D45F54"/>
    <w:rsid w:val="00D83376"/>
    <w:rsid w:val="00D878AE"/>
    <w:rsid w:val="00D9754C"/>
    <w:rsid w:val="00DA033D"/>
    <w:rsid w:val="00DA088C"/>
    <w:rsid w:val="00DA5D4B"/>
    <w:rsid w:val="00E2672A"/>
    <w:rsid w:val="00E35746"/>
    <w:rsid w:val="00E60DC3"/>
    <w:rsid w:val="00E65D09"/>
    <w:rsid w:val="00E866F4"/>
    <w:rsid w:val="00E90D95"/>
    <w:rsid w:val="00E97CB5"/>
    <w:rsid w:val="00EB18C6"/>
    <w:rsid w:val="00EC28D7"/>
    <w:rsid w:val="00ED7FA0"/>
    <w:rsid w:val="00EE3288"/>
    <w:rsid w:val="00EE5B49"/>
    <w:rsid w:val="00F07534"/>
    <w:rsid w:val="00F17A54"/>
    <w:rsid w:val="00F30FEF"/>
    <w:rsid w:val="00F76941"/>
    <w:rsid w:val="00F85D74"/>
    <w:rsid w:val="00F96626"/>
    <w:rsid w:val="00FA39D2"/>
    <w:rsid w:val="00FA6B01"/>
    <w:rsid w:val="00FB5892"/>
    <w:rsid w:val="00FD3ED5"/>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4CE0D"/>
  <w15:docId w15:val="{E4522F5E-1CD6-4E16-9C68-D6652D7B7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190</Words>
  <Characters>1086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Anahit.Galstyan</dc:creator>
  <cp:keywords>https:/mul2-minfin.gov.am/tasks/721112/oneclick/93649cc02d3e1649c8d4c66bd738b5125ccd13347aba2654c06c9d860af66d3d.docx?token=146b7eecf71e3bbc57e951fe2af553d7</cp:keywords>
  <cp:lastModifiedBy>Susanna Arzumanyan</cp:lastModifiedBy>
  <cp:revision>10</cp:revision>
  <dcterms:created xsi:type="dcterms:W3CDTF">2023-11-16T12:01:00Z</dcterms:created>
  <dcterms:modified xsi:type="dcterms:W3CDTF">2023-11-17T06:23:00Z</dcterms:modified>
</cp:coreProperties>
</file>