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847F" w14:textId="77777777" w:rsidR="00423300" w:rsidRPr="005E3847" w:rsidRDefault="00423300" w:rsidP="008A1881">
      <w:pPr>
        <w:tabs>
          <w:tab w:val="left" w:pos="720"/>
        </w:tabs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5E3847">
        <w:rPr>
          <w:rFonts w:ascii="GHEA Grapalat" w:hAnsi="GHEA Grapalat" w:cs="Sylfaen"/>
          <w:b/>
          <w:color w:val="000000" w:themeColor="text1"/>
          <w:lang w:val="hy-AM"/>
        </w:rPr>
        <w:t>ՆԱԽԱԳԻ</w:t>
      </w:r>
      <w:r w:rsidRPr="005E3847">
        <w:rPr>
          <w:rFonts w:ascii="GHEA Grapalat" w:hAnsi="GHEA Grapalat"/>
          <w:b/>
          <w:color w:val="000000" w:themeColor="text1"/>
          <w:lang w:val="hy-AM"/>
        </w:rPr>
        <w:t>Ծ</w:t>
      </w:r>
    </w:p>
    <w:p w14:paraId="0A7AB4B6" w14:textId="77777777" w:rsidR="003177B7" w:rsidRPr="005E3847" w:rsidRDefault="003177B7" w:rsidP="003177B7">
      <w:pPr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</w:p>
    <w:p w14:paraId="207362EA" w14:textId="77777777" w:rsidR="00423300" w:rsidRPr="005E3847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af-ZA"/>
        </w:rPr>
      </w:pP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ԿԱՌԱՎԱՐՈՒԹՅՈՒՆ</w:t>
      </w:r>
      <w:r w:rsidRPr="005E3847">
        <w:rPr>
          <w:rFonts w:ascii="Calibri" w:hAnsi="Calibri" w:cs="Calibri"/>
          <w:b/>
          <w:color w:val="000000" w:themeColor="text1"/>
          <w:lang w:val="fr-FR"/>
        </w:rPr>
        <w:t> </w:t>
      </w:r>
    </w:p>
    <w:p w14:paraId="05A678B6" w14:textId="77777777" w:rsidR="00423300" w:rsidRPr="005E3847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Ր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Շ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ՈՒ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Մ</w:t>
      </w:r>
    </w:p>
    <w:p w14:paraId="5E719F74" w14:textId="77777777" w:rsidR="00423300" w:rsidRPr="005E3847" w:rsidRDefault="00423300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5E3847">
        <w:rPr>
          <w:rFonts w:ascii="GHEA Grapalat" w:hAnsi="GHEA Grapalat" w:cs="IRTEK Courier"/>
          <w:b/>
          <w:color w:val="000000" w:themeColor="text1"/>
          <w:lang w:val="af-ZA"/>
        </w:rPr>
        <w:t>«......» «.....</w:t>
      </w:r>
      <w:r w:rsidRPr="005E3847">
        <w:rPr>
          <w:rFonts w:ascii="GHEA Grapalat" w:hAnsi="GHEA Grapalat" w:cs="IRTEK Courier"/>
          <w:b/>
          <w:color w:val="000000" w:themeColor="text1"/>
          <w:lang w:val="hy-AM"/>
        </w:rPr>
        <w:t>...</w:t>
      </w:r>
      <w:r w:rsidRPr="005E3847">
        <w:rPr>
          <w:rFonts w:ascii="GHEA Grapalat" w:hAnsi="GHEA Grapalat" w:cs="IRTEK Courier"/>
          <w:b/>
          <w:color w:val="000000" w:themeColor="text1"/>
          <w:lang w:val="af-ZA"/>
        </w:rPr>
        <w:t>................» 20</w:t>
      </w:r>
      <w:r w:rsidRPr="005E3847">
        <w:rPr>
          <w:rFonts w:ascii="GHEA Grapalat" w:hAnsi="GHEA Grapalat" w:cs="IRTEK Courier"/>
          <w:b/>
          <w:color w:val="000000" w:themeColor="text1"/>
          <w:lang w:val="hy-AM"/>
        </w:rPr>
        <w:t>2</w:t>
      </w:r>
      <w:r w:rsidR="006E198B" w:rsidRPr="005E3847">
        <w:rPr>
          <w:rFonts w:ascii="GHEA Grapalat" w:hAnsi="GHEA Grapalat" w:cs="IRTEK Courier"/>
          <w:b/>
          <w:color w:val="000000" w:themeColor="text1"/>
          <w:lang w:val="hy-AM"/>
        </w:rPr>
        <w:t>3</w:t>
      </w:r>
      <w:r w:rsidRPr="005E3847">
        <w:rPr>
          <w:rFonts w:ascii="GHEA Grapalat" w:hAnsi="GHEA Grapalat" w:cs="IRTEK Courier"/>
          <w:b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color w:val="000000" w:themeColor="text1"/>
          <w:lang w:val="af-ZA"/>
        </w:rPr>
        <w:t>թվականի</w:t>
      </w:r>
      <w:r w:rsidRPr="005E3847">
        <w:rPr>
          <w:rFonts w:ascii="GHEA Grapalat" w:hAnsi="GHEA Grapalat" w:cs="Arial Armenian"/>
          <w:b/>
          <w:color w:val="000000" w:themeColor="text1"/>
          <w:lang w:val="af-ZA"/>
        </w:rPr>
        <w:t xml:space="preserve"> N</w:t>
      </w:r>
      <w:r w:rsidRPr="005E3847">
        <w:rPr>
          <w:rFonts w:ascii="GHEA Grapalat" w:hAnsi="GHEA Grapalat" w:cs="IRTEK Courier"/>
          <w:b/>
          <w:color w:val="000000" w:themeColor="text1"/>
          <w:lang w:val="hy-AM"/>
        </w:rPr>
        <w:t xml:space="preserve"> ...... </w:t>
      </w:r>
      <w:r w:rsidR="00E03B36" w:rsidRPr="005E3847">
        <w:rPr>
          <w:rFonts w:ascii="GHEA Grapalat" w:hAnsi="GHEA Grapalat" w:cs="IRTEK Courier"/>
          <w:b/>
          <w:color w:val="000000" w:themeColor="text1"/>
          <w:lang w:val="fr-FR"/>
        </w:rPr>
        <w:t>–</w:t>
      </w:r>
      <w:r w:rsidRPr="005E3847">
        <w:rPr>
          <w:rFonts w:ascii="GHEA Grapalat" w:hAnsi="GHEA Grapalat"/>
          <w:b/>
          <w:color w:val="000000" w:themeColor="text1"/>
          <w:lang w:val="af-ZA"/>
        </w:rPr>
        <w:t>Ն</w:t>
      </w:r>
    </w:p>
    <w:p w14:paraId="47FF0DF7" w14:textId="77777777" w:rsidR="00E03B36" w:rsidRPr="005E3847" w:rsidRDefault="00E03B36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14:paraId="1EC79AFE" w14:textId="77777777" w:rsidR="006737C0" w:rsidRPr="005E3847" w:rsidRDefault="006737C0" w:rsidP="00E03B36">
      <w:pPr>
        <w:tabs>
          <w:tab w:val="left" w:pos="1260"/>
        </w:tabs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ԿԱՌԱՎԱՐՈՒԹՅԱՆ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="00CB0FC6">
        <w:rPr>
          <w:rFonts w:ascii="GHEA Grapalat" w:hAnsi="GHEA Grapalat" w:cs="Sylfaen"/>
          <w:b/>
          <w:color w:val="000000" w:themeColor="text1"/>
          <w:lang w:val="hy-AM"/>
        </w:rPr>
        <w:t>20</w:t>
      </w:r>
      <w:r w:rsidR="00CB0FC6" w:rsidRPr="00CB0FC6">
        <w:rPr>
          <w:rFonts w:ascii="GHEA Grapalat" w:hAnsi="GHEA Grapalat" w:cs="Sylfaen"/>
          <w:b/>
          <w:color w:val="000000" w:themeColor="text1"/>
          <w:lang w:val="hy-AM"/>
        </w:rPr>
        <w:t>22</w:t>
      </w:r>
      <w:r w:rsidRPr="005E3847">
        <w:rPr>
          <w:rFonts w:ascii="GHEA Grapalat" w:hAnsi="GHEA Grapalat" w:cs="Sylfaen"/>
          <w:b/>
          <w:color w:val="000000" w:themeColor="text1"/>
          <w:lang w:val="hy-AM"/>
        </w:rPr>
        <w:t xml:space="preserve"> ԹՎԱԿԱՆԻ </w:t>
      </w:r>
      <w:r w:rsidR="00CB0FC6">
        <w:rPr>
          <w:rFonts w:ascii="GHEA Grapalat" w:hAnsi="GHEA Grapalat" w:cs="Sylfaen"/>
          <w:b/>
          <w:color w:val="000000" w:themeColor="text1"/>
          <w:lang w:val="hy-AM"/>
        </w:rPr>
        <w:t>ՍԵՊՏԵՄԲԵՐԻ 8-Ի N 1403</w:t>
      </w:r>
      <w:r w:rsidRPr="005E3847">
        <w:rPr>
          <w:rFonts w:ascii="GHEA Grapalat" w:hAnsi="GHEA Grapalat" w:cs="Sylfaen"/>
          <w:b/>
          <w:color w:val="000000" w:themeColor="text1"/>
          <w:lang w:val="hy-AM"/>
        </w:rPr>
        <w:t>-</w:t>
      </w:r>
      <w:r w:rsidRPr="005E3847"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 xml:space="preserve"> ՈՐՈՇՄԱՆ ՄԵՋ </w:t>
      </w:r>
      <w:r w:rsidR="00556C2D" w:rsidRPr="005E3847">
        <w:rPr>
          <w:rFonts w:ascii="GHEA Grapalat" w:hAnsi="GHEA Grapalat"/>
          <w:b/>
          <w:bCs/>
          <w:color w:val="000000" w:themeColor="text1"/>
          <w:lang w:val="hy-AM"/>
        </w:rPr>
        <w:t>ՓՈՓՈԽՈՒԹՅՈՒՆ</w:t>
      </w:r>
      <w:r w:rsidR="004702BC" w:rsidRPr="005E3847">
        <w:rPr>
          <w:rFonts w:ascii="GHEA Grapalat" w:hAnsi="GHEA Grapalat"/>
          <w:b/>
          <w:bCs/>
          <w:color w:val="000000" w:themeColor="text1"/>
          <w:lang w:val="hy-AM"/>
        </w:rPr>
        <w:t xml:space="preserve"> ԵՎ ԼՐԱՑՈՒՄ</w:t>
      </w:r>
      <w:r w:rsidR="00E11409">
        <w:rPr>
          <w:rFonts w:ascii="GHEA Grapalat" w:hAnsi="GHEA Grapalat"/>
          <w:b/>
          <w:bCs/>
          <w:color w:val="000000" w:themeColor="text1"/>
          <w:lang w:val="hy-AM"/>
        </w:rPr>
        <w:t>Ն</w:t>
      </w:r>
      <w:r w:rsidR="0046447D">
        <w:rPr>
          <w:rFonts w:ascii="GHEA Grapalat" w:hAnsi="GHEA Grapalat"/>
          <w:b/>
          <w:bCs/>
          <w:color w:val="000000" w:themeColor="text1"/>
          <w:lang w:val="hy-AM"/>
        </w:rPr>
        <w:t>ԵՐ</w:t>
      </w:r>
      <w:r w:rsidR="00BF7145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ԿԱՏԱՐԵԼՈՒ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14:paraId="6A91C914" w14:textId="77777777" w:rsidR="00CB0FC6" w:rsidRPr="00CB0FC6" w:rsidRDefault="00CB0FC6" w:rsidP="00CB0FC6">
      <w:pPr>
        <w:shd w:val="clear" w:color="auto" w:fill="FFFFFF"/>
        <w:ind w:firstLine="419"/>
        <w:rPr>
          <w:rFonts w:ascii="GHEA Grapalat" w:hAnsi="GHEA Grapalat"/>
          <w:color w:val="000000"/>
          <w:sz w:val="23"/>
          <w:szCs w:val="23"/>
          <w:lang w:val="hy-AM"/>
        </w:rPr>
      </w:pPr>
      <w:r w:rsidRPr="00CB0FC6">
        <w:rPr>
          <w:rFonts w:ascii="Sylfaen" w:hAnsi="Sylfaen"/>
          <w:color w:val="000000"/>
          <w:sz w:val="23"/>
          <w:szCs w:val="23"/>
          <w:lang w:val="hy-AM"/>
        </w:rPr>
        <w:t> </w:t>
      </w:r>
    </w:p>
    <w:p w14:paraId="75DBF70E" w14:textId="77777777" w:rsidR="00BD26D3" w:rsidRPr="005E3847" w:rsidRDefault="00BD26D3" w:rsidP="008D1294">
      <w:pPr>
        <w:shd w:val="clear" w:color="auto" w:fill="FFFFFF"/>
        <w:spacing w:line="360" w:lineRule="auto"/>
        <w:ind w:firstLine="540"/>
        <w:jc w:val="both"/>
        <w:rPr>
          <w:rFonts w:ascii="Sylfaen" w:hAnsi="Sylfaen"/>
          <w:color w:val="000000" w:themeColor="text1"/>
          <w:sz w:val="18"/>
          <w:szCs w:val="18"/>
          <w:shd w:val="clear" w:color="auto" w:fill="FFFFFF"/>
          <w:lang w:val="hy-AM"/>
        </w:rPr>
      </w:pPr>
    </w:p>
    <w:p w14:paraId="12A1B86B" w14:textId="77777777" w:rsidR="006737C0" w:rsidRPr="005E3847" w:rsidRDefault="006737C0" w:rsidP="002E0A5A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Cs/>
          <w:color w:val="000000" w:themeColor="text1"/>
          <w:lang w:val="af-ZA"/>
        </w:rPr>
      </w:pP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>Հիմք ընդունելով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«Նորմատիվ իրավական ակտերի մասին» օրենքի 33-րդ </w:t>
      </w:r>
      <w:r w:rsidR="008F56EA" w:rsidRPr="005E3847">
        <w:rPr>
          <w:rFonts w:ascii="GHEA Grapalat" w:eastAsia="Calibri" w:hAnsi="GHEA Grapalat"/>
          <w:bCs/>
          <w:color w:val="000000" w:themeColor="text1"/>
          <w:lang w:val="hy-AM"/>
        </w:rPr>
        <w:t>ու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 34-րդ հոդվածների պահանջները` Հայաստանի Հանրապետության կառավարությունը ո ր ո շ ու մ է.</w:t>
      </w:r>
    </w:p>
    <w:p w14:paraId="612C9CBD" w14:textId="77777777" w:rsidR="00051D76" w:rsidRDefault="006737C0" w:rsidP="00CB0FC6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1. 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 xml:space="preserve">Հայաստանի Հանրապետության կառավարության </w:t>
      </w:r>
      <w:r w:rsidR="00CB0FC6">
        <w:rPr>
          <w:rFonts w:ascii="GHEA Grapalat" w:eastAsia="Calibri" w:hAnsi="GHEA Grapalat"/>
          <w:bCs/>
          <w:color w:val="000000" w:themeColor="text1"/>
          <w:lang w:val="hy-AM"/>
        </w:rPr>
        <w:t>2022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 թվականի </w:t>
      </w:r>
      <w:r w:rsidR="00CB0FC6">
        <w:rPr>
          <w:rFonts w:ascii="GHEA Grapalat" w:eastAsia="Calibri" w:hAnsi="GHEA Grapalat"/>
          <w:bCs/>
          <w:color w:val="000000" w:themeColor="text1"/>
          <w:lang w:val="hy-AM"/>
        </w:rPr>
        <w:t>սեպ</w:t>
      </w:r>
      <w:r w:rsidR="00BD26D3" w:rsidRPr="005E3847">
        <w:rPr>
          <w:rFonts w:ascii="GHEA Grapalat" w:eastAsia="Calibri" w:hAnsi="GHEA Grapalat"/>
          <w:bCs/>
          <w:color w:val="000000" w:themeColor="text1"/>
          <w:lang w:val="hy-AM"/>
        </w:rPr>
        <w:t>տեմբերի</w:t>
      </w:r>
      <w:r w:rsidR="00CB0FC6">
        <w:rPr>
          <w:rFonts w:ascii="GHEA Grapalat" w:eastAsia="Calibri" w:hAnsi="GHEA Grapalat"/>
          <w:bCs/>
          <w:color w:val="000000" w:themeColor="text1"/>
          <w:lang w:val="hy-AM"/>
        </w:rPr>
        <w:t xml:space="preserve"> 8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-ի </w:t>
      </w:r>
    </w:p>
    <w:p w14:paraId="0785DD86" w14:textId="77777777" w:rsidR="00022C57" w:rsidRDefault="00CB0FC6" w:rsidP="00CB0FC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տարածքային կառավարման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ենթակառուցվածքների նախարարության պետական գույքի կառավարման կոմիտեին լիազորություններ վերապահելու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պետական կառավարման համակարգի մարմի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ններին ամրացված, պետական ոչ առև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>տրային կազմակերպություննե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րին, պետական մասնակցությամբ առև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տրային կազմակերպություններին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հիմնադրամներին հանձնված պետական սեփականություն համարվող շարժական գույքը հետ վերցնելու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այլ պետական կառավարման համակարգի մարմիններին ամրացնելու ու պետական ոչ առ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>տրային կազմակերպություններին, պետական մասնակցությամբ առ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տրային կազմակերպություններին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C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հիմնադրամներին հանձնելու կարգը հաստատելու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Pr="00CB0FC6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Cs/>
          <w:color w:val="000000" w:themeColor="text1"/>
          <w:lang w:val="hy-AM"/>
        </w:rPr>
        <w:t>N 1</w:t>
      </w:r>
      <w:r w:rsidR="008215AA" w:rsidRPr="008215AA">
        <w:rPr>
          <w:rFonts w:ascii="GHEA Grapalat" w:hAnsi="GHEA Grapalat" w:cs="Sylfaen"/>
          <w:bCs/>
          <w:color w:val="000000" w:themeColor="text1"/>
          <w:lang w:val="hy-AM"/>
        </w:rPr>
        <w:t>4</w:t>
      </w:r>
      <w:r>
        <w:rPr>
          <w:rFonts w:ascii="GHEA Grapalat" w:hAnsi="GHEA Grapalat" w:cs="Sylfaen"/>
          <w:bCs/>
          <w:color w:val="000000" w:themeColor="text1"/>
          <w:lang w:val="hy-AM"/>
        </w:rPr>
        <w:t>03</w:t>
      </w:r>
      <w:r w:rsidRPr="005E3847">
        <w:rPr>
          <w:rFonts w:ascii="GHEA Grapalat" w:hAnsi="GHEA Grapalat" w:cs="Sylfaen"/>
          <w:bCs/>
          <w:color w:val="000000" w:themeColor="text1"/>
          <w:lang w:val="hy-AM"/>
        </w:rPr>
        <w:t>-Ն որոշման</w:t>
      </w:r>
      <w:r w:rsidR="00E33179" w:rsidRPr="00E33179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EE0826">
        <w:rPr>
          <w:rFonts w:ascii="GHEA Grapalat" w:hAnsi="GHEA Grapalat" w:cs="Sylfaen"/>
          <w:bCs/>
          <w:color w:val="000000" w:themeColor="text1"/>
          <w:lang w:val="hy-AM"/>
        </w:rPr>
        <w:t xml:space="preserve">1-ին կետով հաստատված կարգի </w:t>
      </w:r>
      <w:r w:rsidR="00022C57">
        <w:rPr>
          <w:rFonts w:ascii="GHEA Grapalat" w:hAnsi="GHEA Grapalat" w:cs="Sylfaen"/>
          <w:bCs/>
          <w:color w:val="000000" w:themeColor="text1"/>
          <w:lang w:val="hy-AM"/>
        </w:rPr>
        <w:t>մեջ</w:t>
      </w:r>
      <w:r w:rsidR="008A1215">
        <w:rPr>
          <w:rFonts w:ascii="GHEA Grapalat" w:hAnsi="GHEA Grapalat" w:cs="Sylfaen"/>
          <w:bCs/>
          <w:color w:val="000000" w:themeColor="text1"/>
          <w:lang w:val="hy-AM"/>
        </w:rPr>
        <w:t xml:space="preserve"> կատարել հետևյալ փոփոխություն</w:t>
      </w:r>
      <w:r w:rsidR="00022C57">
        <w:rPr>
          <w:rFonts w:ascii="GHEA Grapalat" w:hAnsi="GHEA Grapalat" w:cs="Sylfaen"/>
          <w:bCs/>
          <w:color w:val="000000" w:themeColor="text1"/>
          <w:lang w:val="hy-AM"/>
        </w:rPr>
        <w:t>ը և լրացումները.</w:t>
      </w:r>
    </w:p>
    <w:p w14:paraId="35900F82" w14:textId="77777777" w:rsidR="004A01B8" w:rsidRPr="00EE0826" w:rsidRDefault="00022C57" w:rsidP="00EE0826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 w:cs="Sylfaen"/>
          <w:bCs/>
          <w:color w:val="000000" w:themeColor="text1"/>
          <w:lang w:val="hy-AM"/>
        </w:rPr>
        <w:t>1</w:t>
      </w:r>
      <w:r w:rsidRPr="00022C57">
        <w:rPr>
          <w:rFonts w:ascii="GHEA Grapalat" w:hAnsi="GHEA Grapalat" w:cs="Sylfaen"/>
          <w:bCs/>
          <w:color w:val="000000" w:themeColor="text1"/>
          <w:lang w:val="hy-AM"/>
        </w:rPr>
        <w:t xml:space="preserve">) </w:t>
      </w:r>
      <w:r w:rsidR="00BD26D3"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2-րդ </w:t>
      </w:r>
      <w:r w:rsidR="00BD26D3" w:rsidRPr="005E3847">
        <w:rPr>
          <w:rFonts w:ascii="GHEA Grapalat" w:eastAsia="Calibri" w:hAnsi="GHEA Grapalat"/>
          <w:bCs/>
          <w:color w:val="000000" w:themeColor="text1"/>
          <w:lang w:val="af-ZA"/>
        </w:rPr>
        <w:t>կետ</w:t>
      </w:r>
      <w:r w:rsidR="004A01B8">
        <w:rPr>
          <w:rFonts w:ascii="GHEA Grapalat" w:eastAsia="Calibri" w:hAnsi="GHEA Grapalat"/>
          <w:bCs/>
          <w:color w:val="000000" w:themeColor="text1"/>
          <w:lang w:val="hy-AM"/>
        </w:rPr>
        <w:t xml:space="preserve">ը շարադրել նոր խմբագրությամբ. </w:t>
      </w:r>
    </w:p>
    <w:p w14:paraId="72AFC00C" w14:textId="77777777" w:rsidR="00DB658D" w:rsidRDefault="00DB658D" w:rsidP="002E0A5A">
      <w:pPr>
        <w:pStyle w:val="Header"/>
        <w:spacing w:line="360" w:lineRule="auto"/>
        <w:ind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</w:pPr>
      <w:r w:rsidRPr="0049088A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«</w:t>
      </w:r>
      <w:r w:rsidR="008701F3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 xml:space="preserve">2. </w:t>
      </w:r>
      <w:r w:rsidR="004A01B8" w:rsidRPr="004A01B8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Սույն կարգը չի տարածվում այն շարժական գույքի վրա, որը նախատեսված է գաղտնի աշխատանքների կատարման համար, ինչպես նաև միջուկային և ճառագայթային վթարների հակազդման նպատակով նախատեսված, շրջակա  միջավայրի ճառագայթային մոնիթորինգ և վերահսկողություն, ռադիոակտիվ նյութերի հայտնաբերում և տիպաճշտում, դոզիմետրիկ չափումներ իրականացնող սարքերի, սարքավորումների, համակարգերի վրա</w:t>
      </w:r>
      <w:r w:rsidR="004A01B8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։</w:t>
      </w:r>
      <w:r w:rsidR="00022C57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»</w:t>
      </w:r>
      <w:r w:rsidR="000C4E30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.</w:t>
      </w:r>
    </w:p>
    <w:p w14:paraId="5B6773AF" w14:textId="77777777" w:rsidR="005C63B3" w:rsidRDefault="00EE0826" w:rsidP="005C63B3">
      <w:pPr>
        <w:pStyle w:val="Header"/>
        <w:spacing w:line="360" w:lineRule="auto"/>
        <w:ind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</w:pPr>
      <w:r w:rsidRPr="00EE0826">
        <w:rPr>
          <w:rFonts w:ascii="GHEA Grapalat" w:hAnsi="GHEA Grapalat" w:cs="Sylfaen"/>
          <w:bCs/>
          <w:color w:val="000000" w:themeColor="text1"/>
          <w:lang w:val="hy-AM"/>
        </w:rPr>
        <w:lastRenderedPageBreak/>
        <w:t>2</w:t>
      </w:r>
      <w:r w:rsidRPr="00022C57">
        <w:rPr>
          <w:rFonts w:ascii="GHEA Grapalat" w:hAnsi="GHEA Grapalat" w:cs="Sylfaen"/>
          <w:bCs/>
          <w:color w:val="000000" w:themeColor="text1"/>
          <w:lang w:val="hy-AM"/>
        </w:rPr>
        <w:t xml:space="preserve">) </w:t>
      </w:r>
      <w:r w:rsidR="005C63B3" w:rsidRPr="005C63B3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 xml:space="preserve"> 4-րդ կետը լրացնել հետևյալ խմբագրությամբ նոր 8-րդ ենթակետով. </w:t>
      </w:r>
    </w:p>
    <w:p w14:paraId="2ACDECFF" w14:textId="77777777" w:rsidR="005D05CF" w:rsidRDefault="00DB658D" w:rsidP="005C63B3">
      <w:pPr>
        <w:pStyle w:val="Header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«8</w:t>
      </w:r>
      <w:r w:rsidRPr="005E3847">
        <w:rPr>
          <w:rFonts w:ascii="GHEA Grapalat" w:hAnsi="GHEA Grapalat" w:cs="Sylfaen"/>
          <w:bCs/>
          <w:color w:val="000000" w:themeColor="text1"/>
          <w:lang w:val="hy-AM"/>
        </w:rPr>
        <w:t>)</w:t>
      </w:r>
      <w:r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5D05CF">
        <w:rPr>
          <w:rFonts w:ascii="GHEA Grapalat" w:hAnsi="GHEA Grapalat"/>
          <w:color w:val="000000"/>
          <w:lang w:val="hy-AM"/>
        </w:rPr>
        <w:t>տրանսպորտային միջոցի դեպքում</w:t>
      </w:r>
      <w:r w:rsidRPr="00DB658D">
        <w:rPr>
          <w:rFonts w:ascii="GHEA Grapalat" w:hAnsi="GHEA Grapalat"/>
          <w:color w:val="000000"/>
          <w:lang w:val="hy-AM"/>
        </w:rPr>
        <w:t xml:space="preserve"> </w:t>
      </w:r>
      <w:r w:rsidR="005D05CF">
        <w:rPr>
          <w:rFonts w:ascii="GHEA Grapalat" w:hAnsi="GHEA Grapalat"/>
          <w:color w:val="000000"/>
          <w:lang w:val="hy-AM"/>
        </w:rPr>
        <w:t>նաև՝</w:t>
      </w:r>
    </w:p>
    <w:p w14:paraId="3909C61C" w14:textId="77777777" w:rsidR="005D05CF" w:rsidRDefault="005D05CF" w:rsidP="005D05CF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ա. </w:t>
      </w:r>
      <w:r w:rsidR="00DB658D" w:rsidRPr="00DB658D">
        <w:rPr>
          <w:rFonts w:ascii="GHEA Grapalat" w:hAnsi="GHEA Grapalat"/>
          <w:color w:val="000000"/>
          <w:lang w:val="hy-AM"/>
        </w:rPr>
        <w:t xml:space="preserve">տեխնիկական անձնագրի պատճենը, </w:t>
      </w:r>
    </w:p>
    <w:p w14:paraId="4701E0FC" w14:textId="77777777" w:rsidR="00DB658D" w:rsidRPr="00ED01A3" w:rsidRDefault="005D05CF" w:rsidP="00710A35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բ. </w:t>
      </w:r>
      <w:r w:rsidR="00DB658D" w:rsidRPr="00DB658D">
        <w:rPr>
          <w:rFonts w:ascii="GHEA Grapalat" w:hAnsi="GHEA Grapalat"/>
          <w:color w:val="000000"/>
          <w:lang w:val="hy-AM"/>
        </w:rPr>
        <w:t>տեղեկանք՝ տրանսպորտային միջոցի տեխնիկական վիճակի վերաբերյալ</w:t>
      </w:r>
      <w:r w:rsidR="00ED01A3">
        <w:rPr>
          <w:rFonts w:ascii="GHEA Grapalat" w:hAnsi="GHEA Grapalat"/>
          <w:color w:val="000000"/>
          <w:lang w:val="hy-AM"/>
        </w:rPr>
        <w:t>։»</w:t>
      </w:r>
      <w:r w:rsidR="00ED01A3" w:rsidRPr="00ED01A3">
        <w:rPr>
          <w:rFonts w:ascii="GHEA Grapalat" w:hAnsi="GHEA Grapalat"/>
          <w:color w:val="000000"/>
          <w:lang w:val="hy-AM"/>
        </w:rPr>
        <w:t>.</w:t>
      </w:r>
    </w:p>
    <w:p w14:paraId="1254024D" w14:textId="25DF8FD1" w:rsidR="00CF1A3C" w:rsidRDefault="00EE0826" w:rsidP="00064912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EE0826">
        <w:rPr>
          <w:rFonts w:ascii="GHEA Grapalat" w:hAnsi="GHEA Grapalat" w:cs="Sylfaen"/>
          <w:bCs/>
          <w:color w:val="000000" w:themeColor="text1"/>
          <w:lang w:val="hy-AM"/>
        </w:rPr>
        <w:t>3</w:t>
      </w:r>
      <w:r w:rsidRPr="00022C57">
        <w:rPr>
          <w:rFonts w:ascii="GHEA Grapalat" w:hAnsi="GHEA Grapalat" w:cs="Sylfaen"/>
          <w:bCs/>
          <w:color w:val="000000" w:themeColor="text1"/>
          <w:lang w:val="hy-AM"/>
        </w:rPr>
        <w:t>)</w:t>
      </w:r>
      <w:r w:rsidRPr="00EE0826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CF1A3C" w:rsidRPr="00CF1A3C">
        <w:rPr>
          <w:rFonts w:ascii="GHEA Grapalat" w:hAnsi="GHEA Grapalat" w:cs="Sylfaen"/>
          <w:bCs/>
          <w:color w:val="000000" w:themeColor="text1"/>
          <w:lang w:val="hy-AM"/>
        </w:rPr>
        <w:t xml:space="preserve">գ.  8-րդ կետում «ստանալուց հետո» բառից հետո լրացնել «,տրանսպորտային միջոցների դեպքում՝ </w:t>
      </w:r>
      <w:r w:rsidR="00CF1A3C">
        <w:rPr>
          <w:rFonts w:ascii="GHEA Grapalat" w:hAnsi="GHEA Grapalat" w:cs="Sylfaen"/>
          <w:bCs/>
          <w:color w:val="000000" w:themeColor="text1"/>
          <w:lang w:val="hy-AM"/>
        </w:rPr>
        <w:t xml:space="preserve">եթե այն համապատասխանում է ՀՀ կառավարության 2023 թվականի սեպտեմբերի 28-ի </w:t>
      </w:r>
      <w:r w:rsidR="00CF1A3C" w:rsidRPr="00CF1A3C">
        <w:rPr>
          <w:rFonts w:ascii="GHEA Grapalat" w:hAnsi="GHEA Grapalat" w:cs="Sylfaen"/>
          <w:bCs/>
          <w:color w:val="000000" w:themeColor="text1"/>
          <w:lang w:val="hy-AM"/>
        </w:rPr>
        <w:t>N 1666-</w:t>
      </w:r>
      <w:r w:rsidR="00CF1A3C">
        <w:rPr>
          <w:rFonts w:ascii="GHEA Grapalat" w:hAnsi="GHEA Grapalat" w:cs="Sylfaen"/>
          <w:bCs/>
          <w:color w:val="000000" w:themeColor="text1"/>
          <w:lang w:val="hy-AM"/>
        </w:rPr>
        <w:t>Ն որոշմամբ սահմանված կարգավորումներին</w:t>
      </w:r>
      <w:r w:rsidR="00CF1A3C" w:rsidRPr="00CF1A3C">
        <w:rPr>
          <w:rFonts w:ascii="GHEA Grapalat" w:hAnsi="GHEA Grapalat" w:cs="Sylfaen"/>
          <w:bCs/>
          <w:color w:val="000000" w:themeColor="text1"/>
          <w:lang w:val="hy-AM"/>
        </w:rPr>
        <w:t>» բառերով։».</w:t>
      </w:r>
    </w:p>
    <w:p w14:paraId="2E2101F5" w14:textId="1D89B2F6" w:rsidR="00ED01A3" w:rsidRPr="000F06A6" w:rsidRDefault="00CF1A3C" w:rsidP="00064912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 w:cs="Sylfaen"/>
          <w:bCs/>
          <w:color w:val="000000" w:themeColor="text1"/>
          <w:lang w:val="hy-AM"/>
        </w:rPr>
        <w:t>4</w:t>
      </w:r>
      <w:r w:rsidRPr="00022C57">
        <w:rPr>
          <w:rFonts w:ascii="GHEA Grapalat" w:hAnsi="GHEA Grapalat" w:cs="Sylfaen"/>
          <w:bCs/>
          <w:color w:val="000000" w:themeColor="text1"/>
          <w:lang w:val="hy-AM"/>
        </w:rPr>
        <w:t>)</w:t>
      </w:r>
      <w:r w:rsidRPr="00EE0826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064912" w:rsidRPr="00064912">
        <w:rPr>
          <w:rFonts w:ascii="GHEA Grapalat" w:hAnsi="GHEA Grapalat" w:cs="Sylfaen"/>
          <w:bCs/>
          <w:color w:val="000000" w:themeColor="text1"/>
          <w:lang w:val="hy-AM"/>
        </w:rPr>
        <w:t>9-րդ կետում «նշանակությունը» բառից հետո լրացնել «,տրանսպորտային միջոցի դեպքում՝ մակնիշը (տիպարը), արտադրության տարեթիվը, նույնականացման համարը, հաշվառման համարանիշը» բառերով։</w:t>
      </w:r>
      <w:r w:rsidR="00ED01A3" w:rsidRPr="00875BAC">
        <w:rPr>
          <w:rFonts w:ascii="GHEA Grapalat" w:hAnsi="GHEA Grapalat"/>
          <w:color w:val="000000"/>
          <w:lang w:val="hy-AM"/>
        </w:rPr>
        <w:t xml:space="preserve"> </w:t>
      </w:r>
    </w:p>
    <w:p w14:paraId="4354E8BF" w14:textId="77777777" w:rsidR="002E0A5A" w:rsidRDefault="002E0A5A" w:rsidP="00E31024">
      <w:pPr>
        <w:pStyle w:val="Header"/>
        <w:tabs>
          <w:tab w:val="clear" w:pos="4680"/>
          <w:tab w:val="clear" w:pos="9360"/>
        </w:tabs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 xml:space="preserve">2. Սույն որոշումն ուժի մեջ է մտնում պաշտոնական </w:t>
      </w:r>
      <w:r w:rsidR="000655D6" w:rsidRPr="000655D6">
        <w:rPr>
          <w:rFonts w:ascii="GHEA Grapalat" w:hAnsi="GHEA Grapalat" w:cs="GHEA Grapalat"/>
          <w:bCs/>
          <w:color w:val="000000" w:themeColor="text1"/>
          <w:lang w:val="hy-AM"/>
        </w:rPr>
        <w:t>հրապարակման օրվան</w:t>
      </w:r>
      <w:r w:rsidRPr="005E3847">
        <w:rPr>
          <w:rFonts w:ascii="GHEA Grapalat" w:hAnsi="GHEA Grapalat" w:cs="GHEA Grapalat"/>
          <w:bCs/>
          <w:color w:val="000000" w:themeColor="text1"/>
          <w:lang w:val="hy-AM"/>
        </w:rPr>
        <w:t xml:space="preserve"> հաջորդող </w:t>
      </w:r>
      <w:r w:rsidRPr="005E3847">
        <w:rPr>
          <w:rFonts w:ascii="GHEA Grapalat" w:hAnsi="GHEA Grapalat"/>
          <w:color w:val="000000" w:themeColor="text1"/>
          <w:lang w:val="hy-AM"/>
        </w:rPr>
        <w:t>տասներորդ օրը։</w:t>
      </w:r>
    </w:p>
    <w:p w14:paraId="2B71D1F0" w14:textId="77777777" w:rsidR="000F06A6" w:rsidRDefault="000F06A6" w:rsidP="00E31024">
      <w:pPr>
        <w:pStyle w:val="Header"/>
        <w:tabs>
          <w:tab w:val="clear" w:pos="4680"/>
          <w:tab w:val="clear" w:pos="9360"/>
        </w:tabs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</w:p>
    <w:p w14:paraId="488FA2E7" w14:textId="77777777" w:rsidR="002E0A5A" w:rsidRPr="005E3847" w:rsidRDefault="002E0A5A" w:rsidP="000F06A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14:paraId="49695308" w14:textId="77777777" w:rsidR="002E0A5A" w:rsidRPr="005E3847" w:rsidRDefault="002E0A5A" w:rsidP="002E0A5A">
      <w:pPr>
        <w:shd w:val="clear" w:color="auto" w:fill="FFFFFF"/>
        <w:rPr>
          <w:color w:val="000000" w:themeColor="text1"/>
          <w:lang w:val="hy-AM"/>
        </w:rPr>
      </w:pPr>
    </w:p>
    <w:p w14:paraId="68A32EF3" w14:textId="77777777"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</w:p>
    <w:p w14:paraId="574D0056" w14:textId="77777777"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>ՎԱՐՉԱՊԵՏ</w:t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  <w:t xml:space="preserve"> Ն.ՓԱՇԻՆՅԱՆ</w:t>
      </w:r>
    </w:p>
    <w:p w14:paraId="4012B7D6" w14:textId="77777777"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14:paraId="2923695B" w14:textId="77777777"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>Երևան</w:t>
      </w:r>
    </w:p>
    <w:p w14:paraId="4E8D8F04" w14:textId="77777777" w:rsidR="00753BDD" w:rsidRPr="005E3847" w:rsidRDefault="00753BDD" w:rsidP="000B1906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27B466D2" w14:textId="77777777" w:rsidR="00753BDD" w:rsidRPr="005E3847" w:rsidRDefault="00753BDD" w:rsidP="000B1906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4ED93C03" w14:textId="77777777" w:rsidR="006D2D45" w:rsidRPr="00E86420" w:rsidRDefault="006D2D45" w:rsidP="00E03B36">
      <w:pPr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</w:p>
    <w:sectPr w:rsidR="006D2D45" w:rsidRPr="00E86420" w:rsidSect="00E03B36">
      <w:pgSz w:w="12240" w:h="15840"/>
      <w:pgMar w:top="567" w:right="900" w:bottom="99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518D1"/>
    <w:multiLevelType w:val="hybridMultilevel"/>
    <w:tmpl w:val="7206F3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774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7C0"/>
    <w:rsid w:val="000063DE"/>
    <w:rsid w:val="00013591"/>
    <w:rsid w:val="000145EF"/>
    <w:rsid w:val="00022C57"/>
    <w:rsid w:val="00031A5A"/>
    <w:rsid w:val="000470FA"/>
    <w:rsid w:val="00051D76"/>
    <w:rsid w:val="00053DA9"/>
    <w:rsid w:val="000559C0"/>
    <w:rsid w:val="00064912"/>
    <w:rsid w:val="000655D6"/>
    <w:rsid w:val="00067573"/>
    <w:rsid w:val="00071BFE"/>
    <w:rsid w:val="00080B10"/>
    <w:rsid w:val="0009025B"/>
    <w:rsid w:val="000A1CCE"/>
    <w:rsid w:val="000B1906"/>
    <w:rsid w:val="000C4E30"/>
    <w:rsid w:val="000D57C2"/>
    <w:rsid w:val="000F06A6"/>
    <w:rsid w:val="000F272A"/>
    <w:rsid w:val="0010282C"/>
    <w:rsid w:val="00111236"/>
    <w:rsid w:val="00125035"/>
    <w:rsid w:val="00125684"/>
    <w:rsid w:val="0015636E"/>
    <w:rsid w:val="001710E4"/>
    <w:rsid w:val="00175322"/>
    <w:rsid w:val="001758AF"/>
    <w:rsid w:val="00193F9B"/>
    <w:rsid w:val="00194FE4"/>
    <w:rsid w:val="001A2CC8"/>
    <w:rsid w:val="001A5420"/>
    <w:rsid w:val="001A78F9"/>
    <w:rsid w:val="001B0D07"/>
    <w:rsid w:val="001B20EF"/>
    <w:rsid w:val="001B432A"/>
    <w:rsid w:val="001B48E1"/>
    <w:rsid w:val="001B774B"/>
    <w:rsid w:val="001F7D30"/>
    <w:rsid w:val="00205D1B"/>
    <w:rsid w:val="00211422"/>
    <w:rsid w:val="00214BD3"/>
    <w:rsid w:val="00214F6F"/>
    <w:rsid w:val="00222C22"/>
    <w:rsid w:val="00224DA4"/>
    <w:rsid w:val="00226AA4"/>
    <w:rsid w:val="00227D29"/>
    <w:rsid w:val="0023506D"/>
    <w:rsid w:val="00243B1B"/>
    <w:rsid w:val="00244523"/>
    <w:rsid w:val="002456E5"/>
    <w:rsid w:val="002608F3"/>
    <w:rsid w:val="0027199D"/>
    <w:rsid w:val="00275341"/>
    <w:rsid w:val="0028525C"/>
    <w:rsid w:val="002B1E38"/>
    <w:rsid w:val="002B3B95"/>
    <w:rsid w:val="002C4B2B"/>
    <w:rsid w:val="002D1DAF"/>
    <w:rsid w:val="002D55C7"/>
    <w:rsid w:val="002E0A5A"/>
    <w:rsid w:val="002F757D"/>
    <w:rsid w:val="00301072"/>
    <w:rsid w:val="00302DB3"/>
    <w:rsid w:val="00304BB4"/>
    <w:rsid w:val="00314BF6"/>
    <w:rsid w:val="003177B7"/>
    <w:rsid w:val="003204C9"/>
    <w:rsid w:val="003225B9"/>
    <w:rsid w:val="00341F3F"/>
    <w:rsid w:val="00356546"/>
    <w:rsid w:val="00367675"/>
    <w:rsid w:val="00373A5F"/>
    <w:rsid w:val="00375FF2"/>
    <w:rsid w:val="003779E8"/>
    <w:rsid w:val="003814F2"/>
    <w:rsid w:val="003A2C1D"/>
    <w:rsid w:val="003A5E85"/>
    <w:rsid w:val="003B6721"/>
    <w:rsid w:val="003D536C"/>
    <w:rsid w:val="003D5888"/>
    <w:rsid w:val="003D71E4"/>
    <w:rsid w:val="003E078E"/>
    <w:rsid w:val="003F7462"/>
    <w:rsid w:val="004021A5"/>
    <w:rsid w:val="00403F5C"/>
    <w:rsid w:val="004212C1"/>
    <w:rsid w:val="00422EF3"/>
    <w:rsid w:val="00423300"/>
    <w:rsid w:val="00430ECA"/>
    <w:rsid w:val="00431D95"/>
    <w:rsid w:val="00445961"/>
    <w:rsid w:val="004526EE"/>
    <w:rsid w:val="004543C8"/>
    <w:rsid w:val="00463141"/>
    <w:rsid w:val="00463174"/>
    <w:rsid w:val="0046447D"/>
    <w:rsid w:val="004702BC"/>
    <w:rsid w:val="0047612D"/>
    <w:rsid w:val="00476E06"/>
    <w:rsid w:val="00480695"/>
    <w:rsid w:val="00480DC8"/>
    <w:rsid w:val="0048517B"/>
    <w:rsid w:val="0049088A"/>
    <w:rsid w:val="004912F4"/>
    <w:rsid w:val="00493E7E"/>
    <w:rsid w:val="004A01B8"/>
    <w:rsid w:val="004B71D8"/>
    <w:rsid w:val="004C4DE7"/>
    <w:rsid w:val="004D1943"/>
    <w:rsid w:val="004D5BFE"/>
    <w:rsid w:val="004D71CF"/>
    <w:rsid w:val="004E42D7"/>
    <w:rsid w:val="004F0621"/>
    <w:rsid w:val="0051387E"/>
    <w:rsid w:val="005546FE"/>
    <w:rsid w:val="00556C2D"/>
    <w:rsid w:val="00564775"/>
    <w:rsid w:val="005703FE"/>
    <w:rsid w:val="005908DE"/>
    <w:rsid w:val="005A36BE"/>
    <w:rsid w:val="005B5FFB"/>
    <w:rsid w:val="005C63B3"/>
    <w:rsid w:val="005D05CF"/>
    <w:rsid w:val="005E3847"/>
    <w:rsid w:val="00606E67"/>
    <w:rsid w:val="00621AEC"/>
    <w:rsid w:val="006231E6"/>
    <w:rsid w:val="00624818"/>
    <w:rsid w:val="00626B8D"/>
    <w:rsid w:val="0064169A"/>
    <w:rsid w:val="00641BA5"/>
    <w:rsid w:val="00642140"/>
    <w:rsid w:val="006431A9"/>
    <w:rsid w:val="00653151"/>
    <w:rsid w:val="006737C0"/>
    <w:rsid w:val="006753E2"/>
    <w:rsid w:val="0068495D"/>
    <w:rsid w:val="006A370C"/>
    <w:rsid w:val="006B2238"/>
    <w:rsid w:val="006C6294"/>
    <w:rsid w:val="006D2D45"/>
    <w:rsid w:val="006E0125"/>
    <w:rsid w:val="006E0B95"/>
    <w:rsid w:val="006E198B"/>
    <w:rsid w:val="006F7EE9"/>
    <w:rsid w:val="00710A35"/>
    <w:rsid w:val="00711213"/>
    <w:rsid w:val="00711726"/>
    <w:rsid w:val="00713E97"/>
    <w:rsid w:val="00715AB3"/>
    <w:rsid w:val="007179A9"/>
    <w:rsid w:val="00721EA1"/>
    <w:rsid w:val="00723732"/>
    <w:rsid w:val="0072515A"/>
    <w:rsid w:val="00735FDF"/>
    <w:rsid w:val="00740782"/>
    <w:rsid w:val="00753BDD"/>
    <w:rsid w:val="007730C4"/>
    <w:rsid w:val="007926CF"/>
    <w:rsid w:val="00795BFA"/>
    <w:rsid w:val="007B53CF"/>
    <w:rsid w:val="007C26D1"/>
    <w:rsid w:val="007C45A7"/>
    <w:rsid w:val="007D4322"/>
    <w:rsid w:val="007D579C"/>
    <w:rsid w:val="00800B8D"/>
    <w:rsid w:val="00807F50"/>
    <w:rsid w:val="008133FD"/>
    <w:rsid w:val="008211FB"/>
    <w:rsid w:val="008215AA"/>
    <w:rsid w:val="00821A81"/>
    <w:rsid w:val="00846D2B"/>
    <w:rsid w:val="00852248"/>
    <w:rsid w:val="00853AD2"/>
    <w:rsid w:val="008551FE"/>
    <w:rsid w:val="00861D90"/>
    <w:rsid w:val="00866029"/>
    <w:rsid w:val="00866E8E"/>
    <w:rsid w:val="008701F3"/>
    <w:rsid w:val="00875BAC"/>
    <w:rsid w:val="00881007"/>
    <w:rsid w:val="008816AB"/>
    <w:rsid w:val="0089123E"/>
    <w:rsid w:val="00891E4D"/>
    <w:rsid w:val="00893042"/>
    <w:rsid w:val="00894CAE"/>
    <w:rsid w:val="00896409"/>
    <w:rsid w:val="008A1215"/>
    <w:rsid w:val="008A1881"/>
    <w:rsid w:val="008B17A3"/>
    <w:rsid w:val="008B3501"/>
    <w:rsid w:val="008B3738"/>
    <w:rsid w:val="008C77F9"/>
    <w:rsid w:val="008D1294"/>
    <w:rsid w:val="008D44EE"/>
    <w:rsid w:val="008D687F"/>
    <w:rsid w:val="008E4429"/>
    <w:rsid w:val="008E67CD"/>
    <w:rsid w:val="008F56EA"/>
    <w:rsid w:val="00900678"/>
    <w:rsid w:val="00903B85"/>
    <w:rsid w:val="00903E7B"/>
    <w:rsid w:val="00916D8E"/>
    <w:rsid w:val="00921665"/>
    <w:rsid w:val="00924304"/>
    <w:rsid w:val="00933642"/>
    <w:rsid w:val="00934ECA"/>
    <w:rsid w:val="00944924"/>
    <w:rsid w:val="00954C7E"/>
    <w:rsid w:val="00965B5D"/>
    <w:rsid w:val="009A1C00"/>
    <w:rsid w:val="009A5709"/>
    <w:rsid w:val="009B096A"/>
    <w:rsid w:val="009B6E03"/>
    <w:rsid w:val="009C25DB"/>
    <w:rsid w:val="009C5925"/>
    <w:rsid w:val="009D3ADD"/>
    <w:rsid w:val="009D7F6B"/>
    <w:rsid w:val="009E3152"/>
    <w:rsid w:val="009E4803"/>
    <w:rsid w:val="00A03FA6"/>
    <w:rsid w:val="00A07473"/>
    <w:rsid w:val="00A1586B"/>
    <w:rsid w:val="00A209C3"/>
    <w:rsid w:val="00A22B65"/>
    <w:rsid w:val="00A256F0"/>
    <w:rsid w:val="00A26F50"/>
    <w:rsid w:val="00A30AEB"/>
    <w:rsid w:val="00A329E5"/>
    <w:rsid w:val="00A44ED7"/>
    <w:rsid w:val="00A45BE4"/>
    <w:rsid w:val="00A47F6A"/>
    <w:rsid w:val="00A501D9"/>
    <w:rsid w:val="00A52B4E"/>
    <w:rsid w:val="00A5415E"/>
    <w:rsid w:val="00A62E34"/>
    <w:rsid w:val="00A63EE2"/>
    <w:rsid w:val="00A705F9"/>
    <w:rsid w:val="00A813B4"/>
    <w:rsid w:val="00A81C13"/>
    <w:rsid w:val="00A930B8"/>
    <w:rsid w:val="00AA6268"/>
    <w:rsid w:val="00AA7901"/>
    <w:rsid w:val="00AB44DD"/>
    <w:rsid w:val="00AC173F"/>
    <w:rsid w:val="00AC7F71"/>
    <w:rsid w:val="00AD1A59"/>
    <w:rsid w:val="00AD4C04"/>
    <w:rsid w:val="00AD5A00"/>
    <w:rsid w:val="00AE5708"/>
    <w:rsid w:val="00AF228C"/>
    <w:rsid w:val="00AF4262"/>
    <w:rsid w:val="00AF7A0B"/>
    <w:rsid w:val="00B21E8C"/>
    <w:rsid w:val="00B23EAB"/>
    <w:rsid w:val="00B24246"/>
    <w:rsid w:val="00B276D4"/>
    <w:rsid w:val="00B27E8B"/>
    <w:rsid w:val="00B56226"/>
    <w:rsid w:val="00B70A50"/>
    <w:rsid w:val="00B80987"/>
    <w:rsid w:val="00B8404F"/>
    <w:rsid w:val="00B92834"/>
    <w:rsid w:val="00BA36BF"/>
    <w:rsid w:val="00BA4B20"/>
    <w:rsid w:val="00BA6A43"/>
    <w:rsid w:val="00BB3EA5"/>
    <w:rsid w:val="00BB4EDE"/>
    <w:rsid w:val="00BB6258"/>
    <w:rsid w:val="00BD26D3"/>
    <w:rsid w:val="00BF7145"/>
    <w:rsid w:val="00C01A31"/>
    <w:rsid w:val="00C20D14"/>
    <w:rsid w:val="00C245E3"/>
    <w:rsid w:val="00C51792"/>
    <w:rsid w:val="00C55F28"/>
    <w:rsid w:val="00C62743"/>
    <w:rsid w:val="00C628A4"/>
    <w:rsid w:val="00C65412"/>
    <w:rsid w:val="00C65FF0"/>
    <w:rsid w:val="00C708C8"/>
    <w:rsid w:val="00C732BB"/>
    <w:rsid w:val="00C9258E"/>
    <w:rsid w:val="00CB08BE"/>
    <w:rsid w:val="00CB0FC6"/>
    <w:rsid w:val="00CF049E"/>
    <w:rsid w:val="00CF1A3C"/>
    <w:rsid w:val="00CF6B25"/>
    <w:rsid w:val="00D02263"/>
    <w:rsid w:val="00D32F16"/>
    <w:rsid w:val="00D5098C"/>
    <w:rsid w:val="00D522B6"/>
    <w:rsid w:val="00D5428E"/>
    <w:rsid w:val="00D609E4"/>
    <w:rsid w:val="00D60CB9"/>
    <w:rsid w:val="00D62F51"/>
    <w:rsid w:val="00D70F80"/>
    <w:rsid w:val="00D94593"/>
    <w:rsid w:val="00DB658D"/>
    <w:rsid w:val="00DD1801"/>
    <w:rsid w:val="00DE125F"/>
    <w:rsid w:val="00DF2E1E"/>
    <w:rsid w:val="00E030E6"/>
    <w:rsid w:val="00E03B36"/>
    <w:rsid w:val="00E077B4"/>
    <w:rsid w:val="00E11409"/>
    <w:rsid w:val="00E1171E"/>
    <w:rsid w:val="00E14124"/>
    <w:rsid w:val="00E31024"/>
    <w:rsid w:val="00E313DF"/>
    <w:rsid w:val="00E33179"/>
    <w:rsid w:val="00E36CEE"/>
    <w:rsid w:val="00E41D00"/>
    <w:rsid w:val="00E42573"/>
    <w:rsid w:val="00E53385"/>
    <w:rsid w:val="00E605E7"/>
    <w:rsid w:val="00E83E94"/>
    <w:rsid w:val="00E86420"/>
    <w:rsid w:val="00E95C8F"/>
    <w:rsid w:val="00EA3DCB"/>
    <w:rsid w:val="00EB15C4"/>
    <w:rsid w:val="00EC3C4D"/>
    <w:rsid w:val="00ED01A3"/>
    <w:rsid w:val="00EE0826"/>
    <w:rsid w:val="00EE0846"/>
    <w:rsid w:val="00EE553F"/>
    <w:rsid w:val="00EF271B"/>
    <w:rsid w:val="00F1330C"/>
    <w:rsid w:val="00F233A6"/>
    <w:rsid w:val="00F268C8"/>
    <w:rsid w:val="00F32596"/>
    <w:rsid w:val="00F3276F"/>
    <w:rsid w:val="00F37071"/>
    <w:rsid w:val="00F50ECE"/>
    <w:rsid w:val="00F5573C"/>
    <w:rsid w:val="00F8388E"/>
    <w:rsid w:val="00F940F0"/>
    <w:rsid w:val="00F960DC"/>
    <w:rsid w:val="00FA02A7"/>
    <w:rsid w:val="00FB2518"/>
    <w:rsid w:val="00FC24BF"/>
    <w:rsid w:val="00FC3C13"/>
    <w:rsid w:val="00FD0A95"/>
    <w:rsid w:val="00FD4D43"/>
    <w:rsid w:val="00FD5F75"/>
    <w:rsid w:val="00FE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5047B"/>
  <w15:docId w15:val="{98DF6522-6698-4A33-8357-3E7C44F8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7C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6737C0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73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5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53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071BFE"/>
    <w:rPr>
      <w:b/>
      <w:bCs/>
    </w:rPr>
  </w:style>
  <w:style w:type="paragraph" w:styleId="NormalWeb">
    <w:name w:val="Normal (Web)"/>
    <w:basedOn w:val="Normal"/>
    <w:uiPriority w:val="99"/>
    <w:unhideWhenUsed/>
    <w:rsid w:val="00BD26D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Normal"/>
    <w:link w:val="ListParagraphChar"/>
    <w:uiPriority w:val="1"/>
    <w:qFormat/>
    <w:rsid w:val="0010282C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 w:eastAsia="en-US"/>
    </w:rPr>
  </w:style>
  <w:style w:type="character" w:customStyle="1" w:styleId="ListParagraphChar">
    <w:name w:val="List Paragraph Char"/>
    <w:aliases w:val="List Paragraph11 Char,Bullets Char,List Paragraph (numbered (a)) Char,Report Para Char,Number Bullets Char,WinDForce-Letter Char,Heading 2_sj Char,En tête 1 Char,Resume Title Char,Indent Paragraph Char,Citation List Char"/>
    <w:basedOn w:val="DefaultParagraphFont"/>
    <w:link w:val="ListParagraph"/>
    <w:uiPriority w:val="1"/>
    <w:locked/>
    <w:rsid w:val="0010282C"/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6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95818-5A24-4366-842E-1FF70CAD1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https://mul2.gov.am/tasks/883048/oneclick/naxagic.docx?token=415f2fc6aed723a984b711f39cbfdc25</cp:keywords>
  <dc:description/>
  <cp:lastModifiedBy>User</cp:lastModifiedBy>
  <cp:revision>3</cp:revision>
  <cp:lastPrinted>2023-08-03T10:40:00Z</cp:lastPrinted>
  <dcterms:created xsi:type="dcterms:W3CDTF">2023-11-16T06:40:00Z</dcterms:created>
  <dcterms:modified xsi:type="dcterms:W3CDTF">2023-11-16T06:47:00Z</dcterms:modified>
</cp:coreProperties>
</file>