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347692" w:rsidRDefault="00347692" w:rsidP="00347692">
      <w:pPr>
        <w:shd w:val="clear" w:color="auto" w:fill="FFFFFF"/>
        <w:spacing w:after="240" w:line="360" w:lineRule="auto"/>
        <w:jc w:val="center"/>
        <w:rPr>
          <w:rFonts w:ascii="GHEA Grapalat" w:hAnsi="GHEA Grapalat"/>
          <w:b/>
          <w:bCs/>
          <w:color w:val="000000"/>
          <w:lang w:val="af-ZA" w:eastAsia="en-GB"/>
        </w:rPr>
      </w:pPr>
      <w:bookmarkStart w:id="0" w:name="_Hlk112251919"/>
      <w:r w:rsidRPr="00347692">
        <w:rPr>
          <w:rFonts w:ascii="GHEA Grapalat" w:hAnsi="GHEA Grapalat"/>
          <w:b/>
          <w:bCs/>
          <w:color w:val="000000"/>
          <w:lang w:val="af-ZA" w:eastAsia="en-GB"/>
        </w:rPr>
        <w:t xml:space="preserve">«ՀԱՅԱՍՏԱՆԻ ՀԱՆՐԱՊԵՏՈՒԹՅԱՆ 2023 ԹՎԱԿԱՆԻ ՊԵՏԱԿԱՆ ԲՅՈՒՋԵԻ ՄԱՍԻՆ» </w:t>
      </w:r>
      <w:r w:rsidRPr="00347692">
        <w:rPr>
          <w:rFonts w:ascii="GHEA Grapalat" w:hAnsi="GHEA Grapalat"/>
          <w:b/>
          <w:bCs/>
          <w:lang w:val="af-ZA" w:eastAsia="en-GB"/>
        </w:rPr>
        <w:t>ՀԱՅԱՍՏԱՆԻ ՀԱՆՐԱՊԵՏՈՒԹՅԱՆ</w:t>
      </w:r>
      <w:r w:rsidRPr="00347692">
        <w:rPr>
          <w:rFonts w:ascii="GHEA Grapalat" w:hAnsi="GHEA Grapalat"/>
          <w:b/>
          <w:bCs/>
          <w:color w:val="000000"/>
          <w:lang w:val="af-ZA" w:eastAsia="en-GB"/>
        </w:rPr>
        <w:t xml:space="preserve"> ՕՐԵՆՔՈՒՄ ՎԵՐԱԲԱՇԽՈՒՄ</w:t>
      </w:r>
      <w:r w:rsidRPr="00347692">
        <w:rPr>
          <w:rFonts w:ascii="GHEA Grapalat" w:hAnsi="GHEA Grapalat"/>
          <w:b/>
          <w:bCs/>
          <w:color w:val="000000"/>
          <w:lang w:val="hy-AM" w:eastAsia="en-GB"/>
        </w:rPr>
        <w:t>,</w:t>
      </w:r>
      <w:r w:rsidRPr="00347692">
        <w:rPr>
          <w:rFonts w:ascii="GHEA Grapalat" w:hAnsi="GHEA Grapalat"/>
          <w:b/>
          <w:bCs/>
          <w:color w:val="000000"/>
          <w:lang w:val="af-ZA" w:eastAsia="en-GB"/>
        </w:rPr>
        <w:t xml:space="preserve"> ՓՈՓՈԽՈՒԹՅՈՒՆ</w:t>
      </w:r>
      <w:r w:rsidRPr="00347692">
        <w:rPr>
          <w:rFonts w:ascii="GHEA Grapalat" w:hAnsi="GHEA Grapalat"/>
          <w:b/>
          <w:bCs/>
          <w:color w:val="000000"/>
          <w:lang w:val="hy-AM" w:eastAsia="en-GB"/>
        </w:rPr>
        <w:t>ՆԵՐ</w:t>
      </w:r>
      <w:r w:rsidRPr="00347692">
        <w:rPr>
          <w:rFonts w:ascii="GHEA Grapalat" w:hAnsi="GHEA Grapalat"/>
          <w:b/>
          <w:bCs/>
          <w:color w:val="000000"/>
          <w:lang w:val="af-ZA" w:eastAsia="en-GB"/>
        </w:rPr>
        <w:t xml:space="preserve"> ԵՎ ՀԱՅԱՍՏԱՆԻ ՀԱՆՐԱՊԵՏՈՒԹՅԱՆ ԿԱՌԱՎԱՐՈՒԹՅԱՆ 2022 ԹՎԱԿԱՆԻ ԴԵԿՏԵՄԲԵՐԻ 29-Ի N 2111-Ն ՈՐՈՇՄԱՆ ՄԵՋ ՓՈՓՈԽՈՒԹՅՈՒՆՆԵՐ  ԵՎ ԼՐԱՑՈՒՄՆԵՐ ԿԱՏԱՐԵԼՈՒ ՄԱՍԻՆ</w:t>
      </w:r>
      <w:bookmarkEnd w:id="0"/>
      <w:r w:rsidR="000012C5">
        <w:rPr>
          <w:rFonts w:ascii="GHEA Grapalat" w:hAnsi="GHEA Grapalat" w:cs="Sylfaen"/>
          <w:lang w:val="hy-AM"/>
        </w:rPr>
        <w:t>»</w:t>
      </w:r>
      <w:r w:rsidR="000012C5" w:rsidRPr="009F7AD2">
        <w:rPr>
          <w:rFonts w:ascii="GHEA Grapalat" w:hAnsi="GHEA Grapalat" w:cs="Sylfaen"/>
          <w:lang w:val="hy-AM"/>
        </w:rPr>
        <w:t xml:space="preserve"> </w:t>
      </w:r>
      <w:r w:rsidRPr="00347692">
        <w:rPr>
          <w:rFonts w:ascii="GHEA Grapalat" w:hAnsi="GHEA Grapalat"/>
          <w:b/>
          <w:bCs/>
          <w:color w:val="000000"/>
          <w:lang w:val="af-ZA" w:eastAsia="en-GB"/>
        </w:rPr>
        <w:t>ՀՀ ԿԱՌԱՎԱՐՈՒԹՅԱՆ ՈՐՈՇՄԱՆ 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12"/>
        <w:gridCol w:w="2822"/>
      </w:tblGrid>
      <w:tr w:rsidR="003F17DB" w:rsidRPr="00B64DE6" w:rsidTr="00F934F1">
        <w:trPr>
          <w:trHeight w:val="357"/>
          <w:tblCellSpacing w:w="0" w:type="dxa"/>
          <w:jc w:val="center"/>
        </w:trPr>
        <w:tc>
          <w:tcPr>
            <w:tcW w:w="791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F934F1" w:rsidRDefault="008B4B0C" w:rsidP="00B64DE6">
            <w:pPr>
              <w:widowControl w:val="0"/>
              <w:spacing w:line="276" w:lineRule="auto"/>
              <w:ind w:right="210"/>
              <w:contextualSpacing/>
              <w:rPr>
                <w:rFonts w:ascii="GHEA Grapalat" w:hAnsi="GHEA Grapalat"/>
                <w:shd w:val="clear" w:color="auto" w:fill="FFFFFF"/>
              </w:rPr>
            </w:pPr>
            <w:r w:rsidRPr="00F934F1">
              <w:rPr>
                <w:rFonts w:ascii="GHEA Grapalat" w:hAnsi="GHEA Grapalat"/>
                <w:shd w:val="clear" w:color="auto" w:fill="FFFFFF"/>
              </w:rPr>
              <w:t xml:space="preserve">ՀՀ </w:t>
            </w:r>
            <w:proofErr w:type="spellStart"/>
            <w:r w:rsidRPr="00F934F1">
              <w:rPr>
                <w:rFonts w:ascii="GHEA Grapalat" w:hAnsi="GHEA Grapalat"/>
                <w:shd w:val="clear" w:color="auto" w:fill="FFFFFF"/>
              </w:rPr>
              <w:t>ֆինանսների</w:t>
            </w:r>
            <w:proofErr w:type="spellEnd"/>
            <w:r w:rsidRPr="00F934F1">
              <w:rPr>
                <w:rFonts w:ascii="GHEA Grapalat" w:hAnsi="GHEA Grapalat"/>
                <w:shd w:val="clear" w:color="auto" w:fill="FFFFFF"/>
              </w:rPr>
              <w:t xml:space="preserve"> </w:t>
            </w:r>
            <w:proofErr w:type="spellStart"/>
            <w:r w:rsidRPr="00F934F1">
              <w:rPr>
                <w:rFonts w:ascii="GHEA Grapalat" w:hAnsi="GHEA Grapalat"/>
                <w:shd w:val="clear" w:color="auto" w:fill="FFFFFF"/>
              </w:rPr>
              <w:t>նախարարություն</w:t>
            </w:r>
            <w:proofErr w:type="spellEnd"/>
          </w:p>
        </w:tc>
        <w:tc>
          <w:tcPr>
            <w:tcW w:w="28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347692" w:rsidRDefault="00347692" w:rsidP="00347692">
            <w:pPr>
              <w:widowControl w:val="0"/>
              <w:spacing w:line="276" w:lineRule="auto"/>
              <w:ind w:right="210"/>
              <w:contextualSpacing/>
              <w:jc w:val="center"/>
              <w:rPr>
                <w:rFonts w:ascii="GHEA Grapalat" w:hAnsi="GHEA Grapalat"/>
                <w:shd w:val="clear" w:color="auto" w:fill="FFFFFF"/>
                <w:lang w:val="hy-AM"/>
              </w:rPr>
            </w:pPr>
            <w:r>
              <w:rPr>
                <w:rFonts w:ascii="GHEA Grapalat" w:hAnsi="GHEA Grapalat"/>
                <w:shd w:val="clear" w:color="auto" w:fill="FFFFFF"/>
                <w:lang w:val="hy-AM"/>
              </w:rPr>
              <w:t>17.11.2023</w:t>
            </w:r>
          </w:p>
        </w:tc>
      </w:tr>
      <w:tr w:rsidR="008B4B0C" w:rsidRPr="00B64DE6" w:rsidTr="00F934F1">
        <w:trPr>
          <w:trHeight w:val="435"/>
          <w:tblCellSpacing w:w="0" w:type="dxa"/>
          <w:jc w:val="center"/>
        </w:trPr>
        <w:tc>
          <w:tcPr>
            <w:tcW w:w="791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F934F1" w:rsidRDefault="008B4B0C" w:rsidP="00400476">
            <w:pPr>
              <w:widowControl w:val="0"/>
              <w:spacing w:line="276" w:lineRule="auto"/>
              <w:ind w:right="210"/>
              <w:contextualSpacing/>
              <w:rPr>
                <w:rFonts w:ascii="GHEA Grapalat" w:hAnsi="GHEA Grapalat"/>
                <w:shd w:val="clear" w:color="auto" w:fill="FFFFFF"/>
              </w:rPr>
            </w:pPr>
          </w:p>
        </w:tc>
        <w:tc>
          <w:tcPr>
            <w:tcW w:w="28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F934F1" w:rsidRDefault="00347692" w:rsidP="009367F1">
            <w:pPr>
              <w:widowControl w:val="0"/>
              <w:spacing w:line="276" w:lineRule="auto"/>
              <w:ind w:right="210"/>
              <w:contextualSpacing/>
              <w:rPr>
                <w:rFonts w:ascii="GHEA Grapalat" w:hAnsi="GHEA Grapalat"/>
                <w:shd w:val="clear" w:color="auto" w:fill="FFFFFF"/>
              </w:rPr>
            </w:pPr>
            <w:r w:rsidRPr="00347692">
              <w:rPr>
                <w:rFonts w:ascii="GHEA Grapalat" w:hAnsi="GHEA Grapalat"/>
                <w:shd w:val="clear" w:color="auto" w:fill="FFFFFF"/>
              </w:rPr>
              <w:t>01/34-3/22490-2023</w:t>
            </w:r>
          </w:p>
        </w:tc>
      </w:tr>
      <w:tr w:rsidR="00A30FE1" w:rsidRPr="00AC1551" w:rsidTr="00347692">
        <w:trPr>
          <w:trHeight w:val="1472"/>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auto"/>
          </w:tcPr>
          <w:p w:rsidR="00347692" w:rsidRDefault="00347692" w:rsidP="00347692">
            <w:pPr>
              <w:suppressAutoHyphens/>
              <w:spacing w:line="276" w:lineRule="auto"/>
              <w:ind w:right="165"/>
              <w:jc w:val="both"/>
              <w:rPr>
                <w:rFonts w:ascii="GHEA Grapalat" w:eastAsia="Calibri" w:hAnsi="GHEA Grapalat" w:cs="Calibri"/>
                <w:color w:val="00000A"/>
                <w:lang w:val="hy-AM" w:eastAsia="en-US"/>
              </w:rPr>
            </w:pPr>
          </w:p>
          <w:p w:rsidR="00A30FE1" w:rsidRPr="00347692" w:rsidRDefault="00347692" w:rsidP="00347692">
            <w:pPr>
              <w:suppressAutoHyphens/>
              <w:spacing w:line="276" w:lineRule="auto"/>
              <w:ind w:right="165"/>
              <w:jc w:val="both"/>
              <w:rPr>
                <w:rFonts w:ascii="GHEA Grapalat" w:hAnsi="GHEA Grapalat"/>
                <w:lang w:val="hy-AM"/>
              </w:rPr>
            </w:pPr>
            <w:r>
              <w:rPr>
                <w:rFonts w:ascii="GHEA Grapalat" w:eastAsia="Calibri" w:hAnsi="GHEA Grapalat" w:cs="Calibri"/>
                <w:color w:val="00000A"/>
                <w:lang w:val="hy-AM" w:eastAsia="en-US"/>
              </w:rPr>
              <w:t>Ն</w:t>
            </w:r>
            <w:r w:rsidRPr="00347692">
              <w:rPr>
                <w:rFonts w:ascii="GHEA Grapalat" w:eastAsia="Calibri" w:hAnsi="GHEA Grapalat" w:cs="Calibri"/>
                <w:color w:val="00000A"/>
                <w:lang w:val="hy-AM" w:eastAsia="en-US"/>
              </w:rPr>
              <w:t xml:space="preserve">ախագծի վերաբերյալ առարկություններ </w:t>
            </w:r>
            <w:r>
              <w:rPr>
                <w:rFonts w:ascii="GHEA Grapalat" w:eastAsia="Calibri" w:hAnsi="GHEA Grapalat" w:cs="Calibri"/>
                <w:color w:val="00000A"/>
                <w:lang w:val="hy-AM" w:eastAsia="en-US"/>
              </w:rPr>
              <w:t xml:space="preserve">չկան: </w:t>
            </w:r>
          </w:p>
        </w:tc>
        <w:tc>
          <w:tcPr>
            <w:tcW w:w="2822" w:type="dxa"/>
            <w:tcBorders>
              <w:top w:val="outset" w:sz="6" w:space="0" w:color="auto"/>
              <w:left w:val="outset" w:sz="6" w:space="0" w:color="auto"/>
              <w:bottom w:val="outset" w:sz="6" w:space="0" w:color="auto"/>
              <w:right w:val="outset" w:sz="6" w:space="0" w:color="auto"/>
            </w:tcBorders>
            <w:shd w:val="clear" w:color="auto" w:fill="auto"/>
          </w:tcPr>
          <w:p w:rsidR="00AC1551" w:rsidRPr="00F934F1" w:rsidRDefault="00AC1551" w:rsidP="0046166A">
            <w:pPr>
              <w:spacing w:line="276" w:lineRule="auto"/>
              <w:ind w:right="165"/>
              <w:jc w:val="both"/>
              <w:rPr>
                <w:rFonts w:ascii="GHEA Grapalat" w:eastAsia="Calibri" w:hAnsi="GHEA Grapalat"/>
                <w:lang w:val="hy-AM"/>
              </w:rPr>
            </w:pPr>
            <w:r w:rsidRPr="00F934F1">
              <w:rPr>
                <w:rFonts w:ascii="GHEA Grapalat" w:eastAsia="Calibri" w:hAnsi="GHEA Grapalat"/>
                <w:lang w:val="hy-AM"/>
              </w:rPr>
              <w:t xml:space="preserve"> </w:t>
            </w:r>
          </w:p>
          <w:p w:rsidR="0046166A" w:rsidRPr="00AC1551" w:rsidRDefault="00347692" w:rsidP="00347692">
            <w:pPr>
              <w:spacing w:line="276" w:lineRule="auto"/>
              <w:ind w:right="165"/>
              <w:jc w:val="center"/>
              <w:rPr>
                <w:rFonts w:ascii="GHEA Grapalat" w:eastAsia="Calibri" w:hAnsi="GHEA Grapalat"/>
                <w:lang w:val="en-US"/>
              </w:rPr>
            </w:pPr>
            <w:r>
              <w:rPr>
                <w:rFonts w:ascii="GHEA Grapalat" w:eastAsia="Calibri" w:hAnsi="GHEA Grapalat"/>
                <w:lang w:val="hy-AM"/>
              </w:rPr>
              <w:t>Ընդունվել է ի գիտություն:</w:t>
            </w:r>
          </w:p>
        </w:tc>
      </w:tr>
    </w:tbl>
    <w:p w:rsidR="00BD18E3" w:rsidRPr="00B64DE6" w:rsidRDefault="00BD18E3">
      <w:pPr>
        <w:rPr>
          <w:rFonts w:ascii="GHEA Grapalat" w:hAnsi="GHEA Grapalat"/>
          <w:lang w:val="hy-AM"/>
        </w:rPr>
      </w:pPr>
      <w:bookmarkStart w:id="1" w:name="_GoBack"/>
      <w:bookmarkEnd w:id="1"/>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3C37ABD"/>
    <w:multiLevelType w:val="hybridMultilevel"/>
    <w:tmpl w:val="D87C91C8"/>
    <w:lvl w:ilvl="0" w:tplc="C98467EA">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12C5"/>
    <w:rsid w:val="0000298A"/>
    <w:rsid w:val="0001360A"/>
    <w:rsid w:val="00013F3B"/>
    <w:rsid w:val="00024539"/>
    <w:rsid w:val="00033228"/>
    <w:rsid w:val="000373F6"/>
    <w:rsid w:val="000C47D7"/>
    <w:rsid w:val="000E123A"/>
    <w:rsid w:val="000F761C"/>
    <w:rsid w:val="0014642B"/>
    <w:rsid w:val="0016263B"/>
    <w:rsid w:val="00180000"/>
    <w:rsid w:val="0019758B"/>
    <w:rsid w:val="001B6E71"/>
    <w:rsid w:val="001D3D76"/>
    <w:rsid w:val="001E1AEB"/>
    <w:rsid w:val="001E799A"/>
    <w:rsid w:val="001F0DE1"/>
    <w:rsid w:val="002C74DF"/>
    <w:rsid w:val="002F4EAE"/>
    <w:rsid w:val="00300156"/>
    <w:rsid w:val="003246FE"/>
    <w:rsid w:val="00347692"/>
    <w:rsid w:val="0035662B"/>
    <w:rsid w:val="00360A4B"/>
    <w:rsid w:val="0036593E"/>
    <w:rsid w:val="0038193C"/>
    <w:rsid w:val="003B51FD"/>
    <w:rsid w:val="003E4772"/>
    <w:rsid w:val="003E5715"/>
    <w:rsid w:val="003E66E8"/>
    <w:rsid w:val="003F17DB"/>
    <w:rsid w:val="003F47AA"/>
    <w:rsid w:val="00400476"/>
    <w:rsid w:val="00420FCD"/>
    <w:rsid w:val="00450097"/>
    <w:rsid w:val="0046166A"/>
    <w:rsid w:val="00470DE3"/>
    <w:rsid w:val="004B4FD9"/>
    <w:rsid w:val="005508F7"/>
    <w:rsid w:val="005E79DF"/>
    <w:rsid w:val="00687DFF"/>
    <w:rsid w:val="00690AAD"/>
    <w:rsid w:val="006919C8"/>
    <w:rsid w:val="006C5D7C"/>
    <w:rsid w:val="00720430"/>
    <w:rsid w:val="00753195"/>
    <w:rsid w:val="00770AC4"/>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367F1"/>
    <w:rsid w:val="00951295"/>
    <w:rsid w:val="00985F63"/>
    <w:rsid w:val="009C3D40"/>
    <w:rsid w:val="009C746D"/>
    <w:rsid w:val="009E4D83"/>
    <w:rsid w:val="009E584F"/>
    <w:rsid w:val="00A30FE1"/>
    <w:rsid w:val="00A348AC"/>
    <w:rsid w:val="00A565CE"/>
    <w:rsid w:val="00AC1551"/>
    <w:rsid w:val="00AD0D95"/>
    <w:rsid w:val="00AD6B57"/>
    <w:rsid w:val="00B065B5"/>
    <w:rsid w:val="00B3591A"/>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07024"/>
    <w:rsid w:val="00F225A4"/>
    <w:rsid w:val="00F23680"/>
    <w:rsid w:val="00F45D64"/>
    <w:rsid w:val="00F76DF7"/>
    <w:rsid w:val="00F8600F"/>
    <w:rsid w:val="00F934F1"/>
    <w:rsid w:val="00FA1AF6"/>
    <w:rsid w:val="00FC025B"/>
    <w:rsid w:val="00FC17CC"/>
    <w:rsid w:val="00FD6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37853"/>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1</Pages>
  <Words>76</Words>
  <Characters>438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https://mul2.gov.am/tasks/879813/oneclick/Ampopatert.docx?token=a37619997df9866a7df1ed8cb9dcedca</cp:keywords>
  <cp:lastModifiedBy>Susanna Arzumanyan</cp:lastModifiedBy>
  <cp:revision>71</cp:revision>
  <dcterms:created xsi:type="dcterms:W3CDTF">2022-03-14T07:03:00Z</dcterms:created>
  <dcterms:modified xsi:type="dcterms:W3CDTF">2023-11-17T05:56:00Z</dcterms:modified>
</cp:coreProperties>
</file>