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FB" w:rsidRPr="00F263FB" w:rsidRDefault="00F263FB" w:rsidP="00F263FB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sz w:val="24"/>
          <w:szCs w:val="20"/>
          <w:lang w:val="af-ZA" w:eastAsia="ru-RU"/>
        </w:rPr>
      </w:pPr>
      <w:r w:rsidRPr="00F263FB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ՀԻՄՆԱՎՈՐՈՒՄ</w:t>
      </w:r>
    </w:p>
    <w:p w:rsidR="00F263FB" w:rsidRPr="00F263FB" w:rsidRDefault="00F263FB" w:rsidP="00F263FB">
      <w:pPr>
        <w:spacing w:after="0" w:line="240" w:lineRule="auto"/>
        <w:ind w:left="-810" w:firstLine="9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263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ԳՈՒՅՔԻ ՆՎԻՐԱԲԵՐՈՒԹՅՈՒՆՆ ԸՆԴՈՒՆԵԼՈՒ</w:t>
      </w:r>
      <w:r w:rsidR="00344A3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, ԳՈՒՅՔ ԱՄՐԱՑՆԵԼՈՒ</w:t>
      </w:r>
      <w:r w:rsidRPr="00F263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ԵՎ ԳՈՒՅՔ ՆՎԻՐԱԲԵՐԵԼՈՒ ՄԱՍԻՆ</w:t>
      </w:r>
    </w:p>
    <w:p w:rsidR="00F263FB" w:rsidRPr="00F263FB" w:rsidRDefault="00F263FB" w:rsidP="00344A3E">
      <w:pPr>
        <w:spacing w:after="0" w:line="240" w:lineRule="auto"/>
        <w:ind w:left="-810" w:right="-503" w:firstLine="2610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F263F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F263FB" w:rsidRPr="00F263FB" w:rsidRDefault="00F263FB" w:rsidP="00F263FB">
      <w:pPr>
        <w:spacing w:after="0" w:line="276" w:lineRule="auto"/>
        <w:ind w:left="-810" w:right="-503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F263FB" w:rsidRP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Կոտայքի մարզի Հրազդան համայնքի ղեկավարը համապատասխան գրությամբ դիմել է Հայաստանի Հանրապետության տարածքային կառավարման և ենթակառուցվածքների նախարարության Պետական գույքի կառավարման կոմիտե առաջարկելով՝ Հրազդան քաղաքի Հարավային թաղամասի Ս. Սպանդարյան փողոց 72/3 հասցեում գտնվող՝ համայնքային սեփականություն հանդիսացող 0.21312 հեկտար մակերեսով հողամասը և</w:t>
      </w:r>
      <w:r w:rsidR="00D50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 վրա առկա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271,18 քառ. մետր մակերեսով կիսաքանդ շինությունը  Հրազդանի թիվ 2 հիմնական նոր դպրոցի կառուցման, սպասարկման, պահպանման և շահագործման նպատակով նվիրաբերել Հայաստանի Հանրապետությանը։</w:t>
      </w:r>
    </w:p>
    <w:p w:rsidR="00F263FB" w:rsidRP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Համայնքի ղեկավարը գրությամբ միաժամանակ խնդրել է Հրազդան համայնքին նվիրաբերել Հայաստանի Հանրապետության տարածքային կառավարման և ենթակառուցվածքների նախարարության պետական գույքի կառավարման կոմիտեին ամրացված </w:t>
      </w:r>
      <w:r w:rsidRPr="00F263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մարզ Կոտայք, համայնք Հրազդան, Հրազդան քաղաքի Հարավային թաղամասի Ս. Սպանդարյան փողոց 72/5  հասցեում գտնվող 0.07446 հեկտար մակերեսով հողամասը 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նվիրաբերել Հրազդան համայնքին՝ նշված տարածքին կից սեփականության իրավունքով քաղաքացիներին պատկանող բնակելի տների և հողամասերի մոտեցումներն ապահովելու նպատակով։   </w:t>
      </w:r>
    </w:p>
    <w:p w:rsid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գույքի կառավարման կոմիտեի կողմից մշակվել է ՀՀ կառավարության որոշման նախագիծ, որով առաջարկվում է 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</w:t>
      </w:r>
      <w:r w:rsidRPr="00F263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մարզ Կոտայք, համայնք Հրազդան, Հրազդան քաղաքի Հարավային թաղամասի Ս. Սպանդարյան փողոց 72/5  հասցեում գտնվող 0.07446 հեկտար մակերեսով 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հողամասը նվիրաբերել Հրազդան համայնքին, իսկ Հրազդան քաղաքի Հարավային թաղամասի Ս. Սպանդարյան փողոց 72/3 հասցեում գտնվող՝ համայնքային սեփականություն հանդիսացող 0.21312 հեկտար մակերեսով հողամասը և</w:t>
      </w:r>
      <w:r w:rsidR="00D50F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 վրա առկա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271,18 քառ. մետր մակերեսով կիսաքանդ շինությունը  ընդունել որպես նվիրաբերություն Հայաստանի Հանրապետությանը։</w:t>
      </w:r>
    </w:p>
    <w:p w:rsidR="007A384D" w:rsidRPr="007A384D" w:rsidRDefault="007A384D" w:rsidP="00897E34">
      <w:pPr>
        <w:spacing w:line="256" w:lineRule="auto"/>
        <w:ind w:left="-450" w:right="-720" w:firstLine="90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384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</w:t>
      </w:r>
      <w:r w:rsidR="00A86D24" w:rsidRPr="00401CB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 Հայաստանի Հանրապետության մարզ Կոտայք, համայնք Հրազդան, Հրազդան քաղաքի Հարավային թաղամասի Ս. Սպանդարյան փողոց 72/5  հասցեում գտնվող 0.07446 հեկտար մակերեսով հողամասը նվիրաբերել Հրազդան համայնքին՝ նշված տարածքին կից սեփականության իրավունքով քաղաքացիներին պատկանող բնակելի տների և հողամասերի մոտեցումներն ապահովելու </w:t>
      </w:r>
      <w:r w:rsidRPr="007A384D">
        <w:rPr>
          <w:rFonts w:ascii="GHEA Grapalat" w:eastAsia="Calibri" w:hAnsi="GHEA Grapalat" w:cs="Times New Roman"/>
          <w:b/>
          <w:sz w:val="24"/>
          <w:szCs w:val="24"/>
          <w:lang w:val="hy-AM"/>
        </w:rPr>
        <w:t>նպատակով</w:t>
      </w:r>
      <w:r w:rsidR="00401CB2">
        <w:rPr>
          <w:rFonts w:ascii="GHEA Grapalat" w:eastAsia="Calibri" w:hAnsi="GHEA Grapalat" w:cs="Times New Roman"/>
          <w:b/>
          <w:sz w:val="24"/>
          <w:szCs w:val="24"/>
          <w:lang w:val="hy-AM"/>
        </w:rPr>
        <w:t>, իսկ</w:t>
      </w:r>
      <w:r w:rsidRPr="007A384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401CB2" w:rsidRPr="00401CB2">
        <w:rPr>
          <w:rFonts w:ascii="GHEA Grapalat" w:eastAsia="Calibri" w:hAnsi="GHEA Grapalat" w:cs="Times New Roman"/>
          <w:b/>
          <w:sz w:val="24"/>
          <w:szCs w:val="24"/>
          <w:lang w:val="hy-AM"/>
        </w:rPr>
        <w:t>Հրազդան քաղաքի Հարավային թաղամասի Ս. Սպանդարյան փողոց 72/3 հասցեում գտնվող՝ համայնքային սեփականություն հանդիսացող 0.21312 հեկտար մակերեսով հողամասը և դրա վրա առկա 271,18 քառ. մետր մակերեսով կիսաքանդ շինությունը  Հրազդանի թիվ 2 հիմնական նոր դպրոցի կառուցման, սպասարկման, պահպանման և շահագործման նպատակով նվիրաբերել Հայաստանի Հանրապետությանը</w:t>
      </w:r>
      <w:r w:rsidR="00401CB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, որը </w:t>
      </w:r>
      <w:r w:rsidRPr="007A384D">
        <w:rPr>
          <w:rFonts w:ascii="GHEA Grapalat" w:eastAsia="Calibri" w:hAnsi="GHEA Grapalat" w:cs="Times New Roman"/>
          <w:b/>
          <w:sz w:val="24"/>
          <w:szCs w:val="24"/>
          <w:lang w:val="hy-AM"/>
        </w:rPr>
        <w:t>բխում է ՀՀ կառավարության  2021-2026թթ. ծրագրի պահանջներից։</w:t>
      </w:r>
      <w:bookmarkStart w:id="0" w:name="_GoBack"/>
      <w:bookmarkEnd w:id="0"/>
    </w:p>
    <w:p w:rsidR="00F263FB" w:rsidRPr="00F263FB" w:rsidRDefault="00F263FB" w:rsidP="00401CB2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«Գույքի նվիրաբերությունն ընդունելու</w:t>
      </w:r>
      <w:r w:rsidR="0036265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գույք ամրացնելու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գույք նվիրաբերելու մասին» Հայաստանի Հանրապետության կառավարության որոշման նախագծի ընդունումը Հայաստանի Հանրապետության պետական բյուջեում եկամուտների ավելացում կամ ծախսերի նվազեցում չի առաջացնի:</w:t>
      </w:r>
    </w:p>
    <w:p w:rsidR="003A4694" w:rsidRPr="00F263FB" w:rsidRDefault="003A4694" w:rsidP="00624C41">
      <w:pPr>
        <w:ind w:left="-450" w:right="-720" w:firstLine="900"/>
        <w:rPr>
          <w:lang w:val="hy-AM"/>
        </w:rPr>
      </w:pPr>
    </w:p>
    <w:sectPr w:rsidR="003A4694" w:rsidRPr="00F263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3FB"/>
    <w:rsid w:val="00344A3E"/>
    <w:rsid w:val="00362655"/>
    <w:rsid w:val="003A4694"/>
    <w:rsid w:val="00401CB2"/>
    <w:rsid w:val="00624C41"/>
    <w:rsid w:val="007A384D"/>
    <w:rsid w:val="00897E34"/>
    <w:rsid w:val="00A86D24"/>
    <w:rsid w:val="00D50F52"/>
    <w:rsid w:val="00F2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B0D37"/>
  <w15:chartTrackingRefBased/>
  <w15:docId w15:val="{52CD0676-3CFD-405F-9AAB-AEB21F74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1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https://mul2-spm.gov.am/tasks/387817/oneclick/HimnavorumHrazdan.docx?token=b4e6a1659924acdfdcdaae47ac965aaa</cp:keywords>
  <dc:description/>
  <cp:lastModifiedBy>Windows User</cp:lastModifiedBy>
  <cp:revision>10</cp:revision>
  <dcterms:created xsi:type="dcterms:W3CDTF">2023-07-03T11:29:00Z</dcterms:created>
  <dcterms:modified xsi:type="dcterms:W3CDTF">2023-10-16T12:56:00Z</dcterms:modified>
</cp:coreProperties>
</file>