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A3D" w:rsidRPr="00254315" w:rsidRDefault="00E14A3D" w:rsidP="00682365">
      <w:pPr>
        <w:pStyle w:val="BodyA"/>
        <w:spacing w:line="360" w:lineRule="auto"/>
        <w:jc w:val="center"/>
        <w:rPr>
          <w:rFonts w:ascii="GHEA Grapalat" w:eastAsia="GHEA Grapalat" w:hAnsi="GHEA Grapalat" w:cs="GHEA Grapalat"/>
          <w:b/>
          <w:bCs/>
          <w:color w:val="auto"/>
          <w:sz w:val="24"/>
          <w:szCs w:val="24"/>
          <w:lang w:val="hy-AM"/>
        </w:rPr>
      </w:pPr>
      <w:bookmarkStart w:id="0" w:name="_GoBack"/>
      <w:bookmarkEnd w:id="0"/>
    </w:p>
    <w:p w:rsidR="00C61502" w:rsidRPr="00254315" w:rsidRDefault="00C61502" w:rsidP="00682365">
      <w:pPr>
        <w:pStyle w:val="BodyA"/>
        <w:spacing w:line="360" w:lineRule="auto"/>
        <w:jc w:val="center"/>
        <w:rPr>
          <w:rFonts w:ascii="GHEA Grapalat" w:eastAsia="GHEA Grapalat" w:hAnsi="GHEA Grapalat" w:cs="GHEA Grapalat"/>
          <w:b/>
          <w:bCs/>
          <w:color w:val="auto"/>
          <w:sz w:val="24"/>
          <w:szCs w:val="24"/>
          <w:lang w:val="hy-AM"/>
        </w:rPr>
      </w:pPr>
      <w:r w:rsidRPr="00254315">
        <w:rPr>
          <w:rFonts w:ascii="GHEA Grapalat" w:eastAsia="GHEA Grapalat" w:hAnsi="GHEA Grapalat" w:cs="GHEA Grapalat"/>
          <w:b/>
          <w:bCs/>
          <w:color w:val="auto"/>
          <w:sz w:val="24"/>
          <w:szCs w:val="24"/>
          <w:lang w:val="hy-AM"/>
        </w:rPr>
        <w:t>ՀԻՄՆԱՎՈՐՈՒՄ</w:t>
      </w:r>
    </w:p>
    <w:p w:rsidR="00203BEB" w:rsidRPr="00254315" w:rsidRDefault="00203BEB" w:rsidP="00682365">
      <w:pPr>
        <w:pStyle w:val="NormalWeb"/>
        <w:shd w:val="clear" w:color="auto" w:fill="FFFFFF"/>
        <w:spacing w:before="0" w:beforeAutospacing="0" w:after="0" w:afterAutospacing="0" w:line="360" w:lineRule="auto"/>
        <w:ind w:firstLine="375"/>
        <w:jc w:val="center"/>
        <w:rPr>
          <w:rFonts w:ascii="GHEA Grapalat" w:hAnsi="GHEA Grapalat"/>
          <w:lang w:val="hy-AM"/>
        </w:rPr>
      </w:pPr>
      <w:r w:rsidRPr="00254315">
        <w:rPr>
          <w:rStyle w:val="Strong"/>
          <w:rFonts w:ascii="GHEA Grapalat" w:eastAsia="Sylfaen" w:hAnsi="GHEA Grapalat"/>
          <w:lang w:val="pt-PT"/>
        </w:rPr>
        <w:t>«</w:t>
      </w:r>
      <w:r w:rsidR="0032622D" w:rsidRPr="00254315">
        <w:rPr>
          <w:rFonts w:ascii="GHEA Grapalat" w:hAnsi="GHEA Grapalat"/>
          <w:b/>
          <w:bCs/>
          <w:lang w:val="hy-AM"/>
        </w:rPr>
        <w:t xml:space="preserve">ՀԱՅԱՍՏԱՆԻ ՀԱՆՐԱՊԵՏՈՒԹՅԱՆ ԿԱՌԱՎԱՐՈՒԹՅԱՆ 2022 ԹՎԱԿԱՆԻ ԱՊՐԻԼԻ 28-Ի N 596-Ն ՈՐՈՇՄԱՆ ՄԵՋ ՓՈՓՈԽՈՒԹՅՈՒՆՆԵՐ </w:t>
      </w:r>
      <w:r w:rsidR="00D938D0" w:rsidRPr="00254315">
        <w:rPr>
          <w:rFonts w:ascii="GHEA Grapalat" w:hAnsi="GHEA Grapalat"/>
          <w:b/>
          <w:bCs/>
          <w:lang w:val="hy-AM"/>
        </w:rPr>
        <w:t xml:space="preserve">ԵՎ ԼՐԱՑՈՒՄՆԵՐ </w:t>
      </w:r>
      <w:r w:rsidR="0032622D" w:rsidRPr="00254315">
        <w:rPr>
          <w:rFonts w:ascii="GHEA Grapalat" w:hAnsi="GHEA Grapalat"/>
          <w:b/>
          <w:bCs/>
          <w:lang w:val="hy-AM"/>
        </w:rPr>
        <w:t>ԿԱՏԱՐԵԼՈՒ ՄԱՍԻՆ</w:t>
      </w:r>
      <w:r w:rsidRPr="00254315">
        <w:rPr>
          <w:rStyle w:val="Strong"/>
          <w:rFonts w:ascii="GHEA Grapalat" w:eastAsia="Sylfaen" w:hAnsi="GHEA Grapalat"/>
          <w:lang w:val="pt-PT"/>
        </w:rPr>
        <w:t>»</w:t>
      </w:r>
      <w:r w:rsidRPr="00254315">
        <w:rPr>
          <w:rFonts w:ascii="GHEA Grapalat" w:hAnsi="GHEA Grapalat"/>
          <w:b/>
          <w:lang w:val="hy-AM"/>
        </w:rPr>
        <w:t xml:space="preserve"> </w:t>
      </w:r>
      <w:r w:rsidRPr="00254315">
        <w:rPr>
          <w:rFonts w:ascii="GHEA Grapalat" w:hAnsi="GHEA Grapalat"/>
          <w:b/>
          <w:bCs/>
          <w:lang w:val="hy-AM"/>
        </w:rPr>
        <w:t>ՀԱՅԱՍՏԱՆԻ ՀԱՆՐԱՊԵՏՈՒԹՅԱՆ ԿԱՌԱՎԱՐՈՒԹՅԱՆ ՈՐՈՇՄԱՆ ՆԱԽԱԳԾԻ</w:t>
      </w:r>
    </w:p>
    <w:p w:rsidR="00E14A3D" w:rsidRPr="00254315" w:rsidRDefault="00E14A3D" w:rsidP="00682365">
      <w:pPr>
        <w:spacing w:line="360" w:lineRule="auto"/>
        <w:jc w:val="center"/>
        <w:rPr>
          <w:rFonts w:ascii="GHEA Grapalat" w:hAnsi="GHEA Grapalat"/>
          <w:b/>
          <w:lang w:val="hy-AM"/>
        </w:rPr>
      </w:pPr>
    </w:p>
    <w:p w:rsidR="009240B5" w:rsidRPr="00254315" w:rsidRDefault="00C61502" w:rsidP="00682365">
      <w:pPr>
        <w:pStyle w:val="BodyA"/>
        <w:numPr>
          <w:ilvl w:val="0"/>
          <w:numId w:val="2"/>
        </w:numPr>
        <w:spacing w:after="0" w:line="360" w:lineRule="auto"/>
        <w:ind w:right="84"/>
        <w:jc w:val="both"/>
        <w:rPr>
          <w:rFonts w:ascii="GHEA Grapalat" w:eastAsia="GHEA Grapalat" w:hAnsi="GHEA Grapalat" w:cs="GHEA Grapalat"/>
          <w:b/>
          <w:bCs/>
          <w:color w:val="auto"/>
          <w:sz w:val="24"/>
          <w:szCs w:val="24"/>
        </w:rPr>
      </w:pPr>
      <w:proofErr w:type="spellStart"/>
      <w:r w:rsidRPr="00254315">
        <w:rPr>
          <w:rFonts w:ascii="GHEA Grapalat" w:eastAsia="GHEA Grapalat" w:hAnsi="GHEA Grapalat" w:cs="GHEA Grapalat"/>
          <w:b/>
          <w:bCs/>
          <w:color w:val="auto"/>
          <w:sz w:val="24"/>
          <w:szCs w:val="24"/>
          <w:lang w:val="en-US"/>
        </w:rPr>
        <w:t>Իրավական</w:t>
      </w:r>
      <w:proofErr w:type="spellEnd"/>
      <w:r w:rsidRPr="00254315">
        <w:rPr>
          <w:rFonts w:ascii="GHEA Grapalat" w:eastAsia="GHEA Grapalat" w:hAnsi="GHEA Grapalat" w:cs="GHEA Grapalat"/>
          <w:b/>
          <w:bCs/>
          <w:color w:val="auto"/>
          <w:sz w:val="24"/>
          <w:szCs w:val="24"/>
        </w:rPr>
        <w:t xml:space="preserve"> </w:t>
      </w:r>
      <w:proofErr w:type="spellStart"/>
      <w:r w:rsidRPr="00254315">
        <w:rPr>
          <w:rFonts w:ascii="GHEA Grapalat" w:eastAsia="GHEA Grapalat" w:hAnsi="GHEA Grapalat" w:cs="GHEA Grapalat"/>
          <w:b/>
          <w:bCs/>
          <w:color w:val="auto"/>
          <w:sz w:val="24"/>
          <w:szCs w:val="24"/>
          <w:lang w:val="en-US"/>
        </w:rPr>
        <w:t>ակտի</w:t>
      </w:r>
      <w:proofErr w:type="spellEnd"/>
      <w:r w:rsidRPr="00254315">
        <w:rPr>
          <w:rFonts w:ascii="GHEA Grapalat" w:eastAsia="GHEA Grapalat" w:hAnsi="GHEA Grapalat" w:cs="GHEA Grapalat"/>
          <w:b/>
          <w:bCs/>
          <w:color w:val="auto"/>
          <w:sz w:val="24"/>
          <w:szCs w:val="24"/>
        </w:rPr>
        <w:t xml:space="preserve"> </w:t>
      </w:r>
      <w:proofErr w:type="spellStart"/>
      <w:r w:rsidRPr="00254315">
        <w:rPr>
          <w:rFonts w:ascii="GHEA Grapalat" w:eastAsia="GHEA Grapalat" w:hAnsi="GHEA Grapalat" w:cs="GHEA Grapalat"/>
          <w:b/>
          <w:bCs/>
          <w:color w:val="auto"/>
          <w:sz w:val="24"/>
          <w:szCs w:val="24"/>
          <w:lang w:val="en-US"/>
        </w:rPr>
        <w:t>անհրաժեշտությունը</w:t>
      </w:r>
      <w:proofErr w:type="spellEnd"/>
      <w:r w:rsidRPr="00254315">
        <w:rPr>
          <w:rFonts w:ascii="GHEA Grapalat" w:eastAsia="GHEA Grapalat" w:hAnsi="GHEA Grapalat" w:cs="GHEA Grapalat"/>
          <w:b/>
          <w:bCs/>
          <w:color w:val="auto"/>
          <w:sz w:val="24"/>
          <w:szCs w:val="24"/>
        </w:rPr>
        <w:t xml:space="preserve"> (</w:t>
      </w:r>
      <w:proofErr w:type="spellStart"/>
      <w:r w:rsidRPr="00254315">
        <w:rPr>
          <w:rFonts w:ascii="GHEA Grapalat" w:eastAsia="GHEA Grapalat" w:hAnsi="GHEA Grapalat" w:cs="GHEA Grapalat"/>
          <w:b/>
          <w:bCs/>
          <w:color w:val="auto"/>
          <w:sz w:val="24"/>
          <w:szCs w:val="24"/>
          <w:lang w:val="en-US"/>
        </w:rPr>
        <w:t>նպատակը</w:t>
      </w:r>
      <w:proofErr w:type="spellEnd"/>
      <w:r w:rsidRPr="00254315">
        <w:rPr>
          <w:rFonts w:ascii="GHEA Grapalat" w:eastAsia="GHEA Grapalat" w:hAnsi="GHEA Grapalat" w:cs="GHEA Grapalat"/>
          <w:b/>
          <w:bCs/>
          <w:color w:val="auto"/>
          <w:sz w:val="24"/>
          <w:szCs w:val="24"/>
        </w:rPr>
        <w:t>)</w:t>
      </w:r>
    </w:p>
    <w:p w:rsidR="0048233C" w:rsidRPr="00254315" w:rsidRDefault="00697770" w:rsidP="00682365">
      <w:pPr>
        <w:pStyle w:val="NoSpacing"/>
        <w:spacing w:line="360" w:lineRule="auto"/>
        <w:jc w:val="both"/>
        <w:rPr>
          <w:rFonts w:ascii="GHEA Grapalat" w:eastAsia="Times New Roman" w:hAnsi="GHEA Grapalat" w:cs="Calibri"/>
          <w:sz w:val="24"/>
          <w:szCs w:val="24"/>
          <w:lang w:eastAsia="en-GB"/>
        </w:rPr>
      </w:pPr>
      <w:r w:rsidRPr="00254315">
        <w:rPr>
          <w:rFonts w:ascii="GHEA Grapalat" w:eastAsia="Calibri" w:hAnsi="GHEA Grapalat"/>
          <w:sz w:val="24"/>
          <w:szCs w:val="24"/>
        </w:rPr>
        <w:t xml:space="preserve">    </w:t>
      </w:r>
      <w:proofErr w:type="spellStart"/>
      <w:r w:rsidR="00276AC3" w:rsidRPr="00254315">
        <w:rPr>
          <w:rFonts w:ascii="GHEA Grapalat" w:eastAsia="Calibri" w:hAnsi="GHEA Grapalat" w:cs="Sylfaen"/>
          <w:sz w:val="24"/>
          <w:szCs w:val="24"/>
        </w:rPr>
        <w:t>Նախագծի</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մշակման</w:t>
      </w:r>
      <w:proofErr w:type="spellEnd"/>
      <w:r w:rsidR="009240B5" w:rsidRPr="00254315">
        <w:rPr>
          <w:rFonts w:ascii="GHEA Grapalat" w:eastAsia="Calibri" w:hAnsi="GHEA Grapalat"/>
          <w:sz w:val="24"/>
          <w:szCs w:val="24"/>
          <w:lang w:val="af-ZA"/>
        </w:rPr>
        <w:t xml:space="preserve"> </w:t>
      </w:r>
      <w:proofErr w:type="spellStart"/>
      <w:r w:rsidR="009240B5" w:rsidRPr="00254315">
        <w:rPr>
          <w:rFonts w:ascii="GHEA Grapalat" w:eastAsia="Calibri" w:hAnsi="GHEA Grapalat" w:cs="Sylfaen"/>
          <w:sz w:val="24"/>
          <w:szCs w:val="24"/>
        </w:rPr>
        <w:t>նպատակ</w:t>
      </w:r>
      <w:r w:rsidR="0086363E" w:rsidRPr="00254315">
        <w:rPr>
          <w:rFonts w:ascii="GHEA Grapalat" w:eastAsia="Calibri" w:hAnsi="GHEA Grapalat" w:cs="Sylfaen"/>
          <w:sz w:val="24"/>
          <w:szCs w:val="24"/>
        </w:rPr>
        <w:t>ը</w:t>
      </w:r>
      <w:proofErr w:type="spellEnd"/>
      <w:r w:rsidR="0086363E" w:rsidRPr="00254315">
        <w:rPr>
          <w:rFonts w:ascii="GHEA Grapalat" w:eastAsia="Calibri" w:hAnsi="GHEA Grapalat"/>
          <w:sz w:val="24"/>
          <w:szCs w:val="24"/>
        </w:rPr>
        <w:t xml:space="preserve"> </w:t>
      </w:r>
      <w:proofErr w:type="spellStart"/>
      <w:r w:rsidR="00276AC3" w:rsidRPr="00254315">
        <w:rPr>
          <w:rFonts w:ascii="GHEA Grapalat" w:eastAsia="Calibri" w:hAnsi="GHEA Grapalat" w:cs="Sylfaen"/>
          <w:sz w:val="24"/>
          <w:szCs w:val="24"/>
        </w:rPr>
        <w:t>գործող</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կարգում</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կամավոր</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ատեստավորման</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գործընթացի</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կազմակերպման</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ընթացքում</w:t>
      </w:r>
      <w:proofErr w:type="spellEnd"/>
      <w:r w:rsidR="00276AC3" w:rsidRPr="00254315">
        <w:rPr>
          <w:rFonts w:ascii="GHEA Grapalat" w:eastAsia="Calibri" w:hAnsi="GHEA Grapalat" w:cs="Sylfaen"/>
          <w:sz w:val="24"/>
          <w:szCs w:val="24"/>
        </w:rPr>
        <w:t xml:space="preserve"> ի </w:t>
      </w:r>
      <w:proofErr w:type="spellStart"/>
      <w:r w:rsidR="00276AC3" w:rsidRPr="00254315">
        <w:rPr>
          <w:rFonts w:ascii="GHEA Grapalat" w:eastAsia="Calibri" w:hAnsi="GHEA Grapalat" w:cs="Sylfaen"/>
          <w:sz w:val="24"/>
          <w:szCs w:val="24"/>
        </w:rPr>
        <w:t>հայտ</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եկած</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բացերի</w:t>
      </w:r>
      <w:proofErr w:type="spellEnd"/>
      <w:r w:rsidR="00276AC3" w:rsidRPr="00254315">
        <w:rPr>
          <w:rFonts w:ascii="GHEA Grapalat" w:eastAsia="Calibri" w:hAnsi="GHEA Grapalat" w:cs="Sylfaen"/>
          <w:sz w:val="24"/>
          <w:szCs w:val="24"/>
        </w:rPr>
        <w:t xml:space="preserve"> և </w:t>
      </w:r>
      <w:proofErr w:type="spellStart"/>
      <w:r w:rsidR="00276AC3" w:rsidRPr="00254315">
        <w:rPr>
          <w:rFonts w:ascii="GHEA Grapalat" w:eastAsia="Calibri" w:hAnsi="GHEA Grapalat" w:cs="Sylfaen"/>
          <w:sz w:val="24"/>
          <w:szCs w:val="24"/>
        </w:rPr>
        <w:t>խնդիրների</w:t>
      </w:r>
      <w:proofErr w:type="spellEnd"/>
      <w:r w:rsidR="00276AC3" w:rsidRPr="00254315">
        <w:rPr>
          <w:rFonts w:ascii="GHEA Grapalat" w:eastAsia="Calibri" w:hAnsi="GHEA Grapalat" w:cs="Sylfaen"/>
          <w:sz w:val="24"/>
          <w:szCs w:val="24"/>
        </w:rPr>
        <w:t xml:space="preserve"> </w:t>
      </w:r>
      <w:proofErr w:type="spellStart"/>
      <w:r w:rsidR="00276AC3" w:rsidRPr="00254315">
        <w:rPr>
          <w:rFonts w:ascii="GHEA Grapalat" w:eastAsia="Calibri" w:hAnsi="GHEA Grapalat" w:cs="Sylfaen"/>
          <w:sz w:val="24"/>
          <w:szCs w:val="24"/>
        </w:rPr>
        <w:t>հստակեցումն</w:t>
      </w:r>
      <w:proofErr w:type="spellEnd"/>
      <w:r w:rsidR="0011538E" w:rsidRPr="00254315">
        <w:rPr>
          <w:rFonts w:ascii="GHEA Grapalat" w:eastAsia="Times New Roman" w:hAnsi="GHEA Grapalat" w:cs="Sylfaen"/>
          <w:sz w:val="24"/>
          <w:szCs w:val="24"/>
          <w:lang w:eastAsia="en-GB"/>
        </w:rPr>
        <w:t xml:space="preserve"> </w:t>
      </w:r>
      <w:r w:rsidR="00276AC3" w:rsidRPr="00254315">
        <w:rPr>
          <w:rFonts w:ascii="GHEA Grapalat" w:eastAsia="Times New Roman" w:hAnsi="GHEA Grapalat" w:cs="Sylfaen"/>
          <w:sz w:val="24"/>
          <w:szCs w:val="24"/>
          <w:lang w:eastAsia="en-GB"/>
        </w:rPr>
        <w:t xml:space="preserve">է </w:t>
      </w:r>
      <w:proofErr w:type="spellStart"/>
      <w:r w:rsidR="00276AC3" w:rsidRPr="00254315">
        <w:rPr>
          <w:rFonts w:ascii="GHEA Grapalat" w:eastAsia="Times New Roman" w:hAnsi="GHEA Grapalat" w:cs="Sylfaen"/>
          <w:sz w:val="24"/>
          <w:szCs w:val="24"/>
          <w:lang w:eastAsia="en-GB"/>
        </w:rPr>
        <w:t>ու</w:t>
      </w:r>
      <w:proofErr w:type="spellEnd"/>
      <w:r w:rsidR="00276AC3" w:rsidRPr="00254315">
        <w:rPr>
          <w:rFonts w:ascii="GHEA Grapalat" w:eastAsia="Times New Roman" w:hAnsi="GHEA Grapalat" w:cs="Sylfaen"/>
          <w:sz w:val="24"/>
          <w:szCs w:val="24"/>
          <w:lang w:eastAsia="en-GB"/>
        </w:rPr>
        <w:t xml:space="preserve"> </w:t>
      </w:r>
      <w:proofErr w:type="spellStart"/>
      <w:r w:rsidR="00276AC3" w:rsidRPr="00254315">
        <w:rPr>
          <w:rFonts w:ascii="GHEA Grapalat" w:eastAsia="Times New Roman" w:hAnsi="GHEA Grapalat" w:cs="Calibri"/>
          <w:sz w:val="24"/>
          <w:szCs w:val="24"/>
          <w:lang w:eastAsia="en-GB"/>
        </w:rPr>
        <w:t>որոշ</w:t>
      </w:r>
      <w:proofErr w:type="spellEnd"/>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դրույթների</w:t>
      </w:r>
      <w:proofErr w:type="spellEnd"/>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վերանայման</w:t>
      </w:r>
      <w:proofErr w:type="spellEnd"/>
      <w:r w:rsidR="00276AC3" w:rsidRPr="00254315">
        <w:rPr>
          <w:rFonts w:ascii="GHEA Grapalat" w:eastAsia="Times New Roman" w:hAnsi="GHEA Grapalat" w:cs="Calibri"/>
          <w:sz w:val="24"/>
          <w:szCs w:val="24"/>
          <w:lang w:eastAsia="en-GB"/>
        </w:rPr>
        <w:t xml:space="preserve"> </w:t>
      </w:r>
      <w:proofErr w:type="gramStart"/>
      <w:r w:rsidR="0086363E" w:rsidRPr="00254315">
        <w:rPr>
          <w:rFonts w:ascii="GHEA Grapalat" w:eastAsia="Times New Roman" w:hAnsi="GHEA Grapalat" w:cs="Sylfaen"/>
          <w:sz w:val="24"/>
          <w:szCs w:val="24"/>
          <w:lang w:val="hy-AM" w:eastAsia="en-GB"/>
        </w:rPr>
        <w:t>արդյունքում</w:t>
      </w:r>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միջոցառման</w:t>
      </w:r>
      <w:proofErr w:type="spellEnd"/>
      <w:proofErr w:type="gramEnd"/>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ավ</w:t>
      </w:r>
      <w:r w:rsidR="00276AC3" w:rsidRPr="00254315">
        <w:rPr>
          <w:rFonts w:ascii="GHEA Grapalat" w:eastAsia="Times New Roman" w:hAnsi="GHEA Grapalat" w:cs="Times New Roman"/>
          <w:sz w:val="24"/>
          <w:szCs w:val="24"/>
          <w:lang w:eastAsia="en-GB"/>
        </w:rPr>
        <w:t>ելի</w:t>
      </w:r>
      <w:proofErr w:type="spellEnd"/>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կանոնակարգված</w:t>
      </w:r>
      <w:proofErr w:type="spellEnd"/>
      <w:r w:rsidR="00276AC3" w:rsidRPr="00254315">
        <w:rPr>
          <w:rFonts w:ascii="GHEA Grapalat" w:eastAsia="Times New Roman" w:hAnsi="GHEA Grapalat" w:cs="Calibri"/>
          <w:sz w:val="24"/>
          <w:szCs w:val="24"/>
          <w:lang w:eastAsia="en-GB"/>
        </w:rPr>
        <w:t xml:space="preserve"> </w:t>
      </w:r>
      <w:proofErr w:type="spellStart"/>
      <w:r w:rsidR="00276AC3" w:rsidRPr="00254315">
        <w:rPr>
          <w:rFonts w:ascii="GHEA Grapalat" w:eastAsia="Times New Roman" w:hAnsi="GHEA Grapalat" w:cs="Calibri"/>
          <w:sz w:val="24"/>
          <w:szCs w:val="24"/>
          <w:lang w:eastAsia="en-GB"/>
        </w:rPr>
        <w:t>կազմակերպումը</w:t>
      </w:r>
      <w:proofErr w:type="spellEnd"/>
      <w:r w:rsidR="00276AC3" w:rsidRPr="00254315">
        <w:rPr>
          <w:rFonts w:ascii="GHEA Grapalat" w:eastAsia="Times New Roman" w:hAnsi="GHEA Grapalat" w:cs="Calibri"/>
          <w:sz w:val="24"/>
          <w:szCs w:val="24"/>
          <w:lang w:eastAsia="en-GB"/>
        </w:rPr>
        <w:t>:</w:t>
      </w:r>
    </w:p>
    <w:p w:rsidR="00F655E3" w:rsidRPr="00254315" w:rsidRDefault="00F655E3" w:rsidP="00F655E3">
      <w:pPr>
        <w:tabs>
          <w:tab w:val="left" w:pos="567"/>
          <w:tab w:val="left" w:pos="851"/>
          <w:tab w:val="left" w:pos="8280"/>
          <w:tab w:val="left" w:pos="9360"/>
        </w:tabs>
        <w:spacing w:after="0" w:line="360" w:lineRule="auto"/>
        <w:jc w:val="both"/>
        <w:rPr>
          <w:rFonts w:ascii="GHEA Grapalat" w:hAnsi="GHEA Grapalat" w:cs="Times New Roman"/>
          <w:sz w:val="24"/>
          <w:szCs w:val="24"/>
          <w:shd w:val="clear" w:color="auto" w:fill="FBFBFB"/>
          <w:lang w:val="hy-AM"/>
        </w:rPr>
      </w:pPr>
      <w:r w:rsidRPr="00254315">
        <w:rPr>
          <w:rFonts w:ascii="GHEA Grapalat" w:hAnsi="GHEA Grapalat" w:cs="Times New Roman"/>
          <w:sz w:val="24"/>
          <w:szCs w:val="24"/>
          <w:shd w:val="clear" w:color="auto" w:fill="FBFBFB"/>
          <w:lang w:val="hy-AM"/>
        </w:rPr>
        <w:t xml:space="preserve">Համատեղությամբ աշխատանքի մասին դրույթի վերանայման անհրաժեշտությունը պայմանավորված է  ուսուցիչների արձանագրած արդյունքի համար նրանց խրախուսելու, դրույքաչափի փոփոխության և հավելավճարի տրամադրման սկզբունքը պահելու, ուսուցիչների վարձատրությունը բարելավելու նպատակահարմարությամբ: </w:t>
      </w:r>
    </w:p>
    <w:p w:rsidR="005B196E" w:rsidRPr="00254315" w:rsidRDefault="005B196E" w:rsidP="00682365">
      <w:pPr>
        <w:pStyle w:val="NoSpacing"/>
        <w:spacing w:line="360" w:lineRule="auto"/>
        <w:jc w:val="both"/>
        <w:rPr>
          <w:rFonts w:ascii="GHEA Grapalat" w:eastAsia="Calibri" w:hAnsi="GHEA Grapalat"/>
          <w:sz w:val="24"/>
          <w:szCs w:val="24"/>
          <w:lang w:val="hy-AM"/>
        </w:rPr>
      </w:pPr>
      <w:r w:rsidRPr="00254315">
        <w:rPr>
          <w:rFonts w:ascii="GHEA Grapalat" w:eastAsia="Times New Roman" w:hAnsi="GHEA Grapalat" w:cs="Calibri"/>
          <w:sz w:val="24"/>
          <w:szCs w:val="24"/>
          <w:lang w:val="hy-AM" w:eastAsia="en-GB"/>
        </w:rPr>
        <w:t xml:space="preserve">Դասավանդվող առարկաների ցանկը անհրաժեշտ է ամբողջացնել: </w:t>
      </w:r>
    </w:p>
    <w:p w:rsidR="00FF53EC" w:rsidRPr="00254315" w:rsidRDefault="0048233C" w:rsidP="00682365">
      <w:pPr>
        <w:pStyle w:val="NoSpacing"/>
        <w:numPr>
          <w:ilvl w:val="0"/>
          <w:numId w:val="2"/>
        </w:numPr>
        <w:spacing w:line="360" w:lineRule="auto"/>
        <w:jc w:val="both"/>
        <w:rPr>
          <w:rFonts w:ascii="GHEA Grapalat" w:eastAsia="GHEA Grapalat" w:hAnsi="GHEA Grapalat" w:cs="GHEA Grapalat"/>
          <w:b/>
          <w:bCs/>
          <w:sz w:val="24"/>
          <w:szCs w:val="24"/>
          <w:lang w:val="hy-AM"/>
        </w:rPr>
      </w:pPr>
      <w:r w:rsidRPr="00254315">
        <w:rPr>
          <w:rFonts w:ascii="GHEA Grapalat" w:eastAsia="Calibri" w:hAnsi="GHEA Grapalat"/>
          <w:sz w:val="24"/>
          <w:szCs w:val="24"/>
          <w:lang w:val="hy-AM"/>
        </w:rPr>
        <w:t xml:space="preserve"> </w:t>
      </w:r>
      <w:r w:rsidR="00C61502" w:rsidRPr="00254315">
        <w:rPr>
          <w:rFonts w:ascii="GHEA Grapalat" w:eastAsia="GHEA Grapalat" w:hAnsi="GHEA Grapalat" w:cs="GHEA Grapalat"/>
          <w:b/>
          <w:bCs/>
          <w:sz w:val="24"/>
          <w:szCs w:val="24"/>
          <w:lang w:val="hy-AM"/>
        </w:rPr>
        <w:t>Կարգավորման հարաբերությունների ներկա վիճակը և առկա խնդիրները</w:t>
      </w:r>
      <w:r w:rsidR="00517FD9" w:rsidRPr="00254315">
        <w:rPr>
          <w:rFonts w:ascii="GHEA Grapalat" w:eastAsia="GHEA Grapalat" w:hAnsi="GHEA Grapalat" w:cs="GHEA Grapalat"/>
          <w:b/>
          <w:bCs/>
          <w:sz w:val="24"/>
          <w:szCs w:val="24"/>
          <w:lang w:val="hy-AM"/>
        </w:rPr>
        <w:t>, առաջարկվող լուծումները</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Կառավարության ծրագրի կարևոր թիրախներից է ուսուցիչների վարձատրության շարունակական բարձրացումը, որը հիմնված կլինի մասնագիտական զարգացման խթանների վրա։ Այս նպատակով 2021 թվականին ներդրվեց կամավոր ատեստավորման համակարգը, որն այս տարի անցկացվեց արդեն երրորդ անգամ։ Ընդ որում, առաջին տարում դիմելու հնարավորություն ունեին միայն 7-12-րդ դասարանների 7 առարկաների ուսուցիչներ, դիմող ուսուցիչները 1372-ն էին։ Երկրորդ տարում դիմելու հնարավորությունը ընդլայնվեց 5-12-րդ դասարանների բոլոր առարկաները դասավանդող ուսուցիչների համար, դիմողների թիվը 3883-ն էր, այս տարի արդեն դիմելու հնարավորություն ունեին բոլոր դասարանների բոլոր առարկաների ուսուցիչները։ Ըստ այդմ, ատեստավորմանը մասնակցության դիմում ներկայացրեցին 6320 ուսուցիչներ։ Ընդ որում, ատեստավորման արդյունքում դրույքաչափի </w:t>
      </w:r>
      <w:r w:rsidRPr="00254315">
        <w:rPr>
          <w:rFonts w:ascii="GHEA Grapalat" w:eastAsia="GHEA Grapalat" w:hAnsi="GHEA Grapalat"/>
          <w:sz w:val="24"/>
          <w:szCs w:val="24"/>
          <w:lang w:val="hy-AM"/>
        </w:rPr>
        <w:lastRenderedPageBreak/>
        <w:t xml:space="preserve">բարձրացումը՝ 200 հազար դրամ, որին գումարվում է 30-50 տոկոս հավելավճարը, գործում է 70 տոկոս և ավելի արդյունք ցուցաբերած ուսուցիչների համար։ Սա հնարավորություն է տվել առնվազն կրկնապատկել ոլորտում գործող միջինում 125 հազար դրամ դրույքաչափը։ Ընդհանուր առմամբ երեք տարիների արդյունքում 3549 ուսուցիչներ այս ճանապարհով բարձրացրել են իրենց վարձատրությունը։ </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Երեք տարիների փորձը ընթացել է գործընթացի լավարկման և բարելավման աշխատանքներով, որի հետևանքով, օրինակ՝ այս տարեսկզբին կամավոր ատեստավորման կարգը ենթարկվեց փոփոխությունների, նախատեսելով՝ օրինակ՝ հավելավճարի տրամադրումը նաև համատեղությամբ աշխատող ուսուցիչների համար, անընդհատ վերանայվում և լավարկվում են թեստերն ու առաջադրանքները, և այլն։ </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Վերլուծությունները ցույց են տալիս, որ ուսուցիչների մասնակցության խթանման համար երկու հիմնական գործոն կա։ Դրանցից առաջինը ատեստավորումը չանցնելու դեպքում պարտադիր վերաատեստավորվելուց և բավարար արդյունք չունենալուց հետո աշխատանքից զրկվելու հեռանկարն է, որը շատ ուսուցիչների հետ է պահում մասնակցությունից։ Երկրորդ գործոնն այն է,  որ 60-69 տոկոս արդյունք ցույց տված ուսուցիչները համարվել են ատեստավորված, սակայն վարձատրության բարձրացում չեն գրանցել։ </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Հարկ է նշել, տարբեր հետազոտությունների համաձայն տարբեր երկրների կրթական համակարգերում ուսուցչական ամենամեծաթիվ խումբը միջին արդյունքներ ցուցաբերող ուսուցիչներն են և այս խմբի ուսուցիչների մասնագիտական զարգացումն ու խթանումը կարող է էական ազդեցություն ունենալ կրթության որակի խթանման վրա։ Ուստի կարգում այժմ առաջարկվում են երկու հիմնական փոփոխություններ, որոնք միտված են հենց այս խմբի ուսուցիչների մասնակցության խթանմանը։ </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Փոփոխությամբ առաջարկվում է 60-69 տոկոս արդյունք ցուցաբերած ուսուցիչների համար կիրառել դրույքաչափի բարձրացում՝ 200 հազար դրամի չափով։ Սրա շնորհիվ երեք տարիների արդյունքով 1630 ուսուցիչներ ևս կօգտվեն կամավոր ատեստավորման համակարգով վարձատրության բարձրացումից: Ըստ այդմ, համակարգի միջոցով երեք տարիների ընթացքում վարձատրության բարձրացում ունեցած ուսուցիչների թիվը կկազմի շուրջ 5179: Նշեմ, որ այստեղ կարող են լինել կրկնություններ, որովհետև կան ուսուցիչներ, որոնք ատեստավորմանը </w:t>
      </w:r>
      <w:r w:rsidRPr="00254315">
        <w:rPr>
          <w:rFonts w:ascii="GHEA Grapalat" w:eastAsia="GHEA Grapalat" w:hAnsi="GHEA Grapalat"/>
          <w:sz w:val="24"/>
          <w:szCs w:val="24"/>
          <w:lang w:val="hy-AM"/>
        </w:rPr>
        <w:lastRenderedPageBreak/>
        <w:t xml:space="preserve">մասնակցել են մեկից ավել անգամ՝ իրենց արդյունքը բարելավելու նպատակով։ Այդուհանդերձ, սա կազմում է պետական դպրոցների ուսուցիչների (28024) շուրջ 18 տոկոսը։ Կարգավորումը կսկսի գործել որոշման ընդունումից հետո նաև նախորդ տարիների 60-69 տոկոս արդյունք ցուցաբերած ուսուցիչների համար՝ փոփոխության ընդունման պահից սկսած։ </w:t>
      </w:r>
    </w:p>
    <w:p w:rsidR="00C00653" w:rsidRPr="00254315" w:rsidRDefault="00C00653" w:rsidP="00763AE8">
      <w:pPr>
        <w:pStyle w:val="NoSpacing"/>
        <w:spacing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Հաջորդ կարևոր փոփոխությունն այն է, որ առաջարկվում է կրկնակի ատեստավորման արդյունքում բավարար ցուցանիշ չունեցած, սակայն մասնագիտական զարգացման աճ գրանցած կամ շեմային արդյունք ցուցաբերած ուսուցիչներին ատեստավորման ևս մեկ հնարավորություն ընձեռելն է։ Ըստ այդմ, 50-59 տոկոս արդյունք ցուցաբերած կամ առաջինից երկրորդ ատեստավորման արդյունքների մեջ առնվազն 15 տոկոս աճ գրանցած ուսուցիչները կստանան ևս մեկ անգամ ատեստավորմանը մասնակցելու հնարավորություն։ </w:t>
      </w:r>
    </w:p>
    <w:p w:rsidR="005B2FED" w:rsidRPr="00254315" w:rsidRDefault="00C00653" w:rsidP="005B2FED">
      <w:pPr>
        <w:tabs>
          <w:tab w:val="left" w:pos="567"/>
          <w:tab w:val="left" w:pos="851"/>
          <w:tab w:val="left" w:pos="8280"/>
          <w:tab w:val="left" w:pos="9360"/>
        </w:tabs>
        <w:spacing w:after="0" w:line="360" w:lineRule="auto"/>
        <w:jc w:val="both"/>
        <w:rPr>
          <w:rFonts w:ascii="GHEA Grapalat" w:eastAsia="GHEA Grapalat" w:hAnsi="GHEA Grapalat"/>
          <w:sz w:val="24"/>
          <w:szCs w:val="24"/>
          <w:lang w:val="hy-AM"/>
        </w:rPr>
      </w:pPr>
      <w:r w:rsidRPr="00254315">
        <w:rPr>
          <w:rFonts w:ascii="GHEA Grapalat" w:eastAsia="GHEA Grapalat" w:hAnsi="GHEA Grapalat"/>
          <w:sz w:val="24"/>
          <w:szCs w:val="24"/>
          <w:lang w:val="hy-AM"/>
        </w:rPr>
        <w:t xml:space="preserve">Լավարկվում են նաև համատեղությամբ աշխատող ուսուցիչների վարձատրության բարձրացման գործընթացները համատեղության վայրում, մի շարք այլ ընթացակարգեր։ </w:t>
      </w:r>
    </w:p>
    <w:p w:rsidR="00517FD9" w:rsidRPr="00254315" w:rsidRDefault="00CA5A95" w:rsidP="00682365">
      <w:pPr>
        <w:pStyle w:val="NormalWeb"/>
        <w:shd w:val="clear" w:color="auto" w:fill="FFFFFF"/>
        <w:tabs>
          <w:tab w:val="left" w:pos="0"/>
        </w:tabs>
        <w:spacing w:before="0" w:beforeAutospacing="0" w:after="0" w:afterAutospacing="0" w:line="360" w:lineRule="auto"/>
        <w:jc w:val="both"/>
        <w:rPr>
          <w:rFonts w:ascii="GHEA Grapalat" w:hAnsi="GHEA Grapalat"/>
          <w:lang w:val="hy-AM"/>
        </w:rPr>
      </w:pPr>
      <w:r w:rsidRPr="00254315">
        <w:rPr>
          <w:rFonts w:ascii="GHEA Grapalat" w:hAnsi="GHEA Grapalat"/>
          <w:lang w:val="hy-AM"/>
        </w:rPr>
        <w:t>Ատեստավորման</w:t>
      </w:r>
      <w:r w:rsidR="00AA28A2" w:rsidRPr="00254315">
        <w:rPr>
          <w:rFonts w:ascii="GHEA Grapalat" w:hAnsi="GHEA Grapalat"/>
          <w:lang w:val="hy-AM"/>
        </w:rPr>
        <w:t xml:space="preserve"> առարկայացանկ</w:t>
      </w:r>
      <w:r w:rsidRPr="00254315">
        <w:rPr>
          <w:rFonts w:ascii="GHEA Grapalat" w:hAnsi="GHEA Grapalat"/>
          <w:lang w:val="hy-AM"/>
        </w:rPr>
        <w:t>ում</w:t>
      </w:r>
      <w:r w:rsidR="00AA28A2" w:rsidRPr="00254315">
        <w:rPr>
          <w:rFonts w:ascii="GHEA Grapalat" w:hAnsi="GHEA Grapalat"/>
          <w:lang w:val="hy-AM"/>
        </w:rPr>
        <w:t xml:space="preserve"> </w:t>
      </w:r>
      <w:r w:rsidRPr="00254315">
        <w:rPr>
          <w:rFonts w:ascii="GHEA Grapalat" w:hAnsi="GHEA Grapalat"/>
          <w:lang w:val="hy-AM"/>
        </w:rPr>
        <w:t>լրացվել են այն</w:t>
      </w:r>
      <w:r w:rsidR="00AA28A2" w:rsidRPr="00254315">
        <w:rPr>
          <w:rFonts w:ascii="GHEA Grapalat" w:hAnsi="GHEA Grapalat"/>
          <w:lang w:val="hy-AM"/>
        </w:rPr>
        <w:t xml:space="preserve"> առարկաներ</w:t>
      </w:r>
      <w:r w:rsidRPr="00254315">
        <w:rPr>
          <w:rFonts w:ascii="GHEA Grapalat" w:hAnsi="GHEA Grapalat"/>
          <w:lang w:val="hy-AM"/>
        </w:rPr>
        <w:t>ի անվանումները</w:t>
      </w:r>
      <w:r w:rsidR="00AA28A2" w:rsidRPr="00254315">
        <w:rPr>
          <w:rFonts w:ascii="GHEA Grapalat" w:hAnsi="GHEA Grapalat"/>
          <w:lang w:val="hy-AM"/>
        </w:rPr>
        <w:t>, որոնք հարակից են որոշման 9-րդ կետում սահմանված առարկաների</w:t>
      </w:r>
      <w:r w:rsidRPr="00254315">
        <w:rPr>
          <w:rFonts w:ascii="GHEA Grapalat" w:hAnsi="GHEA Grapalat"/>
          <w:lang w:val="hy-AM"/>
        </w:rPr>
        <w:t>ն</w:t>
      </w:r>
      <w:r w:rsidR="00AA28A2" w:rsidRPr="00254315">
        <w:rPr>
          <w:rFonts w:ascii="GHEA Grapalat" w:hAnsi="GHEA Grapalat"/>
          <w:lang w:val="hy-AM"/>
        </w:rPr>
        <w:t>, և հիմնականում դրանք դասավանդվում են նույն մասնագետի կողմից</w:t>
      </w:r>
      <w:r w:rsidRPr="00254315">
        <w:rPr>
          <w:rFonts w:ascii="GHEA Grapalat" w:hAnsi="GHEA Grapalat"/>
          <w:lang w:val="hy-AM"/>
        </w:rPr>
        <w:t>:</w:t>
      </w:r>
      <w:r w:rsidR="00AA28A2" w:rsidRPr="00254315">
        <w:rPr>
          <w:rFonts w:ascii="GHEA Grapalat" w:hAnsi="GHEA Grapalat"/>
          <w:lang w:val="hy-AM"/>
        </w:rPr>
        <w:t xml:space="preserve"> </w:t>
      </w:r>
      <w:r w:rsidRPr="00254315">
        <w:rPr>
          <w:rFonts w:ascii="GHEA Grapalat" w:hAnsi="GHEA Grapalat"/>
          <w:lang w:val="hy-AM"/>
        </w:rPr>
        <w:t>Ըստ այդմ՝</w:t>
      </w:r>
      <w:r w:rsidR="00AA28A2" w:rsidRPr="00254315">
        <w:rPr>
          <w:rFonts w:ascii="GHEA Grapalat" w:hAnsi="GHEA Grapalat"/>
          <w:lang w:val="hy-AM"/>
        </w:rPr>
        <w:t xml:space="preserve"> </w:t>
      </w:r>
      <w:r w:rsidRPr="00254315">
        <w:rPr>
          <w:rFonts w:ascii="GHEA Grapalat" w:hAnsi="GHEA Grapalat"/>
          <w:lang w:val="hy-AM"/>
        </w:rPr>
        <w:t>կ</w:t>
      </w:r>
      <w:r w:rsidR="00AA28A2" w:rsidRPr="00254315">
        <w:rPr>
          <w:rFonts w:ascii="GHEA Grapalat" w:hAnsi="GHEA Grapalat"/>
          <w:lang w:val="hy-AM"/>
        </w:rPr>
        <w:t>ավելա</w:t>
      </w:r>
      <w:r w:rsidRPr="00254315">
        <w:rPr>
          <w:rFonts w:ascii="GHEA Grapalat" w:hAnsi="GHEA Grapalat"/>
          <w:lang w:val="hy-AM"/>
        </w:rPr>
        <w:t>նան</w:t>
      </w:r>
      <w:r w:rsidR="00AA28A2" w:rsidRPr="00254315">
        <w:rPr>
          <w:rFonts w:ascii="GHEA Grapalat" w:hAnsi="GHEA Grapalat"/>
          <w:lang w:val="hy-AM"/>
        </w:rPr>
        <w:t xml:space="preserve"> «Բնություն», «Իմ հայրենիքը»</w:t>
      </w:r>
      <w:r w:rsidRPr="00254315">
        <w:rPr>
          <w:rFonts w:ascii="GHEA Grapalat" w:hAnsi="GHEA Grapalat"/>
          <w:lang w:val="hy-AM"/>
        </w:rPr>
        <w:t>,</w:t>
      </w:r>
      <w:r w:rsidR="00AA28A2" w:rsidRPr="00254315">
        <w:rPr>
          <w:rFonts w:ascii="GHEA Grapalat" w:hAnsi="GHEA Grapalat"/>
          <w:lang w:val="hy-AM"/>
        </w:rPr>
        <w:t xml:space="preserve"> </w:t>
      </w:r>
      <w:r w:rsidR="00AA28A2" w:rsidRPr="00254315">
        <w:rPr>
          <w:rFonts w:ascii="GHEA Grapalat" w:hAnsi="GHEA Grapalat"/>
          <w:shd w:val="clear" w:color="auto" w:fill="FFFFFF"/>
          <w:lang w:val="hy-AM"/>
        </w:rPr>
        <w:t>«Հայաստանի աշխարհագրություն «Թվային գրագիտություն և համակարգչային գիտություն») բառերը</w:t>
      </w:r>
      <w:r w:rsidRPr="00254315">
        <w:rPr>
          <w:rFonts w:ascii="GHEA Grapalat" w:hAnsi="GHEA Grapalat"/>
          <w:shd w:val="clear" w:color="auto" w:fill="FFFFFF"/>
          <w:lang w:val="hy-AM"/>
        </w:rPr>
        <w:t>:</w:t>
      </w:r>
    </w:p>
    <w:p w:rsidR="00D06595" w:rsidRPr="00254315" w:rsidRDefault="00D06595" w:rsidP="00682365">
      <w:pPr>
        <w:tabs>
          <w:tab w:val="left" w:pos="142"/>
        </w:tabs>
        <w:spacing w:line="360" w:lineRule="auto"/>
        <w:jc w:val="both"/>
        <w:rPr>
          <w:rFonts w:ascii="GHEA Grapalat" w:hAnsi="GHEA Grapalat"/>
          <w:sz w:val="24"/>
          <w:szCs w:val="24"/>
          <w:lang w:val="hy-AM"/>
        </w:rPr>
      </w:pPr>
      <w:r w:rsidRPr="00254315">
        <w:rPr>
          <w:rFonts w:ascii="GHEA Grapalat" w:hAnsi="GHEA Grapalat"/>
          <w:sz w:val="24"/>
          <w:szCs w:val="24"/>
          <w:lang w:val="hy-AM"/>
        </w:rPr>
        <w:t xml:space="preserve">     Ներկայացվում է նաև պահանջվող ֆինանսական գնահատականը՝ հաշվարկած բարձրացված դրույքաչափով: Հաշվարկի համար հիմք է ընդունվել միջինացված 125,0 հազար դրամ ամսական դրույքաչափը, և կանխատեսվում է նաև մոտ 30 տոկոս մասնակիցների կրկնություն: Կարգի համաձայն՝ ատեստավորված ուսուցիչները </w:t>
      </w:r>
      <w:r w:rsidR="00C66C5B" w:rsidRPr="00254315">
        <w:rPr>
          <w:rFonts w:ascii="GHEA Grapalat" w:hAnsi="GHEA Grapalat"/>
          <w:sz w:val="24"/>
          <w:szCs w:val="24"/>
          <w:lang w:val="hy-AM"/>
        </w:rPr>
        <w:t>հնարավորություն ունեն</w:t>
      </w:r>
      <w:r w:rsidRPr="00254315">
        <w:rPr>
          <w:rFonts w:ascii="GHEA Grapalat" w:hAnsi="GHEA Grapalat"/>
          <w:sz w:val="24"/>
          <w:szCs w:val="24"/>
          <w:lang w:val="hy-AM"/>
        </w:rPr>
        <w:t xml:space="preserve"> կրկին դիմել</w:t>
      </w:r>
      <w:r w:rsidR="00C66C5B" w:rsidRPr="00254315">
        <w:rPr>
          <w:rFonts w:ascii="GHEA Grapalat" w:hAnsi="GHEA Grapalat"/>
          <w:sz w:val="24"/>
          <w:szCs w:val="24"/>
          <w:lang w:val="hy-AM"/>
        </w:rPr>
        <w:t>ու՝</w:t>
      </w:r>
      <w:r w:rsidRPr="00254315">
        <w:rPr>
          <w:rFonts w:ascii="GHEA Grapalat" w:hAnsi="GHEA Grapalat"/>
          <w:sz w:val="24"/>
          <w:szCs w:val="24"/>
          <w:lang w:val="hy-AM"/>
        </w:rPr>
        <w:t xml:space="preserve"> ավելի բարձր արդյունք ցուցաբերելու նպատակով:</w:t>
      </w:r>
    </w:p>
    <w:p w:rsidR="00E56A81" w:rsidRPr="00254315" w:rsidRDefault="00E56A81" w:rsidP="00682365">
      <w:pPr>
        <w:tabs>
          <w:tab w:val="left" w:pos="142"/>
        </w:tabs>
        <w:spacing w:line="360" w:lineRule="auto"/>
        <w:jc w:val="both"/>
        <w:rPr>
          <w:rFonts w:ascii="GHEA Grapalat" w:hAnsi="GHEA Grapalat"/>
          <w:sz w:val="24"/>
          <w:szCs w:val="24"/>
          <w:lang w:val="hy-AM"/>
        </w:rPr>
      </w:pPr>
      <w:r w:rsidRPr="00254315">
        <w:rPr>
          <w:rFonts w:ascii="GHEA Grapalat" w:hAnsi="GHEA Grapalat"/>
          <w:sz w:val="24"/>
          <w:szCs w:val="24"/>
          <w:lang w:val="hy-AM"/>
        </w:rPr>
        <w:t xml:space="preserve"> Կամավոր ատեստավորման արդյունքները երբեմն տասնորդական միավորներով են ստացվում, որոնք կլորացնելու համար իրավական հիմքերը բացակայում են</w:t>
      </w:r>
      <w:r w:rsidR="00C01E85">
        <w:rPr>
          <w:rFonts w:ascii="GHEA Grapalat" w:hAnsi="GHEA Grapalat"/>
          <w:sz w:val="24"/>
          <w:szCs w:val="24"/>
          <w:lang w:val="hy-AM"/>
        </w:rPr>
        <w:t>:</w:t>
      </w:r>
      <w:r w:rsidRPr="00254315">
        <w:rPr>
          <w:rFonts w:ascii="GHEA Grapalat" w:hAnsi="GHEA Grapalat"/>
          <w:sz w:val="24"/>
          <w:szCs w:val="24"/>
          <w:lang w:val="hy-AM"/>
        </w:rPr>
        <w:t xml:space="preserve"> </w:t>
      </w:r>
      <w:r w:rsidR="00C01E85">
        <w:rPr>
          <w:rFonts w:ascii="GHEA Grapalat" w:hAnsi="GHEA Grapalat"/>
          <w:sz w:val="24"/>
          <w:szCs w:val="24"/>
          <w:lang w:val="hy-AM"/>
        </w:rPr>
        <w:t>Ա</w:t>
      </w:r>
      <w:r w:rsidRPr="00254315">
        <w:rPr>
          <w:rFonts w:ascii="GHEA Grapalat" w:hAnsi="GHEA Grapalat"/>
          <w:sz w:val="24"/>
          <w:szCs w:val="24"/>
          <w:lang w:val="hy-AM"/>
        </w:rPr>
        <w:t>ռաջարկվող նախագծով</w:t>
      </w:r>
      <w:r w:rsidR="005B4D59" w:rsidRPr="00254315">
        <w:rPr>
          <w:rFonts w:ascii="GHEA Grapalat" w:hAnsi="GHEA Grapalat"/>
          <w:sz w:val="24"/>
          <w:szCs w:val="24"/>
          <w:lang w:val="hy-AM"/>
        </w:rPr>
        <w:t xml:space="preserve"> կկարգավորվի բացը</w:t>
      </w:r>
      <w:r w:rsidR="0031267C" w:rsidRPr="00254315">
        <w:rPr>
          <w:rFonts w:ascii="GHEA Grapalat" w:hAnsi="GHEA Grapalat"/>
          <w:sz w:val="24"/>
          <w:szCs w:val="24"/>
          <w:lang w:val="hy-AM"/>
        </w:rPr>
        <w:t xml:space="preserve">՝ </w:t>
      </w:r>
      <w:r w:rsidR="00B8412F">
        <w:rPr>
          <w:rFonts w:ascii="GHEA Grapalat" w:hAnsi="GHEA Grapalat"/>
          <w:sz w:val="24"/>
          <w:szCs w:val="24"/>
          <w:shd w:val="clear" w:color="auto" w:fill="FFFFFF"/>
          <w:lang w:val="hy-AM"/>
        </w:rPr>
        <w:t xml:space="preserve">0.5 միավորից բարձր լինելու դեպքում </w:t>
      </w:r>
      <w:r w:rsidR="0031267C" w:rsidRPr="00254315">
        <w:rPr>
          <w:rFonts w:ascii="GHEA Grapalat" w:hAnsi="GHEA Grapalat"/>
          <w:sz w:val="24"/>
          <w:szCs w:val="24"/>
          <w:lang w:val="hy-AM"/>
        </w:rPr>
        <w:t>կլոր</w:t>
      </w:r>
      <w:r w:rsidR="00B8412F">
        <w:rPr>
          <w:rFonts w:ascii="GHEA Grapalat" w:hAnsi="GHEA Grapalat"/>
          <w:sz w:val="24"/>
          <w:szCs w:val="24"/>
          <w:lang w:val="hy-AM"/>
        </w:rPr>
        <w:t>ա</w:t>
      </w:r>
      <w:r w:rsidR="0031267C" w:rsidRPr="00254315">
        <w:rPr>
          <w:rFonts w:ascii="GHEA Grapalat" w:hAnsi="GHEA Grapalat"/>
          <w:sz w:val="24"/>
          <w:szCs w:val="24"/>
          <w:lang w:val="hy-AM"/>
        </w:rPr>
        <w:t xml:space="preserve">ցում </w:t>
      </w:r>
      <w:r w:rsidR="004B4B19" w:rsidRPr="00254315">
        <w:rPr>
          <w:rFonts w:ascii="GHEA Grapalat" w:hAnsi="GHEA Grapalat"/>
          <w:sz w:val="24"/>
          <w:szCs w:val="24"/>
          <w:lang w:val="hy-AM"/>
        </w:rPr>
        <w:t>կատար</w:t>
      </w:r>
      <w:r w:rsidR="0031267C" w:rsidRPr="00254315">
        <w:rPr>
          <w:rFonts w:ascii="GHEA Grapalat" w:hAnsi="GHEA Grapalat"/>
          <w:sz w:val="24"/>
          <w:szCs w:val="24"/>
          <w:lang w:val="hy-AM"/>
        </w:rPr>
        <w:t>ելով հօգուտ ուսուցչի</w:t>
      </w:r>
      <w:r w:rsidRPr="00254315">
        <w:rPr>
          <w:rFonts w:ascii="GHEA Grapalat" w:hAnsi="GHEA Grapalat"/>
          <w:sz w:val="24"/>
          <w:szCs w:val="24"/>
          <w:lang w:val="hy-AM"/>
        </w:rPr>
        <w:t>:</w:t>
      </w:r>
    </w:p>
    <w:p w:rsidR="00C61502" w:rsidRPr="00254315" w:rsidRDefault="00C61502" w:rsidP="00682365">
      <w:pPr>
        <w:pStyle w:val="BodyA"/>
        <w:numPr>
          <w:ilvl w:val="0"/>
          <w:numId w:val="2"/>
        </w:numPr>
        <w:spacing w:after="0" w:line="360" w:lineRule="auto"/>
        <w:ind w:right="84"/>
        <w:jc w:val="both"/>
        <w:rPr>
          <w:rFonts w:ascii="GHEA Grapalat" w:eastAsia="GHEA Grapalat" w:hAnsi="GHEA Grapalat" w:cs="GHEA Grapalat"/>
          <w:b/>
          <w:bCs/>
          <w:color w:val="auto"/>
          <w:sz w:val="24"/>
          <w:szCs w:val="24"/>
          <w:lang w:val="hy-AM"/>
        </w:rPr>
      </w:pPr>
      <w:r w:rsidRPr="00254315">
        <w:rPr>
          <w:rFonts w:ascii="GHEA Grapalat" w:eastAsia="GHEA Grapalat" w:hAnsi="GHEA Grapalat" w:cs="GHEA Grapalat"/>
          <w:b/>
          <w:bCs/>
          <w:color w:val="auto"/>
          <w:sz w:val="24"/>
          <w:szCs w:val="24"/>
          <w:lang w:val="hy-AM"/>
        </w:rPr>
        <w:t>Իրավական ակտի կիրառման դեպքում ակնկալվող արդյունքը</w:t>
      </w:r>
      <w:r w:rsidR="000A1DAE" w:rsidRPr="00254315">
        <w:rPr>
          <w:rFonts w:ascii="GHEA Grapalat" w:eastAsia="GHEA Grapalat" w:hAnsi="GHEA Grapalat" w:cs="GHEA Grapalat"/>
          <w:b/>
          <w:bCs/>
          <w:color w:val="auto"/>
          <w:sz w:val="24"/>
          <w:szCs w:val="24"/>
          <w:lang w:val="hy-AM"/>
        </w:rPr>
        <w:t>.</w:t>
      </w:r>
    </w:p>
    <w:p w:rsidR="00F953A6" w:rsidRPr="00254315" w:rsidRDefault="00F953A6" w:rsidP="00A02B95">
      <w:pPr>
        <w:pStyle w:val="NoSpacing"/>
        <w:spacing w:line="360" w:lineRule="auto"/>
        <w:jc w:val="both"/>
        <w:rPr>
          <w:rFonts w:ascii="GHEA Grapalat" w:eastAsia="Times New Roman" w:hAnsi="GHEA Grapalat" w:cs="Times New Roman"/>
          <w:sz w:val="24"/>
          <w:szCs w:val="24"/>
          <w:lang w:val="hy-AM"/>
        </w:rPr>
      </w:pPr>
      <w:r w:rsidRPr="00254315">
        <w:rPr>
          <w:rFonts w:ascii="GHEA Grapalat" w:eastAsia="GHEA Grapalat" w:hAnsi="GHEA Grapalat"/>
          <w:sz w:val="24"/>
          <w:szCs w:val="24"/>
          <w:lang w:val="hy-AM"/>
        </w:rPr>
        <w:lastRenderedPageBreak/>
        <w:t>Այս փոփոխությունները կամավոր ատեստավորման գործընթացը կդարձնեն ավելի մասնակցային, ուսուցիչների համար ավելի գրավիչ և դյուրին։ Ասեմ, որ նաև քայլեր են ձեռնարկվել ատեստավորման գործընթացի թվայնացման ուղղությամբ՝ հաջորդ տարի արդեն այս տրամաբանությամբ գործընթացը կազմակերպելու նպատակով։</w:t>
      </w:r>
    </w:p>
    <w:p w:rsidR="000E58A1" w:rsidRPr="00254315" w:rsidRDefault="008C0F45" w:rsidP="00682365">
      <w:pPr>
        <w:pStyle w:val="BodyA"/>
        <w:spacing w:after="0" w:line="360" w:lineRule="auto"/>
        <w:ind w:right="84" w:firstLine="358"/>
        <w:jc w:val="both"/>
        <w:rPr>
          <w:rFonts w:ascii="GHEA Grapalat" w:eastAsia="GHEA Grapalat" w:hAnsi="GHEA Grapalat" w:cs="GHEA Grapalat"/>
          <w:color w:val="auto"/>
          <w:sz w:val="24"/>
          <w:szCs w:val="24"/>
          <w:lang w:val="hy-AM"/>
        </w:rPr>
      </w:pPr>
      <w:r w:rsidRPr="00254315">
        <w:rPr>
          <w:rFonts w:ascii="GHEA Grapalat" w:eastAsia="GHEA Grapalat" w:hAnsi="GHEA Grapalat" w:cs="GHEA Grapalat"/>
          <w:color w:val="auto"/>
          <w:sz w:val="24"/>
          <w:szCs w:val="24"/>
          <w:lang w:val="hy-AM"/>
        </w:rPr>
        <w:t xml:space="preserve">Կամավոր ատեստավորման </w:t>
      </w:r>
      <w:r w:rsidR="009E3A05" w:rsidRPr="00254315">
        <w:rPr>
          <w:rFonts w:ascii="GHEA Grapalat" w:eastAsia="GHEA Grapalat" w:hAnsi="GHEA Grapalat" w:cs="GHEA Grapalat"/>
          <w:color w:val="auto"/>
          <w:sz w:val="24"/>
          <w:szCs w:val="24"/>
          <w:lang w:val="hy-AM"/>
        </w:rPr>
        <w:t xml:space="preserve">գործընթացին մասնակցած և 60-69 </w:t>
      </w:r>
      <w:r w:rsidR="009E3A05" w:rsidRPr="00254315">
        <w:rPr>
          <w:rFonts w:ascii="GHEA Grapalat" w:eastAsia="Times New Roman" w:hAnsi="GHEA Grapalat" w:cs="Times New Roman"/>
          <w:color w:val="auto"/>
          <w:sz w:val="24"/>
          <w:szCs w:val="24"/>
          <w:lang w:val="hy-AM"/>
        </w:rPr>
        <w:t>% արդյունք ցուցաբերած ուսուցիչը ևս կունենա դրույքաչափի փոփոխություն՝ առանց հավելավճարի:</w:t>
      </w:r>
      <w:r w:rsidRPr="00254315">
        <w:rPr>
          <w:rFonts w:ascii="GHEA Grapalat" w:eastAsia="GHEA Grapalat" w:hAnsi="GHEA Grapalat" w:cs="GHEA Grapalat"/>
          <w:color w:val="auto"/>
          <w:sz w:val="24"/>
          <w:szCs w:val="24"/>
          <w:lang w:val="hy-AM"/>
        </w:rPr>
        <w:t xml:space="preserve"> </w:t>
      </w:r>
      <w:r w:rsidR="00FD3C12" w:rsidRPr="00254315">
        <w:rPr>
          <w:rFonts w:ascii="GHEA Grapalat" w:eastAsia="GHEA Grapalat" w:hAnsi="GHEA Grapalat" w:cs="GHEA Grapalat"/>
          <w:color w:val="auto"/>
          <w:sz w:val="24"/>
          <w:szCs w:val="24"/>
          <w:lang w:val="hy-AM"/>
        </w:rPr>
        <w:t xml:space="preserve">Կարգավորումը կկիրառվի սույն որոշումն ուժի մեջ մտնելու պահից սկսած, և նախորդ տարիներին ատեստավորված լինելու և 60-69 </w:t>
      </w:r>
      <w:r w:rsidR="00FD3C12" w:rsidRPr="00254315">
        <w:rPr>
          <w:rFonts w:ascii="GHEA Grapalat" w:eastAsia="Times New Roman" w:hAnsi="GHEA Grapalat" w:cs="Times New Roman"/>
          <w:color w:val="auto"/>
          <w:sz w:val="24"/>
          <w:szCs w:val="24"/>
          <w:lang w:val="hy-AM"/>
        </w:rPr>
        <w:t>% արդյունք ունենալու պարագայում ուսուցչի վարձատրության վերահաշվարկ չի լինելու, և դրույթը տարածվելու է միայն տվյալ և հետագա տարիների վարձատրության վրա:</w:t>
      </w:r>
    </w:p>
    <w:p w:rsidR="002B04DC" w:rsidRPr="00254315" w:rsidRDefault="002B04DC" w:rsidP="00682365">
      <w:pPr>
        <w:pStyle w:val="NoSpacing"/>
        <w:spacing w:line="360" w:lineRule="auto"/>
        <w:jc w:val="both"/>
        <w:rPr>
          <w:rFonts w:ascii="GHEA Grapalat" w:eastAsia="Times New Roman" w:hAnsi="GHEA Grapalat" w:cs="Times New Roman"/>
          <w:sz w:val="24"/>
          <w:szCs w:val="24"/>
          <w:lang w:val="hy-AM"/>
        </w:rPr>
      </w:pPr>
      <w:r w:rsidRPr="00254315">
        <w:rPr>
          <w:rFonts w:ascii="GHEA Grapalat" w:eastAsia="Times New Roman" w:hAnsi="GHEA Grapalat" w:cs="Times New Roman"/>
          <w:sz w:val="24"/>
          <w:szCs w:val="24"/>
          <w:lang w:val="hy-AM"/>
        </w:rPr>
        <w:t xml:space="preserve">  Երկու ատեստ</w:t>
      </w:r>
      <w:r w:rsidR="007E62A4" w:rsidRPr="00254315">
        <w:rPr>
          <w:rFonts w:ascii="GHEA Grapalat" w:eastAsia="Times New Roman" w:hAnsi="GHEA Grapalat" w:cs="Times New Roman"/>
          <w:sz w:val="24"/>
          <w:szCs w:val="24"/>
          <w:lang w:val="hy-AM"/>
        </w:rPr>
        <w:t>ավորումների արդյունքների միջև 15</w:t>
      </w:r>
      <w:r w:rsidRPr="00254315">
        <w:rPr>
          <w:rFonts w:ascii="GHEA Grapalat" w:eastAsia="Times New Roman" w:hAnsi="GHEA Grapalat" w:cs="Times New Roman"/>
          <w:sz w:val="24"/>
          <w:szCs w:val="24"/>
          <w:lang w:val="hy-AM"/>
        </w:rPr>
        <w:t xml:space="preserve"> % աճ գրանցած, բայց չատեստավորված</w:t>
      </w:r>
      <w:r w:rsidRPr="00254315">
        <w:rPr>
          <w:rFonts w:ascii="GHEA Grapalat" w:eastAsia="GHEA Grapalat" w:hAnsi="GHEA Grapalat"/>
          <w:sz w:val="24"/>
          <w:szCs w:val="24"/>
          <w:lang w:val="hy-AM"/>
        </w:rPr>
        <w:t xml:space="preserve"> և վերաատեստավորված</w:t>
      </w:r>
      <w:r w:rsidR="008224F8" w:rsidRPr="00254315">
        <w:rPr>
          <w:rFonts w:ascii="GHEA Grapalat" w:eastAsia="Times New Roman" w:hAnsi="GHEA Grapalat" w:cs="Times New Roman"/>
          <w:sz w:val="24"/>
          <w:szCs w:val="24"/>
          <w:lang w:val="hy-AM"/>
        </w:rPr>
        <w:t>,</w:t>
      </w:r>
      <w:r w:rsidRPr="00254315">
        <w:rPr>
          <w:rFonts w:ascii="GHEA Grapalat" w:eastAsia="GHEA Grapalat" w:hAnsi="GHEA Grapalat"/>
          <w:sz w:val="24"/>
          <w:szCs w:val="24"/>
          <w:lang w:val="hy-AM"/>
        </w:rPr>
        <w:t xml:space="preserve"> ատեստավորմանը մասնակցած</w:t>
      </w:r>
      <w:r w:rsidR="006D374D" w:rsidRPr="00254315">
        <w:rPr>
          <w:rFonts w:ascii="GHEA Grapalat" w:eastAsia="GHEA Grapalat" w:hAnsi="GHEA Grapalat"/>
          <w:sz w:val="24"/>
          <w:szCs w:val="24"/>
          <w:lang w:val="hy-AM"/>
        </w:rPr>
        <w:t xml:space="preserve"> 50-59 </w:t>
      </w:r>
      <w:r w:rsidRPr="00254315">
        <w:rPr>
          <w:rFonts w:ascii="GHEA Grapalat" w:eastAsia="Times New Roman" w:hAnsi="GHEA Grapalat" w:cs="Times New Roman"/>
          <w:sz w:val="24"/>
          <w:szCs w:val="24"/>
          <w:lang w:val="hy-AM"/>
        </w:rPr>
        <w:t>% արդյունք</w:t>
      </w:r>
      <w:r w:rsidR="00880C2C" w:rsidRPr="00254315">
        <w:rPr>
          <w:rFonts w:ascii="GHEA Grapalat" w:eastAsia="GHEA Grapalat" w:hAnsi="GHEA Grapalat"/>
          <w:sz w:val="24"/>
          <w:szCs w:val="24"/>
          <w:lang w:val="hy-AM"/>
        </w:rPr>
        <w:t xml:space="preserve"> ապահոված ուսուցիչները</w:t>
      </w:r>
      <w:r w:rsidRPr="00254315">
        <w:rPr>
          <w:rFonts w:ascii="GHEA Grapalat" w:eastAsia="Times New Roman" w:hAnsi="GHEA Grapalat" w:cs="Times New Roman"/>
          <w:sz w:val="24"/>
          <w:szCs w:val="24"/>
          <w:lang w:val="hy-AM"/>
        </w:rPr>
        <w:t xml:space="preserve"> հնարավորություն </w:t>
      </w:r>
      <w:r w:rsidR="00DA2672" w:rsidRPr="00254315">
        <w:rPr>
          <w:rFonts w:ascii="GHEA Grapalat" w:eastAsia="Times New Roman" w:hAnsi="GHEA Grapalat" w:cs="Times New Roman"/>
          <w:sz w:val="24"/>
          <w:szCs w:val="24"/>
          <w:lang w:val="hy-AM"/>
        </w:rPr>
        <w:t>կունենան</w:t>
      </w:r>
      <w:r w:rsidRPr="00254315">
        <w:rPr>
          <w:rFonts w:ascii="GHEA Grapalat" w:eastAsia="Times New Roman" w:hAnsi="GHEA Grapalat" w:cs="Times New Roman"/>
          <w:sz w:val="24"/>
          <w:szCs w:val="24"/>
          <w:lang w:val="hy-AM"/>
        </w:rPr>
        <w:t xml:space="preserve"> մասնակցելու հաջորդ ատեստավորմանը:</w:t>
      </w:r>
    </w:p>
    <w:p w:rsidR="00055672" w:rsidRPr="00254315" w:rsidRDefault="00942B2D" w:rsidP="00055672">
      <w:pPr>
        <w:pStyle w:val="NoSpacing"/>
        <w:spacing w:line="360" w:lineRule="auto"/>
        <w:jc w:val="both"/>
        <w:rPr>
          <w:rFonts w:ascii="GHEA Grapalat" w:eastAsia="GHEA Grapalat" w:hAnsi="GHEA Grapalat"/>
          <w:sz w:val="24"/>
          <w:szCs w:val="24"/>
          <w:lang w:val="hy-AM"/>
        </w:rPr>
      </w:pPr>
      <w:r w:rsidRPr="00254315">
        <w:rPr>
          <w:rFonts w:ascii="GHEA Grapalat" w:hAnsi="GHEA Grapalat" w:cs="Sylfaen"/>
          <w:sz w:val="24"/>
          <w:szCs w:val="24"/>
          <w:lang w:val="hy-AM"/>
        </w:rPr>
        <w:t xml:space="preserve">Համատեղությամբ աշխատող </w:t>
      </w:r>
      <w:r w:rsidR="0011725E" w:rsidRPr="00254315">
        <w:rPr>
          <w:rFonts w:ascii="GHEA Grapalat" w:hAnsi="GHEA Grapalat" w:cs="Sylfaen"/>
          <w:sz w:val="24"/>
          <w:szCs w:val="24"/>
          <w:lang w:val="hy-AM"/>
        </w:rPr>
        <w:t xml:space="preserve">և </w:t>
      </w:r>
      <w:r w:rsidRPr="00254315">
        <w:rPr>
          <w:rFonts w:ascii="GHEA Grapalat" w:hAnsi="GHEA Grapalat" w:cs="Sylfaen"/>
          <w:sz w:val="24"/>
          <w:szCs w:val="24"/>
          <w:lang w:val="hy-AM"/>
        </w:rPr>
        <w:t>հավելավճար ստացող ուսուցիչը կունենա նաև դրույքաչափ</w:t>
      </w:r>
      <w:r w:rsidR="006D374D" w:rsidRPr="00254315">
        <w:rPr>
          <w:rFonts w:ascii="GHEA Grapalat" w:hAnsi="GHEA Grapalat" w:cs="Sylfaen"/>
          <w:sz w:val="24"/>
          <w:szCs w:val="24"/>
          <w:lang w:val="hy-AM"/>
        </w:rPr>
        <w:t>ի</w:t>
      </w:r>
      <w:r w:rsidRPr="00254315">
        <w:rPr>
          <w:rFonts w:ascii="GHEA Grapalat" w:hAnsi="GHEA Grapalat" w:cs="Sylfaen"/>
          <w:sz w:val="24"/>
          <w:szCs w:val="24"/>
          <w:lang w:val="hy-AM"/>
        </w:rPr>
        <w:t xml:space="preserve"> փոփոխություն</w:t>
      </w:r>
      <w:r w:rsidR="00055672" w:rsidRPr="00254315">
        <w:rPr>
          <w:rFonts w:ascii="GHEA Grapalat" w:eastAsia="GHEA Grapalat" w:hAnsi="GHEA Grapalat"/>
          <w:sz w:val="24"/>
          <w:szCs w:val="24"/>
          <w:lang w:val="hy-AM"/>
        </w:rPr>
        <w:t xml:space="preserve">: </w:t>
      </w:r>
    </w:p>
    <w:p w:rsidR="00763AE8" w:rsidRPr="00254315" w:rsidRDefault="00763AE8" w:rsidP="00763AE8">
      <w:pPr>
        <w:tabs>
          <w:tab w:val="left" w:pos="567"/>
          <w:tab w:val="left" w:pos="851"/>
          <w:tab w:val="left" w:pos="8280"/>
          <w:tab w:val="left" w:pos="9360"/>
        </w:tabs>
        <w:spacing w:after="0" w:line="360" w:lineRule="auto"/>
        <w:jc w:val="both"/>
        <w:rPr>
          <w:rFonts w:ascii="GHEA Grapalat" w:hAnsi="GHEA Grapalat" w:cs="Times New Roman"/>
          <w:sz w:val="24"/>
          <w:szCs w:val="24"/>
          <w:shd w:val="clear" w:color="auto" w:fill="FBFBFB"/>
          <w:lang w:val="hy-AM"/>
        </w:rPr>
      </w:pPr>
      <w:r w:rsidRPr="00254315">
        <w:rPr>
          <w:rFonts w:ascii="GHEA Grapalat" w:hAnsi="GHEA Grapalat" w:cs="Times New Roman"/>
          <w:sz w:val="24"/>
          <w:szCs w:val="24"/>
          <w:shd w:val="clear" w:color="auto" w:fill="FBFBFB"/>
          <w:lang w:val="hy-AM"/>
        </w:rPr>
        <w:t>Համատեղությամբ աշխատ</w:t>
      </w:r>
      <w:r w:rsidR="00544ADA" w:rsidRPr="00254315">
        <w:rPr>
          <w:rFonts w:ascii="GHEA Grapalat" w:hAnsi="GHEA Grapalat" w:cs="Times New Roman"/>
          <w:sz w:val="24"/>
          <w:szCs w:val="24"/>
          <w:shd w:val="clear" w:color="auto" w:fill="FBFBFB"/>
          <w:lang w:val="hy-AM"/>
        </w:rPr>
        <w:t>ող ուսուցիչների մասին դրույթի</w:t>
      </w:r>
      <w:r w:rsidRPr="00254315">
        <w:rPr>
          <w:rFonts w:ascii="GHEA Grapalat" w:hAnsi="GHEA Grapalat" w:cs="Times New Roman"/>
          <w:sz w:val="24"/>
          <w:szCs w:val="24"/>
          <w:shd w:val="clear" w:color="auto" w:fill="FBFBFB"/>
          <w:lang w:val="hy-AM"/>
        </w:rPr>
        <w:t xml:space="preserve"> լավարկման </w:t>
      </w:r>
      <w:r w:rsidR="005B2FED" w:rsidRPr="00254315">
        <w:rPr>
          <w:rFonts w:ascii="GHEA Grapalat" w:hAnsi="GHEA Grapalat" w:cs="Times New Roman"/>
          <w:sz w:val="24"/>
          <w:szCs w:val="24"/>
          <w:shd w:val="clear" w:color="auto" w:fill="FBFBFB"/>
          <w:lang w:val="hy-AM"/>
        </w:rPr>
        <w:t xml:space="preserve">արդյունքում </w:t>
      </w:r>
      <w:r w:rsidR="00544ADA" w:rsidRPr="00254315">
        <w:rPr>
          <w:rFonts w:ascii="GHEA Grapalat" w:hAnsi="GHEA Grapalat" w:cs="Times New Roman"/>
          <w:sz w:val="24"/>
          <w:szCs w:val="24"/>
          <w:shd w:val="clear" w:color="auto" w:fill="FBFBFB"/>
          <w:lang w:val="hy-AM"/>
        </w:rPr>
        <w:t xml:space="preserve">վարձատրության մեխանիզմը </w:t>
      </w:r>
      <w:r w:rsidR="00DC6B7A" w:rsidRPr="00254315">
        <w:rPr>
          <w:rFonts w:ascii="GHEA Grapalat" w:hAnsi="GHEA Grapalat" w:cs="Times New Roman"/>
          <w:sz w:val="24"/>
          <w:szCs w:val="24"/>
          <w:shd w:val="clear" w:color="auto" w:fill="FBFBFB"/>
          <w:lang w:val="hy-AM"/>
        </w:rPr>
        <w:t xml:space="preserve">կնույնացվի հիմնական աշխատավայրում կիրառվող սկզբունքի  հետ, որը դրական ազդեցություն կունենա </w:t>
      </w:r>
      <w:r w:rsidR="00CA4A7B" w:rsidRPr="00254315">
        <w:rPr>
          <w:rFonts w:ascii="GHEA Grapalat" w:hAnsi="GHEA Grapalat" w:cs="Times New Roman"/>
          <w:sz w:val="24"/>
          <w:szCs w:val="24"/>
          <w:shd w:val="clear" w:color="auto" w:fill="FBFBFB"/>
          <w:lang w:val="hy-AM"/>
        </w:rPr>
        <w:t xml:space="preserve">ուսուցչի </w:t>
      </w:r>
      <w:r w:rsidR="00DC6B7A" w:rsidRPr="00254315">
        <w:rPr>
          <w:rFonts w:ascii="GHEA Grapalat" w:hAnsi="GHEA Grapalat" w:cs="Times New Roman"/>
          <w:sz w:val="24"/>
          <w:szCs w:val="24"/>
          <w:shd w:val="clear" w:color="auto" w:fill="FBFBFB"/>
          <w:lang w:val="hy-AM"/>
        </w:rPr>
        <w:t>վարձատրութ</w:t>
      </w:r>
      <w:r w:rsidR="00CA4A7B" w:rsidRPr="00254315">
        <w:rPr>
          <w:rFonts w:ascii="GHEA Grapalat" w:hAnsi="GHEA Grapalat" w:cs="Times New Roman"/>
          <w:sz w:val="24"/>
          <w:szCs w:val="24"/>
          <w:shd w:val="clear" w:color="auto" w:fill="FBFBFB"/>
          <w:lang w:val="hy-AM"/>
        </w:rPr>
        <w:t>յ</w:t>
      </w:r>
      <w:r w:rsidR="00DC6B7A" w:rsidRPr="00254315">
        <w:rPr>
          <w:rFonts w:ascii="GHEA Grapalat" w:hAnsi="GHEA Grapalat" w:cs="Times New Roman"/>
          <w:sz w:val="24"/>
          <w:szCs w:val="24"/>
          <w:shd w:val="clear" w:color="auto" w:fill="FBFBFB"/>
          <w:lang w:val="hy-AM"/>
        </w:rPr>
        <w:t>ան վրա:</w:t>
      </w:r>
    </w:p>
    <w:p w:rsidR="00CC6054" w:rsidRPr="00254315" w:rsidRDefault="00763AE8" w:rsidP="00763AE8">
      <w:pPr>
        <w:pStyle w:val="BodyA"/>
        <w:spacing w:after="0" w:line="360" w:lineRule="auto"/>
        <w:ind w:right="84" w:firstLine="358"/>
        <w:jc w:val="both"/>
        <w:rPr>
          <w:rFonts w:ascii="GHEA Grapalat" w:hAnsi="GHEA Grapalat" w:cs="Sylfaen"/>
          <w:color w:val="auto"/>
          <w:sz w:val="24"/>
          <w:szCs w:val="24"/>
          <w:lang w:val="hy-AM"/>
        </w:rPr>
      </w:pPr>
      <w:r w:rsidRPr="00254315">
        <w:rPr>
          <w:rFonts w:ascii="GHEA Grapalat" w:hAnsi="GHEA Grapalat" w:cs="Times New Roman"/>
          <w:color w:val="auto"/>
          <w:sz w:val="24"/>
          <w:szCs w:val="24"/>
          <w:shd w:val="clear" w:color="auto" w:fill="FBFBFB"/>
          <w:lang w:val="hy-AM"/>
        </w:rPr>
        <w:t>Այս կարգավորման  շնորհիվ ատեստավորման արդյունքով առարկայական իմացության բարձր ցուցանիշ արձանագրած մասնագետը շահադրդված կլինի մնալ համակարգում, կրթել ավելի շատ թվով սովորողների:</w:t>
      </w:r>
    </w:p>
    <w:p w:rsidR="000B108A" w:rsidRPr="00254315" w:rsidRDefault="000B108A" w:rsidP="00682365">
      <w:pPr>
        <w:spacing w:line="360" w:lineRule="auto"/>
        <w:jc w:val="center"/>
        <w:rPr>
          <w:rFonts w:ascii="GHEA Grapalat" w:eastAsia="GHEA Grapalat" w:hAnsi="GHEA Grapalat" w:cs="GHEA Grapalat"/>
          <w:b/>
          <w:bCs/>
          <w:sz w:val="24"/>
          <w:szCs w:val="24"/>
          <w:lang w:val="hy-AM"/>
        </w:rPr>
      </w:pPr>
      <w:r w:rsidRPr="00254315">
        <w:rPr>
          <w:rFonts w:ascii="GHEA Grapalat" w:eastAsia="GHEA Grapalat" w:hAnsi="GHEA Grapalat" w:cs="GHEA Grapalat"/>
          <w:b/>
          <w:bCs/>
          <w:sz w:val="24"/>
          <w:szCs w:val="24"/>
          <w:lang w:val="hy-AM"/>
        </w:rPr>
        <w:t>Կապը ռազմավարական փաստաթղթերի հետ</w:t>
      </w:r>
    </w:p>
    <w:p w:rsidR="006468A0" w:rsidRPr="00254315" w:rsidRDefault="000B108A" w:rsidP="006468A0">
      <w:pPr>
        <w:autoSpaceDE w:val="0"/>
        <w:autoSpaceDN w:val="0"/>
        <w:adjustRightInd w:val="0"/>
        <w:spacing w:line="360" w:lineRule="auto"/>
        <w:ind w:firstLine="284"/>
        <w:jc w:val="both"/>
        <w:rPr>
          <w:rFonts w:ascii="GHEA Grapalat" w:eastAsia="CIDFont+F2" w:hAnsi="GHEA Grapalat" w:cs="Sylfaen"/>
          <w:sz w:val="24"/>
          <w:szCs w:val="24"/>
          <w:lang w:val="af-ZA"/>
        </w:rPr>
      </w:pPr>
      <w:r w:rsidRPr="00254315">
        <w:rPr>
          <w:rFonts w:ascii="GHEA Grapalat" w:eastAsia="CIDFont+F2" w:hAnsi="GHEA Grapalat" w:cs="Sylfaen"/>
          <w:sz w:val="24"/>
          <w:szCs w:val="24"/>
          <w:lang w:val="hy-AM"/>
        </w:rPr>
        <w:t>Միջոցառման</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lang w:val="hy-AM"/>
        </w:rPr>
        <w:t>անհրաժեշտությունը</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lang w:val="hy-AM"/>
        </w:rPr>
        <w:t>բխում</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lang w:val="hy-AM"/>
        </w:rPr>
        <w:t>է</w:t>
      </w:r>
      <w:r w:rsidRPr="00254315">
        <w:rPr>
          <w:rFonts w:ascii="GHEA Grapalat" w:eastAsia="CIDFont+F2" w:hAnsi="GHEA Grapalat" w:cs="CIDFont+F2"/>
          <w:sz w:val="24"/>
          <w:szCs w:val="24"/>
          <w:lang w:val="af-ZA"/>
        </w:rPr>
        <w:t xml:space="preserve"> </w:t>
      </w:r>
      <w:r w:rsidRPr="00254315">
        <w:rPr>
          <w:rFonts w:ascii="GHEA Grapalat" w:hAnsi="GHEA Grapalat"/>
          <w:sz w:val="24"/>
          <w:szCs w:val="24"/>
          <w:shd w:val="clear" w:color="auto" w:fill="FFFFFF"/>
          <w:lang w:val="af-ZA"/>
        </w:rPr>
        <w:t xml:space="preserve">«2050 </w:t>
      </w:r>
      <w:r w:rsidRPr="00254315">
        <w:rPr>
          <w:rFonts w:ascii="GHEA Grapalat" w:hAnsi="GHEA Grapalat" w:cs="Sylfaen"/>
          <w:sz w:val="24"/>
          <w:szCs w:val="24"/>
          <w:shd w:val="clear" w:color="auto" w:fill="FFFFFF"/>
          <w:lang w:val="hy-AM"/>
        </w:rPr>
        <w:t>ՀԱՅԱՍՏԱՆԻ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ՎԵՐԱՓՈԽՄԱՆ</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ՌԱԶՄԱՎԱՐՈՒԹՅՈՒՆ</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ծրագրի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ՄԻՆՉԵՎ</w:t>
      </w:r>
      <w:r w:rsidRPr="00254315">
        <w:rPr>
          <w:rFonts w:ascii="GHEA Grapalat" w:hAnsi="GHEA Grapalat"/>
          <w:sz w:val="24"/>
          <w:szCs w:val="24"/>
          <w:shd w:val="clear" w:color="auto" w:fill="FFFFFF"/>
          <w:lang w:val="af-ZA"/>
        </w:rPr>
        <w:t xml:space="preserve"> 2030 </w:t>
      </w:r>
      <w:r w:rsidRPr="00254315">
        <w:rPr>
          <w:rFonts w:ascii="GHEA Grapalat" w:hAnsi="GHEA Grapalat" w:cs="Sylfaen"/>
          <w:sz w:val="24"/>
          <w:szCs w:val="24"/>
          <w:shd w:val="clear" w:color="auto" w:fill="FFFFFF"/>
          <w:lang w:val="hy-AM"/>
        </w:rPr>
        <w:t>ԹՎԱԿԱՆԻ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ՄԵԳԱՆՊԱՏԱԿՆԵՐԻ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ԳՈՐԾՈՂՈՒԹՅՈՒՆՆԵՐԻ</w:t>
      </w:r>
      <w:r w:rsidRPr="00254315">
        <w:rPr>
          <w:rFonts w:ascii="GHEA Grapalat" w:hAnsi="GHEA Grapalat"/>
          <w:sz w:val="24"/>
          <w:szCs w:val="24"/>
          <w:shd w:val="clear" w:color="auto" w:fill="FFFFFF"/>
          <w:lang w:val="af-ZA"/>
        </w:rPr>
        <w:t xml:space="preserve"> «1</w:t>
      </w:r>
      <w:r w:rsidRPr="00254315">
        <w:rPr>
          <w:rFonts w:ascii="Cambria Math" w:eastAsia="MS Gothic" w:hAnsi="Cambria Math" w:cs="Cambria Math"/>
          <w:sz w:val="24"/>
          <w:szCs w:val="24"/>
          <w:shd w:val="clear" w:color="auto" w:fill="FFFFFF"/>
          <w:lang w:val="af-ZA"/>
        </w:rPr>
        <w:t>․</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ԿԻՐԹ</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ԵՎ</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ԿԱՐՈՂՈՒՆԱԿ</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ՔԱՂԱՔԱՑԻ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ԺՈՂՈՎՈՒՐԴ</w:t>
      </w:r>
      <w:r w:rsidRPr="00254315">
        <w:rPr>
          <w:rFonts w:ascii="GHEA Grapalat" w:hAnsi="GHEA Grapalat"/>
          <w:sz w:val="24"/>
          <w:szCs w:val="24"/>
          <w:shd w:val="clear" w:color="auto" w:fill="FFFFFF"/>
          <w:lang w:val="af-ZA"/>
        </w:rPr>
        <w:t xml:space="preserve">» </w:t>
      </w:r>
      <w:r w:rsidRPr="00254315">
        <w:rPr>
          <w:rFonts w:ascii="GHEA Grapalat" w:hAnsi="GHEA Grapalat"/>
          <w:sz w:val="24"/>
          <w:szCs w:val="24"/>
          <w:shd w:val="clear" w:color="auto" w:fill="FFFFFF"/>
          <w:lang w:val="hy-AM"/>
        </w:rPr>
        <w:t>համար</w:t>
      </w:r>
      <w:r w:rsidRPr="00254315">
        <w:rPr>
          <w:rFonts w:ascii="GHEA Grapalat" w:hAnsi="GHEA Grapalat"/>
          <w:sz w:val="24"/>
          <w:szCs w:val="24"/>
          <w:shd w:val="clear" w:color="auto" w:fill="FFFFFF"/>
          <w:lang w:val="af-ZA"/>
        </w:rPr>
        <w:t xml:space="preserve"> 1</w:t>
      </w:r>
      <w:r w:rsidRPr="00254315">
        <w:rPr>
          <w:rFonts w:ascii="GHEA Grapalat" w:eastAsia="MS Gothic" w:hAnsi="GHEA Grapalat" w:cs="MS Gothic"/>
          <w:sz w:val="24"/>
          <w:szCs w:val="24"/>
          <w:shd w:val="clear" w:color="auto" w:fill="FFFFFF"/>
          <w:lang w:val="af-ZA"/>
        </w:rPr>
        <w:t xml:space="preserve"> </w:t>
      </w:r>
      <w:r w:rsidRPr="00254315">
        <w:rPr>
          <w:rFonts w:ascii="GHEA Grapalat" w:eastAsia="MS Gothic" w:hAnsi="GHEA Grapalat" w:cs="MS Gothic"/>
          <w:sz w:val="24"/>
          <w:szCs w:val="24"/>
          <w:shd w:val="clear" w:color="auto" w:fill="FFFFFF"/>
          <w:lang w:val="hy-AM"/>
        </w:rPr>
        <w:t>մեգանպատակի</w:t>
      </w:r>
      <w:r w:rsidRPr="00254315">
        <w:rPr>
          <w:rFonts w:ascii="GHEA Grapalat" w:eastAsia="CIDFont+F2" w:hAnsi="GHEA Grapalat" w:cs="Sylfaen"/>
          <w:sz w:val="24"/>
          <w:szCs w:val="24"/>
          <w:lang w:val="af-ZA"/>
        </w:rPr>
        <w:t xml:space="preserve"> </w:t>
      </w:r>
      <w:r w:rsidRPr="00254315">
        <w:rPr>
          <w:rFonts w:ascii="GHEA Grapalat" w:hAnsi="GHEA Grapalat" w:cs="Sylfaen"/>
          <w:sz w:val="24"/>
          <w:szCs w:val="24"/>
          <w:shd w:val="clear" w:color="auto" w:fill="FFFFFF"/>
          <w:lang w:val="hy-AM"/>
        </w:rPr>
        <w:t>թիրախային</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արդյունքի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ցուցանիշի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ապահովման</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պահանջից</w:t>
      </w:r>
      <w:r w:rsidR="00B37746" w:rsidRPr="00254315">
        <w:rPr>
          <w:rFonts w:ascii="GHEA Grapalat" w:eastAsia="CIDFont+F2" w:hAnsi="GHEA Grapalat" w:cs="Sylfaen"/>
          <w:sz w:val="24"/>
          <w:szCs w:val="24"/>
          <w:lang w:val="af-ZA"/>
        </w:rPr>
        <w:t xml:space="preserve">՝ </w:t>
      </w:r>
      <w:r w:rsidR="00B37746" w:rsidRPr="00254315">
        <w:rPr>
          <w:rFonts w:ascii="GHEA Grapalat" w:hAnsi="GHEA Grapalat" w:cs="Sylfaen"/>
          <w:sz w:val="24"/>
          <w:szCs w:val="24"/>
          <w:shd w:val="clear" w:color="auto" w:fill="FFFFFF"/>
          <w:lang w:val="hy-AM"/>
        </w:rPr>
        <w:t xml:space="preserve">«Գիտելիքի, մշակույթի, գիտակցության, հմտությունների համատարած, ներառական, նորարարական և </w:t>
      </w:r>
      <w:r w:rsidR="00B37746" w:rsidRPr="00254315">
        <w:rPr>
          <w:rFonts w:ascii="GHEA Grapalat" w:hAnsi="GHEA Grapalat" w:cs="Sylfaen"/>
          <w:sz w:val="24"/>
          <w:szCs w:val="24"/>
          <w:shd w:val="clear" w:color="auto" w:fill="FFFFFF"/>
          <w:lang w:val="hy-AM"/>
        </w:rPr>
        <w:lastRenderedPageBreak/>
        <w:t>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B37746" w:rsidRPr="00254315">
        <w:rPr>
          <w:rFonts w:ascii="GHEA Grapalat" w:eastAsia="CIDFont+F2" w:hAnsi="GHEA Grapalat" w:cs="Sylfaen"/>
          <w:sz w:val="24"/>
          <w:szCs w:val="24"/>
          <w:lang w:val="af-ZA"/>
        </w:rPr>
        <w:t>:</w:t>
      </w:r>
    </w:p>
    <w:p w:rsidR="000B108A" w:rsidRPr="00254315" w:rsidRDefault="000B108A" w:rsidP="006468A0">
      <w:pPr>
        <w:autoSpaceDE w:val="0"/>
        <w:autoSpaceDN w:val="0"/>
        <w:adjustRightInd w:val="0"/>
        <w:spacing w:line="360" w:lineRule="auto"/>
        <w:ind w:firstLine="284"/>
        <w:jc w:val="both"/>
        <w:rPr>
          <w:rFonts w:ascii="GHEA Grapalat" w:eastAsia="CIDFont+F2" w:hAnsi="GHEA Grapalat" w:cs="Sylfaen"/>
          <w:sz w:val="24"/>
          <w:szCs w:val="24"/>
          <w:lang w:val="af-ZA"/>
        </w:rPr>
      </w:pPr>
      <w:proofErr w:type="spellStart"/>
      <w:r w:rsidRPr="00254315">
        <w:rPr>
          <w:rFonts w:ascii="GHEA Grapalat" w:eastAsia="CIDFont+F2" w:hAnsi="GHEA Grapalat" w:cs="Sylfaen"/>
          <w:sz w:val="24"/>
          <w:szCs w:val="24"/>
        </w:rPr>
        <w:t>Միջոցառման</w:t>
      </w:r>
      <w:proofErr w:type="spellEnd"/>
      <w:r w:rsidRPr="00254315">
        <w:rPr>
          <w:rFonts w:ascii="GHEA Grapalat" w:eastAsia="CIDFont+F2" w:hAnsi="GHEA Grapalat" w:cs="CIDFont+F2"/>
          <w:sz w:val="24"/>
          <w:szCs w:val="24"/>
          <w:lang w:val="af-ZA"/>
        </w:rPr>
        <w:t xml:space="preserve"> </w:t>
      </w:r>
      <w:proofErr w:type="spellStart"/>
      <w:r w:rsidRPr="00254315">
        <w:rPr>
          <w:rFonts w:ascii="GHEA Grapalat" w:eastAsia="CIDFont+F2" w:hAnsi="GHEA Grapalat" w:cs="Sylfaen"/>
          <w:sz w:val="24"/>
          <w:szCs w:val="24"/>
        </w:rPr>
        <w:t>անհրաժեշտությունը</w:t>
      </w:r>
      <w:proofErr w:type="spellEnd"/>
      <w:r w:rsidRPr="00254315">
        <w:rPr>
          <w:rFonts w:ascii="GHEA Grapalat" w:eastAsia="CIDFont+F2" w:hAnsi="GHEA Grapalat" w:cs="CIDFont+F2"/>
          <w:sz w:val="24"/>
          <w:szCs w:val="24"/>
          <w:lang w:val="af-ZA"/>
        </w:rPr>
        <w:t xml:space="preserve"> </w:t>
      </w:r>
      <w:proofErr w:type="spellStart"/>
      <w:r w:rsidRPr="00254315">
        <w:rPr>
          <w:rFonts w:ascii="GHEA Grapalat" w:eastAsia="CIDFont+F2" w:hAnsi="GHEA Grapalat" w:cs="CIDFont+F2"/>
          <w:sz w:val="24"/>
          <w:szCs w:val="24"/>
        </w:rPr>
        <w:t>բ</w:t>
      </w:r>
      <w:r w:rsidRPr="00254315">
        <w:rPr>
          <w:rFonts w:ascii="GHEA Grapalat" w:hAnsi="GHEA Grapalat"/>
          <w:sz w:val="24"/>
          <w:szCs w:val="24"/>
          <w:shd w:val="clear" w:color="auto" w:fill="FFFFFF"/>
        </w:rPr>
        <w:t>խում</w:t>
      </w:r>
      <w:proofErr w:type="spellEnd"/>
      <w:r w:rsidRPr="00254315">
        <w:rPr>
          <w:rFonts w:ascii="GHEA Grapalat" w:hAnsi="GHEA Grapalat"/>
          <w:sz w:val="24"/>
          <w:szCs w:val="24"/>
          <w:shd w:val="clear" w:color="auto" w:fill="FFFFFF"/>
          <w:lang w:val="af-ZA"/>
        </w:rPr>
        <w:t xml:space="preserve"> </w:t>
      </w:r>
      <w:r w:rsidRPr="00254315">
        <w:rPr>
          <w:rFonts w:ascii="GHEA Grapalat" w:hAnsi="GHEA Grapalat"/>
          <w:sz w:val="24"/>
          <w:szCs w:val="24"/>
          <w:shd w:val="clear" w:color="auto" w:fill="FFFFFF"/>
        </w:rPr>
        <w:t>է</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Հայաստանի</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Հանրապետության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կրթության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մինչև</w:t>
      </w:r>
      <w:proofErr w:type="spellEnd"/>
      <w:r w:rsidRPr="00254315">
        <w:rPr>
          <w:rFonts w:ascii="GHEA Grapalat" w:hAnsi="GHEA Grapalat"/>
          <w:sz w:val="24"/>
          <w:szCs w:val="24"/>
          <w:shd w:val="clear" w:color="auto" w:fill="FFFFFF"/>
          <w:lang w:val="af-ZA"/>
        </w:rPr>
        <w:t xml:space="preserve"> 2030 </w:t>
      </w:r>
      <w:proofErr w:type="spellStart"/>
      <w:r w:rsidRPr="00254315">
        <w:rPr>
          <w:rFonts w:ascii="GHEA Grapalat" w:hAnsi="GHEA Grapalat"/>
          <w:sz w:val="24"/>
          <w:szCs w:val="24"/>
          <w:shd w:val="clear" w:color="auto" w:fill="FFFFFF"/>
        </w:rPr>
        <w:t>թվականը</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զարգացման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պետական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ծրագ</w:t>
      </w:r>
      <w:r w:rsidRPr="00254315">
        <w:rPr>
          <w:rFonts w:ascii="GHEA Grapalat" w:hAnsi="GHEA Grapalat"/>
          <w:sz w:val="24"/>
          <w:szCs w:val="24"/>
          <w:shd w:val="clear" w:color="auto" w:fill="FFFFFF"/>
          <w:lang w:val="en-US"/>
        </w:rPr>
        <w:t>րի</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rPr>
        <w:t>հավելվածի</w:t>
      </w:r>
      <w:proofErr w:type="spellEnd"/>
      <w:r w:rsidRPr="00254315">
        <w:rPr>
          <w:rFonts w:ascii="GHEA Grapalat" w:hAnsi="GHEA Grapalat"/>
          <w:sz w:val="24"/>
          <w:szCs w:val="24"/>
          <w:shd w:val="clear" w:color="auto" w:fill="FFFFFF"/>
          <w:lang w:val="af-ZA"/>
        </w:rPr>
        <w:t xml:space="preserve"> 2-</w:t>
      </w:r>
      <w:proofErr w:type="spellStart"/>
      <w:r w:rsidRPr="00254315">
        <w:rPr>
          <w:rFonts w:ascii="GHEA Grapalat" w:hAnsi="GHEA Grapalat"/>
          <w:sz w:val="24"/>
          <w:szCs w:val="24"/>
          <w:shd w:val="clear" w:color="auto" w:fill="FFFFFF"/>
        </w:rPr>
        <w:t>րդ</w:t>
      </w:r>
      <w:proofErr w:type="spellEnd"/>
      <w:r w:rsidRPr="00254315">
        <w:rPr>
          <w:rFonts w:ascii="GHEA Grapalat" w:hAnsi="GHEA Grapalat"/>
          <w:sz w:val="24"/>
          <w:szCs w:val="24"/>
          <w:shd w:val="clear" w:color="auto" w:fill="FFFFFF"/>
          <w:lang w:val="en-US"/>
        </w:rPr>
        <w:t>՝</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Կրթության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առկա</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վիճակը</w:t>
      </w:r>
      <w:proofErr w:type="spellEnd"/>
      <w:r w:rsidRPr="00254315">
        <w:rPr>
          <w:rFonts w:ascii="GHEA Grapalat" w:hAnsi="GHEA Grapalat"/>
          <w:sz w:val="24"/>
          <w:szCs w:val="24"/>
          <w:shd w:val="clear" w:color="auto" w:fill="FFFFFF"/>
          <w:lang w:val="af-ZA"/>
        </w:rPr>
        <w:t xml:space="preserve"> և </w:t>
      </w:r>
      <w:proofErr w:type="spellStart"/>
      <w:r w:rsidRPr="00254315">
        <w:rPr>
          <w:rFonts w:ascii="GHEA Grapalat" w:hAnsi="GHEA Grapalat"/>
          <w:sz w:val="24"/>
          <w:szCs w:val="24"/>
          <w:shd w:val="clear" w:color="auto" w:fill="FFFFFF"/>
          <w:lang w:val="af-ZA"/>
        </w:rPr>
        <w:t>հիմնախնդիրները</w:t>
      </w:r>
      <w:proofErr w:type="spellEnd"/>
      <w:r w:rsidRPr="00254315">
        <w:rPr>
          <w:rFonts w:ascii="GHEA Grapalat" w:hAnsi="GHEA Grapalat"/>
          <w:sz w:val="24"/>
          <w:szCs w:val="24"/>
          <w:shd w:val="clear" w:color="auto" w:fill="FFFFFF"/>
          <w:lang w:val="af-ZA"/>
        </w:rPr>
        <w:t xml:space="preserve">» </w:t>
      </w:r>
      <w:r w:rsidRPr="00254315">
        <w:rPr>
          <w:rFonts w:ascii="GHEA Grapalat" w:hAnsi="GHEA Grapalat"/>
          <w:sz w:val="24"/>
          <w:szCs w:val="24"/>
          <w:shd w:val="clear" w:color="auto" w:fill="FFFFFF"/>
        </w:rPr>
        <w:t>գ</w:t>
      </w:r>
      <w:proofErr w:type="spellStart"/>
      <w:r w:rsidRPr="00254315">
        <w:rPr>
          <w:rFonts w:ascii="GHEA Grapalat" w:hAnsi="GHEA Grapalat"/>
          <w:sz w:val="24"/>
          <w:szCs w:val="24"/>
          <w:shd w:val="clear" w:color="auto" w:fill="FFFFFF"/>
          <w:lang w:val="en-US"/>
        </w:rPr>
        <w:t>լխի</w:t>
      </w:r>
      <w:proofErr w:type="spellEnd"/>
      <w:r w:rsidRPr="00254315">
        <w:rPr>
          <w:rFonts w:ascii="GHEA Grapalat" w:hAnsi="GHEA Grapalat"/>
          <w:sz w:val="24"/>
          <w:szCs w:val="24"/>
          <w:shd w:val="clear" w:color="auto" w:fill="FFFFFF"/>
          <w:lang w:val="af-ZA"/>
        </w:rPr>
        <w:t xml:space="preserve"> 43-րդ</w:t>
      </w:r>
      <w:r w:rsidR="007579F8" w:rsidRPr="00254315">
        <w:rPr>
          <w:rFonts w:ascii="GHEA Grapalat" w:hAnsi="GHEA Grapalat"/>
          <w:sz w:val="24"/>
          <w:szCs w:val="24"/>
          <w:shd w:val="clear" w:color="auto" w:fill="FFFFFF"/>
          <w:lang w:val="hy-AM"/>
        </w:rPr>
        <w:t>՝ «</w:t>
      </w:r>
      <w:proofErr w:type="spellStart"/>
      <w:r w:rsidR="007579F8" w:rsidRPr="00254315">
        <w:rPr>
          <w:rFonts w:ascii="GHEA Grapalat" w:eastAsia="GHEA Grapalat" w:hAnsi="GHEA Grapalat" w:cs="GHEA Grapalat"/>
          <w:sz w:val="24"/>
          <w:szCs w:val="24"/>
        </w:rPr>
        <w:t>Աշխարհում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ներկայում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համընդհանուր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տարածում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ստանում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մոտեցումը</w:t>
      </w:r>
      <w:proofErr w:type="spellEnd"/>
      <w:r w:rsidR="007579F8" w:rsidRPr="00254315">
        <w:rPr>
          <w:rFonts w:ascii="GHEA Grapalat" w:eastAsia="GHEA Grapalat" w:hAnsi="GHEA Grapalat" w:cs="GHEA Grapalat"/>
          <w:sz w:val="24"/>
          <w:szCs w:val="24"/>
          <w:lang w:val="af-ZA"/>
        </w:rPr>
        <w:t>,</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ինչքան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երկարամյա</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ուսուցչի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ստաժը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այնքան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բարձր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կրթական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գրանցում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սովորողները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Հայաստանում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ամենաբարձր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կրթական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գրանցում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10-20 </w:t>
      </w:r>
      <w:proofErr w:type="spellStart"/>
      <w:r w:rsidR="007579F8" w:rsidRPr="00254315">
        <w:rPr>
          <w:rFonts w:ascii="GHEA Grapalat" w:eastAsia="GHEA Grapalat" w:hAnsi="GHEA Grapalat" w:cs="GHEA Grapalat"/>
          <w:sz w:val="24"/>
          <w:szCs w:val="24"/>
        </w:rPr>
        <w:t>տարվա</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աշխատանքային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ստաժ</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ունեցող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արձանագրելով</w:t>
      </w:r>
      <w:proofErr w:type="spellEnd"/>
      <w:r w:rsidR="007579F8" w:rsidRPr="00254315">
        <w:rPr>
          <w:rFonts w:ascii="GHEA Grapalat" w:eastAsia="GHEA Grapalat" w:hAnsi="GHEA Grapalat" w:cs="GHEA Grapalat"/>
          <w:sz w:val="24"/>
          <w:szCs w:val="24"/>
          <w:lang w:val="af-ZA"/>
        </w:rPr>
        <w:t xml:space="preserve"> 30 </w:t>
      </w:r>
      <w:proofErr w:type="spellStart"/>
      <w:r w:rsidR="007579F8" w:rsidRPr="00254315">
        <w:rPr>
          <w:rFonts w:ascii="GHEA Grapalat" w:eastAsia="GHEA Grapalat" w:hAnsi="GHEA Grapalat" w:cs="GHEA Grapalat"/>
          <w:sz w:val="24"/>
          <w:szCs w:val="24"/>
        </w:rPr>
        <w:t>միավորի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տարբերություն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փոքր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աշխատանքային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փորձառություն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ունեցող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նկատմամբ</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խմբի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սովորողների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գրանցած</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բարձր</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քան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քսանից</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տարիների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ստաժ</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ունեցող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ուսուցիչներինը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Ամենացածր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գրանցում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մինչև</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հինգ</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տարվա</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աշխատանքային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ստաժ</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ունեցող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ինչը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վկայում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անհրաժեշտ</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հետևողական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աշխատանք</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տանել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սկսնակ</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մասնագիտական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զարգացման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ուղղությամբ</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ինչպես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նաև</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խոսում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մանկավարժական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կրթության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խնդիրների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այդ</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թվում</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մանկավարժական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պրակտիկայի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անբավարար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գործիքակազմի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մանկավարժական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պրակտիկան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ըստ</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էության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տեղափոխվում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աշխատանքային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առաջին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տարիների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գործունեության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դաշտ</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առումով</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հատկապես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մտահոգիչ</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հանգամանք</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Հայաստանում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գրեթե</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կեսը</w:t>
      </w:r>
      <w:proofErr w:type="spellEnd"/>
      <w:r w:rsidR="007579F8" w:rsidRPr="00254315">
        <w:rPr>
          <w:rFonts w:ascii="GHEA Grapalat" w:eastAsia="GHEA Grapalat" w:hAnsi="GHEA Grapalat" w:cs="GHEA Grapalat"/>
          <w:sz w:val="24"/>
          <w:szCs w:val="24"/>
          <w:lang w:val="af-ZA"/>
        </w:rPr>
        <w:t xml:space="preserve"> (46%) 50 </w:t>
      </w:r>
      <w:proofErr w:type="spellStart"/>
      <w:r w:rsidR="007579F8" w:rsidRPr="00254315">
        <w:rPr>
          <w:rFonts w:ascii="GHEA Grapalat" w:eastAsia="GHEA Grapalat" w:hAnsi="GHEA Grapalat" w:cs="GHEA Grapalat"/>
          <w:sz w:val="24"/>
          <w:szCs w:val="24"/>
        </w:rPr>
        <w:t>տարեկանից</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բարձր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տարիքի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ինչը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նշանակում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Հայաստանը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ստիպված</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լինելու</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հաջորդ</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տասնամյակում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ուսուցչական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համակազմի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յուրաքանչյուր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երկու</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անդամից</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մեկին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փոխարինել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նորով</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գործընթացը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կարող</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էապես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ազդել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սովորողների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ուսումնառության</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և</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կրթական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արդյունքի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վրա</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բերելով</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դրա</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նվազման</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Ավելին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հաշվի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առնելով</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հանգամանքը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ընդամենը</w:t>
      </w:r>
      <w:proofErr w:type="spellEnd"/>
      <w:r w:rsidR="007579F8" w:rsidRPr="00254315">
        <w:rPr>
          <w:rFonts w:ascii="GHEA Grapalat" w:eastAsia="GHEA Grapalat" w:hAnsi="GHEA Grapalat" w:cs="GHEA Grapalat"/>
          <w:sz w:val="24"/>
          <w:szCs w:val="24"/>
          <w:lang w:val="af-ZA"/>
        </w:rPr>
        <w:t xml:space="preserve"> 11 %-</w:t>
      </w:r>
      <w:r w:rsidR="007579F8" w:rsidRPr="00254315">
        <w:rPr>
          <w:rFonts w:ascii="GHEA Grapalat" w:eastAsia="GHEA Grapalat" w:hAnsi="GHEA Grapalat" w:cs="GHEA Grapalat"/>
          <w:sz w:val="24"/>
          <w:szCs w:val="24"/>
        </w:rPr>
        <w:t>ն</w:t>
      </w:r>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30 </w:t>
      </w:r>
      <w:proofErr w:type="spellStart"/>
      <w:r w:rsidR="007579F8" w:rsidRPr="00254315">
        <w:rPr>
          <w:rFonts w:ascii="GHEA Grapalat" w:eastAsia="GHEA Grapalat" w:hAnsi="GHEA Grapalat" w:cs="GHEA Grapalat"/>
          <w:sz w:val="24"/>
          <w:szCs w:val="24"/>
        </w:rPr>
        <w:t>տարեկանից</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ցածր</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և</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թիվը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զգալի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քիչ</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ապա</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սա</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կարող</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բերել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ոչ</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միայն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դասավանդման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որակի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նվազման</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փոքր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lastRenderedPageBreak/>
        <w:t>աշխատանքային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փորձառության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հետևանքով</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ընդհանրապես</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ֆիզիկական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բացակայության</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Արդեն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այսօր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տարեկան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գրանցվում</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600-700 </w:t>
      </w:r>
      <w:proofErr w:type="spellStart"/>
      <w:r w:rsidR="007579F8" w:rsidRPr="00254315">
        <w:rPr>
          <w:rFonts w:ascii="GHEA Grapalat" w:eastAsia="GHEA Grapalat" w:hAnsi="GHEA Grapalat" w:cs="GHEA Grapalat"/>
          <w:sz w:val="24"/>
          <w:szCs w:val="24"/>
        </w:rPr>
        <w:t>թափուր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տեղ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որոնք</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չեն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համալրվում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համալրվում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զգալի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դժվարությամբ</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Ընդ</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խոսքը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ոչ</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միայն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գյուղական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դպրոցների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մասին</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այլ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նաև</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քաղաքային</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գտնելու</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դժվարության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խոսում</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նաև</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քաղաքային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դպրոցների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տնօրենները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Միջանկյալ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լուծումները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գործուղման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կարգի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տրանսպորտային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ծառայությունների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փոխհատուցման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պայմանների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բարելավման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էլեկտրոնային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միջոցով</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ուսուցիչների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բացակայության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լրացման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չեն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կարող</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համարվել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համակարգային</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լուծումներ</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և</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կարգավորել</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խնդիրը</w:t>
      </w:r>
      <w:proofErr w:type="spellEnd"/>
      <w:r w:rsidR="007579F8" w:rsidRPr="00254315">
        <w:rPr>
          <w:rFonts w:ascii="GHEA Grapalat" w:eastAsia="GHEA Grapalat" w:hAnsi="GHEA Grapalat" w:cs="GHEA Grapalat"/>
          <w:sz w:val="24"/>
          <w:szCs w:val="24"/>
        </w:rPr>
        <w:t>։</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Ակնհայտ</w:t>
      </w:r>
      <w:proofErr w:type="spellEnd"/>
      <w:r w:rsidR="007579F8" w:rsidRPr="00254315">
        <w:rPr>
          <w:rFonts w:ascii="GHEA Grapalat" w:eastAsia="GHEA Grapalat" w:hAnsi="GHEA Grapalat" w:cs="GHEA Grapalat"/>
          <w:sz w:val="24"/>
          <w:szCs w:val="24"/>
          <w:lang w:val="af-ZA"/>
        </w:rPr>
        <w:t xml:space="preserve"> </w:t>
      </w:r>
      <w:r w:rsidR="007579F8" w:rsidRPr="00254315">
        <w:rPr>
          <w:rFonts w:ascii="GHEA Grapalat" w:eastAsia="GHEA Grapalat" w:hAnsi="GHEA Grapalat" w:cs="GHEA Grapalat"/>
          <w:sz w:val="24"/>
          <w:szCs w:val="24"/>
        </w:rPr>
        <w:t>է</w:t>
      </w:r>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որ</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ուսուցչի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մասնագիտությունը</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գրավիչ</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չէ</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իբրև</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երիտասարդների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կողմից</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նախընտրելի</w:t>
      </w:r>
      <w:proofErr w:type="spellEnd"/>
      <w:r w:rsidR="007579F8" w:rsidRPr="00254315">
        <w:rPr>
          <w:rFonts w:ascii="GHEA Grapalat" w:eastAsia="GHEA Grapalat" w:hAnsi="GHEA Grapalat" w:cs="GHEA Grapalat"/>
          <w:sz w:val="24"/>
          <w:szCs w:val="24"/>
          <w:lang w:val="af-ZA"/>
        </w:rPr>
        <w:t xml:space="preserve"> </w:t>
      </w:r>
      <w:proofErr w:type="spellStart"/>
      <w:r w:rsidR="007579F8" w:rsidRPr="00254315">
        <w:rPr>
          <w:rFonts w:ascii="GHEA Grapalat" w:eastAsia="GHEA Grapalat" w:hAnsi="GHEA Grapalat" w:cs="GHEA Grapalat"/>
          <w:sz w:val="24"/>
          <w:szCs w:val="24"/>
        </w:rPr>
        <w:t>կենսագիծ</w:t>
      </w:r>
      <w:proofErr w:type="spellEnd"/>
      <w:r w:rsidR="007579F8" w:rsidRPr="00254315">
        <w:rPr>
          <w:rFonts w:ascii="GHEA Grapalat" w:eastAsia="GHEA Grapalat" w:hAnsi="GHEA Grapalat" w:cs="GHEA Grapalat"/>
          <w:sz w:val="24"/>
          <w:szCs w:val="24"/>
        </w:rPr>
        <w:t>։</w:t>
      </w:r>
      <w:r w:rsidR="007579F8"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xml:space="preserve"> և 45-րդ</w:t>
      </w:r>
      <w:r w:rsidR="007579F8" w:rsidRPr="00254315">
        <w:rPr>
          <w:rFonts w:ascii="GHEA Grapalat" w:hAnsi="GHEA Grapalat"/>
          <w:sz w:val="24"/>
          <w:szCs w:val="24"/>
          <w:shd w:val="clear" w:color="auto" w:fill="FFFFFF"/>
          <w:lang w:val="hy-AM"/>
        </w:rPr>
        <w:t>՝ «</w:t>
      </w:r>
      <w:proofErr w:type="spellStart"/>
      <w:r w:rsidR="007579F8" w:rsidRPr="00254315">
        <w:rPr>
          <w:rFonts w:ascii="GHEA Grapalat" w:eastAsia="GHEA Grapalat" w:hAnsi="GHEA Grapalat" w:cs="GHEA Grapalat"/>
          <w:sz w:val="24"/>
          <w:szCs w:val="24"/>
        </w:rPr>
        <w:t>Ուսուցիչները</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ուսումնական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հաստատությունների</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ղեկավար</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ու</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վարչական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աշխատողները</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չունեն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բավարար</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մասնագիտական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գիտելիքներ</w:t>
      </w:r>
      <w:proofErr w:type="spellEnd"/>
      <w:r w:rsidR="007579F8" w:rsidRPr="00254315">
        <w:rPr>
          <w:rFonts w:ascii="GHEA Grapalat" w:eastAsia="GHEA Grapalat" w:hAnsi="GHEA Grapalat" w:cs="GHEA Grapalat"/>
          <w:sz w:val="24"/>
          <w:szCs w:val="24"/>
        </w:rPr>
        <w:t xml:space="preserve"> և </w:t>
      </w:r>
      <w:proofErr w:type="spellStart"/>
      <w:r w:rsidR="007579F8" w:rsidRPr="00254315">
        <w:rPr>
          <w:rFonts w:ascii="GHEA Grapalat" w:eastAsia="GHEA Grapalat" w:hAnsi="GHEA Grapalat" w:cs="GHEA Grapalat"/>
          <w:sz w:val="24"/>
          <w:szCs w:val="24"/>
        </w:rPr>
        <w:t>հմտություններ</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կրթության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առանձնահատուկ</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պայմանների</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կարիք</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ունեցող</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երեխաների</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կրթական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գործընթացն</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արդյունավետ</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կազմակերպելու</w:t>
      </w:r>
      <w:proofErr w:type="spellEnd"/>
      <w:r w:rsidR="007579F8" w:rsidRPr="00254315">
        <w:rPr>
          <w:rFonts w:ascii="GHEA Grapalat" w:eastAsia="GHEA Grapalat" w:hAnsi="GHEA Grapalat" w:cs="GHEA Grapalat"/>
          <w:sz w:val="24"/>
          <w:szCs w:val="24"/>
        </w:rPr>
        <w:t xml:space="preserve"> </w:t>
      </w:r>
      <w:proofErr w:type="spellStart"/>
      <w:r w:rsidR="007579F8" w:rsidRPr="00254315">
        <w:rPr>
          <w:rFonts w:ascii="GHEA Grapalat" w:eastAsia="GHEA Grapalat" w:hAnsi="GHEA Grapalat" w:cs="GHEA Grapalat"/>
          <w:sz w:val="24"/>
          <w:szCs w:val="24"/>
        </w:rPr>
        <w:t>համար</w:t>
      </w:r>
      <w:proofErr w:type="spellEnd"/>
      <w:r w:rsidR="007579F8" w:rsidRPr="00254315">
        <w:rPr>
          <w:rFonts w:ascii="GHEA Grapalat" w:eastAsia="GHEA Grapalat" w:hAnsi="GHEA Grapalat" w:cs="GHEA Grapalat"/>
          <w:sz w:val="24"/>
          <w:szCs w:val="24"/>
        </w:rPr>
        <w:t>։</w:t>
      </w:r>
      <w:r w:rsidR="007579F8"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կետերով</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սահմանված</w:t>
      </w:r>
      <w:proofErr w:type="spellEnd"/>
      <w:r w:rsidRPr="00254315">
        <w:rPr>
          <w:rFonts w:ascii="GHEA Grapalat" w:hAnsi="GHEA Grapalat"/>
          <w:sz w:val="24"/>
          <w:szCs w:val="24"/>
          <w:shd w:val="clear" w:color="auto" w:fill="FFFFFF"/>
          <w:lang w:val="af-ZA"/>
        </w:rPr>
        <w:t>, 3-րդ՝ «</w:t>
      </w:r>
      <w:proofErr w:type="spellStart"/>
      <w:r w:rsidRPr="00254315">
        <w:rPr>
          <w:rFonts w:ascii="GHEA Grapalat" w:hAnsi="GHEA Grapalat"/>
          <w:sz w:val="24"/>
          <w:szCs w:val="24"/>
          <w:shd w:val="clear" w:color="auto" w:fill="FFFFFF"/>
          <w:lang w:val="af-ZA"/>
        </w:rPr>
        <w:t>Կրթության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մինչև</w:t>
      </w:r>
      <w:proofErr w:type="spellEnd"/>
      <w:r w:rsidRPr="00254315">
        <w:rPr>
          <w:rFonts w:ascii="GHEA Grapalat" w:hAnsi="GHEA Grapalat"/>
          <w:sz w:val="24"/>
          <w:szCs w:val="24"/>
          <w:shd w:val="clear" w:color="auto" w:fill="FFFFFF"/>
          <w:lang w:val="af-ZA"/>
        </w:rPr>
        <w:t xml:space="preserve"> 2023 </w:t>
      </w:r>
      <w:proofErr w:type="spellStart"/>
      <w:r w:rsidRPr="00254315">
        <w:rPr>
          <w:rFonts w:ascii="GHEA Grapalat" w:hAnsi="GHEA Grapalat"/>
          <w:sz w:val="24"/>
          <w:szCs w:val="24"/>
          <w:shd w:val="clear" w:color="auto" w:fill="FFFFFF"/>
          <w:lang w:val="af-ZA"/>
        </w:rPr>
        <w:t>թվականը</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զարգացման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տեսլականը</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նպատակը</w:t>
      </w:r>
      <w:proofErr w:type="spellEnd"/>
      <w:r w:rsidRPr="00254315">
        <w:rPr>
          <w:rFonts w:ascii="GHEA Grapalat" w:hAnsi="GHEA Grapalat"/>
          <w:sz w:val="24"/>
          <w:szCs w:val="24"/>
          <w:shd w:val="clear" w:color="auto" w:fill="FFFFFF"/>
          <w:lang w:val="af-ZA"/>
        </w:rPr>
        <w:t xml:space="preserve"> և </w:t>
      </w:r>
      <w:proofErr w:type="spellStart"/>
      <w:r w:rsidRPr="00254315">
        <w:rPr>
          <w:rFonts w:ascii="GHEA Grapalat" w:hAnsi="GHEA Grapalat"/>
          <w:sz w:val="24"/>
          <w:szCs w:val="24"/>
          <w:shd w:val="clear" w:color="auto" w:fill="FFFFFF"/>
          <w:lang w:val="af-ZA"/>
        </w:rPr>
        <w:t>ուղղությունները</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գլխի</w:t>
      </w:r>
      <w:proofErr w:type="spellEnd"/>
      <w:r w:rsidRPr="00254315">
        <w:rPr>
          <w:rFonts w:ascii="GHEA Grapalat" w:hAnsi="GHEA Grapalat"/>
          <w:sz w:val="24"/>
          <w:szCs w:val="24"/>
          <w:shd w:val="clear" w:color="auto" w:fill="FFFFFF"/>
          <w:lang w:val="af-ZA"/>
        </w:rPr>
        <w:t xml:space="preserve">  72-րդ</w:t>
      </w:r>
      <w:r w:rsidR="00841369" w:rsidRPr="00254315">
        <w:rPr>
          <w:rFonts w:ascii="GHEA Grapalat" w:hAnsi="GHEA Grapalat"/>
          <w:sz w:val="24"/>
          <w:szCs w:val="24"/>
          <w:shd w:val="clear" w:color="auto" w:fill="FFFFFF"/>
          <w:lang w:val="hy-AM"/>
        </w:rPr>
        <w:t>՝ «</w:t>
      </w:r>
      <w:proofErr w:type="spellStart"/>
      <w:r w:rsidR="00841369" w:rsidRPr="00254315">
        <w:rPr>
          <w:rFonts w:ascii="GHEA Grapalat" w:eastAsia="GHEA Grapalat" w:hAnsi="GHEA Grapalat" w:cs="GHEA Grapalat"/>
          <w:sz w:val="24"/>
          <w:szCs w:val="24"/>
        </w:rPr>
        <w:t>Հայաստանում</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մարդկային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կապիտալը</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դիտվում</w:t>
      </w:r>
      <w:proofErr w:type="spellEnd"/>
      <w:r w:rsidR="00841369" w:rsidRPr="00254315">
        <w:rPr>
          <w:rFonts w:ascii="GHEA Grapalat" w:eastAsia="GHEA Grapalat" w:hAnsi="GHEA Grapalat" w:cs="GHEA Grapalat"/>
          <w:sz w:val="24"/>
          <w:szCs w:val="24"/>
        </w:rPr>
        <w:t xml:space="preserve"> է </w:t>
      </w:r>
      <w:proofErr w:type="spellStart"/>
      <w:r w:rsidR="00841369" w:rsidRPr="00254315">
        <w:rPr>
          <w:rFonts w:ascii="GHEA Grapalat" w:eastAsia="GHEA Grapalat" w:hAnsi="GHEA Grapalat" w:cs="GHEA Grapalat"/>
          <w:sz w:val="24"/>
          <w:szCs w:val="24"/>
        </w:rPr>
        <w:t>որպես</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երկրի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զարգացման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հիմնական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ռեսուրս</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իսկ</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կրթությունը</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մարդկային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կապիտալի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զարգացման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որոշիչ</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գործոնը</w:t>
      </w:r>
      <w:proofErr w:type="spellEnd"/>
      <w:r w:rsidR="00841369" w:rsidRPr="00254315">
        <w:rPr>
          <w:rFonts w:ascii="GHEA Grapalat" w:eastAsia="GHEA Grapalat" w:hAnsi="GHEA Grapalat" w:cs="GHEA Grapalat"/>
          <w:sz w:val="24"/>
          <w:szCs w:val="24"/>
        </w:rPr>
        <w:t>։</w:t>
      </w:r>
      <w:r w:rsidR="00841369"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73-րդ</w:t>
      </w:r>
      <w:r w:rsidR="00841369" w:rsidRPr="00254315">
        <w:rPr>
          <w:rFonts w:ascii="GHEA Grapalat" w:hAnsi="GHEA Grapalat"/>
          <w:sz w:val="24"/>
          <w:szCs w:val="24"/>
          <w:shd w:val="clear" w:color="auto" w:fill="FFFFFF"/>
          <w:lang w:val="hy-AM"/>
        </w:rPr>
        <w:t>՝ «</w:t>
      </w:r>
      <w:proofErr w:type="spellStart"/>
      <w:r w:rsidR="00841369" w:rsidRPr="00254315">
        <w:rPr>
          <w:rFonts w:ascii="GHEA Grapalat" w:eastAsia="GHEA Grapalat" w:hAnsi="GHEA Grapalat" w:cs="GHEA Grapalat"/>
          <w:sz w:val="24"/>
          <w:szCs w:val="24"/>
        </w:rPr>
        <w:t>Լինելով</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փոքր</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պետություն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մարդկային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կապիտալի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տեսանկյունից</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կարևորվում</w:t>
      </w:r>
      <w:proofErr w:type="spellEnd"/>
      <w:r w:rsidR="00841369" w:rsidRPr="00254315">
        <w:rPr>
          <w:rFonts w:ascii="GHEA Grapalat" w:eastAsia="GHEA Grapalat" w:hAnsi="GHEA Grapalat" w:cs="GHEA Grapalat"/>
          <w:sz w:val="24"/>
          <w:szCs w:val="24"/>
        </w:rPr>
        <w:t xml:space="preserve"> է </w:t>
      </w:r>
      <w:proofErr w:type="spellStart"/>
      <w:r w:rsidR="00841369" w:rsidRPr="00254315">
        <w:rPr>
          <w:rFonts w:ascii="GHEA Grapalat" w:eastAsia="GHEA Grapalat" w:hAnsi="GHEA Grapalat" w:cs="GHEA Grapalat"/>
          <w:sz w:val="24"/>
          <w:szCs w:val="24"/>
        </w:rPr>
        <w:t>յուրաքանչյուր</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քաղաքացին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հասարակության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յուրաքանչյուր</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անդամ</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որպես</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մարդկային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կապիտալի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մասնիկ</w:t>
      </w:r>
      <w:proofErr w:type="spellEnd"/>
      <w:r w:rsidR="00841369" w:rsidRPr="00254315">
        <w:rPr>
          <w:rFonts w:ascii="GHEA Grapalat" w:eastAsia="GHEA Grapalat" w:hAnsi="GHEA Grapalat" w:cs="GHEA Grapalat"/>
          <w:sz w:val="24"/>
          <w:szCs w:val="24"/>
        </w:rPr>
        <w:t>։</w:t>
      </w:r>
      <w:r w:rsidR="00841369"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կետերով</w:t>
      </w:r>
      <w:proofErr w:type="spellEnd"/>
      <w:r w:rsidRPr="00254315">
        <w:rPr>
          <w:rFonts w:ascii="GHEA Grapalat" w:hAnsi="GHEA Grapalat"/>
          <w:sz w:val="24"/>
          <w:szCs w:val="24"/>
          <w:shd w:val="clear" w:color="auto" w:fill="FFFFFF"/>
          <w:lang w:val="af-ZA"/>
        </w:rPr>
        <w:t xml:space="preserve">, 76-րդ </w:t>
      </w:r>
      <w:proofErr w:type="spellStart"/>
      <w:r w:rsidRPr="00254315">
        <w:rPr>
          <w:rFonts w:ascii="GHEA Grapalat" w:hAnsi="GHEA Grapalat"/>
          <w:sz w:val="24"/>
          <w:szCs w:val="24"/>
          <w:shd w:val="clear" w:color="auto" w:fill="FFFFFF"/>
          <w:lang w:val="af-ZA"/>
        </w:rPr>
        <w:t>կետի</w:t>
      </w:r>
      <w:proofErr w:type="spellEnd"/>
      <w:r w:rsidR="00841369" w:rsidRPr="00254315">
        <w:rPr>
          <w:rFonts w:ascii="GHEA Grapalat" w:hAnsi="GHEA Grapalat"/>
          <w:sz w:val="24"/>
          <w:szCs w:val="24"/>
          <w:shd w:val="clear" w:color="auto" w:fill="FFFFFF"/>
          <w:lang w:val="hy-AM"/>
        </w:rPr>
        <w:t>՝ «</w:t>
      </w:r>
      <w:proofErr w:type="spellStart"/>
      <w:r w:rsidR="00841369" w:rsidRPr="00254315">
        <w:rPr>
          <w:rFonts w:ascii="GHEA Grapalat" w:eastAsia="GHEA Grapalat" w:hAnsi="GHEA Grapalat" w:cs="GHEA Grapalat"/>
          <w:sz w:val="24"/>
          <w:szCs w:val="24"/>
        </w:rPr>
        <w:t>Սույն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վերջնական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նպատակի</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իրականացման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համար</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մինչև</w:t>
      </w:r>
      <w:proofErr w:type="spellEnd"/>
      <w:r w:rsidR="00841369" w:rsidRPr="00254315">
        <w:rPr>
          <w:rFonts w:ascii="GHEA Grapalat" w:eastAsia="GHEA Grapalat" w:hAnsi="GHEA Grapalat" w:cs="GHEA Grapalat"/>
          <w:sz w:val="24"/>
          <w:szCs w:val="24"/>
        </w:rPr>
        <w:t xml:space="preserve"> 2030 </w:t>
      </w:r>
      <w:proofErr w:type="spellStart"/>
      <w:r w:rsidR="00841369" w:rsidRPr="00254315">
        <w:rPr>
          <w:rFonts w:ascii="GHEA Grapalat" w:eastAsia="GHEA Grapalat" w:hAnsi="GHEA Grapalat" w:cs="GHEA Grapalat"/>
          <w:sz w:val="24"/>
          <w:szCs w:val="24"/>
        </w:rPr>
        <w:t>թվականը</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սահմանվում</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են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հետևյալ</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ռազմավարական</w:t>
      </w:r>
      <w:proofErr w:type="spellEnd"/>
      <w:r w:rsidR="00841369" w:rsidRPr="00254315">
        <w:rPr>
          <w:rFonts w:ascii="GHEA Grapalat" w:eastAsia="GHEA Grapalat" w:hAnsi="GHEA Grapalat" w:cs="GHEA Grapalat"/>
          <w:sz w:val="24"/>
          <w:szCs w:val="24"/>
        </w:rPr>
        <w:t xml:space="preserve"> </w:t>
      </w:r>
      <w:proofErr w:type="spellStart"/>
      <w:r w:rsidR="00841369" w:rsidRPr="00254315">
        <w:rPr>
          <w:rFonts w:ascii="GHEA Grapalat" w:eastAsia="GHEA Grapalat" w:hAnsi="GHEA Grapalat" w:cs="GHEA Grapalat"/>
          <w:sz w:val="24"/>
          <w:szCs w:val="24"/>
        </w:rPr>
        <w:t>ուղղությունները</w:t>
      </w:r>
      <w:proofErr w:type="spellEnd"/>
      <w:r w:rsidR="00841369" w:rsidRPr="00254315">
        <w:rPr>
          <w:rFonts w:ascii="GHEA Grapalat" w:eastAsia="GHEA Grapalat" w:hAnsi="GHEA Grapalat" w:cs="GHEA Grapalat"/>
          <w:sz w:val="24"/>
          <w:szCs w:val="24"/>
        </w:rPr>
        <w:t>.</w:t>
      </w:r>
      <w:r w:rsidR="00841369"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xml:space="preserve"> 2-րդ </w:t>
      </w:r>
      <w:proofErr w:type="spellStart"/>
      <w:r w:rsidRPr="00254315">
        <w:rPr>
          <w:rFonts w:ascii="GHEA Grapalat" w:hAnsi="GHEA Grapalat"/>
          <w:sz w:val="24"/>
          <w:szCs w:val="24"/>
          <w:shd w:val="clear" w:color="auto" w:fill="FFFFFF"/>
          <w:lang w:val="af-ZA"/>
        </w:rPr>
        <w:t>ենթակետով</w:t>
      </w:r>
      <w:proofErr w:type="spellEnd"/>
      <w:r w:rsidR="00841369" w:rsidRPr="00254315">
        <w:rPr>
          <w:rFonts w:ascii="GHEA Grapalat" w:hAnsi="GHEA Grapalat"/>
          <w:sz w:val="24"/>
          <w:szCs w:val="24"/>
          <w:shd w:val="clear" w:color="auto" w:fill="FFFFFF"/>
          <w:lang w:val="hy-AM"/>
        </w:rPr>
        <w:t>՝ «</w:t>
      </w:r>
      <w:proofErr w:type="spellStart"/>
      <w:r w:rsidR="00841369" w:rsidRPr="00254315">
        <w:rPr>
          <w:rFonts w:ascii="GHEA Grapalat" w:eastAsia="GHEA Grapalat" w:hAnsi="GHEA Grapalat" w:cs="GHEA Grapalat"/>
          <w:b/>
          <w:i/>
          <w:sz w:val="24"/>
          <w:szCs w:val="24"/>
        </w:rPr>
        <w:t>կրթության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b/>
          <w:i/>
          <w:sz w:val="24"/>
          <w:szCs w:val="24"/>
        </w:rPr>
        <w:t>արդյունավետության</w:t>
      </w:r>
      <w:proofErr w:type="spellEnd"/>
      <w:r w:rsidR="00841369" w:rsidRPr="00254315">
        <w:rPr>
          <w:rFonts w:ascii="GHEA Grapalat" w:eastAsia="GHEA Grapalat" w:hAnsi="GHEA Grapalat" w:cs="GHEA Grapalat"/>
          <w:b/>
          <w:i/>
          <w:sz w:val="24"/>
          <w:szCs w:val="24"/>
          <w:lang w:val="af-ZA"/>
        </w:rPr>
        <w:t xml:space="preserve"> </w:t>
      </w:r>
      <w:proofErr w:type="spellStart"/>
      <w:r w:rsidR="00841369" w:rsidRPr="00254315">
        <w:rPr>
          <w:rFonts w:ascii="GHEA Grapalat" w:eastAsia="GHEA Grapalat" w:hAnsi="GHEA Grapalat" w:cs="GHEA Grapalat"/>
          <w:b/>
          <w:i/>
          <w:sz w:val="24"/>
          <w:szCs w:val="24"/>
        </w:rPr>
        <w:t>բարձրացում</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ինչը</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կապահովի</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ռեսուրսի</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ներառյալ</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մարդկային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առավելագույն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օպտիմալ</w:t>
      </w:r>
      <w:proofErr w:type="spellEnd"/>
      <w:r w:rsidR="00841369" w:rsidRPr="00254315">
        <w:rPr>
          <w:rFonts w:ascii="GHEA Grapalat" w:eastAsia="GHEA Grapalat" w:hAnsi="GHEA Grapalat" w:cs="GHEA Grapalat"/>
          <w:sz w:val="24"/>
          <w:szCs w:val="24"/>
          <w:lang w:val="af-ZA"/>
        </w:rPr>
        <w:t xml:space="preserve"> </w:t>
      </w:r>
      <w:r w:rsidR="00841369" w:rsidRPr="00254315">
        <w:rPr>
          <w:rFonts w:ascii="GHEA Grapalat" w:eastAsia="GHEA Grapalat" w:hAnsi="GHEA Grapalat" w:cs="GHEA Grapalat"/>
          <w:sz w:val="24"/>
          <w:szCs w:val="24"/>
        </w:rPr>
        <w:t>և</w:t>
      </w:r>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արդյունահենք</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տեղաբաշխում</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համակարգի</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գործընթացային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ծախսային</w:t>
      </w:r>
      <w:proofErr w:type="spellEnd"/>
      <w:r w:rsidR="00841369" w:rsidRPr="00254315">
        <w:rPr>
          <w:rFonts w:ascii="GHEA Grapalat" w:eastAsia="GHEA Grapalat" w:hAnsi="GHEA Grapalat" w:cs="GHEA Grapalat"/>
          <w:sz w:val="24"/>
          <w:szCs w:val="24"/>
          <w:lang w:val="af-ZA"/>
        </w:rPr>
        <w:t xml:space="preserve"> </w:t>
      </w:r>
      <w:r w:rsidR="00841369" w:rsidRPr="00254315">
        <w:rPr>
          <w:rFonts w:ascii="GHEA Grapalat" w:eastAsia="GHEA Grapalat" w:hAnsi="GHEA Grapalat" w:cs="GHEA Grapalat"/>
          <w:sz w:val="24"/>
          <w:szCs w:val="24"/>
        </w:rPr>
        <w:t>և</w:t>
      </w:r>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կառավարման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արդյունավետության</w:t>
      </w:r>
      <w:proofErr w:type="spellEnd"/>
      <w:r w:rsidR="00841369" w:rsidRPr="00254315">
        <w:rPr>
          <w:rFonts w:ascii="GHEA Grapalat" w:eastAsia="GHEA Grapalat" w:hAnsi="GHEA Grapalat" w:cs="GHEA Grapalat"/>
          <w:sz w:val="24"/>
          <w:szCs w:val="24"/>
          <w:lang w:val="af-ZA"/>
        </w:rPr>
        <w:t xml:space="preserve"> </w:t>
      </w:r>
      <w:proofErr w:type="spellStart"/>
      <w:r w:rsidR="00841369" w:rsidRPr="00254315">
        <w:rPr>
          <w:rFonts w:ascii="GHEA Grapalat" w:eastAsia="GHEA Grapalat" w:hAnsi="GHEA Grapalat" w:cs="GHEA Grapalat"/>
          <w:sz w:val="24"/>
          <w:szCs w:val="24"/>
        </w:rPr>
        <w:t>բարձրացում</w:t>
      </w:r>
      <w:proofErr w:type="spellEnd"/>
      <w:r w:rsidR="00841369" w:rsidRPr="00254315">
        <w:rPr>
          <w:rFonts w:ascii="GHEA Grapalat" w:hAnsi="GHEA Grapalat"/>
          <w:sz w:val="24"/>
          <w:szCs w:val="24"/>
          <w:shd w:val="clear" w:color="auto" w:fill="FFFFFF"/>
          <w:lang w:val="hy-AM"/>
        </w:rPr>
        <w:t>»</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sz w:val="24"/>
          <w:szCs w:val="24"/>
          <w:shd w:val="clear" w:color="auto" w:fill="FFFFFF"/>
          <w:lang w:val="af-ZA"/>
        </w:rPr>
        <w:t>սահմանված</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cs="Sylfaen"/>
          <w:sz w:val="24"/>
          <w:szCs w:val="24"/>
          <w:shd w:val="clear" w:color="auto" w:fill="FFFFFF"/>
        </w:rPr>
        <w:t>թիրախային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cs="Sylfaen"/>
          <w:sz w:val="24"/>
          <w:szCs w:val="24"/>
          <w:shd w:val="clear" w:color="auto" w:fill="FFFFFF"/>
        </w:rPr>
        <w:t>արդյունք</w:t>
      </w:r>
      <w:r w:rsidRPr="00254315">
        <w:rPr>
          <w:rFonts w:ascii="GHEA Grapalat" w:hAnsi="GHEA Grapalat" w:cs="Sylfaen"/>
          <w:sz w:val="24"/>
          <w:szCs w:val="24"/>
          <w:shd w:val="clear" w:color="auto" w:fill="FFFFFF"/>
          <w:lang w:val="en-US"/>
        </w:rPr>
        <w:t>ներ</w:t>
      </w:r>
      <w:proofErr w:type="spellEnd"/>
      <w:r w:rsidRPr="00254315">
        <w:rPr>
          <w:rFonts w:ascii="GHEA Grapalat" w:hAnsi="GHEA Grapalat" w:cs="Sylfaen"/>
          <w:sz w:val="24"/>
          <w:szCs w:val="24"/>
          <w:shd w:val="clear" w:color="auto" w:fill="FFFFFF"/>
        </w:rPr>
        <w:t>ի</w:t>
      </w:r>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cs="Sylfaen"/>
          <w:sz w:val="24"/>
          <w:szCs w:val="24"/>
          <w:shd w:val="clear" w:color="auto" w:fill="FFFFFF"/>
        </w:rPr>
        <w:t>ցուցանիշի</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cs="Sylfaen"/>
          <w:sz w:val="24"/>
          <w:szCs w:val="24"/>
          <w:shd w:val="clear" w:color="auto" w:fill="FFFFFF"/>
        </w:rPr>
        <w:t>ապահովման</w:t>
      </w:r>
      <w:proofErr w:type="spellEnd"/>
      <w:r w:rsidRPr="00254315">
        <w:rPr>
          <w:rFonts w:ascii="GHEA Grapalat" w:hAnsi="GHEA Grapalat"/>
          <w:sz w:val="24"/>
          <w:szCs w:val="24"/>
          <w:shd w:val="clear" w:color="auto" w:fill="FFFFFF"/>
          <w:lang w:val="af-ZA"/>
        </w:rPr>
        <w:t xml:space="preserve"> </w:t>
      </w:r>
      <w:proofErr w:type="spellStart"/>
      <w:r w:rsidRPr="00254315">
        <w:rPr>
          <w:rFonts w:ascii="GHEA Grapalat" w:hAnsi="GHEA Grapalat" w:cs="Sylfaen"/>
          <w:sz w:val="24"/>
          <w:szCs w:val="24"/>
          <w:shd w:val="clear" w:color="auto" w:fill="FFFFFF"/>
        </w:rPr>
        <w:t>պահանջից</w:t>
      </w:r>
      <w:proofErr w:type="spellEnd"/>
      <w:r w:rsidRPr="00254315">
        <w:rPr>
          <w:rFonts w:ascii="GHEA Grapalat" w:hAnsi="GHEA Grapalat"/>
          <w:sz w:val="24"/>
          <w:szCs w:val="24"/>
          <w:shd w:val="clear" w:color="auto" w:fill="FFFFFF"/>
          <w:lang w:val="af-ZA"/>
        </w:rPr>
        <w:t>:</w:t>
      </w:r>
      <w:r w:rsidRPr="00254315">
        <w:rPr>
          <w:rFonts w:ascii="GHEA Grapalat" w:eastAsia="CIDFont+F2" w:hAnsi="GHEA Grapalat" w:cs="CIDFont+F2"/>
          <w:sz w:val="24"/>
          <w:szCs w:val="24"/>
          <w:lang w:val="af-ZA"/>
        </w:rPr>
        <w:t xml:space="preserve">  </w:t>
      </w:r>
    </w:p>
    <w:p w:rsidR="000B108A" w:rsidRPr="00254315" w:rsidRDefault="000B108A" w:rsidP="00682365">
      <w:pPr>
        <w:autoSpaceDE w:val="0"/>
        <w:autoSpaceDN w:val="0"/>
        <w:adjustRightInd w:val="0"/>
        <w:spacing w:line="360" w:lineRule="auto"/>
        <w:jc w:val="both"/>
        <w:rPr>
          <w:rFonts w:ascii="GHEA Grapalat" w:eastAsia="CIDFont+F2" w:hAnsi="GHEA Grapalat" w:cs="CIDFont+F2"/>
          <w:sz w:val="24"/>
          <w:szCs w:val="24"/>
          <w:lang w:val="hy-AM"/>
        </w:rPr>
      </w:pP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Միջոցառման</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rPr>
        <w:t>անհրաժեշտությունը</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rPr>
        <w:t>բխում</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rPr>
        <w:t>է</w:t>
      </w:r>
      <w:r w:rsidRPr="00254315">
        <w:rPr>
          <w:rFonts w:ascii="GHEA Grapalat" w:eastAsia="CIDFont+F2" w:hAnsi="GHEA Grapalat" w:cs="CIDFont+F2"/>
          <w:sz w:val="24"/>
          <w:szCs w:val="24"/>
          <w:lang w:val="af-ZA"/>
        </w:rPr>
        <w:t xml:space="preserve"> </w:t>
      </w:r>
      <w:r w:rsidRPr="00254315">
        <w:rPr>
          <w:rFonts w:ascii="GHEA Grapalat" w:eastAsia="CIDFont+F2" w:hAnsi="GHEA Grapalat" w:cs="Sylfaen"/>
          <w:sz w:val="24"/>
          <w:szCs w:val="24"/>
        </w:rPr>
        <w:t>նաև</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ՀՀ</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կառավարության</w:t>
      </w:r>
      <w:r w:rsidRPr="00254315">
        <w:rPr>
          <w:rFonts w:ascii="GHEA Grapalat" w:eastAsia="CIDFont+F2" w:hAnsi="GHEA Grapalat" w:cs="Sylfaen"/>
          <w:sz w:val="24"/>
          <w:szCs w:val="24"/>
          <w:lang w:val="af-ZA"/>
        </w:rPr>
        <w:t xml:space="preserve"> 2021 </w:t>
      </w:r>
      <w:r w:rsidRPr="00254315">
        <w:rPr>
          <w:rFonts w:ascii="GHEA Grapalat" w:eastAsia="CIDFont+F2" w:hAnsi="GHEA Grapalat" w:cs="Sylfaen"/>
          <w:sz w:val="24"/>
          <w:szCs w:val="24"/>
        </w:rPr>
        <w:t>թվականի</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նոյեմբերի</w:t>
      </w:r>
      <w:r w:rsidRPr="00254315">
        <w:rPr>
          <w:rFonts w:ascii="GHEA Grapalat" w:eastAsia="CIDFont+F2" w:hAnsi="GHEA Grapalat" w:cs="Sylfaen"/>
          <w:sz w:val="24"/>
          <w:szCs w:val="24"/>
          <w:lang w:val="af-ZA"/>
        </w:rPr>
        <w:t xml:space="preserve"> 18-</w:t>
      </w:r>
      <w:r w:rsidRPr="00254315">
        <w:rPr>
          <w:rFonts w:ascii="GHEA Grapalat" w:eastAsia="CIDFont+F2" w:hAnsi="GHEA Grapalat" w:cs="Sylfaen"/>
          <w:sz w:val="24"/>
          <w:szCs w:val="24"/>
        </w:rPr>
        <w:t>ի</w:t>
      </w:r>
      <w:r w:rsidR="00F311A9" w:rsidRPr="00254315">
        <w:rPr>
          <w:rFonts w:ascii="GHEA Grapalat" w:eastAsia="CIDFont+F2" w:hAnsi="GHEA Grapalat" w:cs="Sylfaen"/>
          <w:sz w:val="24"/>
          <w:szCs w:val="24"/>
          <w:lang w:val="af-ZA"/>
        </w:rPr>
        <w:t xml:space="preserve"> 1902</w:t>
      </w:r>
      <w:r w:rsidRPr="00254315">
        <w:rPr>
          <w:rFonts w:ascii="GHEA Grapalat" w:eastAsia="CIDFont+F2" w:hAnsi="GHEA Grapalat" w:cs="Sylfaen"/>
          <w:sz w:val="24"/>
          <w:szCs w:val="24"/>
          <w:lang w:val="af-ZA"/>
        </w:rPr>
        <w:t>-</w:t>
      </w:r>
      <w:r w:rsidRPr="00254315">
        <w:rPr>
          <w:rFonts w:ascii="GHEA Grapalat" w:eastAsia="CIDFont+F2" w:hAnsi="GHEA Grapalat" w:cs="Sylfaen"/>
          <w:sz w:val="24"/>
          <w:szCs w:val="24"/>
        </w:rPr>
        <w:t>Լ</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որոշմամբ</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հաստատված՝</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ՀՀ</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կատավարության</w:t>
      </w:r>
      <w:r w:rsidRPr="00254315">
        <w:rPr>
          <w:rFonts w:ascii="GHEA Grapalat" w:eastAsia="CIDFont+F2" w:hAnsi="GHEA Grapalat" w:cs="Sylfaen"/>
          <w:sz w:val="24"/>
          <w:szCs w:val="24"/>
          <w:lang w:val="af-ZA"/>
        </w:rPr>
        <w:t xml:space="preserve"> 2021-2026 </w:t>
      </w:r>
      <w:r w:rsidRPr="00254315">
        <w:rPr>
          <w:rFonts w:ascii="GHEA Grapalat" w:eastAsia="CIDFont+F2" w:hAnsi="GHEA Grapalat" w:cs="Sylfaen"/>
          <w:sz w:val="24"/>
          <w:szCs w:val="24"/>
        </w:rPr>
        <w:t>թվականների</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Կրթության</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գիտության</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մշակույթի</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և</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սպորտի</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նախարարության</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բաժնի</w:t>
      </w:r>
      <w:r w:rsidR="007F441B" w:rsidRPr="00254315">
        <w:rPr>
          <w:rFonts w:ascii="GHEA Grapalat" w:eastAsia="CIDFont+F2" w:hAnsi="GHEA Grapalat" w:cs="Sylfaen"/>
          <w:sz w:val="24"/>
          <w:szCs w:val="24"/>
          <w:lang w:val="af-ZA"/>
        </w:rPr>
        <w:t xml:space="preserve"> 7</w:t>
      </w:r>
      <w:r w:rsidRPr="00254315">
        <w:rPr>
          <w:rFonts w:ascii="GHEA Grapalat" w:eastAsia="CIDFont+F2" w:hAnsi="GHEA Grapalat" w:cs="Sylfaen"/>
          <w:sz w:val="24"/>
          <w:szCs w:val="24"/>
          <w:lang w:val="af-ZA"/>
        </w:rPr>
        <w:t xml:space="preserve">.2 </w:t>
      </w:r>
      <w:r w:rsidRPr="00254315">
        <w:rPr>
          <w:rFonts w:ascii="GHEA Grapalat" w:eastAsia="CIDFont+F2" w:hAnsi="GHEA Grapalat" w:cs="Sylfaen"/>
          <w:sz w:val="24"/>
          <w:szCs w:val="24"/>
        </w:rPr>
        <w:t>կետով</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սահմանված</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միջոցառման</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lastRenderedPageBreak/>
        <w:t>իրականացման</w:t>
      </w:r>
      <w:r w:rsidRPr="00254315">
        <w:rPr>
          <w:rFonts w:ascii="GHEA Grapalat" w:eastAsia="CIDFont+F2" w:hAnsi="GHEA Grapalat" w:cs="Sylfaen"/>
          <w:sz w:val="24"/>
          <w:szCs w:val="24"/>
          <w:lang w:val="af-ZA"/>
        </w:rPr>
        <w:t xml:space="preserve"> </w:t>
      </w:r>
      <w:r w:rsidRPr="00254315">
        <w:rPr>
          <w:rFonts w:ascii="GHEA Grapalat" w:eastAsia="CIDFont+F2" w:hAnsi="GHEA Grapalat" w:cs="Sylfaen"/>
          <w:sz w:val="24"/>
          <w:szCs w:val="24"/>
        </w:rPr>
        <w:t>անհրաժեշտությունից</w:t>
      </w:r>
      <w:r w:rsidR="007F441B" w:rsidRPr="00254315">
        <w:rPr>
          <w:rFonts w:ascii="GHEA Grapalat" w:eastAsia="CIDFont+F2" w:hAnsi="GHEA Grapalat" w:cs="CIDFont+F2"/>
          <w:sz w:val="24"/>
          <w:szCs w:val="24"/>
          <w:lang w:val="af-ZA"/>
        </w:rPr>
        <w:t>՝ «</w:t>
      </w:r>
      <w:r w:rsidR="007F441B" w:rsidRPr="00254315">
        <w:rPr>
          <w:rFonts w:ascii="GHEA Grapalat" w:hAnsi="GHEA Grapalat" w:cs="Arial"/>
          <w:sz w:val="24"/>
          <w:szCs w:val="24"/>
        </w:rPr>
        <w:t>Ուսուցչի</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մասնագիտական</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զարգացման</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և</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վարձատրության</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փոխկապակցված</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մեխանիզմների</w:t>
      </w:r>
      <w:r w:rsidR="007F441B" w:rsidRPr="00254315">
        <w:rPr>
          <w:rFonts w:ascii="GHEA Grapalat" w:hAnsi="GHEA Grapalat"/>
          <w:sz w:val="24"/>
          <w:szCs w:val="24"/>
          <w:lang w:val="af-ZA"/>
        </w:rPr>
        <w:t xml:space="preserve"> </w:t>
      </w:r>
      <w:r w:rsidR="007F441B" w:rsidRPr="00254315">
        <w:rPr>
          <w:rFonts w:ascii="GHEA Grapalat" w:hAnsi="GHEA Grapalat" w:cs="Arial"/>
          <w:sz w:val="24"/>
          <w:szCs w:val="24"/>
        </w:rPr>
        <w:t>ներդրում</w:t>
      </w:r>
      <w:r w:rsidR="007F441B" w:rsidRPr="00254315">
        <w:rPr>
          <w:rFonts w:ascii="GHEA Grapalat" w:eastAsia="CIDFont+F2" w:hAnsi="GHEA Grapalat" w:cs="CIDFont+F2"/>
          <w:sz w:val="24"/>
          <w:szCs w:val="24"/>
          <w:lang w:val="af-ZA"/>
        </w:rPr>
        <w:t>»</w:t>
      </w:r>
      <w:r w:rsidR="007F441B" w:rsidRPr="00254315">
        <w:rPr>
          <w:rFonts w:ascii="GHEA Grapalat" w:eastAsia="CIDFont+F2" w:hAnsi="GHEA Grapalat" w:cs="CIDFont+F2"/>
          <w:sz w:val="24"/>
          <w:szCs w:val="24"/>
          <w:lang w:val="hy-AM"/>
        </w:rPr>
        <w:t>:</w:t>
      </w:r>
    </w:p>
    <w:p w:rsidR="000B108A" w:rsidRPr="00254315" w:rsidRDefault="000B108A" w:rsidP="006468A0">
      <w:pPr>
        <w:autoSpaceDE w:val="0"/>
        <w:autoSpaceDN w:val="0"/>
        <w:adjustRightInd w:val="0"/>
        <w:snapToGrid w:val="0"/>
        <w:spacing w:after="0" w:line="360" w:lineRule="auto"/>
        <w:contextualSpacing/>
        <w:jc w:val="both"/>
        <w:rPr>
          <w:rFonts w:ascii="GHEA Grapalat" w:hAnsi="GHEA Grapalat"/>
          <w:sz w:val="24"/>
          <w:szCs w:val="24"/>
          <w:lang w:val="hy-AM"/>
        </w:rPr>
      </w:pPr>
      <w:r w:rsidRPr="00254315">
        <w:rPr>
          <w:rFonts w:ascii="GHEA Grapalat" w:hAnsi="GHEA Grapalat" w:cs="Sylfaen"/>
          <w:sz w:val="24"/>
          <w:szCs w:val="24"/>
          <w:shd w:val="clear" w:color="auto" w:fill="FFFFFF"/>
          <w:lang w:val="hy-AM"/>
        </w:rPr>
        <w:t>Միջոցառման</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անհրաժեշտությունը</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բխում</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է</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ՀՀ</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կառավարության</w:t>
      </w:r>
      <w:r w:rsidRPr="00254315">
        <w:rPr>
          <w:rFonts w:ascii="GHEA Grapalat" w:hAnsi="GHEA Grapalat" w:cs="Arial"/>
          <w:sz w:val="24"/>
          <w:szCs w:val="24"/>
          <w:shd w:val="clear" w:color="auto" w:fill="FFFFFF"/>
          <w:lang w:val="af-ZA"/>
        </w:rPr>
        <w:t xml:space="preserve"> 2021 </w:t>
      </w:r>
      <w:r w:rsidRPr="00254315">
        <w:rPr>
          <w:rFonts w:ascii="GHEA Grapalat" w:hAnsi="GHEA Grapalat" w:cs="Sylfaen"/>
          <w:sz w:val="24"/>
          <w:szCs w:val="24"/>
          <w:shd w:val="clear" w:color="auto" w:fill="FFFFFF"/>
          <w:lang w:val="hy-AM"/>
        </w:rPr>
        <w:t>օգոստոսի</w:t>
      </w:r>
      <w:r w:rsidRPr="00254315">
        <w:rPr>
          <w:rFonts w:ascii="GHEA Grapalat" w:hAnsi="GHEA Grapalat" w:cs="Arial"/>
          <w:sz w:val="24"/>
          <w:szCs w:val="24"/>
          <w:shd w:val="clear" w:color="auto" w:fill="FFFFFF"/>
          <w:lang w:val="af-ZA"/>
        </w:rPr>
        <w:t xml:space="preserve"> 18-</w:t>
      </w:r>
      <w:r w:rsidRPr="00254315">
        <w:rPr>
          <w:rFonts w:ascii="GHEA Grapalat" w:hAnsi="GHEA Grapalat" w:cs="Sylfaen"/>
          <w:sz w:val="24"/>
          <w:szCs w:val="24"/>
          <w:shd w:val="clear" w:color="auto" w:fill="FFFFFF"/>
          <w:lang w:val="hy-AM"/>
        </w:rPr>
        <w:t>ի</w:t>
      </w:r>
      <w:r w:rsidRPr="00254315">
        <w:rPr>
          <w:rFonts w:ascii="GHEA Grapalat" w:hAnsi="GHEA Grapalat"/>
          <w:sz w:val="24"/>
          <w:szCs w:val="24"/>
          <w:shd w:val="clear" w:color="auto" w:fill="FFFFFF"/>
          <w:lang w:val="af-ZA"/>
        </w:rPr>
        <w:t xml:space="preserve"> </w:t>
      </w:r>
      <w:r w:rsidRPr="00254315">
        <w:rPr>
          <w:rFonts w:ascii="GHEA Grapalat" w:hAnsi="GHEA Grapalat" w:cs="Sylfaen"/>
          <w:sz w:val="24"/>
          <w:szCs w:val="24"/>
          <w:shd w:val="clear" w:color="auto" w:fill="FFFFFF"/>
          <w:lang w:val="hy-AM"/>
        </w:rPr>
        <w:t>թիվ</w:t>
      </w:r>
      <w:r w:rsidRPr="00254315">
        <w:rPr>
          <w:rFonts w:ascii="GHEA Grapalat" w:hAnsi="GHEA Grapalat" w:cs="Arial"/>
          <w:sz w:val="24"/>
          <w:szCs w:val="24"/>
          <w:shd w:val="clear" w:color="auto" w:fill="FFFFFF"/>
          <w:lang w:val="af-ZA"/>
        </w:rPr>
        <w:t xml:space="preserve"> 1363-</w:t>
      </w:r>
      <w:r w:rsidRPr="00254315">
        <w:rPr>
          <w:rFonts w:ascii="GHEA Grapalat" w:hAnsi="GHEA Grapalat" w:cs="Sylfaen"/>
          <w:sz w:val="24"/>
          <w:szCs w:val="24"/>
          <w:shd w:val="clear" w:color="auto" w:fill="FFFFFF"/>
          <w:lang w:val="hy-AM"/>
        </w:rPr>
        <w:t>Ա</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որոշմամբ</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հաստատված</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ՀՀ</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կառավարության</w:t>
      </w:r>
      <w:r w:rsidRPr="00254315">
        <w:rPr>
          <w:rFonts w:ascii="Calibri" w:hAnsi="Calibri" w:cs="Calibri"/>
          <w:sz w:val="24"/>
          <w:szCs w:val="24"/>
          <w:shd w:val="clear" w:color="auto" w:fill="FFFFFF"/>
          <w:lang w:val="af-ZA"/>
        </w:rPr>
        <w:t> </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ծրագրի</w:t>
      </w:r>
      <w:r w:rsidRPr="00254315">
        <w:rPr>
          <w:rFonts w:ascii="GHEA Grapalat" w:hAnsi="GHEA Grapalat" w:cs="Arial"/>
          <w:sz w:val="24"/>
          <w:szCs w:val="24"/>
          <w:shd w:val="clear" w:color="auto" w:fill="FFFFFF"/>
          <w:lang w:val="af-ZA"/>
        </w:rPr>
        <w:t xml:space="preserve"> «4.3 </w:t>
      </w:r>
      <w:r w:rsidRPr="00254315">
        <w:rPr>
          <w:rFonts w:ascii="GHEA Grapalat" w:hAnsi="GHEA Grapalat" w:cs="Sylfaen"/>
          <w:sz w:val="24"/>
          <w:szCs w:val="24"/>
          <w:shd w:val="clear" w:color="auto" w:fill="FFFFFF"/>
          <w:lang w:val="hy-AM"/>
        </w:rPr>
        <w:t>ԿՐԹՈՒԹՅՈՒՆ</w:t>
      </w:r>
      <w:r w:rsidRPr="00254315">
        <w:rPr>
          <w:rFonts w:ascii="GHEA Grapalat" w:hAnsi="GHEA Grapalat" w:cs="Arial"/>
          <w:sz w:val="24"/>
          <w:szCs w:val="24"/>
          <w:shd w:val="clear" w:color="auto" w:fill="FFFFFF"/>
          <w:lang w:val="af-ZA"/>
        </w:rPr>
        <w:t xml:space="preserve">» </w:t>
      </w:r>
      <w:r w:rsidRPr="00254315">
        <w:rPr>
          <w:rFonts w:ascii="GHEA Grapalat" w:hAnsi="GHEA Grapalat" w:cs="Sylfaen"/>
          <w:sz w:val="24"/>
          <w:szCs w:val="24"/>
          <w:shd w:val="clear" w:color="auto" w:fill="FFFFFF"/>
          <w:lang w:val="hy-AM"/>
        </w:rPr>
        <w:t>բաժնի</w:t>
      </w:r>
      <w:r w:rsidRPr="00254315">
        <w:rPr>
          <w:rFonts w:ascii="Calibri" w:hAnsi="Calibri" w:cs="Calibri"/>
          <w:sz w:val="24"/>
          <w:szCs w:val="24"/>
          <w:shd w:val="clear" w:color="auto" w:fill="FFFFFF"/>
          <w:lang w:val="af-ZA"/>
        </w:rPr>
        <w:t> </w:t>
      </w:r>
      <w:r w:rsidRPr="00254315">
        <w:rPr>
          <w:rFonts w:ascii="GHEA Grapalat" w:hAnsi="GHEA Grapalat" w:cs="Arial"/>
          <w:sz w:val="24"/>
          <w:szCs w:val="24"/>
          <w:shd w:val="clear" w:color="auto" w:fill="FFFFFF"/>
          <w:lang w:val="af-ZA"/>
        </w:rPr>
        <w:t xml:space="preserve"> 1-</w:t>
      </w:r>
      <w:r w:rsidRPr="00254315">
        <w:rPr>
          <w:rFonts w:ascii="GHEA Grapalat" w:hAnsi="GHEA Grapalat" w:cs="Sylfaen"/>
          <w:sz w:val="24"/>
          <w:szCs w:val="24"/>
          <w:shd w:val="clear" w:color="auto" w:fill="FFFFFF"/>
          <w:lang w:val="af-ZA"/>
        </w:rPr>
        <w:t>ին</w:t>
      </w:r>
      <w:r w:rsidR="006568B2" w:rsidRPr="00254315">
        <w:rPr>
          <w:rFonts w:ascii="GHEA Grapalat" w:hAnsi="GHEA Grapalat" w:cs="Sylfaen"/>
          <w:sz w:val="24"/>
          <w:szCs w:val="24"/>
          <w:shd w:val="clear" w:color="auto" w:fill="FFFFFF"/>
          <w:lang w:val="hy-AM"/>
        </w:rPr>
        <w:t xml:space="preserve">՝ </w:t>
      </w:r>
      <w:r w:rsidR="006568B2" w:rsidRPr="00254315">
        <w:rPr>
          <w:rFonts w:ascii="GHEA Grapalat" w:eastAsia="Times New Roman" w:hAnsi="GHEA Grapalat" w:cs="Arial"/>
          <w:sz w:val="24"/>
          <w:szCs w:val="24"/>
          <w:shd w:val="clear" w:color="auto" w:fill="FFFFFF"/>
          <w:lang w:val="hy-AM"/>
        </w:rPr>
        <w:t>«</w:t>
      </w:r>
      <w:r w:rsidR="006568B2" w:rsidRPr="00254315">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6568B2" w:rsidRPr="00254315">
        <w:rPr>
          <w:rFonts w:ascii="GHEA Grapalat" w:eastAsia="Times New Roman" w:hAnsi="GHEA Grapalat" w:cs="Arial"/>
          <w:sz w:val="24"/>
          <w:szCs w:val="24"/>
          <w:shd w:val="clear" w:color="auto" w:fill="FFFFFF"/>
          <w:lang w:val="hy-AM"/>
        </w:rPr>
        <w:t>»</w:t>
      </w:r>
      <w:r w:rsidR="006568B2" w:rsidRPr="00254315">
        <w:rPr>
          <w:rFonts w:ascii="GHEA Grapalat" w:hAnsi="GHEA Grapalat" w:cs="Arial"/>
          <w:sz w:val="24"/>
          <w:szCs w:val="24"/>
          <w:shd w:val="clear" w:color="auto" w:fill="FFFFFF"/>
          <w:lang w:val="af-ZA"/>
        </w:rPr>
        <w:t>,</w:t>
      </w:r>
      <w:r w:rsidR="006568B2" w:rsidRPr="00254315">
        <w:rPr>
          <w:rFonts w:ascii="GHEA Grapalat" w:eastAsia="Times New Roman" w:hAnsi="GHEA Grapalat" w:cs="Arial"/>
          <w:sz w:val="24"/>
          <w:szCs w:val="24"/>
          <w:shd w:val="clear" w:color="auto" w:fill="FFFFFF"/>
          <w:lang w:val="hy-AM"/>
        </w:rPr>
        <w:t xml:space="preserve"> 3-րդ՝ «</w:t>
      </w:r>
      <w:r w:rsidR="006568B2" w:rsidRPr="00254315">
        <w:rPr>
          <w:rFonts w:ascii="GHEA Grapalat" w:hAnsi="GHEA Grapalat" w:cs="Sylfaen"/>
          <w:sz w:val="24"/>
          <w:szCs w:val="24"/>
          <w:shd w:val="clear" w:color="auto" w:fill="FFFFFF"/>
          <w:lang w:val="hy-AM"/>
        </w:rPr>
        <w:t>«</w:t>
      </w:r>
      <w:r w:rsidR="006568B2" w:rsidRPr="00254315">
        <w:rPr>
          <w:rFonts w:ascii="GHEA Grapalat" w:hAnsi="GHEA Grapalat"/>
          <w:sz w:val="24"/>
          <w:szCs w:val="24"/>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6568B2" w:rsidRPr="00254315">
        <w:rPr>
          <w:rFonts w:ascii="GHEA Grapalat" w:hAnsi="GHEA Grapalat" w:cs="Sylfaen"/>
          <w:sz w:val="24"/>
          <w:szCs w:val="24"/>
          <w:shd w:val="clear" w:color="auto" w:fill="FFFFFF"/>
          <w:lang w:val="hy-AM"/>
        </w:rPr>
        <w:t>»</w:t>
      </w:r>
      <w:r w:rsidR="006568B2" w:rsidRPr="00254315">
        <w:rPr>
          <w:rFonts w:ascii="GHEA Grapalat" w:eastAsia="Times New Roman" w:hAnsi="GHEA Grapalat" w:cs="Arial"/>
          <w:sz w:val="24"/>
          <w:szCs w:val="24"/>
          <w:shd w:val="clear" w:color="auto" w:fill="FFFFFF"/>
          <w:lang w:val="hy-AM"/>
        </w:rPr>
        <w:t xml:space="preserve"> </w:t>
      </w:r>
      <w:r w:rsidR="006568B2" w:rsidRPr="00254315">
        <w:rPr>
          <w:rFonts w:ascii="GHEA Grapalat" w:eastAsia="Times New Roman" w:hAnsi="GHEA Grapalat" w:cs="Sylfaen"/>
          <w:sz w:val="24"/>
          <w:szCs w:val="24"/>
          <w:shd w:val="clear" w:color="auto" w:fill="FFFFFF"/>
          <w:lang w:val="hy-AM"/>
        </w:rPr>
        <w:t xml:space="preserve">պարբերություններով </w:t>
      </w:r>
      <w:r w:rsidR="006568B2" w:rsidRPr="00254315">
        <w:rPr>
          <w:rFonts w:ascii="GHEA Grapalat" w:eastAsia="Times New Roman" w:hAnsi="GHEA Grapalat" w:cs="Arial"/>
          <w:sz w:val="24"/>
          <w:szCs w:val="24"/>
          <w:shd w:val="clear" w:color="auto" w:fill="FFFFFF"/>
          <w:lang w:val="hy-AM"/>
        </w:rPr>
        <w:t xml:space="preserve">և 3-րդ </w:t>
      </w:r>
      <w:r w:rsidR="006568B2" w:rsidRPr="00254315">
        <w:rPr>
          <w:rFonts w:ascii="GHEA Grapalat" w:eastAsia="Times New Roman" w:hAnsi="GHEA Grapalat" w:cs="Sylfaen"/>
          <w:sz w:val="24"/>
          <w:szCs w:val="24"/>
          <w:shd w:val="clear" w:color="auto" w:fill="FFFFFF"/>
          <w:lang w:val="hy-AM"/>
        </w:rPr>
        <w:t>պարբերության</w:t>
      </w:r>
      <w:r w:rsidRPr="00254315">
        <w:rPr>
          <w:rFonts w:ascii="GHEA Grapalat" w:hAnsi="GHEA Grapalat"/>
          <w:sz w:val="24"/>
          <w:szCs w:val="24"/>
          <w:shd w:val="clear" w:color="auto" w:fill="FFFFFF"/>
          <w:lang w:val="af-ZA"/>
        </w:rPr>
        <w:t xml:space="preserve"> 4-</w:t>
      </w:r>
      <w:r w:rsidRPr="00254315">
        <w:rPr>
          <w:rFonts w:ascii="GHEA Grapalat" w:eastAsia="Calibri" w:hAnsi="GHEA Grapalat" w:cs="Sylfaen"/>
          <w:sz w:val="24"/>
          <w:szCs w:val="24"/>
          <w:lang w:val="hy-AM"/>
        </w:rPr>
        <w:t>րդ</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կետից</w:t>
      </w:r>
      <w:r w:rsidR="005140F7" w:rsidRPr="00254315">
        <w:rPr>
          <w:rFonts w:ascii="GHEA Grapalat" w:eastAsia="Calibri" w:hAnsi="GHEA Grapalat" w:cs="Times New Roman"/>
          <w:sz w:val="24"/>
          <w:szCs w:val="24"/>
          <w:lang w:val="hy-AM"/>
        </w:rPr>
        <w:t xml:space="preserve">՝ </w:t>
      </w:r>
      <w:r w:rsidR="006F5577" w:rsidRPr="00254315">
        <w:rPr>
          <w:rFonts w:ascii="GHEA Grapalat" w:hAnsi="GHEA Grapalat" w:cs="Times New Roman"/>
          <w:sz w:val="24"/>
          <w:szCs w:val="24"/>
          <w:lang w:val="hy-AM"/>
        </w:rPr>
        <w:t>«</w:t>
      </w:r>
      <w:r w:rsidR="006F5577" w:rsidRPr="00254315">
        <w:rPr>
          <w:rFonts w:ascii="GHEA Grapalat" w:hAnsi="GHEA Grapalat"/>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006F5577" w:rsidRPr="00254315">
        <w:rPr>
          <w:rFonts w:ascii="GHEA Grapalat" w:hAnsi="GHEA Grapalat"/>
          <w:sz w:val="24"/>
          <w:szCs w:val="24"/>
          <w:lang w:val="ro-RO"/>
        </w:rPr>
        <w:t xml:space="preserve">, </w:t>
      </w:r>
      <w:r w:rsidR="006F5577" w:rsidRPr="00254315">
        <w:rPr>
          <w:rFonts w:ascii="GHEA Grapalat" w:hAnsi="GHEA Grapalat"/>
          <w:sz w:val="24"/>
          <w:szCs w:val="24"/>
          <w:lang w:val="hy-AM"/>
        </w:rPr>
        <w:t>ներդնել ուսուցչի աշխատանքային առաջխաղացման</w:t>
      </w:r>
      <w:r w:rsidR="006F5577" w:rsidRPr="00254315">
        <w:rPr>
          <w:rFonts w:ascii="GHEA Grapalat" w:hAnsi="GHEA Grapalat"/>
          <w:sz w:val="24"/>
          <w:szCs w:val="24"/>
          <w:lang w:val="ro-RO"/>
        </w:rPr>
        <w:t xml:space="preserve">, </w:t>
      </w:r>
      <w:r w:rsidR="006F5577" w:rsidRPr="00254315">
        <w:rPr>
          <w:rFonts w:ascii="GHEA Grapalat" w:hAnsi="GHEA Grapalat"/>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006F5577" w:rsidRPr="00254315">
        <w:rPr>
          <w:rFonts w:ascii="GHEA Grapalat" w:hAnsi="GHEA Grapalat"/>
          <w:sz w:val="24"/>
          <w:szCs w:val="24"/>
          <w:lang w:val="ro-RO"/>
        </w:rPr>
        <w:t xml:space="preserve"> 30-50 </w:t>
      </w:r>
      <w:r w:rsidR="006F5577" w:rsidRPr="00254315">
        <w:rPr>
          <w:rFonts w:ascii="GHEA Grapalat" w:hAnsi="GHEA Grapalat"/>
          <w:sz w:val="24"/>
          <w:szCs w:val="24"/>
          <w:lang w:val="hy-AM"/>
        </w:rPr>
        <w:t>տոկոս բարձրացում</w:t>
      </w:r>
      <w:r w:rsidR="006F5577" w:rsidRPr="00254315">
        <w:rPr>
          <w:rFonts w:ascii="GHEA Grapalat" w:hAnsi="GHEA Grapalat"/>
          <w:sz w:val="24"/>
          <w:szCs w:val="24"/>
          <w:lang w:val="ro-RO"/>
        </w:rPr>
        <w:t xml:space="preserve">, </w:t>
      </w:r>
      <w:r w:rsidR="006F5577" w:rsidRPr="00254315">
        <w:rPr>
          <w:rFonts w:ascii="GHEA Grapalat" w:hAnsi="GHEA Grapalat"/>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006F5577" w:rsidRPr="00254315">
        <w:rPr>
          <w:rFonts w:ascii="GHEA Grapalat" w:hAnsi="GHEA Grapalat"/>
          <w:sz w:val="24"/>
          <w:szCs w:val="24"/>
          <w:lang w:val="ro-RO"/>
        </w:rPr>
        <w:t xml:space="preserve">, </w:t>
      </w:r>
      <w:r w:rsidR="006F5577" w:rsidRPr="00254315">
        <w:rPr>
          <w:rFonts w:ascii="GHEA Grapalat" w:hAnsi="GHEA Grapalat"/>
          <w:sz w:val="24"/>
          <w:szCs w:val="24"/>
          <w:lang w:val="hy-AM"/>
        </w:rPr>
        <w:t>հեղինակավոր և արդիական»:</w:t>
      </w:r>
    </w:p>
    <w:p w:rsidR="000B108A" w:rsidRPr="00254315" w:rsidRDefault="000B108A" w:rsidP="00682365">
      <w:pPr>
        <w:pStyle w:val="NoSpacing"/>
        <w:spacing w:line="360" w:lineRule="auto"/>
        <w:jc w:val="both"/>
        <w:rPr>
          <w:rFonts w:ascii="GHEA Grapalat" w:eastAsia="Calibri" w:hAnsi="GHEA Grapalat" w:cs="Times New Roman"/>
          <w:sz w:val="24"/>
          <w:szCs w:val="24"/>
          <w:lang w:val="hy-AM"/>
        </w:rPr>
      </w:pPr>
      <w:r w:rsidRPr="00254315">
        <w:rPr>
          <w:rFonts w:ascii="GHEA Grapalat" w:eastAsia="Calibri" w:hAnsi="GHEA Grapalat" w:cs="Times New Roman"/>
          <w:sz w:val="24"/>
          <w:szCs w:val="24"/>
          <w:lang w:val="hy-AM"/>
        </w:rPr>
        <w:lastRenderedPageBreak/>
        <w:t xml:space="preserve">     </w:t>
      </w:r>
      <w:r w:rsidRPr="00254315">
        <w:rPr>
          <w:rFonts w:ascii="GHEA Grapalat" w:eastAsia="Calibri" w:hAnsi="GHEA Grapalat" w:cs="Sylfaen"/>
          <w:sz w:val="24"/>
          <w:szCs w:val="24"/>
          <w:lang w:val="hy-AM"/>
        </w:rPr>
        <w:t>Միջոցառման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անհրաժեշտությունը</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բխում</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է</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նաև</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Հանրակրթության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մասին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ՀՀ</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օրենքի</w:t>
      </w:r>
      <w:r w:rsidRPr="00254315">
        <w:rPr>
          <w:rFonts w:ascii="GHEA Grapalat" w:eastAsia="Calibri" w:hAnsi="GHEA Grapalat" w:cs="Times New Roman"/>
          <w:sz w:val="24"/>
          <w:szCs w:val="24"/>
          <w:lang w:val="hy-AM"/>
        </w:rPr>
        <w:t xml:space="preserve"> 26-</w:t>
      </w:r>
      <w:r w:rsidRPr="00254315">
        <w:rPr>
          <w:rFonts w:ascii="GHEA Grapalat" w:eastAsia="Calibri" w:hAnsi="GHEA Grapalat" w:cs="Sylfaen"/>
          <w:sz w:val="24"/>
          <w:szCs w:val="24"/>
          <w:lang w:val="hy-AM"/>
        </w:rPr>
        <w:t>րդ</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հոդվածի</w:t>
      </w:r>
      <w:r w:rsidRPr="00254315">
        <w:rPr>
          <w:rFonts w:ascii="GHEA Grapalat" w:eastAsia="Calibri" w:hAnsi="GHEA Grapalat" w:cs="Times New Roman"/>
          <w:sz w:val="24"/>
          <w:szCs w:val="24"/>
          <w:lang w:val="hy-AM"/>
        </w:rPr>
        <w:t xml:space="preserve"> 11-</w:t>
      </w:r>
      <w:r w:rsidRPr="00254315">
        <w:rPr>
          <w:rFonts w:ascii="GHEA Grapalat" w:eastAsia="Calibri" w:hAnsi="GHEA Grapalat" w:cs="Sylfaen"/>
          <w:sz w:val="24"/>
          <w:szCs w:val="24"/>
          <w:lang w:val="hy-AM"/>
        </w:rPr>
        <w:t>րդ</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կետի</w:t>
      </w:r>
      <w:r w:rsidRPr="00254315">
        <w:rPr>
          <w:rFonts w:ascii="GHEA Grapalat" w:eastAsia="Calibri" w:hAnsi="GHEA Grapalat" w:cs="Times New Roman"/>
          <w:sz w:val="24"/>
          <w:szCs w:val="24"/>
          <w:lang w:val="hy-AM"/>
        </w:rPr>
        <w:t xml:space="preserve"> </w:t>
      </w:r>
      <w:r w:rsidR="009552E7" w:rsidRPr="00254315">
        <w:rPr>
          <w:rFonts w:ascii="GHEA Grapalat" w:eastAsia="Calibri" w:hAnsi="GHEA Grapalat" w:cs="Sylfaen"/>
          <w:sz w:val="24"/>
          <w:szCs w:val="24"/>
          <w:lang w:val="hy-AM"/>
        </w:rPr>
        <w:t>պահանջից՝ «</w:t>
      </w:r>
      <w:r w:rsidR="009552E7" w:rsidRPr="00254315">
        <w:rPr>
          <w:rFonts w:ascii="GHEA Grapalat" w:hAnsi="GHEA Grapalat"/>
          <w:sz w:val="24"/>
          <w:szCs w:val="24"/>
          <w:shd w:val="clear" w:color="auto" w:fill="FFFFFF"/>
          <w:lang w:val="hy-AM"/>
        </w:rPr>
        <w:t>Յուրաքանչյուր ուսուցիչ, ինչպես նաև սույն հոդվածի 1-ին և 2-րդ մասերի պահանջները բավարարող յուրաքանչյուր անձ կարող են դիմել և մասնակցել կամավոր ատեստավորմանը:</w:t>
      </w:r>
      <w:r w:rsidR="009552E7" w:rsidRPr="00254315">
        <w:rPr>
          <w:rFonts w:ascii="GHEA Grapalat" w:eastAsia="Calibri" w:hAnsi="GHEA Grapalat" w:cs="Sylfaen"/>
          <w:sz w:val="24"/>
          <w:szCs w:val="24"/>
          <w:lang w:val="hy-AM"/>
        </w:rPr>
        <w:t>»:</w:t>
      </w:r>
    </w:p>
    <w:p w:rsidR="000B108A" w:rsidRPr="00254315" w:rsidRDefault="000B108A" w:rsidP="00682365">
      <w:pPr>
        <w:spacing w:line="360" w:lineRule="auto"/>
        <w:rPr>
          <w:rFonts w:ascii="GHEA Grapalat" w:eastAsia="GHEA Grapalat" w:hAnsi="GHEA Grapalat" w:cs="GHEA Grapalat"/>
          <w:b/>
          <w:bCs/>
          <w:sz w:val="24"/>
          <w:szCs w:val="24"/>
          <w:lang w:val="hy-AM"/>
        </w:rPr>
      </w:pPr>
    </w:p>
    <w:p w:rsidR="00A93748" w:rsidRPr="00254315" w:rsidRDefault="00A93748" w:rsidP="00682365">
      <w:pPr>
        <w:spacing w:line="360" w:lineRule="auto"/>
        <w:ind w:firstLine="540"/>
        <w:jc w:val="both"/>
        <w:rPr>
          <w:rFonts w:ascii="GHEA Grapalat" w:eastAsia="Times New Roman" w:hAnsi="GHEA Grapalat"/>
          <w:b/>
          <w:sz w:val="24"/>
          <w:szCs w:val="24"/>
          <w:lang w:val="hy-AM" w:eastAsia="en-GB"/>
        </w:rPr>
      </w:pPr>
      <w:r w:rsidRPr="00254315">
        <w:rPr>
          <w:rFonts w:ascii="GHEA Grapalat" w:eastAsia="Times New Roman" w:hAnsi="GHEA Grapalat"/>
          <w:b/>
          <w:sz w:val="24"/>
          <w:szCs w:val="24"/>
          <w:lang w:val="hy-AM" w:eastAsia="en-GB"/>
        </w:rPr>
        <w:t>Իրավական ակտի մշակման գործընթացում ներգրավված ինստիտուտները, անձինք:</w:t>
      </w:r>
    </w:p>
    <w:p w:rsidR="00A93748" w:rsidRPr="00254315" w:rsidRDefault="00A93748" w:rsidP="00682365">
      <w:pPr>
        <w:spacing w:line="360" w:lineRule="auto"/>
        <w:ind w:firstLine="540"/>
        <w:jc w:val="both"/>
        <w:rPr>
          <w:rFonts w:ascii="GHEA Grapalat" w:hAnsi="GHEA Grapalat" w:cs="Times Armenian"/>
          <w:sz w:val="24"/>
          <w:szCs w:val="24"/>
          <w:lang w:val="hy-AM"/>
        </w:rPr>
      </w:pPr>
      <w:r w:rsidRPr="00254315">
        <w:rPr>
          <w:rFonts w:ascii="GHEA Grapalat" w:hAnsi="GHEA Grapalat" w:cs="Times Armenian"/>
          <w:sz w:val="24"/>
          <w:szCs w:val="24"/>
          <w:lang w:val="hy-AM"/>
        </w:rPr>
        <w:t>ՀՀ կրթության, գիտության, մշակույթի և սպորտի նախարարություն</w:t>
      </w:r>
    </w:p>
    <w:p w:rsidR="008F050A" w:rsidRPr="00254315" w:rsidRDefault="008F050A" w:rsidP="00682365">
      <w:pPr>
        <w:spacing w:after="0" w:line="360" w:lineRule="auto"/>
        <w:ind w:firstLine="720"/>
        <w:jc w:val="center"/>
        <w:rPr>
          <w:rFonts w:ascii="GHEA Grapalat" w:hAnsi="GHEA Grapalat" w:cs="Sylfaen"/>
          <w:b/>
          <w:sz w:val="24"/>
          <w:szCs w:val="24"/>
          <w:lang w:val="pt-BR"/>
        </w:rPr>
      </w:pPr>
      <w:r w:rsidRPr="00254315">
        <w:rPr>
          <w:rFonts w:ascii="GHEA Grapalat" w:hAnsi="GHEA Grapalat" w:cs="Sylfaen"/>
          <w:b/>
          <w:sz w:val="24"/>
          <w:szCs w:val="24"/>
          <w:lang w:val="hy-AM"/>
        </w:rPr>
        <w:t>ՏԵՂԵԿԱՆՔ</w:t>
      </w:r>
    </w:p>
    <w:p w:rsidR="008B64B8" w:rsidRPr="00254315" w:rsidRDefault="003415A1" w:rsidP="00682365">
      <w:pPr>
        <w:spacing w:before="100" w:beforeAutospacing="1" w:after="0" w:line="360" w:lineRule="auto"/>
        <w:jc w:val="both"/>
        <w:rPr>
          <w:rFonts w:ascii="GHEA Grapalat" w:hAnsi="GHEA Grapalat" w:cs="Sylfaen"/>
          <w:b/>
          <w:sz w:val="24"/>
          <w:szCs w:val="24"/>
          <w:lang w:val="fr-FR"/>
        </w:rPr>
      </w:pPr>
      <w:r w:rsidRPr="00254315">
        <w:rPr>
          <w:rStyle w:val="Strong"/>
          <w:rFonts w:ascii="GHEA Grapalat" w:eastAsia="Sylfaen" w:hAnsi="GHEA Grapalat"/>
          <w:sz w:val="24"/>
          <w:szCs w:val="24"/>
          <w:lang w:val="pt-PT"/>
        </w:rPr>
        <w:t>«</w:t>
      </w:r>
      <w:r w:rsidRPr="00254315">
        <w:rPr>
          <w:rFonts w:ascii="GHEA Grapalat" w:hAnsi="GHEA Grapalat"/>
          <w:b/>
          <w:bCs/>
          <w:sz w:val="24"/>
          <w:szCs w:val="24"/>
          <w:lang w:val="hy-AM"/>
        </w:rPr>
        <w:t xml:space="preserve">Հայաստանի Հանրապետության կառավարության 2022 թվականի ապրիլի 28-ի </w:t>
      </w:r>
      <w:r w:rsidRPr="00254315">
        <w:rPr>
          <w:rFonts w:ascii="GHEA Grapalat" w:hAnsi="GHEA Grapalat"/>
          <w:b/>
          <w:bCs/>
          <w:sz w:val="24"/>
          <w:szCs w:val="24"/>
          <w:lang w:val="pt-BR"/>
        </w:rPr>
        <w:t>N</w:t>
      </w:r>
      <w:r w:rsidRPr="00254315">
        <w:rPr>
          <w:rFonts w:ascii="GHEA Grapalat" w:hAnsi="GHEA Grapalat"/>
          <w:b/>
          <w:bCs/>
          <w:sz w:val="24"/>
          <w:szCs w:val="24"/>
          <w:lang w:val="hy-AM"/>
        </w:rPr>
        <w:t xml:space="preserve"> 596-Ն որոշման մեջ փոփոխություններ և լրացումներ կատարելու մասին</w:t>
      </w:r>
      <w:r w:rsidRPr="00254315">
        <w:rPr>
          <w:rStyle w:val="Strong"/>
          <w:rFonts w:ascii="GHEA Grapalat" w:eastAsia="Sylfaen" w:hAnsi="GHEA Grapalat"/>
          <w:sz w:val="24"/>
          <w:szCs w:val="24"/>
          <w:lang w:val="pt-PT"/>
        </w:rPr>
        <w:t>»</w:t>
      </w:r>
      <w:r w:rsidRPr="00254315">
        <w:rPr>
          <w:rFonts w:ascii="GHEA Grapalat" w:hAnsi="GHEA Grapalat"/>
          <w:b/>
          <w:sz w:val="24"/>
          <w:szCs w:val="24"/>
          <w:lang w:val="hy-AM"/>
        </w:rPr>
        <w:t xml:space="preserve"> </w:t>
      </w:r>
      <w:r w:rsidR="008F050A" w:rsidRPr="00254315">
        <w:rPr>
          <w:rFonts w:ascii="GHEA Grapalat" w:eastAsia="GHEA Grapalat" w:hAnsi="GHEA Grapalat" w:cs="GHEA Grapalat"/>
          <w:b/>
          <w:sz w:val="24"/>
          <w:szCs w:val="24"/>
          <w:lang w:val="hy-AM"/>
        </w:rPr>
        <w:t>ՀՀ</w:t>
      </w:r>
      <w:r w:rsidR="008F050A" w:rsidRPr="00254315">
        <w:rPr>
          <w:rFonts w:ascii="GHEA Grapalat" w:eastAsia="GHEA Grapalat" w:hAnsi="GHEA Grapalat" w:cs="GHEA Grapalat"/>
          <w:b/>
          <w:sz w:val="24"/>
          <w:szCs w:val="24"/>
          <w:lang w:val="pt-BR"/>
        </w:rPr>
        <w:t xml:space="preserve"> </w:t>
      </w:r>
      <w:r w:rsidR="008F050A" w:rsidRPr="00254315">
        <w:rPr>
          <w:rFonts w:ascii="GHEA Grapalat" w:eastAsia="Times New Roman" w:hAnsi="GHEA Grapalat" w:cs="Times New Roman"/>
          <w:b/>
          <w:bCs/>
          <w:sz w:val="24"/>
          <w:szCs w:val="24"/>
          <w:lang w:val="hy-AM"/>
        </w:rPr>
        <w:t>կառավարության</w:t>
      </w:r>
      <w:r w:rsidR="008F050A" w:rsidRPr="00254315">
        <w:rPr>
          <w:rFonts w:ascii="GHEA Grapalat" w:eastAsia="Times New Roman" w:hAnsi="GHEA Grapalat" w:cs="Times New Roman"/>
          <w:b/>
          <w:bCs/>
          <w:sz w:val="24"/>
          <w:szCs w:val="24"/>
          <w:lang w:val="pt-BR"/>
        </w:rPr>
        <w:t xml:space="preserve"> </w:t>
      </w:r>
      <w:r w:rsidR="008F050A" w:rsidRPr="00254315">
        <w:rPr>
          <w:rFonts w:ascii="GHEA Grapalat" w:eastAsia="Times New Roman" w:hAnsi="GHEA Grapalat" w:cs="Times New Roman"/>
          <w:b/>
          <w:bCs/>
          <w:sz w:val="24"/>
          <w:szCs w:val="24"/>
          <w:lang w:val="hy-AM"/>
        </w:rPr>
        <w:t>որոշման</w:t>
      </w:r>
      <w:r w:rsidR="008F050A" w:rsidRPr="00254315">
        <w:rPr>
          <w:rFonts w:ascii="Calibri" w:eastAsia="Times New Roman" w:hAnsi="Calibri" w:cs="Calibri"/>
          <w:b/>
          <w:bCs/>
          <w:sz w:val="24"/>
          <w:szCs w:val="24"/>
          <w:lang w:val="pt-BR"/>
        </w:rPr>
        <w:t> </w:t>
      </w:r>
      <w:r w:rsidR="008F050A" w:rsidRPr="00254315">
        <w:rPr>
          <w:rFonts w:ascii="GHEA Grapalat" w:eastAsia="Times New Roman" w:hAnsi="GHEA Grapalat" w:cs="Times New Roman"/>
          <w:b/>
          <w:bCs/>
          <w:sz w:val="24"/>
          <w:szCs w:val="24"/>
          <w:lang w:val="hy-AM"/>
        </w:rPr>
        <w:t xml:space="preserve">նախագծի </w:t>
      </w:r>
      <w:proofErr w:type="spellStart"/>
      <w:r w:rsidR="008F050A" w:rsidRPr="00254315">
        <w:rPr>
          <w:rFonts w:ascii="GHEA Grapalat" w:hAnsi="GHEA Grapalat" w:cs="Sylfaen"/>
          <w:b/>
          <w:sz w:val="24"/>
          <w:szCs w:val="24"/>
          <w:lang w:val="fr-FR"/>
        </w:rPr>
        <w:t>ընդունմամբ</w:t>
      </w:r>
      <w:proofErr w:type="spellEnd"/>
      <w:r w:rsidR="008F050A" w:rsidRPr="00254315">
        <w:rPr>
          <w:rFonts w:ascii="GHEA Grapalat" w:hAnsi="GHEA Grapalat" w:cs="Sylfaen"/>
          <w:b/>
          <w:sz w:val="24"/>
          <w:szCs w:val="24"/>
          <w:lang w:val="pt-BR"/>
        </w:rPr>
        <w:t xml:space="preserve"> </w:t>
      </w:r>
      <w:proofErr w:type="spellStart"/>
      <w:r w:rsidR="008F050A" w:rsidRPr="00254315">
        <w:rPr>
          <w:rFonts w:ascii="GHEA Grapalat" w:hAnsi="GHEA Grapalat" w:cs="Sylfaen"/>
          <w:b/>
          <w:sz w:val="24"/>
          <w:szCs w:val="24"/>
          <w:lang w:val="fr-FR"/>
        </w:rPr>
        <w:t>նախատեսվում</w:t>
      </w:r>
      <w:proofErr w:type="spellEnd"/>
      <w:r w:rsidR="008F050A" w:rsidRPr="00254315">
        <w:rPr>
          <w:rFonts w:ascii="GHEA Grapalat" w:hAnsi="GHEA Grapalat" w:cs="Sylfaen"/>
          <w:b/>
          <w:sz w:val="24"/>
          <w:szCs w:val="24"/>
          <w:lang w:val="fr-FR"/>
        </w:rPr>
        <w:t xml:space="preserve"> է </w:t>
      </w:r>
      <w:proofErr w:type="spellStart"/>
      <w:r w:rsidR="008F050A" w:rsidRPr="00254315">
        <w:rPr>
          <w:rFonts w:ascii="GHEA Grapalat" w:hAnsi="GHEA Grapalat" w:cs="Sylfaen"/>
          <w:b/>
          <w:sz w:val="24"/>
          <w:szCs w:val="24"/>
          <w:lang w:val="fr-FR"/>
        </w:rPr>
        <w:t>պետական</w:t>
      </w:r>
      <w:proofErr w:type="spellEnd"/>
      <w:r w:rsidR="008F050A" w:rsidRPr="00254315">
        <w:rPr>
          <w:rFonts w:ascii="GHEA Grapalat" w:hAnsi="GHEA Grapalat" w:cs="Sylfaen"/>
          <w:b/>
          <w:sz w:val="24"/>
          <w:szCs w:val="24"/>
          <w:lang w:val="pt-BR"/>
        </w:rPr>
        <w:t xml:space="preserve"> </w:t>
      </w:r>
      <w:proofErr w:type="spellStart"/>
      <w:r w:rsidR="008F050A" w:rsidRPr="00254315">
        <w:rPr>
          <w:rFonts w:ascii="GHEA Grapalat" w:hAnsi="GHEA Grapalat" w:cs="Sylfaen"/>
          <w:b/>
          <w:sz w:val="24"/>
          <w:szCs w:val="24"/>
          <w:lang w:val="fr-FR"/>
        </w:rPr>
        <w:t>բյուջեի</w:t>
      </w:r>
      <w:proofErr w:type="spellEnd"/>
      <w:r w:rsidR="008F050A" w:rsidRPr="00254315">
        <w:rPr>
          <w:rFonts w:ascii="GHEA Grapalat" w:hAnsi="GHEA Grapalat" w:cs="Sylfaen"/>
          <w:b/>
          <w:sz w:val="24"/>
          <w:szCs w:val="24"/>
          <w:lang w:val="pt-BR"/>
        </w:rPr>
        <w:t xml:space="preserve"> </w:t>
      </w:r>
      <w:proofErr w:type="spellStart"/>
      <w:r w:rsidR="008F050A" w:rsidRPr="00254315">
        <w:rPr>
          <w:rFonts w:ascii="GHEA Grapalat" w:hAnsi="GHEA Grapalat" w:cs="Sylfaen"/>
          <w:b/>
          <w:sz w:val="24"/>
          <w:szCs w:val="24"/>
          <w:lang w:val="fr-FR"/>
        </w:rPr>
        <w:t>ծախսերի</w:t>
      </w:r>
      <w:proofErr w:type="spellEnd"/>
      <w:r w:rsidR="008F050A" w:rsidRPr="00254315">
        <w:rPr>
          <w:rFonts w:ascii="GHEA Grapalat" w:hAnsi="GHEA Grapalat" w:cs="Sylfaen"/>
          <w:b/>
          <w:sz w:val="24"/>
          <w:szCs w:val="24"/>
          <w:lang w:val="pt-BR"/>
        </w:rPr>
        <w:t xml:space="preserve"> </w:t>
      </w:r>
      <w:proofErr w:type="spellStart"/>
      <w:r w:rsidR="008F050A" w:rsidRPr="00254315">
        <w:rPr>
          <w:rFonts w:ascii="GHEA Grapalat" w:hAnsi="GHEA Grapalat" w:cs="Sylfaen"/>
          <w:b/>
          <w:sz w:val="24"/>
          <w:szCs w:val="24"/>
          <w:lang w:val="fr-FR"/>
        </w:rPr>
        <w:t>ավելացում</w:t>
      </w:r>
      <w:proofErr w:type="spellEnd"/>
      <w:r w:rsidR="008B64B8" w:rsidRPr="00254315">
        <w:rPr>
          <w:rFonts w:ascii="GHEA Grapalat" w:hAnsi="GHEA Grapalat" w:cs="Sylfaen"/>
          <w:b/>
          <w:sz w:val="24"/>
          <w:szCs w:val="24"/>
          <w:lang w:val="hy-AM"/>
        </w:rPr>
        <w:t xml:space="preserve">՝ </w:t>
      </w:r>
      <w:r w:rsidR="00952E30" w:rsidRPr="00254315">
        <w:rPr>
          <w:rFonts w:ascii="GHEA Grapalat" w:hAnsi="GHEA Grapalat"/>
          <w:b/>
          <w:sz w:val="24"/>
          <w:szCs w:val="24"/>
          <w:shd w:val="clear" w:color="auto" w:fill="FFFFFF"/>
          <w:lang w:val="hy-AM"/>
        </w:rPr>
        <w:t>1,072,890 հազ</w:t>
      </w:r>
      <w:r w:rsidR="00952E30" w:rsidRPr="00254315">
        <w:rPr>
          <w:rFonts w:ascii="GHEA Grapalat" w:eastAsia="MS Gothic" w:hAnsi="GHEA Grapalat" w:cs="MS Gothic"/>
          <w:b/>
          <w:sz w:val="24"/>
          <w:szCs w:val="24"/>
          <w:shd w:val="clear" w:color="auto" w:fill="FFFFFF"/>
          <w:lang w:val="hy-AM"/>
        </w:rPr>
        <w:t xml:space="preserve">. </w:t>
      </w:r>
      <w:r w:rsidR="00952E30" w:rsidRPr="00254315">
        <w:rPr>
          <w:rFonts w:ascii="GHEA Grapalat" w:hAnsi="GHEA Grapalat" w:cs="Sylfaen"/>
          <w:b/>
          <w:sz w:val="24"/>
          <w:szCs w:val="24"/>
          <w:lang w:val="hy-AM"/>
        </w:rPr>
        <w:t xml:space="preserve">ՀՀ </w:t>
      </w:r>
      <w:r w:rsidR="008B64B8" w:rsidRPr="00254315">
        <w:rPr>
          <w:rFonts w:ascii="GHEA Grapalat" w:hAnsi="GHEA Grapalat" w:cs="Sylfaen"/>
          <w:b/>
          <w:sz w:val="24"/>
          <w:szCs w:val="24"/>
          <w:lang w:val="hy-AM"/>
        </w:rPr>
        <w:t>դրամի չափով</w:t>
      </w:r>
      <w:r w:rsidR="008B64B8" w:rsidRPr="00254315">
        <w:rPr>
          <w:rFonts w:ascii="GHEA Grapalat" w:hAnsi="GHEA Grapalat" w:cs="Sylfaen"/>
          <w:b/>
          <w:sz w:val="24"/>
          <w:szCs w:val="24"/>
          <w:lang w:val="fr-FR"/>
        </w:rPr>
        <w:t>:</w:t>
      </w:r>
    </w:p>
    <w:p w:rsidR="008F050A" w:rsidRPr="00254315" w:rsidRDefault="008F050A" w:rsidP="00682365">
      <w:pPr>
        <w:spacing w:after="0" w:line="360" w:lineRule="auto"/>
        <w:rPr>
          <w:rFonts w:ascii="GHEA Grapalat" w:hAnsi="GHEA Grapalat" w:cs="Sylfaen"/>
          <w:b/>
          <w:sz w:val="24"/>
          <w:szCs w:val="24"/>
          <w:lang w:val="hy-AM"/>
        </w:rPr>
      </w:pPr>
    </w:p>
    <w:p w:rsidR="008F050A" w:rsidRPr="00254315" w:rsidRDefault="008F050A" w:rsidP="00682365">
      <w:pPr>
        <w:spacing w:line="360" w:lineRule="auto"/>
        <w:ind w:firstLine="540"/>
        <w:jc w:val="both"/>
        <w:rPr>
          <w:rFonts w:ascii="GHEA Grapalat" w:eastAsia="Times New Roman" w:hAnsi="GHEA Grapalat"/>
          <w:b/>
          <w:sz w:val="24"/>
          <w:szCs w:val="24"/>
          <w:lang w:val="hy-AM" w:eastAsia="en-GB"/>
        </w:rPr>
      </w:pPr>
    </w:p>
    <w:sectPr w:rsidR="008F050A" w:rsidRPr="00254315" w:rsidSect="004258D6">
      <w:pgSz w:w="12240" w:h="15840"/>
      <w:pgMar w:top="810" w:right="616" w:bottom="1276"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3A32"/>
    <w:multiLevelType w:val="multilevel"/>
    <w:tmpl w:val="ECDEBE2A"/>
    <w:numStyleLink w:val="ImportedStyle14"/>
  </w:abstractNum>
  <w:abstractNum w:abstractNumId="1" w15:restartNumberingAfterBreak="0">
    <w:nsid w:val="13F00AF9"/>
    <w:multiLevelType w:val="hybridMultilevel"/>
    <w:tmpl w:val="FB349822"/>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2" w15:restartNumberingAfterBreak="0">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3" w15:restartNumberingAfterBreak="0">
    <w:nsid w:val="2B006269"/>
    <w:multiLevelType w:val="hybridMultilevel"/>
    <w:tmpl w:val="E4A2ABD8"/>
    <w:lvl w:ilvl="0" w:tplc="0419000B">
      <w:start w:val="1"/>
      <w:numFmt w:val="bullet"/>
      <w:lvlText w:val=""/>
      <w:lvlJc w:val="left"/>
      <w:pPr>
        <w:ind w:left="-54" w:hanging="360"/>
      </w:pPr>
      <w:rPr>
        <w:rFonts w:ascii="Wingdings" w:hAnsi="Wingdings" w:hint="default"/>
      </w:rPr>
    </w:lvl>
    <w:lvl w:ilvl="1" w:tplc="04190003" w:tentative="1">
      <w:start w:val="1"/>
      <w:numFmt w:val="bullet"/>
      <w:lvlText w:val="o"/>
      <w:lvlJc w:val="left"/>
      <w:pPr>
        <w:ind w:left="666" w:hanging="360"/>
      </w:pPr>
      <w:rPr>
        <w:rFonts w:ascii="Courier New" w:hAnsi="Courier New" w:cs="Courier New" w:hint="default"/>
      </w:rPr>
    </w:lvl>
    <w:lvl w:ilvl="2" w:tplc="04190005" w:tentative="1">
      <w:start w:val="1"/>
      <w:numFmt w:val="bullet"/>
      <w:lvlText w:val=""/>
      <w:lvlJc w:val="left"/>
      <w:pPr>
        <w:ind w:left="1386" w:hanging="360"/>
      </w:pPr>
      <w:rPr>
        <w:rFonts w:ascii="Wingdings" w:hAnsi="Wingdings" w:hint="default"/>
      </w:rPr>
    </w:lvl>
    <w:lvl w:ilvl="3" w:tplc="04190001" w:tentative="1">
      <w:start w:val="1"/>
      <w:numFmt w:val="bullet"/>
      <w:lvlText w:val=""/>
      <w:lvlJc w:val="left"/>
      <w:pPr>
        <w:ind w:left="2106" w:hanging="360"/>
      </w:pPr>
      <w:rPr>
        <w:rFonts w:ascii="Symbol" w:hAnsi="Symbol" w:hint="default"/>
      </w:rPr>
    </w:lvl>
    <w:lvl w:ilvl="4" w:tplc="04190003" w:tentative="1">
      <w:start w:val="1"/>
      <w:numFmt w:val="bullet"/>
      <w:lvlText w:val="o"/>
      <w:lvlJc w:val="left"/>
      <w:pPr>
        <w:ind w:left="2826" w:hanging="360"/>
      </w:pPr>
      <w:rPr>
        <w:rFonts w:ascii="Courier New" w:hAnsi="Courier New" w:cs="Courier New" w:hint="default"/>
      </w:rPr>
    </w:lvl>
    <w:lvl w:ilvl="5" w:tplc="04190005" w:tentative="1">
      <w:start w:val="1"/>
      <w:numFmt w:val="bullet"/>
      <w:lvlText w:val=""/>
      <w:lvlJc w:val="left"/>
      <w:pPr>
        <w:ind w:left="3546" w:hanging="360"/>
      </w:pPr>
      <w:rPr>
        <w:rFonts w:ascii="Wingdings" w:hAnsi="Wingdings" w:hint="default"/>
      </w:rPr>
    </w:lvl>
    <w:lvl w:ilvl="6" w:tplc="04190001" w:tentative="1">
      <w:start w:val="1"/>
      <w:numFmt w:val="bullet"/>
      <w:lvlText w:val=""/>
      <w:lvlJc w:val="left"/>
      <w:pPr>
        <w:ind w:left="4266" w:hanging="360"/>
      </w:pPr>
      <w:rPr>
        <w:rFonts w:ascii="Symbol" w:hAnsi="Symbol" w:hint="default"/>
      </w:rPr>
    </w:lvl>
    <w:lvl w:ilvl="7" w:tplc="04190003" w:tentative="1">
      <w:start w:val="1"/>
      <w:numFmt w:val="bullet"/>
      <w:lvlText w:val="o"/>
      <w:lvlJc w:val="left"/>
      <w:pPr>
        <w:ind w:left="4986" w:hanging="360"/>
      </w:pPr>
      <w:rPr>
        <w:rFonts w:ascii="Courier New" w:hAnsi="Courier New" w:cs="Courier New" w:hint="default"/>
      </w:rPr>
    </w:lvl>
    <w:lvl w:ilvl="8" w:tplc="04190005" w:tentative="1">
      <w:start w:val="1"/>
      <w:numFmt w:val="bullet"/>
      <w:lvlText w:val=""/>
      <w:lvlJc w:val="left"/>
      <w:pPr>
        <w:ind w:left="5706" w:hanging="360"/>
      </w:pPr>
      <w:rPr>
        <w:rFonts w:ascii="Wingdings" w:hAnsi="Wingdings" w:hint="default"/>
      </w:rPr>
    </w:lvl>
  </w:abstractNum>
  <w:abstractNum w:abstractNumId="4" w15:restartNumberingAfterBreak="0">
    <w:nsid w:val="2ED611AB"/>
    <w:multiLevelType w:val="hybridMultilevel"/>
    <w:tmpl w:val="856CEAB8"/>
    <w:lvl w:ilvl="0" w:tplc="B9CE8CE2">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3FA435D1"/>
    <w:multiLevelType w:val="hybridMultilevel"/>
    <w:tmpl w:val="1DEC45EE"/>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602A77F1"/>
    <w:multiLevelType w:val="multilevel"/>
    <w:tmpl w:val="4C7EF424"/>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21A3C9B"/>
    <w:multiLevelType w:val="hybridMultilevel"/>
    <w:tmpl w:val="CBA873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02"/>
    <w:rsid w:val="000273EE"/>
    <w:rsid w:val="0003024D"/>
    <w:rsid w:val="000327CB"/>
    <w:rsid w:val="00033143"/>
    <w:rsid w:val="00033E5E"/>
    <w:rsid w:val="00052121"/>
    <w:rsid w:val="00055672"/>
    <w:rsid w:val="0005623D"/>
    <w:rsid w:val="0006100D"/>
    <w:rsid w:val="00066090"/>
    <w:rsid w:val="00067828"/>
    <w:rsid w:val="00073BC5"/>
    <w:rsid w:val="00082761"/>
    <w:rsid w:val="00083620"/>
    <w:rsid w:val="00084C8B"/>
    <w:rsid w:val="00087917"/>
    <w:rsid w:val="00093255"/>
    <w:rsid w:val="000A1DAE"/>
    <w:rsid w:val="000B108A"/>
    <w:rsid w:val="000C3C1E"/>
    <w:rsid w:val="000C4469"/>
    <w:rsid w:val="000E1B29"/>
    <w:rsid w:val="000E46C0"/>
    <w:rsid w:val="000E58A1"/>
    <w:rsid w:val="000E5E68"/>
    <w:rsid w:val="000E71BB"/>
    <w:rsid w:val="000F489B"/>
    <w:rsid w:val="00106A18"/>
    <w:rsid w:val="00107A18"/>
    <w:rsid w:val="00110B1B"/>
    <w:rsid w:val="0011538E"/>
    <w:rsid w:val="0011725E"/>
    <w:rsid w:val="00136B67"/>
    <w:rsid w:val="00151316"/>
    <w:rsid w:val="00156BD7"/>
    <w:rsid w:val="00156E17"/>
    <w:rsid w:val="0016439C"/>
    <w:rsid w:val="0016671B"/>
    <w:rsid w:val="0017193B"/>
    <w:rsid w:val="00190215"/>
    <w:rsid w:val="001A1F5F"/>
    <w:rsid w:val="001C1C17"/>
    <w:rsid w:val="001C27E8"/>
    <w:rsid w:val="001E510C"/>
    <w:rsid w:val="001E62FC"/>
    <w:rsid w:val="001F64B4"/>
    <w:rsid w:val="00203A8D"/>
    <w:rsid w:val="00203BEB"/>
    <w:rsid w:val="00211AE4"/>
    <w:rsid w:val="002238B8"/>
    <w:rsid w:val="00247570"/>
    <w:rsid w:val="00254315"/>
    <w:rsid w:val="00261BF9"/>
    <w:rsid w:val="002635EE"/>
    <w:rsid w:val="00272FDA"/>
    <w:rsid w:val="0027479C"/>
    <w:rsid w:val="00276AC3"/>
    <w:rsid w:val="00280614"/>
    <w:rsid w:val="00282B7F"/>
    <w:rsid w:val="00283887"/>
    <w:rsid w:val="00292E78"/>
    <w:rsid w:val="00293296"/>
    <w:rsid w:val="00295C5C"/>
    <w:rsid w:val="002A46AA"/>
    <w:rsid w:val="002B04DC"/>
    <w:rsid w:val="002B5652"/>
    <w:rsid w:val="002B7F39"/>
    <w:rsid w:val="002D2CEB"/>
    <w:rsid w:val="002D6556"/>
    <w:rsid w:val="002F5617"/>
    <w:rsid w:val="002F75CC"/>
    <w:rsid w:val="003074E9"/>
    <w:rsid w:val="0031267C"/>
    <w:rsid w:val="0031300B"/>
    <w:rsid w:val="003143CC"/>
    <w:rsid w:val="00316B0A"/>
    <w:rsid w:val="003217E5"/>
    <w:rsid w:val="0032622D"/>
    <w:rsid w:val="00340592"/>
    <w:rsid w:val="003415A1"/>
    <w:rsid w:val="00351FC5"/>
    <w:rsid w:val="00354343"/>
    <w:rsid w:val="00371D5F"/>
    <w:rsid w:val="0039788D"/>
    <w:rsid w:val="003A6DC7"/>
    <w:rsid w:val="003C7A19"/>
    <w:rsid w:val="003F6692"/>
    <w:rsid w:val="0040704E"/>
    <w:rsid w:val="004258D6"/>
    <w:rsid w:val="004263A9"/>
    <w:rsid w:val="00436BA0"/>
    <w:rsid w:val="00437FB8"/>
    <w:rsid w:val="00441D8B"/>
    <w:rsid w:val="00443439"/>
    <w:rsid w:val="00444D55"/>
    <w:rsid w:val="00453AB8"/>
    <w:rsid w:val="0048233C"/>
    <w:rsid w:val="004961EF"/>
    <w:rsid w:val="004A2048"/>
    <w:rsid w:val="004A75C8"/>
    <w:rsid w:val="004B4B19"/>
    <w:rsid w:val="004B7D22"/>
    <w:rsid w:val="004E0BFE"/>
    <w:rsid w:val="004E726C"/>
    <w:rsid w:val="004F562F"/>
    <w:rsid w:val="005056AE"/>
    <w:rsid w:val="00507746"/>
    <w:rsid w:val="00510FCE"/>
    <w:rsid w:val="00512875"/>
    <w:rsid w:val="005140F7"/>
    <w:rsid w:val="00517FD9"/>
    <w:rsid w:val="0052202C"/>
    <w:rsid w:val="00524279"/>
    <w:rsid w:val="00526D61"/>
    <w:rsid w:val="00540DCD"/>
    <w:rsid w:val="00544ADA"/>
    <w:rsid w:val="00550B86"/>
    <w:rsid w:val="00552AFF"/>
    <w:rsid w:val="00554E16"/>
    <w:rsid w:val="00557B15"/>
    <w:rsid w:val="00563206"/>
    <w:rsid w:val="0056667C"/>
    <w:rsid w:val="00572FED"/>
    <w:rsid w:val="00576AD0"/>
    <w:rsid w:val="00584E95"/>
    <w:rsid w:val="00593356"/>
    <w:rsid w:val="00593B69"/>
    <w:rsid w:val="005A2BD3"/>
    <w:rsid w:val="005A7579"/>
    <w:rsid w:val="005B196E"/>
    <w:rsid w:val="005B2FED"/>
    <w:rsid w:val="005B4D59"/>
    <w:rsid w:val="005C43DF"/>
    <w:rsid w:val="005E07B5"/>
    <w:rsid w:val="005F783D"/>
    <w:rsid w:val="0060008B"/>
    <w:rsid w:val="006022BA"/>
    <w:rsid w:val="00605CD3"/>
    <w:rsid w:val="006141C6"/>
    <w:rsid w:val="00615F3C"/>
    <w:rsid w:val="00617051"/>
    <w:rsid w:val="00632350"/>
    <w:rsid w:val="0063321F"/>
    <w:rsid w:val="00637700"/>
    <w:rsid w:val="00641601"/>
    <w:rsid w:val="00642B2A"/>
    <w:rsid w:val="006468A0"/>
    <w:rsid w:val="0065015A"/>
    <w:rsid w:val="006568B2"/>
    <w:rsid w:val="00662759"/>
    <w:rsid w:val="00672A7F"/>
    <w:rsid w:val="006762D2"/>
    <w:rsid w:val="00682365"/>
    <w:rsid w:val="00695A39"/>
    <w:rsid w:val="00697770"/>
    <w:rsid w:val="006A041C"/>
    <w:rsid w:val="006B0274"/>
    <w:rsid w:val="006B371B"/>
    <w:rsid w:val="006B5428"/>
    <w:rsid w:val="006B5C19"/>
    <w:rsid w:val="006C7CF0"/>
    <w:rsid w:val="006D1C9B"/>
    <w:rsid w:val="006D374D"/>
    <w:rsid w:val="006E7F1D"/>
    <w:rsid w:val="006F3082"/>
    <w:rsid w:val="006F5577"/>
    <w:rsid w:val="007050F9"/>
    <w:rsid w:val="00705DE1"/>
    <w:rsid w:val="0071001B"/>
    <w:rsid w:val="00711C04"/>
    <w:rsid w:val="00714461"/>
    <w:rsid w:val="0072480E"/>
    <w:rsid w:val="00733DCF"/>
    <w:rsid w:val="00734269"/>
    <w:rsid w:val="0073704A"/>
    <w:rsid w:val="00746660"/>
    <w:rsid w:val="007579F8"/>
    <w:rsid w:val="00760768"/>
    <w:rsid w:val="00760D83"/>
    <w:rsid w:val="00763AE8"/>
    <w:rsid w:val="00775A7C"/>
    <w:rsid w:val="007815B3"/>
    <w:rsid w:val="007875D4"/>
    <w:rsid w:val="00792BA9"/>
    <w:rsid w:val="0079445E"/>
    <w:rsid w:val="007B2268"/>
    <w:rsid w:val="007B7625"/>
    <w:rsid w:val="007C3EAE"/>
    <w:rsid w:val="007D1717"/>
    <w:rsid w:val="007D43B6"/>
    <w:rsid w:val="007E62A4"/>
    <w:rsid w:val="007F02D7"/>
    <w:rsid w:val="007F2D8E"/>
    <w:rsid w:val="007F441B"/>
    <w:rsid w:val="0081657C"/>
    <w:rsid w:val="00820630"/>
    <w:rsid w:val="008224F8"/>
    <w:rsid w:val="00835BF0"/>
    <w:rsid w:val="00835BF5"/>
    <w:rsid w:val="008378DC"/>
    <w:rsid w:val="00840FF4"/>
    <w:rsid w:val="00841369"/>
    <w:rsid w:val="00847784"/>
    <w:rsid w:val="0085293C"/>
    <w:rsid w:val="0086104B"/>
    <w:rsid w:val="0086363E"/>
    <w:rsid w:val="00867011"/>
    <w:rsid w:val="00880C2C"/>
    <w:rsid w:val="008825E3"/>
    <w:rsid w:val="00894789"/>
    <w:rsid w:val="008A0170"/>
    <w:rsid w:val="008A3B90"/>
    <w:rsid w:val="008B1E7D"/>
    <w:rsid w:val="008B57AF"/>
    <w:rsid w:val="008B64B8"/>
    <w:rsid w:val="008C0F45"/>
    <w:rsid w:val="008D5820"/>
    <w:rsid w:val="008D6E91"/>
    <w:rsid w:val="008E3A2A"/>
    <w:rsid w:val="008E6C9D"/>
    <w:rsid w:val="008F050A"/>
    <w:rsid w:val="009032B0"/>
    <w:rsid w:val="00923F00"/>
    <w:rsid w:val="009240B5"/>
    <w:rsid w:val="00930E65"/>
    <w:rsid w:val="009327F5"/>
    <w:rsid w:val="009374A3"/>
    <w:rsid w:val="009414EE"/>
    <w:rsid w:val="00942B2D"/>
    <w:rsid w:val="00945EEC"/>
    <w:rsid w:val="00952E30"/>
    <w:rsid w:val="009552E7"/>
    <w:rsid w:val="0095639D"/>
    <w:rsid w:val="00967D3B"/>
    <w:rsid w:val="009732A4"/>
    <w:rsid w:val="00976FE7"/>
    <w:rsid w:val="00983DC8"/>
    <w:rsid w:val="00985D08"/>
    <w:rsid w:val="00986AA0"/>
    <w:rsid w:val="009924DD"/>
    <w:rsid w:val="009926CE"/>
    <w:rsid w:val="00992AE0"/>
    <w:rsid w:val="00992C6D"/>
    <w:rsid w:val="009A6E66"/>
    <w:rsid w:val="009B2FE5"/>
    <w:rsid w:val="009B5E5D"/>
    <w:rsid w:val="009C1A48"/>
    <w:rsid w:val="009D13EC"/>
    <w:rsid w:val="009E37CE"/>
    <w:rsid w:val="009E3A05"/>
    <w:rsid w:val="009E61A4"/>
    <w:rsid w:val="009F3BDC"/>
    <w:rsid w:val="009F5AD9"/>
    <w:rsid w:val="00A01484"/>
    <w:rsid w:val="00A02B95"/>
    <w:rsid w:val="00A0453F"/>
    <w:rsid w:val="00A05DF2"/>
    <w:rsid w:val="00A10940"/>
    <w:rsid w:val="00A11C9B"/>
    <w:rsid w:val="00A24AC4"/>
    <w:rsid w:val="00A41C1A"/>
    <w:rsid w:val="00A73C66"/>
    <w:rsid w:val="00A7771A"/>
    <w:rsid w:val="00A81CEC"/>
    <w:rsid w:val="00A92389"/>
    <w:rsid w:val="00A93748"/>
    <w:rsid w:val="00A95752"/>
    <w:rsid w:val="00AA075E"/>
    <w:rsid w:val="00AA11C2"/>
    <w:rsid w:val="00AA24CA"/>
    <w:rsid w:val="00AA28A2"/>
    <w:rsid w:val="00AA785F"/>
    <w:rsid w:val="00AB12FA"/>
    <w:rsid w:val="00AB4ED3"/>
    <w:rsid w:val="00AC04D6"/>
    <w:rsid w:val="00AC10D9"/>
    <w:rsid w:val="00AC5C7B"/>
    <w:rsid w:val="00AC5D20"/>
    <w:rsid w:val="00AC60D2"/>
    <w:rsid w:val="00AD1164"/>
    <w:rsid w:val="00AD4B71"/>
    <w:rsid w:val="00AD62FC"/>
    <w:rsid w:val="00AE0A5A"/>
    <w:rsid w:val="00AF3985"/>
    <w:rsid w:val="00AF4802"/>
    <w:rsid w:val="00AF4C67"/>
    <w:rsid w:val="00B030D2"/>
    <w:rsid w:val="00B127F4"/>
    <w:rsid w:val="00B1581D"/>
    <w:rsid w:val="00B24F8D"/>
    <w:rsid w:val="00B37746"/>
    <w:rsid w:val="00B4314E"/>
    <w:rsid w:val="00B4669B"/>
    <w:rsid w:val="00B53103"/>
    <w:rsid w:val="00B54AA4"/>
    <w:rsid w:val="00B762A9"/>
    <w:rsid w:val="00B771C1"/>
    <w:rsid w:val="00B82E2D"/>
    <w:rsid w:val="00B832FF"/>
    <w:rsid w:val="00B8412F"/>
    <w:rsid w:val="00B9270B"/>
    <w:rsid w:val="00B93336"/>
    <w:rsid w:val="00B97778"/>
    <w:rsid w:val="00BC1971"/>
    <w:rsid w:val="00BC1D53"/>
    <w:rsid w:val="00BC2DA9"/>
    <w:rsid w:val="00BC6E3A"/>
    <w:rsid w:val="00BD60AF"/>
    <w:rsid w:val="00BE4DB1"/>
    <w:rsid w:val="00BF28BA"/>
    <w:rsid w:val="00C00653"/>
    <w:rsid w:val="00C01CF2"/>
    <w:rsid w:val="00C01E85"/>
    <w:rsid w:val="00C07992"/>
    <w:rsid w:val="00C167ED"/>
    <w:rsid w:val="00C16897"/>
    <w:rsid w:val="00C17D61"/>
    <w:rsid w:val="00C24B0A"/>
    <w:rsid w:val="00C26E3F"/>
    <w:rsid w:val="00C4096C"/>
    <w:rsid w:val="00C45586"/>
    <w:rsid w:val="00C531EF"/>
    <w:rsid w:val="00C61502"/>
    <w:rsid w:val="00C66C5B"/>
    <w:rsid w:val="00C74123"/>
    <w:rsid w:val="00C749C1"/>
    <w:rsid w:val="00C87EE0"/>
    <w:rsid w:val="00C939A2"/>
    <w:rsid w:val="00C970B8"/>
    <w:rsid w:val="00CA3054"/>
    <w:rsid w:val="00CA4A7B"/>
    <w:rsid w:val="00CA5A95"/>
    <w:rsid w:val="00CA7B79"/>
    <w:rsid w:val="00CB776A"/>
    <w:rsid w:val="00CC58EF"/>
    <w:rsid w:val="00CC6054"/>
    <w:rsid w:val="00CD0F63"/>
    <w:rsid w:val="00CD5EC3"/>
    <w:rsid w:val="00CE0B18"/>
    <w:rsid w:val="00CE697C"/>
    <w:rsid w:val="00CE7E4E"/>
    <w:rsid w:val="00CF1309"/>
    <w:rsid w:val="00CF2360"/>
    <w:rsid w:val="00CF4073"/>
    <w:rsid w:val="00D06595"/>
    <w:rsid w:val="00D15FE0"/>
    <w:rsid w:val="00D17ED9"/>
    <w:rsid w:val="00D22F60"/>
    <w:rsid w:val="00D24A0E"/>
    <w:rsid w:val="00D272C8"/>
    <w:rsid w:val="00D3214F"/>
    <w:rsid w:val="00D3703A"/>
    <w:rsid w:val="00D67D37"/>
    <w:rsid w:val="00D843FF"/>
    <w:rsid w:val="00D903DD"/>
    <w:rsid w:val="00D938D0"/>
    <w:rsid w:val="00D96306"/>
    <w:rsid w:val="00DA2672"/>
    <w:rsid w:val="00DA7C97"/>
    <w:rsid w:val="00DB4414"/>
    <w:rsid w:val="00DC6B7A"/>
    <w:rsid w:val="00DD4A2E"/>
    <w:rsid w:val="00DE0EA6"/>
    <w:rsid w:val="00DF0894"/>
    <w:rsid w:val="00E116F9"/>
    <w:rsid w:val="00E12E90"/>
    <w:rsid w:val="00E143AD"/>
    <w:rsid w:val="00E14A3D"/>
    <w:rsid w:val="00E15ECB"/>
    <w:rsid w:val="00E30F57"/>
    <w:rsid w:val="00E338F0"/>
    <w:rsid w:val="00E428BA"/>
    <w:rsid w:val="00E43F10"/>
    <w:rsid w:val="00E5659D"/>
    <w:rsid w:val="00E56A81"/>
    <w:rsid w:val="00E5734A"/>
    <w:rsid w:val="00E633FD"/>
    <w:rsid w:val="00E66409"/>
    <w:rsid w:val="00E67AD1"/>
    <w:rsid w:val="00E719C9"/>
    <w:rsid w:val="00E82D77"/>
    <w:rsid w:val="00E964A3"/>
    <w:rsid w:val="00EA0B96"/>
    <w:rsid w:val="00EA16AD"/>
    <w:rsid w:val="00EA6371"/>
    <w:rsid w:val="00EB7520"/>
    <w:rsid w:val="00EC641F"/>
    <w:rsid w:val="00EC7E2B"/>
    <w:rsid w:val="00EC7F4C"/>
    <w:rsid w:val="00EE1B02"/>
    <w:rsid w:val="00EF17AF"/>
    <w:rsid w:val="00F311A9"/>
    <w:rsid w:val="00F3645C"/>
    <w:rsid w:val="00F367C2"/>
    <w:rsid w:val="00F42F7D"/>
    <w:rsid w:val="00F52C62"/>
    <w:rsid w:val="00F5510B"/>
    <w:rsid w:val="00F640E8"/>
    <w:rsid w:val="00F655E3"/>
    <w:rsid w:val="00F65F9D"/>
    <w:rsid w:val="00F934F2"/>
    <w:rsid w:val="00F93946"/>
    <w:rsid w:val="00F953A6"/>
    <w:rsid w:val="00FA0B71"/>
    <w:rsid w:val="00FA2598"/>
    <w:rsid w:val="00FA618D"/>
    <w:rsid w:val="00FC5D26"/>
    <w:rsid w:val="00FC636E"/>
    <w:rsid w:val="00FD3C12"/>
    <w:rsid w:val="00FE0C65"/>
    <w:rsid w:val="00FE7028"/>
    <w:rsid w:val="00FF17A0"/>
    <w:rsid w:val="00FF52C6"/>
    <w:rsid w:val="00FF5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5DD872-0F44-4569-8DB2-45495239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7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C61502"/>
    <w:pPr>
      <w:pBdr>
        <w:top w:val="nil"/>
        <w:left w:val="nil"/>
        <w:bottom w:val="nil"/>
        <w:right w:val="nil"/>
        <w:between w:val="nil"/>
        <w:bar w:val="nil"/>
      </w:pBdr>
    </w:pPr>
    <w:rPr>
      <w:rFonts w:ascii="Calibri" w:eastAsia="Calibri" w:hAnsi="Calibri" w:cs="Calibri"/>
      <w:color w:val="000000"/>
      <w:u w:color="000000"/>
      <w:bdr w:val="nil"/>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link w:val="ListParagraphChar"/>
    <w:uiPriority w:val="34"/>
    <w:qFormat/>
    <w:rsid w:val="00C61502"/>
    <w:pPr>
      <w:pBdr>
        <w:top w:val="nil"/>
        <w:left w:val="nil"/>
        <w:bottom w:val="nil"/>
        <w:right w:val="nil"/>
        <w:between w:val="nil"/>
        <w:bar w:val="nil"/>
      </w:pBdr>
      <w:ind w:left="720"/>
    </w:pPr>
    <w:rPr>
      <w:rFonts w:ascii="Calibri" w:eastAsia="Calibri" w:hAnsi="Calibri" w:cs="Calibri"/>
      <w:color w:val="000000"/>
      <w:u w:color="000000"/>
      <w:bdr w:val="nil"/>
    </w:rPr>
  </w:style>
  <w:style w:type="numbering" w:customStyle="1" w:styleId="ImportedStyle14">
    <w:name w:val="Imported Style 14"/>
    <w:rsid w:val="00C61502"/>
    <w:pPr>
      <w:numPr>
        <w:numId w:val="1"/>
      </w:numPr>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C970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0">
    <w:name w:val="Hyperlink.0"/>
    <w:basedOn w:val="DefaultParagraphFont"/>
    <w:rsid w:val="00563206"/>
    <w:rPr>
      <w:rFonts w:ascii="GHEA Grapalat" w:eastAsia="GHEA Grapalat" w:hAnsi="GHEA Grapalat" w:cs="GHEA Grapalat"/>
      <w:color w:val="000000"/>
      <w:sz w:val="24"/>
      <w:szCs w:val="24"/>
      <w:u w:color="000000"/>
    </w:rPr>
  </w:style>
  <w:style w:type="paragraph" w:styleId="NoSpacing">
    <w:name w:val="No Spacing"/>
    <w:uiPriority w:val="1"/>
    <w:qFormat/>
    <w:rsid w:val="00D843FF"/>
    <w:pPr>
      <w:spacing w:after="0" w:line="240" w:lineRule="auto"/>
    </w:pPr>
  </w:style>
  <w:style w:type="character" w:styleId="Strong">
    <w:name w:val="Strong"/>
    <w:basedOn w:val="DefaultParagraphFont"/>
    <w:uiPriority w:val="22"/>
    <w:qFormat/>
    <w:rsid w:val="00203BEB"/>
    <w:rPr>
      <w:b/>
      <w:bC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6F5577"/>
    <w:rPr>
      <w:rFonts w:ascii="Calibri" w:eastAsia="Calibri" w:hAnsi="Calibri" w:cs="Calibri"/>
      <w:color w:val="000000"/>
      <w:u w:color="000000"/>
      <w:bdr w:val="nil"/>
    </w:rPr>
  </w:style>
  <w:style w:type="paragraph" w:styleId="BalloonText">
    <w:name w:val="Balloon Text"/>
    <w:basedOn w:val="Normal"/>
    <w:link w:val="BalloonTextChar"/>
    <w:uiPriority w:val="99"/>
    <w:semiHidden/>
    <w:unhideWhenUsed/>
    <w:rsid w:val="00757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9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903081">
      <w:bodyDiv w:val="1"/>
      <w:marLeft w:val="0"/>
      <w:marRight w:val="0"/>
      <w:marTop w:val="0"/>
      <w:marBottom w:val="0"/>
      <w:divBdr>
        <w:top w:val="none" w:sz="0" w:space="0" w:color="auto"/>
        <w:left w:val="none" w:sz="0" w:space="0" w:color="auto"/>
        <w:bottom w:val="none" w:sz="0" w:space="0" w:color="auto"/>
        <w:right w:val="none" w:sz="0" w:space="0" w:color="auto"/>
      </w:divBdr>
    </w:div>
    <w:div w:id="765689209">
      <w:bodyDiv w:val="1"/>
      <w:marLeft w:val="0"/>
      <w:marRight w:val="0"/>
      <w:marTop w:val="0"/>
      <w:marBottom w:val="0"/>
      <w:divBdr>
        <w:top w:val="none" w:sz="0" w:space="0" w:color="auto"/>
        <w:left w:val="none" w:sz="0" w:space="0" w:color="auto"/>
        <w:bottom w:val="none" w:sz="0" w:space="0" w:color="auto"/>
        <w:right w:val="none" w:sz="0" w:space="0" w:color="auto"/>
      </w:divBdr>
    </w:div>
    <w:div w:id="1395078590">
      <w:bodyDiv w:val="1"/>
      <w:marLeft w:val="0"/>
      <w:marRight w:val="0"/>
      <w:marTop w:val="0"/>
      <w:marBottom w:val="0"/>
      <w:divBdr>
        <w:top w:val="none" w:sz="0" w:space="0" w:color="auto"/>
        <w:left w:val="none" w:sz="0" w:space="0" w:color="auto"/>
        <w:bottom w:val="none" w:sz="0" w:space="0" w:color="auto"/>
        <w:right w:val="none" w:sz="0" w:space="0" w:color="auto"/>
      </w:divBdr>
    </w:div>
    <w:div w:id="1915116449">
      <w:bodyDiv w:val="1"/>
      <w:marLeft w:val="0"/>
      <w:marRight w:val="0"/>
      <w:marTop w:val="0"/>
      <w:marBottom w:val="0"/>
      <w:divBdr>
        <w:top w:val="none" w:sz="0" w:space="0" w:color="auto"/>
        <w:left w:val="none" w:sz="0" w:space="0" w:color="auto"/>
        <w:bottom w:val="none" w:sz="0" w:space="0" w:color="auto"/>
        <w:right w:val="none" w:sz="0" w:space="0" w:color="auto"/>
      </w:divBdr>
    </w:div>
    <w:div w:id="206794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B446DB-4DF5-4163-839E-CAA3F00D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1521</Words>
  <Characters>12496</Characters>
  <Application>Microsoft Office Word</Application>
  <DocSecurity>0</DocSecurity>
  <Lines>462</Lines>
  <Paragraphs>128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Susik</dc:creator>
  <cp:keywords>https:/mul2.gov.am/tasks/882701/oneclick/himnavorum (3) (3).docx?token=aef96f911e9d299edae844334c2d4d5d</cp:keywords>
  <dc:description/>
  <cp:lastModifiedBy>Sedrak Simonyan</cp:lastModifiedBy>
  <cp:revision>2</cp:revision>
  <cp:lastPrinted>2023-10-31T13:01:00Z</cp:lastPrinted>
  <dcterms:created xsi:type="dcterms:W3CDTF">2023-11-16T12:50:00Z</dcterms:created>
  <dcterms:modified xsi:type="dcterms:W3CDTF">2023-11-16T12:50:00Z</dcterms:modified>
</cp:coreProperties>
</file>