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C8731" w14:textId="77777777" w:rsidR="008B762D" w:rsidRPr="00C033F8" w:rsidRDefault="008B762D" w:rsidP="00C94FA0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C033F8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2F4CCCC8" w14:textId="77777777" w:rsidR="008B762D" w:rsidRPr="00D76C07" w:rsidRDefault="008B762D" w:rsidP="00C94FA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C033F8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C033F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D76C07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D76C07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D76C07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14:paraId="3058E2CF" w14:textId="77777777" w:rsidR="008B762D" w:rsidRPr="00D76C07" w:rsidRDefault="008B762D" w:rsidP="00C94FA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76C07">
        <w:rPr>
          <w:rFonts w:ascii="GHEA Grapalat" w:hAnsi="GHEA Grapalat" w:cs="Sylfaen"/>
          <w:b/>
          <w:bCs/>
          <w:sz w:val="24"/>
          <w:szCs w:val="24"/>
          <w:lang w:val="hy-AM"/>
        </w:rPr>
        <w:t>ՈՐՈՇՈՒՄ</w:t>
      </w:r>
    </w:p>
    <w:p w14:paraId="5D01E3FB" w14:textId="77777777" w:rsidR="008B762D" w:rsidRDefault="008B762D" w:rsidP="00C94FA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F4299">
        <w:rPr>
          <w:rFonts w:ascii="GHEA Grapalat" w:hAnsi="GHEA Grapalat"/>
          <w:b/>
          <w:bCs/>
          <w:sz w:val="24"/>
          <w:szCs w:val="24"/>
          <w:lang w:val="fr-FR"/>
        </w:rPr>
        <w:t>20</w:t>
      </w:r>
      <w:r w:rsidR="00487593" w:rsidRPr="007F4299">
        <w:rPr>
          <w:rFonts w:ascii="GHEA Grapalat" w:hAnsi="GHEA Grapalat"/>
          <w:b/>
          <w:bCs/>
          <w:sz w:val="24"/>
          <w:szCs w:val="24"/>
          <w:lang w:val="hy-AM"/>
        </w:rPr>
        <w:t>23</w:t>
      </w:r>
      <w:r w:rsidRPr="007F429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gramStart"/>
      <w:r w:rsidRPr="007F4299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7F4299"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 w:rsidR="00372D12" w:rsidRPr="007F4299">
        <w:rPr>
          <w:rFonts w:ascii="GHEA Grapalat" w:hAnsi="GHEA Grapalat"/>
          <w:b/>
          <w:bCs/>
          <w:sz w:val="24"/>
          <w:szCs w:val="24"/>
          <w:lang w:val="hy-AM"/>
        </w:rPr>
        <w:t>...</w:t>
      </w:r>
      <w:proofErr w:type="gramEnd"/>
      <w:r w:rsidR="00372D12" w:rsidRPr="007F429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F4299">
        <w:rPr>
          <w:rFonts w:ascii="GHEA Grapalat" w:hAnsi="GHEA Grapalat"/>
          <w:b/>
          <w:bCs/>
          <w:sz w:val="24"/>
          <w:szCs w:val="24"/>
          <w:lang w:val="fr-FR"/>
        </w:rPr>
        <w:t xml:space="preserve">N </w:t>
      </w:r>
      <w:r w:rsidR="00372D12" w:rsidRPr="007F4299">
        <w:rPr>
          <w:rFonts w:ascii="GHEA Grapalat" w:hAnsi="GHEA Grapalat"/>
          <w:b/>
          <w:bCs/>
          <w:sz w:val="24"/>
          <w:szCs w:val="24"/>
          <w:lang w:val="hy-AM"/>
        </w:rPr>
        <w:t>...</w:t>
      </w:r>
      <w:r w:rsidRPr="007F429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07115C">
        <w:rPr>
          <w:rFonts w:ascii="GHEA Grapalat" w:hAnsi="GHEA Grapalat"/>
          <w:b/>
          <w:bCs/>
          <w:sz w:val="24"/>
          <w:szCs w:val="24"/>
          <w:lang w:val="fr-FR"/>
        </w:rPr>
        <w:t>–</w:t>
      </w:r>
      <w:r w:rsidRPr="007F4299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</w:p>
    <w:p w14:paraId="2C940AA6" w14:textId="77777777" w:rsidR="0007115C" w:rsidRPr="007F4299" w:rsidRDefault="0007115C" w:rsidP="00C94FA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6693C73" w14:textId="77777777" w:rsidR="00063C15" w:rsidRPr="007F4299" w:rsidRDefault="008B762D" w:rsidP="00C94FA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F4299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7F4299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7F4299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 ԿԱՌԱՎԱՐՈՒԹՅԱՆ</w:t>
      </w:r>
    </w:p>
    <w:p w14:paraId="4E40DFD1" w14:textId="77777777" w:rsidR="00CB12B0" w:rsidRPr="00A746AD" w:rsidRDefault="008B762D" w:rsidP="00C94FA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F429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2005 </w:t>
      </w:r>
      <w:r w:rsidRPr="00A746AD">
        <w:rPr>
          <w:rFonts w:ascii="GHEA Grapalat" w:hAnsi="GHEA Grapalat" w:cs="Sylfaen"/>
          <w:b/>
          <w:bCs/>
          <w:sz w:val="24"/>
          <w:szCs w:val="24"/>
          <w:lang w:val="hy-AM"/>
        </w:rPr>
        <w:t>ԹՎԱԿԱՆԻ ՕԳՈՍՏՈՍԻ 11-Ի N 1384-Ն ՈՐՈՇՄԱՆ</w:t>
      </w:r>
    </w:p>
    <w:p w14:paraId="29D73F2D" w14:textId="7E3DE95F" w:rsidR="008B762D" w:rsidRPr="00A746AD" w:rsidRDefault="008B762D" w:rsidP="00C94FA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746A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ՄԵՋ</w:t>
      </w:r>
      <w:r w:rsidR="00063C15" w:rsidRPr="00A746A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349B5" w:rsidRPr="00A746A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ՓՈՓՈԽՈՒԹՅՈՒՆ </w:t>
      </w:r>
      <w:r w:rsidRPr="00A746AD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A746AD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A746AD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14:paraId="419F6A8E" w14:textId="77777777" w:rsidR="005A7309" w:rsidRPr="00A746AD" w:rsidRDefault="005A7309" w:rsidP="00C94FA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1BC78ED2" w14:textId="77777777" w:rsidR="008B762D" w:rsidRPr="00A746AD" w:rsidRDefault="007F4299" w:rsidP="00C94FA0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746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8B762D" w:rsidRPr="00A746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իմք ընդունելով «Նորմատիվ իրավական ակտերի մասին» օրենքի 33-րդ և 34-րդ հոդվածների պահանջները՝ Հայաստանի Հանրապետության կառավարությունը </w:t>
      </w:r>
      <w:r w:rsidR="008B762D" w:rsidRPr="00A746AD"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ո ր ո շ ու մ  է</w:t>
      </w:r>
      <w:r w:rsidR="008B762D" w:rsidRPr="00A746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14:paraId="51BEE1D5" w14:textId="06832DAE" w:rsidR="008B762D" w:rsidRPr="00A746AD" w:rsidRDefault="008B762D" w:rsidP="00C94FA0">
      <w:pPr>
        <w:spacing w:after="0" w:line="360" w:lineRule="auto"/>
        <w:ind w:firstLine="900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1. 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2005 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թվականի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օգոստոսի 11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>-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ի</w:t>
      </w:r>
      <w:proofErr w:type="gramStart"/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«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Ամենամյա</w:t>
      </w:r>
      <w:proofErr w:type="gramEnd"/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լրացուցիչ արձակուրդի իրավունք ունեցող առանձին կատեգորիայի աշխատողների ցանկը, այդ արձակուրդի նվազագույն տ</w:t>
      </w:r>
      <w:r w:rsidR="0062455B"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և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ողությունը և տրամադրման կարգը սահմանելու մասին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» N 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1384-Ն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որոշման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(այսուհետ՝ Որոշում) մեջ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կատարել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հետևյալ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B5029F"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փոփոխությունը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>.</w:t>
      </w:r>
      <w:bookmarkStart w:id="0" w:name="_GoBack"/>
      <w:bookmarkEnd w:id="0"/>
    </w:p>
    <w:p w14:paraId="52C201F2" w14:textId="0D7084B2" w:rsidR="00A1062A" w:rsidRPr="00A746AD" w:rsidRDefault="009A2E87" w:rsidP="007F4299">
      <w:pPr>
        <w:spacing w:after="0" w:line="360" w:lineRule="auto"/>
        <w:ind w:firstLine="90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1</w:t>
      </w:r>
      <w:r w:rsidRPr="00A746AD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) </w:t>
      </w:r>
      <w:r w:rsidR="00372D12"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Որոշման N 2 հավելվածը շարադրել նոր </w:t>
      </w:r>
      <w:r w:rsidR="007F4299"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խմբագր</w:t>
      </w:r>
      <w:r w:rsidR="00372D12"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ությամբ՝ համաձայն հավելվածի։</w:t>
      </w:r>
    </w:p>
    <w:p w14:paraId="26E9DA02" w14:textId="77777777" w:rsidR="009A2E87" w:rsidRPr="00A746AD" w:rsidRDefault="00FB14BC" w:rsidP="008E64B9">
      <w:pPr>
        <w:spacing w:after="0" w:line="360" w:lineRule="auto"/>
        <w:ind w:firstLine="90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2. </w:t>
      </w:r>
      <w:r w:rsidR="0047696B"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</w:t>
      </w:r>
      <w:r w:rsidR="00C5088F"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>։</w:t>
      </w:r>
      <w:r w:rsidR="009A2E87" w:rsidRPr="00A746AD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</w:p>
    <w:p w14:paraId="39901919" w14:textId="77777777" w:rsidR="00372D12" w:rsidRPr="00A746AD" w:rsidRDefault="00372D12" w:rsidP="00C94FA0">
      <w:pPr>
        <w:spacing w:after="0" w:line="360" w:lineRule="auto"/>
        <w:ind w:firstLine="900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1"/>
        <w:gridCol w:w="5379"/>
      </w:tblGrid>
      <w:tr w:rsidR="005056D4" w:rsidRPr="00A746AD" w14:paraId="53602351" w14:textId="77777777" w:rsidTr="005056D4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E103D3" w14:textId="77777777" w:rsidR="005056D4" w:rsidRPr="00A746AD" w:rsidRDefault="005056D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A746A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746A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46A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14:paraId="755C6CDF" w14:textId="77777777" w:rsidR="005056D4" w:rsidRPr="00A746AD" w:rsidRDefault="005056D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A746A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75C9A231" w14:textId="77777777" w:rsidR="005056D4" w:rsidRPr="00A746AD" w:rsidRDefault="005056D4">
            <w:pPr>
              <w:jc w:val="right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A746A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A746A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5056D4" w:rsidRPr="005056D4" w14:paraId="48CAFFC5" w14:textId="77777777" w:rsidTr="005056D4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37BB76" w14:textId="77777777" w:rsidR="005056D4" w:rsidRPr="005056D4" w:rsidRDefault="005056D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A746AD">
              <w:rPr>
                <w:rFonts w:ascii="GHEA Grapalat" w:hAnsi="GHEA Grapalat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1F59F6" w14:textId="77777777" w:rsidR="005056D4" w:rsidRPr="005056D4" w:rsidRDefault="005056D4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</w:tbl>
    <w:p w14:paraId="2EC2F465" w14:textId="77777777" w:rsidR="005056D4" w:rsidRDefault="005056D4" w:rsidP="005056D4">
      <w:pPr>
        <w:rPr>
          <w:rFonts w:ascii="Calibri" w:hAnsi="Calibri" w:cs="Calibri"/>
        </w:rPr>
      </w:pPr>
    </w:p>
    <w:p w14:paraId="6A000A36" w14:textId="77777777" w:rsidR="00D21352" w:rsidRPr="00372D12" w:rsidRDefault="00D21352" w:rsidP="00D21352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2D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 xml:space="preserve">Հավելված </w:t>
      </w:r>
    </w:p>
    <w:p w14:paraId="1E94BA59" w14:textId="77777777" w:rsidR="00D21352" w:rsidRPr="00372D12" w:rsidRDefault="00D21352" w:rsidP="00D21352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2D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Pr="00372D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</w:p>
    <w:p w14:paraId="6758B56C" w14:textId="676561FD" w:rsidR="00AA7EB3" w:rsidRDefault="00D21352" w:rsidP="00D21352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...</w:t>
      </w:r>
      <w:r w:rsidRPr="00372D12">
        <w:rPr>
          <w:rFonts w:ascii="GHEA Grapalat" w:hAnsi="GHEA Grapalat"/>
          <w:b/>
          <w:bCs/>
          <w:color w:val="000000"/>
          <w:lang w:val="hy-AM"/>
        </w:rPr>
        <w:t xml:space="preserve"> N </w:t>
      </w:r>
      <w:r>
        <w:rPr>
          <w:rFonts w:ascii="GHEA Grapalat" w:hAnsi="GHEA Grapalat"/>
          <w:b/>
          <w:bCs/>
          <w:color w:val="000000"/>
          <w:lang w:val="hy-AM"/>
        </w:rPr>
        <w:t>...</w:t>
      </w:r>
      <w:r w:rsidRPr="00372D12">
        <w:rPr>
          <w:rFonts w:ascii="GHEA Grapalat" w:hAnsi="GHEA Grapalat"/>
          <w:b/>
          <w:bCs/>
          <w:color w:val="000000"/>
          <w:lang w:val="hy-AM"/>
        </w:rPr>
        <w:t>-Ն որոշման</w:t>
      </w:r>
    </w:p>
    <w:p w14:paraId="397F817C" w14:textId="77777777" w:rsidR="00D21352" w:rsidRDefault="00D21352" w:rsidP="00D21352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B6064DA" w14:textId="2F3C5B18" w:rsidR="00D21352" w:rsidRPr="00372D12" w:rsidRDefault="00D21352" w:rsidP="00D21352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2D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372D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Հավելված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</w:p>
    <w:p w14:paraId="6C09E6AB" w14:textId="77777777" w:rsidR="00D21352" w:rsidRPr="00AA7EB3" w:rsidRDefault="00D21352" w:rsidP="00D21352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A7E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2005 թվականի</w:t>
      </w:r>
    </w:p>
    <w:p w14:paraId="376D1E1F" w14:textId="52E3287A" w:rsidR="00D21352" w:rsidRDefault="00D21352" w:rsidP="00D21352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AA7EB3">
        <w:rPr>
          <w:rFonts w:ascii="GHEA Grapalat" w:hAnsi="GHEA Grapalat"/>
          <w:b/>
          <w:bCs/>
          <w:color w:val="000000"/>
          <w:lang w:val="hy-AM"/>
        </w:rPr>
        <w:t>օգոստոսի 11-ի N 1384-Ն որոշման</w:t>
      </w:r>
    </w:p>
    <w:p w14:paraId="7F0A08C3" w14:textId="3EFF0EE9" w:rsidR="00D21352" w:rsidRDefault="00D21352" w:rsidP="00D2135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59EBD40A" w14:textId="77777777" w:rsidR="00D21352" w:rsidRDefault="00D21352" w:rsidP="00D21352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Sylfaen" w:hAnsi="Sylfaen"/>
          <w:color w:val="000000"/>
          <w:sz w:val="21"/>
          <w:szCs w:val="21"/>
          <w:lang w:val="hy-AM"/>
        </w:rPr>
      </w:pPr>
    </w:p>
    <w:p w14:paraId="5134D11E" w14:textId="77777777" w:rsidR="00AA7EB3" w:rsidRPr="00AA7EB3" w:rsidRDefault="00AA7EB3" w:rsidP="00AA7EB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AA7EB3">
        <w:rPr>
          <w:rStyle w:val="Strong"/>
          <w:rFonts w:ascii="GHEA Grapalat" w:hAnsi="GHEA Grapalat"/>
          <w:color w:val="000000"/>
          <w:lang w:val="hy-AM"/>
        </w:rPr>
        <w:t>Կ Ա Ր Գ</w:t>
      </w:r>
    </w:p>
    <w:p w14:paraId="7247406A" w14:textId="77777777" w:rsidR="00AA7EB3" w:rsidRPr="00AA7EB3" w:rsidRDefault="00AA7EB3" w:rsidP="00AA7EB3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AA7EB3">
        <w:rPr>
          <w:rStyle w:val="Strong"/>
          <w:rFonts w:ascii="GHEA Grapalat" w:hAnsi="GHEA Grapalat"/>
          <w:color w:val="000000"/>
          <w:lang w:val="hy-AM"/>
        </w:rPr>
        <w:t>ԱՄԵՆԱՄՅԱ ԼՐԱՑՈՒՑԻՉ ԱՐՁԱԿՈՒՐԴԻ ՏՐԱՄԱԴՐՄԱՆ</w:t>
      </w:r>
    </w:p>
    <w:p w14:paraId="327F1E84" w14:textId="77777777" w:rsidR="00372D12" w:rsidRDefault="00372D12" w:rsidP="00372D12">
      <w:pPr>
        <w:spacing w:after="0" w:line="360" w:lineRule="auto"/>
        <w:ind w:firstLine="900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14:paraId="51C2791B" w14:textId="77777777" w:rsidR="00AA7EB3" w:rsidRPr="00FE5DE6" w:rsidRDefault="00AA7EB3" w:rsidP="00A411B6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lang w:val="hy-AM"/>
        </w:rPr>
      </w:pPr>
      <w:r w:rsidRPr="00FE5DE6">
        <w:rPr>
          <w:rFonts w:ascii="GHEA Grapalat" w:hAnsi="GHEA Grapalat"/>
          <w:lang w:val="hy-AM"/>
        </w:rPr>
        <w:t>1. Սույն կարգով սահմանվում է ամենամյա լրացուցիչ արձակուրդի իրավունք ունեցող առանձին կատեգորիայի աշխատողների արձակուրդի տրամադրման կարգը:</w:t>
      </w:r>
    </w:p>
    <w:p w14:paraId="2CACE1C4" w14:textId="59FA3EA8" w:rsidR="00220755" w:rsidRPr="00FE5DE6" w:rsidRDefault="00AA7EB3" w:rsidP="00A411B6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lang w:val="hy-AM"/>
        </w:rPr>
      </w:pPr>
      <w:r w:rsidRPr="00FE5DE6">
        <w:rPr>
          <w:rFonts w:ascii="GHEA Grapalat" w:hAnsi="GHEA Grapalat"/>
          <w:lang w:val="hy-AM"/>
        </w:rPr>
        <w:t xml:space="preserve">2. </w:t>
      </w:r>
      <w:r w:rsidR="00220755" w:rsidRPr="00FE5DE6">
        <w:rPr>
          <w:rFonts w:ascii="GHEA Grapalat" w:hAnsi="GHEA Grapalat"/>
          <w:lang w:val="hy-AM"/>
        </w:rPr>
        <w:t xml:space="preserve">Յուրաքանչյուր աշխատանքային </w:t>
      </w:r>
      <w:r w:rsidR="00220755" w:rsidRPr="008D10EE">
        <w:rPr>
          <w:rFonts w:ascii="GHEA Grapalat" w:hAnsi="GHEA Grapalat"/>
          <w:lang w:val="hy-AM"/>
        </w:rPr>
        <w:t>տարվա համար ամենամյա լրացուցիչ արձակուրդը տրամադրվում է տվյալ աշխատանքային տարում:</w:t>
      </w:r>
      <w:r w:rsidR="00220755" w:rsidRPr="00FE5DE6">
        <w:rPr>
          <w:rFonts w:ascii="GHEA Grapalat" w:hAnsi="GHEA Grapalat"/>
          <w:lang w:val="hy-AM"/>
        </w:rPr>
        <w:t xml:space="preserve"> </w:t>
      </w:r>
    </w:p>
    <w:p w14:paraId="7F5DF7B0" w14:textId="7F4B1977" w:rsidR="00AA7EB3" w:rsidRPr="00FE5DE6" w:rsidRDefault="00AA7EB3" w:rsidP="00A411B6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lang w:val="hy-AM"/>
        </w:rPr>
      </w:pPr>
      <w:r w:rsidRPr="00FE5DE6">
        <w:rPr>
          <w:rFonts w:ascii="GHEA Grapalat" w:hAnsi="GHEA Grapalat"/>
          <w:lang w:val="hy-AM"/>
        </w:rPr>
        <w:t xml:space="preserve">3. </w:t>
      </w:r>
      <w:r w:rsidR="00220755" w:rsidRPr="00FE5DE6">
        <w:rPr>
          <w:rFonts w:ascii="GHEA Grapalat" w:hAnsi="GHEA Grapalat"/>
          <w:lang w:val="hy-AM"/>
        </w:rPr>
        <w:t>Ամենամյա լրացուցիչ արձակուրդը միացվում է ամենամյա նվազագույն արձակուրդին և կարող է տրամադրվել միասին կամ առանձին</w:t>
      </w:r>
      <w:r w:rsidR="008D10EE">
        <w:rPr>
          <w:rFonts w:ascii="GHEA Grapalat" w:hAnsi="GHEA Grapalat"/>
          <w:lang w:val="hy-AM"/>
        </w:rPr>
        <w:t>՝ ամենամյա արձակուրդ տրամադր</w:t>
      </w:r>
      <w:r w:rsidR="00F50F85">
        <w:rPr>
          <w:rFonts w:ascii="GHEA Grapalat" w:hAnsi="GHEA Grapalat"/>
          <w:lang w:val="hy-AM"/>
        </w:rPr>
        <w:t>ելու՝</w:t>
      </w:r>
      <w:r w:rsidR="008D10EE">
        <w:rPr>
          <w:rFonts w:ascii="GHEA Grapalat" w:hAnsi="GHEA Grapalat"/>
          <w:lang w:val="hy-AM"/>
        </w:rPr>
        <w:t xml:space="preserve"> Հայաստանի Հանրապետության աշխատանքային օրենսգրքով սահմանված կարգին համապատասխան</w:t>
      </w:r>
      <w:r w:rsidR="00E24880">
        <w:rPr>
          <w:rFonts w:ascii="GHEA Grapalat" w:hAnsi="GHEA Grapalat"/>
          <w:lang w:val="hy-AM"/>
        </w:rPr>
        <w:t>, եթե օրենքով այլ բան նախատեսված չէ</w:t>
      </w:r>
      <w:r w:rsidR="00220755" w:rsidRPr="00FE5DE6">
        <w:rPr>
          <w:rFonts w:ascii="GHEA Grapalat" w:hAnsi="GHEA Grapalat"/>
          <w:lang w:val="hy-AM"/>
        </w:rPr>
        <w:t>:</w:t>
      </w:r>
      <w:r w:rsidR="00F50F85">
        <w:rPr>
          <w:rFonts w:ascii="GHEA Grapalat" w:hAnsi="GHEA Grapalat"/>
          <w:lang w:val="hy-AM"/>
        </w:rPr>
        <w:t>»։</w:t>
      </w:r>
    </w:p>
    <w:p w14:paraId="0498459A" w14:textId="6A5AF324" w:rsidR="00BF6A8A" w:rsidRPr="005056D4" w:rsidRDefault="00BF6A8A" w:rsidP="008D10EE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5"/>
        <w:gridCol w:w="5355"/>
      </w:tblGrid>
      <w:tr w:rsidR="005056D4" w:rsidRPr="005056D4" w14:paraId="09366321" w14:textId="77777777" w:rsidTr="005056D4">
        <w:trPr>
          <w:tblCellSpacing w:w="15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47B849A" w14:textId="77777777" w:rsidR="005056D4" w:rsidRPr="005056D4" w:rsidRDefault="005056D4">
            <w:pPr>
              <w:ind w:firstLine="37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056D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</w:p>
          <w:p w14:paraId="719AF018" w14:textId="77777777" w:rsidR="005056D4" w:rsidRPr="005056D4" w:rsidRDefault="005056D4">
            <w:pPr>
              <w:ind w:firstLine="37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056D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վարչապետի</w:t>
            </w:r>
            <w:r w:rsidRPr="005056D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5056D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աշխատակազմի</w:t>
            </w:r>
          </w:p>
          <w:p w14:paraId="5FF9B4FD" w14:textId="77777777" w:rsidR="005056D4" w:rsidRPr="005056D4" w:rsidRDefault="005056D4">
            <w:pPr>
              <w:ind w:firstLine="37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056D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9A139E3" w14:textId="77777777" w:rsidR="005056D4" w:rsidRPr="005056D4" w:rsidRDefault="005056D4">
            <w:pPr>
              <w:jc w:val="right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5056D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Ա. </w:t>
            </w:r>
            <w:proofErr w:type="spellStart"/>
            <w:r w:rsidRPr="005056D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Հարությունյան</w:t>
            </w:r>
            <w:proofErr w:type="spellEnd"/>
          </w:p>
        </w:tc>
      </w:tr>
    </w:tbl>
    <w:p w14:paraId="60B2D13A" w14:textId="77777777" w:rsidR="00AA7EB3" w:rsidRPr="0008140E" w:rsidRDefault="00AA7EB3" w:rsidP="00372D12">
      <w:pPr>
        <w:spacing w:after="0" w:line="360" w:lineRule="auto"/>
        <w:ind w:firstLine="900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sectPr w:rsidR="00AA7EB3" w:rsidRPr="0008140E" w:rsidSect="009A2E87">
      <w:pgSz w:w="12240" w:h="15840"/>
      <w:pgMar w:top="1260" w:right="1170" w:bottom="15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249"/>
    <w:rsid w:val="00063C15"/>
    <w:rsid w:val="0007115C"/>
    <w:rsid w:val="0008140E"/>
    <w:rsid w:val="00084D90"/>
    <w:rsid w:val="000F22A7"/>
    <w:rsid w:val="001349B5"/>
    <w:rsid w:val="00220755"/>
    <w:rsid w:val="00254F6C"/>
    <w:rsid w:val="0027271F"/>
    <w:rsid w:val="002F6977"/>
    <w:rsid w:val="003102A9"/>
    <w:rsid w:val="00372D12"/>
    <w:rsid w:val="0039263C"/>
    <w:rsid w:val="003A38E3"/>
    <w:rsid w:val="003D5C94"/>
    <w:rsid w:val="003F63F1"/>
    <w:rsid w:val="004650B1"/>
    <w:rsid w:val="0047696B"/>
    <w:rsid w:val="00482253"/>
    <w:rsid w:val="00487593"/>
    <w:rsid w:val="004B1BE3"/>
    <w:rsid w:val="005056D4"/>
    <w:rsid w:val="005630CB"/>
    <w:rsid w:val="005A7309"/>
    <w:rsid w:val="005E1066"/>
    <w:rsid w:val="00613989"/>
    <w:rsid w:val="0062455B"/>
    <w:rsid w:val="006673EC"/>
    <w:rsid w:val="006978E7"/>
    <w:rsid w:val="006B3422"/>
    <w:rsid w:val="006E0A13"/>
    <w:rsid w:val="00760228"/>
    <w:rsid w:val="007B3138"/>
    <w:rsid w:val="007E6F22"/>
    <w:rsid w:val="007F4299"/>
    <w:rsid w:val="00812EC4"/>
    <w:rsid w:val="00836B92"/>
    <w:rsid w:val="008423EC"/>
    <w:rsid w:val="008B762D"/>
    <w:rsid w:val="008D10EE"/>
    <w:rsid w:val="008E64B9"/>
    <w:rsid w:val="0099326A"/>
    <w:rsid w:val="009A2E87"/>
    <w:rsid w:val="009B58BC"/>
    <w:rsid w:val="009C4249"/>
    <w:rsid w:val="00A1062A"/>
    <w:rsid w:val="00A411B6"/>
    <w:rsid w:val="00A73629"/>
    <w:rsid w:val="00A746AD"/>
    <w:rsid w:val="00A80811"/>
    <w:rsid w:val="00AA4C9A"/>
    <w:rsid w:val="00AA7EB3"/>
    <w:rsid w:val="00AD6200"/>
    <w:rsid w:val="00AE0386"/>
    <w:rsid w:val="00B5029F"/>
    <w:rsid w:val="00B70A6C"/>
    <w:rsid w:val="00BA4AC0"/>
    <w:rsid w:val="00BD6B20"/>
    <w:rsid w:val="00BF6A8A"/>
    <w:rsid w:val="00C24C1B"/>
    <w:rsid w:val="00C5088F"/>
    <w:rsid w:val="00C7543D"/>
    <w:rsid w:val="00C94FA0"/>
    <w:rsid w:val="00CB12B0"/>
    <w:rsid w:val="00D21352"/>
    <w:rsid w:val="00D76C07"/>
    <w:rsid w:val="00D83895"/>
    <w:rsid w:val="00DE0B37"/>
    <w:rsid w:val="00E24880"/>
    <w:rsid w:val="00E56662"/>
    <w:rsid w:val="00EB6BF6"/>
    <w:rsid w:val="00F359A7"/>
    <w:rsid w:val="00F50F85"/>
    <w:rsid w:val="00FA3D3D"/>
    <w:rsid w:val="00FA5175"/>
    <w:rsid w:val="00FB14BC"/>
    <w:rsid w:val="00FE51AC"/>
    <w:rsid w:val="00FE5DE6"/>
    <w:rsid w:val="00FF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1070A"/>
  <w15:chartTrackingRefBased/>
  <w15:docId w15:val="{7BC45764-CB49-4B8E-9830-0B13A56A7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762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3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A7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A7EB3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E64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64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64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64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64B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64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4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https://mul2.gov.am/tasks/882217/oneclick/Naxagic-15.11.23.docx?token=eed7b37baf1dffd636c6c5e344c73edf</cp:keywords>
  <dc:description/>
  <cp:lastModifiedBy>Lusine.Harutyunyan</cp:lastModifiedBy>
  <cp:revision>76</cp:revision>
  <dcterms:created xsi:type="dcterms:W3CDTF">2022-04-22T05:48:00Z</dcterms:created>
  <dcterms:modified xsi:type="dcterms:W3CDTF">2023-11-15T07:18:00Z</dcterms:modified>
</cp:coreProperties>
</file>