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E4462" w:rsidRPr="00FE4462" w:rsidRDefault="00F5292A" w:rsidP="00FE4462">
      <w:pPr>
        <w:ind w:right="144"/>
        <w:jc w:val="center"/>
        <w:rPr>
          <w:rFonts w:ascii="GHEA Mariam" w:hAnsi="GHEA Mariam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3409E">
        <w:rPr>
          <w:rFonts w:ascii="GHEA Mariam" w:hAnsi="GHEA Mariam"/>
          <w:sz w:val="24"/>
          <w:szCs w:val="24"/>
          <w:lang w:val="hy-AM"/>
        </w:rPr>
        <w:t>7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E4462"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FE4462" w:rsidRPr="00FE4462">
        <w:rPr>
          <w:rFonts w:ascii="GHEA Mariam" w:hAnsi="GHEA Mariam"/>
          <w:bCs/>
          <w:kern w:val="32"/>
          <w:sz w:val="24"/>
          <w:szCs w:val="24"/>
        </w:rPr>
        <w:t>Ա</w:t>
      </w:r>
    </w:p>
    <w:p w:rsidR="00FE4462" w:rsidRPr="00FE4462" w:rsidRDefault="00FE4462" w:rsidP="00FE4462">
      <w:pPr>
        <w:ind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FE4462" w:rsidRDefault="00FE4462" w:rsidP="00FE4462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p w:rsidR="00FE4462" w:rsidRPr="00FE4462" w:rsidRDefault="00FE4462" w:rsidP="00FE4462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FE4462">
        <w:rPr>
          <w:rFonts w:ascii="GHEA Mariam" w:hAnsi="GHEA Mariam" w:cs="Arial"/>
          <w:sz w:val="24"/>
          <w:szCs w:val="24"/>
        </w:rPr>
        <w:t>ՀԱՅԱՍՏԱՆԻ</w:t>
      </w:r>
      <w:r w:rsidRPr="00FE4462">
        <w:rPr>
          <w:rFonts w:ascii="GHEA Mariam" w:hAnsi="GHEA Mariam"/>
          <w:sz w:val="24"/>
          <w:szCs w:val="24"/>
          <w:lang w:val="af-ZA"/>
        </w:rPr>
        <w:t xml:space="preserve"> </w:t>
      </w:r>
      <w:r w:rsidRPr="00FE4462">
        <w:rPr>
          <w:rFonts w:ascii="GHEA Mariam" w:hAnsi="GHEA Mariam" w:cs="Arial"/>
          <w:sz w:val="24"/>
          <w:szCs w:val="24"/>
        </w:rPr>
        <w:t>ՀԱՆՐԱՊԵՏՈՒԹՅԱՆ</w:t>
      </w:r>
      <w:r w:rsidRPr="00FE4462">
        <w:rPr>
          <w:rFonts w:ascii="GHEA Mariam" w:hAnsi="GHEA Mariam"/>
          <w:sz w:val="24"/>
          <w:szCs w:val="24"/>
          <w:lang w:val="af-ZA"/>
        </w:rPr>
        <w:t xml:space="preserve"> </w:t>
      </w:r>
      <w:r w:rsidRPr="00FE4462">
        <w:rPr>
          <w:rFonts w:ascii="GHEA Mariam" w:hAnsi="GHEA Mariam" w:cs="Arial"/>
          <w:sz w:val="24"/>
          <w:szCs w:val="24"/>
        </w:rPr>
        <w:t>ԿԱՌԱՎԱՐՈՒԹՅԱՆ</w:t>
      </w:r>
      <w:r w:rsidRPr="00FE4462">
        <w:rPr>
          <w:rFonts w:ascii="GHEA Mariam" w:hAnsi="GHEA Mariam"/>
          <w:sz w:val="24"/>
          <w:szCs w:val="24"/>
          <w:lang w:val="af-ZA"/>
        </w:rPr>
        <w:t xml:space="preserve"> 2013 </w:t>
      </w:r>
      <w:r w:rsidRPr="00FE4462">
        <w:rPr>
          <w:rFonts w:ascii="GHEA Mariam" w:hAnsi="GHEA Mariam" w:cs="Arial"/>
          <w:sz w:val="24"/>
          <w:szCs w:val="24"/>
        </w:rPr>
        <w:t>ԹՎԱԿԱՆԻ</w:t>
      </w:r>
    </w:p>
    <w:p w:rsidR="00FE4462" w:rsidRDefault="00FE4462" w:rsidP="00FE4462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FE4462">
        <w:rPr>
          <w:rFonts w:ascii="GHEA Mariam" w:hAnsi="GHEA Mariam" w:cs="Arial"/>
          <w:spacing w:val="-2"/>
          <w:sz w:val="24"/>
          <w:szCs w:val="24"/>
          <w:lang w:val="ru-RU"/>
        </w:rPr>
        <w:t>ԱՊՐԻԼԻ</w:t>
      </w:r>
      <w:r w:rsidRPr="00FE4462">
        <w:rPr>
          <w:rFonts w:ascii="GHEA Mariam" w:hAnsi="GHEA Mariam"/>
          <w:spacing w:val="-2"/>
          <w:sz w:val="24"/>
          <w:szCs w:val="24"/>
          <w:lang w:val="af-ZA"/>
        </w:rPr>
        <w:t xml:space="preserve"> 25-</w:t>
      </w:r>
      <w:r w:rsidRPr="00FE4462">
        <w:rPr>
          <w:rFonts w:ascii="GHEA Mariam" w:hAnsi="GHEA Mariam" w:cs="Arial"/>
          <w:spacing w:val="-2"/>
          <w:sz w:val="24"/>
          <w:szCs w:val="24"/>
          <w:lang w:val="af-ZA"/>
        </w:rPr>
        <w:t>Ի</w:t>
      </w:r>
      <w:r w:rsidRPr="00FE4462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N 501-</w:t>
      </w:r>
      <w:r w:rsidRPr="00FE4462">
        <w:rPr>
          <w:rFonts w:ascii="GHEA Mariam" w:hAnsi="GHEA Mariam" w:cs="Arial"/>
          <w:spacing w:val="-2"/>
          <w:sz w:val="24"/>
          <w:szCs w:val="24"/>
        </w:rPr>
        <w:t>Ա</w:t>
      </w:r>
      <w:r w:rsidRPr="00FE446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ՈՐՈՇՄԱՆ</w:t>
      </w:r>
      <w:r w:rsidRPr="00FE4462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ՄԵՋ</w:t>
      </w:r>
      <w:r w:rsidRPr="00FE4462">
        <w:rPr>
          <w:rFonts w:ascii="GHEA Mariam" w:hAnsi="GHEA Mariam" w:cs="Arial Armenian"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ՓՈՓՈԽՈՒԹՅՈՒՆՆԵՐ</w:t>
      </w:r>
      <w:r w:rsidRPr="00FE4462">
        <w:rPr>
          <w:rFonts w:ascii="GHEA Mariam" w:hAnsi="GHEA Mariam" w:cs="Arial Armenian"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ԿԱՏԱՐԵԼՈՒ</w:t>
      </w:r>
      <w:r w:rsidRPr="00FE4462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br/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Ա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Ս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Ի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Ն</w:t>
      </w:r>
    </w:p>
    <w:p w:rsidR="00FE4462" w:rsidRPr="00FE4462" w:rsidRDefault="00FE4462" w:rsidP="00FE4462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FE4462" w:rsidRDefault="00FE4462" w:rsidP="00FE4462">
      <w:pPr>
        <w:pStyle w:val="norm"/>
        <w:tabs>
          <w:tab w:val="left" w:pos="630"/>
          <w:tab w:val="left" w:pos="993"/>
        </w:tabs>
        <w:spacing w:line="360" w:lineRule="auto"/>
        <w:rPr>
          <w:rFonts w:ascii="GHEA Mariam" w:hAnsi="GHEA Mariam" w:cs="Arial"/>
          <w:spacing w:val="-6"/>
          <w:kern w:val="32"/>
          <w:sz w:val="24"/>
          <w:szCs w:val="24"/>
          <w:lang w:val="pt-BR"/>
        </w:rPr>
      </w:pPr>
    </w:p>
    <w:p w:rsidR="00FE4462" w:rsidRPr="00FE4462" w:rsidRDefault="00FE4462" w:rsidP="00FE4462">
      <w:pPr>
        <w:pStyle w:val="norm"/>
        <w:tabs>
          <w:tab w:val="left" w:pos="630"/>
          <w:tab w:val="left" w:pos="993"/>
        </w:tabs>
        <w:spacing w:line="360" w:lineRule="auto"/>
        <w:rPr>
          <w:rFonts w:ascii="GHEA Mariam" w:hAnsi="GHEA Mariam"/>
          <w:kern w:val="32"/>
          <w:sz w:val="24"/>
          <w:szCs w:val="24"/>
          <w:lang w:val="pt-BR"/>
        </w:rPr>
      </w:pP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Հիմք</w:t>
      </w:r>
      <w:r w:rsidRPr="00FE446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ընդունելով</w:t>
      </w:r>
      <w:r w:rsidRPr="00FE446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«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Նորմատիվ</w:t>
      </w:r>
      <w:r w:rsidRPr="00FE4462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իրավական</w:t>
      </w:r>
      <w:r w:rsidRPr="00FE446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ակտերի</w:t>
      </w:r>
      <w:r w:rsidRPr="00FE446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մասին</w:t>
      </w:r>
      <w:r w:rsidRPr="00FE446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» </w:t>
      </w:r>
      <w:r w:rsidRPr="00FE446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Հայաստանի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Հանրա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պետու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թյան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օրենքի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t xml:space="preserve"> 33-րդ և 34-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րդ</w:t>
      </w:r>
      <w:r w:rsidRPr="00FE4462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>հոդվածները</w:t>
      </w:r>
      <w:r w:rsidRPr="00FE446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E4462">
        <w:rPr>
          <w:rFonts w:ascii="GHEA Mariam" w:hAnsi="GHEA Mariam"/>
          <w:color w:val="000000"/>
          <w:sz w:val="24"/>
          <w:szCs w:val="24"/>
        </w:rPr>
        <w:t>Հայաստանի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</w:rPr>
        <w:t>Հանրա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FE4462">
        <w:rPr>
          <w:rFonts w:ascii="GHEA Mariam" w:hAnsi="GHEA Mariam"/>
          <w:color w:val="000000"/>
          <w:sz w:val="24"/>
          <w:szCs w:val="24"/>
        </w:rPr>
        <w:t>պետության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2023 </w:t>
      </w:r>
      <w:r w:rsidRPr="00FE4462">
        <w:rPr>
          <w:rFonts w:ascii="GHEA Mariam" w:hAnsi="GHEA Mariam"/>
          <w:color w:val="000000"/>
          <w:sz w:val="24"/>
          <w:szCs w:val="24"/>
        </w:rPr>
        <w:t>թվականի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</w:rPr>
        <w:t>ապրիլի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21-</w:t>
      </w:r>
      <w:r w:rsidRPr="00FE4462">
        <w:rPr>
          <w:rFonts w:ascii="GHEA Mariam" w:hAnsi="GHEA Mariam"/>
          <w:color w:val="000000"/>
          <w:sz w:val="24"/>
          <w:szCs w:val="24"/>
        </w:rPr>
        <w:t>ի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N 595-</w:t>
      </w:r>
      <w:r w:rsidRPr="00FE4462">
        <w:rPr>
          <w:rFonts w:ascii="GHEA Mariam" w:hAnsi="GHEA Mariam"/>
          <w:color w:val="000000"/>
          <w:sz w:val="24"/>
          <w:szCs w:val="24"/>
        </w:rPr>
        <w:t>Ն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</w:rPr>
        <w:t>որոշման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8-</w:t>
      </w:r>
      <w:r w:rsidRPr="00FE4462">
        <w:rPr>
          <w:rFonts w:ascii="GHEA Mariam" w:hAnsi="GHEA Mariam"/>
          <w:color w:val="000000"/>
          <w:sz w:val="24"/>
          <w:szCs w:val="24"/>
        </w:rPr>
        <w:t>րդ</w:t>
      </w:r>
      <w:r w:rsidRPr="00FE4462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</w:rPr>
        <w:t>կետն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ու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sz w:val="24"/>
          <w:szCs w:val="24"/>
          <w:shd w:val="clear" w:color="auto" w:fill="FFFFFF"/>
          <w:lang w:val="pt-BR"/>
        </w:rPr>
        <w:t xml:space="preserve">N 3 </w:t>
      </w:r>
      <w:r w:rsidRPr="00FE4462">
        <w:rPr>
          <w:rFonts w:ascii="GHEA Mariam" w:hAnsi="GHEA Mariam"/>
          <w:sz w:val="24"/>
          <w:szCs w:val="24"/>
          <w:shd w:val="clear" w:color="auto" w:fill="FFFFFF"/>
        </w:rPr>
        <w:t>հավելվածը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FE4462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</w:rPr>
        <w:t>Հայաստանի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</w:rPr>
        <w:t>Հանրապետության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kern w:val="32"/>
          <w:sz w:val="24"/>
          <w:szCs w:val="24"/>
        </w:rPr>
        <w:t>կառավարությունը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    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ո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ր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ո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շ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ու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</w:t>
      </w:r>
      <w:r w:rsidRPr="00FE4462">
        <w:rPr>
          <w:rFonts w:ascii="GHEA Mariam" w:hAnsi="GHEA Mariam" w:cs="Arial"/>
          <w:kern w:val="32"/>
          <w:sz w:val="24"/>
          <w:szCs w:val="24"/>
        </w:rPr>
        <w:t>է</w:t>
      </w:r>
      <w:r w:rsidRPr="00FE4462">
        <w:rPr>
          <w:rFonts w:ascii="GHEA Mariam" w:hAnsi="GHEA Mariam" w:cs="Arial Armenian"/>
          <w:kern w:val="32"/>
          <w:sz w:val="24"/>
          <w:szCs w:val="24"/>
          <w:lang w:val="pt-BR"/>
        </w:rPr>
        <w:t>.</w:t>
      </w:r>
    </w:p>
    <w:p w:rsidR="00FE4462" w:rsidRPr="00FE4462" w:rsidRDefault="00FE4462" w:rsidP="00FE4462">
      <w:pPr>
        <w:pStyle w:val="norm"/>
        <w:numPr>
          <w:ilvl w:val="0"/>
          <w:numId w:val="1"/>
        </w:numPr>
        <w:tabs>
          <w:tab w:val="left" w:pos="630"/>
          <w:tab w:val="left" w:pos="993"/>
        </w:tabs>
        <w:spacing w:line="360" w:lineRule="auto"/>
        <w:ind w:left="0" w:firstLine="709"/>
        <w:rPr>
          <w:rFonts w:ascii="GHEA Mariam" w:hAnsi="GHEA Mariam"/>
          <w:spacing w:val="-2"/>
          <w:sz w:val="24"/>
          <w:szCs w:val="24"/>
          <w:lang w:val="pt-BR"/>
        </w:rPr>
      </w:pPr>
      <w:r w:rsidRPr="00FE4462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FE4462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FE4462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FE4462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spacing w:val="-4"/>
          <w:sz w:val="24"/>
          <w:szCs w:val="24"/>
          <w:lang w:val="pt-BR"/>
        </w:rPr>
        <w:t xml:space="preserve">2013 </w:t>
      </w:r>
      <w:r w:rsidRPr="00FE4462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FE4462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4"/>
          <w:sz w:val="24"/>
          <w:szCs w:val="24"/>
        </w:rPr>
        <w:t>ապրիլի</w:t>
      </w:r>
      <w:r w:rsidRPr="00FE446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>25-</w:t>
      </w:r>
      <w:r w:rsidRPr="00FE4462">
        <w:rPr>
          <w:rFonts w:ascii="GHEA Mariam" w:hAnsi="GHEA Mariam" w:cs="Arial"/>
          <w:spacing w:val="-2"/>
          <w:sz w:val="24"/>
          <w:szCs w:val="24"/>
        </w:rPr>
        <w:t>ի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«</w:t>
      </w:r>
      <w:r w:rsidRPr="00FE4462">
        <w:rPr>
          <w:rFonts w:ascii="GHEA Mariam" w:hAnsi="GHEA Mariam" w:cs="Sylfaen"/>
          <w:spacing w:val="-2"/>
          <w:sz w:val="24"/>
          <w:szCs w:val="24"/>
          <w:lang w:val="hy-AM"/>
        </w:rPr>
        <w:t>Ա</w:t>
      </w:r>
      <w:r w:rsidRPr="00FE4462">
        <w:rPr>
          <w:rFonts w:ascii="GHEA Mariam" w:hAnsi="GHEA Mariam" w:cs="Sylfaen"/>
          <w:spacing w:val="-2"/>
          <w:sz w:val="24"/>
          <w:szCs w:val="24"/>
        </w:rPr>
        <w:t>նհատույց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Sylfaen"/>
          <w:spacing w:val="-2"/>
          <w:sz w:val="24"/>
          <w:szCs w:val="24"/>
        </w:rPr>
        <w:t>օգտագործման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Sylfaen"/>
          <w:spacing w:val="-2"/>
          <w:sz w:val="24"/>
          <w:szCs w:val="24"/>
        </w:rPr>
        <w:t>իրավունքով</w:t>
      </w:r>
      <w:r w:rsidRPr="00FE446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տարածք հանձնելու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Sylfaen"/>
          <w:spacing w:val="-2"/>
          <w:sz w:val="24"/>
          <w:szCs w:val="24"/>
        </w:rPr>
        <w:t>մասին</w:t>
      </w:r>
      <w:r w:rsidRPr="00FE4462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FE4462">
        <w:rPr>
          <w:rFonts w:ascii="GHEA Mariam" w:hAnsi="GHEA Mariam"/>
          <w:spacing w:val="-2"/>
          <w:sz w:val="24"/>
          <w:szCs w:val="24"/>
          <w:lang w:val="pt-BR"/>
        </w:rPr>
        <w:t xml:space="preserve"> N 501-</w:t>
      </w:r>
      <w:r w:rsidRPr="00FE4462">
        <w:rPr>
          <w:rFonts w:ascii="GHEA Mariam" w:hAnsi="GHEA Mariam" w:cs="Arial"/>
          <w:spacing w:val="-2"/>
          <w:sz w:val="24"/>
          <w:szCs w:val="24"/>
        </w:rPr>
        <w:t>Ա</w:t>
      </w:r>
      <w:r w:rsidRPr="00FE4462">
        <w:rPr>
          <w:rFonts w:ascii="GHEA Mariam" w:hAnsi="GHEA Mariam"/>
          <w:spacing w:val="-2"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sz w:val="24"/>
          <w:szCs w:val="24"/>
          <w:lang w:val="ro-RO"/>
        </w:rPr>
        <w:t>որոշման</w:t>
      </w:r>
      <w:r w:rsidRPr="00FE4462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Times Armenian"/>
          <w:spacing w:val="-2"/>
          <w:sz w:val="24"/>
          <w:szCs w:val="24"/>
          <w:lang w:val="ru-RU"/>
        </w:rPr>
        <w:t>մեջ</w:t>
      </w:r>
      <w:r w:rsidRPr="00FE4462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Times Armenian"/>
          <w:spacing w:val="-2"/>
          <w:sz w:val="24"/>
          <w:szCs w:val="24"/>
          <w:lang w:val="ru-RU"/>
        </w:rPr>
        <w:t>կատարել</w:t>
      </w:r>
      <w:r w:rsidRPr="00FE4462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Times Armenian"/>
          <w:spacing w:val="-2"/>
          <w:sz w:val="24"/>
          <w:szCs w:val="24"/>
          <w:lang w:val="ru-RU"/>
        </w:rPr>
        <w:t>հետևյալ</w:t>
      </w:r>
      <w:r w:rsidRPr="00FE4462">
        <w:rPr>
          <w:rFonts w:ascii="GHEA Mariam" w:hAnsi="GHEA Mariam" w:cs="Times Armenian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Times Armenian"/>
          <w:spacing w:val="-2"/>
          <w:sz w:val="24"/>
          <w:szCs w:val="24"/>
          <w:lang w:val="ru-RU"/>
        </w:rPr>
        <w:t>փոփոխությունները</w:t>
      </w:r>
      <w:r w:rsidRPr="00FE4462">
        <w:rPr>
          <w:rFonts w:ascii="GHEA Mariam" w:hAnsi="GHEA Mariam" w:cs="Times Armenian"/>
          <w:spacing w:val="-2"/>
          <w:sz w:val="24"/>
          <w:szCs w:val="24"/>
          <w:lang w:val="pt-BR"/>
        </w:rPr>
        <w:t>.</w:t>
      </w:r>
    </w:p>
    <w:p w:rsidR="00FE4462" w:rsidRPr="00FE4462" w:rsidRDefault="00FE4462" w:rsidP="00FE4462">
      <w:pPr>
        <w:pStyle w:val="norm"/>
        <w:numPr>
          <w:ilvl w:val="0"/>
          <w:numId w:val="2"/>
        </w:numPr>
        <w:tabs>
          <w:tab w:val="left" w:pos="630"/>
          <w:tab w:val="left" w:pos="993"/>
        </w:tabs>
        <w:spacing w:line="360" w:lineRule="auto"/>
        <w:ind w:left="0" w:firstLine="709"/>
        <w:rPr>
          <w:rFonts w:ascii="GHEA Mariam" w:hAnsi="GHEA Mariam"/>
          <w:spacing w:val="-2"/>
          <w:sz w:val="24"/>
          <w:szCs w:val="24"/>
          <w:lang w:val="pt-BR"/>
        </w:rPr>
      </w:pPr>
      <w:r w:rsidRPr="00FE4462">
        <w:rPr>
          <w:rFonts w:ascii="GHEA Mariam" w:hAnsi="GHEA Mariam"/>
          <w:spacing w:val="-2"/>
          <w:sz w:val="24"/>
          <w:szCs w:val="24"/>
          <w:lang w:val="pt-BR"/>
        </w:rPr>
        <w:t>1-</w:t>
      </w:r>
      <w:r w:rsidRPr="00FE4462">
        <w:rPr>
          <w:rFonts w:ascii="GHEA Mariam" w:hAnsi="GHEA Mariam" w:cs="Arial"/>
          <w:spacing w:val="-2"/>
          <w:sz w:val="24"/>
          <w:szCs w:val="24"/>
        </w:rPr>
        <w:t>ին</w:t>
      </w:r>
      <w:r w:rsidRPr="00FE4462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sz w:val="24"/>
          <w:szCs w:val="24"/>
        </w:rPr>
        <w:t>կետը</w:t>
      </w:r>
      <w:r w:rsidRPr="00FE4462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sz w:val="24"/>
          <w:szCs w:val="24"/>
        </w:rPr>
        <w:t>շարադրել</w:t>
      </w:r>
      <w:r w:rsidRPr="00FE4462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sz w:val="24"/>
          <w:szCs w:val="24"/>
        </w:rPr>
        <w:t>հետևյալ</w:t>
      </w:r>
      <w:r w:rsidRPr="00FE4462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spacing w:val="-2"/>
          <w:sz w:val="24"/>
          <w:szCs w:val="24"/>
        </w:rPr>
        <w:t>բովանդակությամբ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</w:p>
    <w:p w:rsidR="00FE4462" w:rsidRPr="00FE4462" w:rsidRDefault="00FE4462" w:rsidP="00FE4462">
      <w:pPr>
        <w:pStyle w:val="norm"/>
        <w:tabs>
          <w:tab w:val="left" w:pos="630"/>
          <w:tab w:val="left" w:pos="993"/>
        </w:tabs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«1.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տարածքային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ենթա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կառուցվածքների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ամրացված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քաղաք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Երևան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Կենտրոն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Արշակունյաց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ru-RU"/>
        </w:rPr>
        <w:t>պողոտա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4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շենքի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հարկից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62.1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քառ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մետր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մակերեսով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տարածքը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12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ժամկետով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իրավունքով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հանձնել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«Երկրապահ կամա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վորականների միություն» հասարակական կազմակերպության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ը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(հասցե՝ քաղաք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lastRenderedPageBreak/>
        <w:t xml:space="preserve">Երևան, Արշակունյաց պող. /Շ/ 22 Կենտրոն 0015,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համար՝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bCs/>
          <w:color w:val="000000"/>
          <w:sz w:val="24"/>
          <w:szCs w:val="24"/>
          <w:lang w:val="pt-BR"/>
        </w:rPr>
        <w:t>211.171.00937,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իր կողմից ներկայացված ծրագրով նախա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տես</w:t>
      </w:r>
      <w:r w:rsidR="004F5A5E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ված աշխատանքների իրականացման նպատակով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FE4462" w:rsidRPr="00FE4462" w:rsidRDefault="00FE4462" w:rsidP="00FE4462">
      <w:pPr>
        <w:pStyle w:val="norm"/>
        <w:tabs>
          <w:tab w:val="left" w:pos="630"/>
          <w:tab w:val="left" w:pos="993"/>
        </w:tabs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2) 2-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առըն</w:t>
      </w:r>
      <w:r w:rsidR="0015492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թեր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պետին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 բառերը փոխա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րինել 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կառուց</w:t>
      </w:r>
      <w:r w:rsidR="0015492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վածքների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</w:t>
      </w:r>
      <w:r w:rsidR="0015492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գահին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FE4462" w:rsidRPr="00FE4462" w:rsidRDefault="00FE4462" w:rsidP="00FE4462">
      <w:pPr>
        <w:pStyle w:val="norm"/>
        <w:tabs>
          <w:tab w:val="left" w:pos="630"/>
          <w:tab w:val="left" w:pos="709"/>
        </w:tabs>
        <w:spacing w:line="360" w:lineRule="auto"/>
        <w:rPr>
          <w:rFonts w:ascii="GHEA Mariam" w:hAnsi="GHEA Mariam"/>
          <w:spacing w:val="-2"/>
          <w:sz w:val="24"/>
          <w:szCs w:val="24"/>
          <w:lang w:val="pt-BR"/>
        </w:rPr>
      </w:pPr>
      <w:r w:rsidRPr="00FE4462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2. </w:t>
      </w:r>
      <w:r w:rsidRPr="00FE4462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FE4462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FE4462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FE4462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FE4462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FE4462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FE4462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կառուցվածքների նախարարության պետական գույքի կառավարման կոմիտեի նախագահին՝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երկամսյա ժամկետում «Երկրապահ կամավորականների միություն» հասարակական կազմակերպու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</w:rPr>
        <w:t>հետ</w:t>
      </w:r>
      <w:r w:rsidRPr="00FE4462">
        <w:rPr>
          <w:rFonts w:ascii="GHEA Mariam" w:hAnsi="GHEA Mariam"/>
          <w:sz w:val="24"/>
          <w:szCs w:val="24"/>
          <w:lang w:val="hy-AM"/>
        </w:rPr>
        <w:t xml:space="preserve"> կնքել 2013 թվականի հունիսի 5-ին կնքված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FE4462">
        <w:rPr>
          <w:rFonts w:ascii="GHEA Mariam" w:hAnsi="GHEA Mariam"/>
          <w:sz w:val="24"/>
          <w:szCs w:val="24"/>
          <w:lang w:val="hy-AM"/>
        </w:rPr>
        <w:t xml:space="preserve"> ոչ բնակելի տարածքի անհատույց օգտագործման թիվ 83/0013</w:t>
      </w:r>
      <w:r w:rsidRPr="00FE4462">
        <w:rPr>
          <w:rFonts w:ascii="GHEA Mariam" w:hAnsi="GHEA Mariam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sz w:val="24"/>
          <w:szCs w:val="24"/>
          <w:lang w:val="hy-AM"/>
        </w:rPr>
        <w:t>պայմանագրում</w:t>
      </w:r>
      <w:r w:rsidRPr="00FE4462">
        <w:rPr>
          <w:rFonts w:ascii="GHEA Mariam" w:hAnsi="GHEA Mariam" w:cs="Arial Armenian"/>
          <w:bCs/>
          <w:sz w:val="24"/>
          <w:szCs w:val="24"/>
          <w:lang w:val="pt-BR"/>
        </w:rPr>
        <w:t xml:space="preserve"> սույն որոշումից բխող փոփոխություն</w:t>
      </w:r>
      <w:r w:rsidRPr="00FE4462">
        <w:rPr>
          <w:rFonts w:ascii="GHEA Mariam" w:hAnsi="GHEA Mariam" w:cs="Arial Armenian"/>
          <w:bCs/>
          <w:sz w:val="24"/>
          <w:szCs w:val="24"/>
          <w:lang w:val="hy-AM"/>
        </w:rPr>
        <w:t>ներ</w:t>
      </w:r>
      <w:r w:rsidRPr="00FE4462">
        <w:rPr>
          <w:rFonts w:ascii="GHEA Mariam" w:hAnsi="GHEA Mariam" w:cs="Arial Armenian"/>
          <w:bCs/>
          <w:sz w:val="24"/>
          <w:szCs w:val="24"/>
          <w:lang w:val="pt-BR"/>
        </w:rPr>
        <w:t xml:space="preserve"> կատարելու մասին համաձայնագիր (</w:t>
      </w:r>
      <w:r w:rsidRPr="00FE4462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այսուհետ՝ 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հ</w:t>
      </w:r>
      <w:r w:rsidRPr="00FE4462">
        <w:rPr>
          <w:rFonts w:ascii="GHEA Mariam" w:hAnsi="GHEA Mariam" w:cs="Sylfaen"/>
          <w:bCs/>
          <w:kern w:val="32"/>
          <w:sz w:val="24"/>
          <w:szCs w:val="24"/>
          <w:lang w:val="pt-BR"/>
        </w:rPr>
        <w:t>ամա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FE4462">
        <w:rPr>
          <w:rFonts w:ascii="GHEA Mariam" w:hAnsi="GHEA Mariam" w:cs="Sylfaen"/>
          <w:bCs/>
          <w:kern w:val="32"/>
          <w:sz w:val="24"/>
          <w:szCs w:val="24"/>
          <w:lang w:val="pt-BR"/>
        </w:rPr>
        <w:t>ձայ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Pr="00FE4462">
        <w:rPr>
          <w:rFonts w:ascii="GHEA Mariam" w:hAnsi="GHEA Mariam" w:cs="Sylfaen"/>
          <w:bCs/>
          <w:kern w:val="32"/>
          <w:sz w:val="24"/>
          <w:szCs w:val="24"/>
          <w:lang w:val="pt-BR"/>
        </w:rPr>
        <w:t>նագիր)՝ դրանում նախատեսելով, որ</w:t>
      </w:r>
      <w:r w:rsidRPr="00FE4462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>հ</w:t>
      </w:r>
      <w:r w:rsidRPr="00FE4462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 xml:space="preserve">ամաձայնագրի նոտարական վավերացման և </w:t>
      </w:r>
      <w:r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>հ</w:t>
      </w:r>
      <w:r w:rsidRPr="00FE4462">
        <w:rPr>
          <w:rFonts w:ascii="GHEA Mariam" w:hAnsi="GHEA Mariam" w:cs="Times Armenian"/>
          <w:bCs/>
          <w:color w:val="000000"/>
          <w:sz w:val="24"/>
          <w:szCs w:val="24"/>
          <w:lang w:val="pt-BR"/>
        </w:rPr>
        <w:t>ամաձայնագրից ծագող գույքային իրավունքների պետական գրանցման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FE446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կազմակերպության</w:t>
      </w:r>
      <w:r w:rsidRPr="00FE4462">
        <w:rPr>
          <w:rFonts w:ascii="GHEA Mariam" w:hAnsi="GHEA Mariam"/>
          <w:sz w:val="24"/>
          <w:szCs w:val="24"/>
          <w:lang w:val="hy-AM"/>
        </w:rPr>
        <w:t xml:space="preserve"> </w:t>
      </w:r>
      <w:r w:rsidRPr="00FE4462">
        <w:rPr>
          <w:rFonts w:ascii="GHEA Mariam" w:hAnsi="GHEA Mariam" w:cs="Arial"/>
          <w:bCs/>
          <w:kern w:val="32"/>
          <w:sz w:val="24"/>
          <w:szCs w:val="24"/>
          <w:lang w:val="pt-BR"/>
        </w:rPr>
        <w:t>միջոցների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E4462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296E5B" w:rsidRPr="00FE4462" w:rsidRDefault="00296E5B" w:rsidP="00477447">
      <w:pPr>
        <w:rPr>
          <w:lang w:val="pt-BR"/>
        </w:rPr>
      </w:pPr>
    </w:p>
    <w:p w:rsidR="00296E5B" w:rsidRPr="00FE4462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E446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E4462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083" w:rsidRDefault="00A87083">
      <w:r>
        <w:separator/>
      </w:r>
    </w:p>
  </w:endnote>
  <w:endnote w:type="continuationSeparator" w:id="0">
    <w:p w:rsidR="00A87083" w:rsidRDefault="00A87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4927">
      <w:rPr>
        <w:noProof/>
        <w:sz w:val="18"/>
      </w:rPr>
      <w:t>KA-547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083" w:rsidRDefault="00A87083">
      <w:r>
        <w:separator/>
      </w:r>
    </w:p>
  </w:footnote>
  <w:footnote w:type="continuationSeparator" w:id="0">
    <w:p w:rsidR="00A87083" w:rsidRDefault="00A87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492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6BE4"/>
    <w:multiLevelType w:val="hybridMultilevel"/>
    <w:tmpl w:val="0658D82A"/>
    <w:lvl w:ilvl="0" w:tplc="5832EB8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27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A5E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09E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083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462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549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492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cp:lastPrinted>2023-11-15T07:43:00Z</cp:lastPrinted>
  <dcterms:created xsi:type="dcterms:W3CDTF">2022-03-23T13:26:00Z</dcterms:created>
  <dcterms:modified xsi:type="dcterms:W3CDTF">2023-11-15T07:47:00Z</dcterms:modified>
</cp:coreProperties>
</file>