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FD4D0A" w:rsidRPr="00FD4D0A" w:rsidRDefault="00F5292A" w:rsidP="00FD4D0A">
      <w:pPr>
        <w:shd w:val="clear" w:color="auto" w:fill="FFFFFF"/>
        <w:spacing w:line="360" w:lineRule="auto"/>
        <w:ind w:left="360" w:right="180" w:firstLine="270"/>
        <w:jc w:val="center"/>
        <w:rPr>
          <w:rFonts w:ascii="GHEA Mariam" w:hAnsi="GHEA Mariam"/>
          <w:color w:val="000000"/>
          <w:sz w:val="24"/>
          <w:szCs w:val="24"/>
          <w:lang w:val="hy-AM" w:eastAsia="en-US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0F4C58">
        <w:rPr>
          <w:rFonts w:ascii="GHEA Mariam" w:hAnsi="GHEA Mariam"/>
          <w:sz w:val="24"/>
          <w:szCs w:val="24"/>
          <w:lang w:val="hy-AM"/>
        </w:rPr>
        <w:t>7</w:t>
      </w:r>
      <w:bookmarkStart w:id="0" w:name="_GoBack"/>
      <w:bookmarkEnd w:id="0"/>
      <w:r w:rsidR="005C1CA2" w:rsidRPr="005C1CA2">
        <w:rPr>
          <w:rFonts w:ascii="GHEA Mariam" w:hAnsi="GHEA Mariam"/>
          <w:sz w:val="24"/>
          <w:szCs w:val="24"/>
          <w:lang w:val="hy-AM"/>
        </w:rPr>
        <w:t xml:space="preserve"> </w:t>
      </w:r>
      <w:r w:rsidR="00EE3517">
        <w:rPr>
          <w:rFonts w:ascii="GHEA Mariam" w:hAnsi="GHEA Mariam"/>
          <w:sz w:val="24"/>
          <w:szCs w:val="24"/>
          <w:lang w:val="hy-AM"/>
        </w:rPr>
        <w:t>նոյ</w:t>
      </w:r>
      <w:r w:rsidR="005C1CA2" w:rsidRPr="005C1CA2">
        <w:rPr>
          <w:rFonts w:ascii="GHEA Mariam" w:hAnsi="GHEA Mariam"/>
          <w:sz w:val="24"/>
          <w:szCs w:val="24"/>
          <w:lang w:val="hy-AM"/>
        </w:rPr>
        <w:t xml:space="preserve">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FD4D0A" w:rsidRPr="00FD4D0A">
        <w:rPr>
          <w:rFonts w:ascii="GHEA Mariam" w:hAnsi="GHEA Mariam"/>
          <w:color w:val="000000"/>
          <w:sz w:val="24"/>
          <w:szCs w:val="24"/>
          <w:lang w:val="hy-AM" w:eastAsia="en-US"/>
        </w:rPr>
        <w:t>-</w:t>
      </w:r>
      <w:r w:rsidR="00FD4D0A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="00FD4D0A" w:rsidRPr="00FD4D0A">
        <w:rPr>
          <w:rFonts w:ascii="GHEA Mariam" w:hAnsi="GHEA Mariam"/>
          <w:color w:val="000000"/>
          <w:sz w:val="24"/>
          <w:szCs w:val="24"/>
          <w:lang w:val="hy-AM" w:eastAsia="en-US"/>
        </w:rPr>
        <w:t>Ա</w:t>
      </w:r>
    </w:p>
    <w:p w:rsidR="00FD4D0A" w:rsidRPr="00FD4D0A" w:rsidRDefault="00FD4D0A" w:rsidP="00FD4D0A">
      <w:pPr>
        <w:shd w:val="clear" w:color="auto" w:fill="FFFFFF"/>
        <w:spacing w:line="360" w:lineRule="auto"/>
        <w:ind w:left="360" w:right="180" w:firstLine="270"/>
        <w:jc w:val="center"/>
        <w:rPr>
          <w:rFonts w:ascii="GHEA Mariam" w:hAnsi="GHEA Mariam" w:cs="Arial"/>
          <w:color w:val="000000"/>
          <w:sz w:val="24"/>
          <w:szCs w:val="24"/>
          <w:lang w:val="hy-AM" w:eastAsia="en-US"/>
        </w:rPr>
      </w:pPr>
      <w:r w:rsidRPr="00FD4D0A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</w:p>
    <w:p w:rsidR="00FD4D0A" w:rsidRPr="00295021" w:rsidRDefault="00FD4D0A" w:rsidP="00FD4D0A">
      <w:pPr>
        <w:shd w:val="clear" w:color="auto" w:fill="FFFFFF"/>
        <w:ind w:left="360" w:right="180" w:firstLine="270"/>
        <w:jc w:val="center"/>
        <w:rPr>
          <w:rFonts w:ascii="GHEA Mariam" w:hAnsi="GHEA Mariam" w:cs="Arial"/>
          <w:color w:val="000000"/>
          <w:spacing w:val="-6"/>
          <w:sz w:val="24"/>
          <w:szCs w:val="24"/>
          <w:lang w:val="hy-AM" w:eastAsia="en-US"/>
        </w:rPr>
      </w:pPr>
      <w:r w:rsidRPr="00295021">
        <w:rPr>
          <w:rFonts w:ascii="GHEA Mariam" w:hAnsi="GHEA Mariam" w:cs="Arial"/>
          <w:color w:val="000000"/>
          <w:spacing w:val="-6"/>
          <w:sz w:val="24"/>
          <w:szCs w:val="24"/>
          <w:lang w:val="hy-AM" w:eastAsia="en-US"/>
        </w:rPr>
        <w:t xml:space="preserve">ՀԱՅԱՍՏԱՆԻ ՀԱՆՐԱՊԵՏՈՒԹՅԱՆ ԿԱՌԱՎԱՐՈՒԹՅԱՆ </w:t>
      </w:r>
    </w:p>
    <w:p w:rsidR="00FD4D0A" w:rsidRPr="00FD4D0A" w:rsidRDefault="00FD4D0A" w:rsidP="00FD4D0A">
      <w:pPr>
        <w:shd w:val="clear" w:color="auto" w:fill="FFFFFF"/>
        <w:ind w:left="360" w:right="180" w:firstLine="270"/>
        <w:jc w:val="center"/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</w:pPr>
      <w:r w:rsidRPr="00FD4D0A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 xml:space="preserve">2020 ԹՎԱԿԱՆԻ ՕԳՈՍՏՈՍԻ 13-Ի </w:t>
      </w:r>
      <w:r w:rsidRPr="00FD4D0A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N 1337-Ա ՈՐՈՇՄԱՆ ՄԵՋ </w:t>
      </w:r>
    </w:p>
    <w:p w:rsidR="00FD4D0A" w:rsidRDefault="00FD4D0A" w:rsidP="00FD4D0A">
      <w:pPr>
        <w:shd w:val="clear" w:color="auto" w:fill="FFFFFF"/>
        <w:ind w:left="360" w:right="180" w:firstLine="270"/>
        <w:jc w:val="center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FD4D0A">
        <w:rPr>
          <w:rFonts w:ascii="GHEA Mariam" w:hAnsi="GHEA Mariam"/>
          <w:color w:val="000000"/>
          <w:sz w:val="24"/>
          <w:szCs w:val="24"/>
          <w:lang w:val="hy-AM" w:eastAsia="en-US"/>
        </w:rPr>
        <w:t>ՓՈՓՈԽՈՒԹՅՈՒՆ ԵՎ ԼՐԱՑՈՒՄ ԿԱՏԱՐԵԼՈՒ ՄԱՍԻՆ</w:t>
      </w:r>
    </w:p>
    <w:p w:rsidR="00FD4D0A" w:rsidRPr="00FD4D0A" w:rsidRDefault="00FD4D0A" w:rsidP="00FD4D0A">
      <w:pPr>
        <w:shd w:val="clear" w:color="auto" w:fill="FFFFFF"/>
        <w:ind w:left="360" w:right="180" w:firstLine="270"/>
        <w:jc w:val="center"/>
        <w:rPr>
          <w:rFonts w:ascii="GHEA Mariam" w:hAnsi="GHEA Mariam"/>
          <w:color w:val="000000"/>
          <w:sz w:val="24"/>
          <w:szCs w:val="24"/>
          <w:lang w:val="hy-AM" w:eastAsia="en-US"/>
        </w:rPr>
      </w:pPr>
      <w:r>
        <w:rPr>
          <w:rFonts w:ascii="GHEA Mariam" w:hAnsi="GHEA Mariam"/>
          <w:color w:val="000000"/>
          <w:sz w:val="24"/>
          <w:szCs w:val="24"/>
          <w:lang w:val="hy-AM" w:eastAsia="en-US"/>
        </w:rPr>
        <w:t>------------------------------------------------------------------------------------</w:t>
      </w:r>
    </w:p>
    <w:p w:rsidR="00FD4D0A" w:rsidRPr="00AE00F5" w:rsidRDefault="00FD4D0A" w:rsidP="00FD4D0A">
      <w:pPr>
        <w:shd w:val="clear" w:color="auto" w:fill="FFFFFF"/>
        <w:ind w:left="360" w:right="18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FD4D0A" w:rsidRPr="002B39D1" w:rsidRDefault="00FD4D0A" w:rsidP="00FD4D0A">
      <w:pPr>
        <w:shd w:val="clear" w:color="auto" w:fill="FFFFFF"/>
        <w:tabs>
          <w:tab w:val="left" w:pos="0"/>
        </w:tabs>
        <w:ind w:left="-180" w:right="-540" w:firstLine="27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    </w:t>
      </w:r>
      <w:r w:rsidRPr="008A6CBD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</w:p>
    <w:p w:rsidR="00FD4D0A" w:rsidRPr="00FD4D0A" w:rsidRDefault="00FD4D0A" w:rsidP="00FD4D0A">
      <w:pPr>
        <w:shd w:val="clear" w:color="auto" w:fill="FFFFFF"/>
        <w:tabs>
          <w:tab w:val="left" w:pos="0"/>
        </w:tabs>
        <w:spacing w:line="360" w:lineRule="auto"/>
        <w:ind w:right="-43" w:firstLine="567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FD4D0A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Ղեկավարվելով «Նորմատիվ իրավական ակտերի մասին» </w:t>
      </w:r>
      <w:r w:rsidRPr="00FD4D0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FD4D0A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FD4D0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FD4D0A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օրենքի 33-րդ և 34-րդ hոդվածներով, </w:t>
      </w:r>
      <w:r w:rsidRPr="00FD4D0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FD4D0A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FD4D0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FD4D0A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կառավարության 2018 թվականի ապրիլի 12-ի N 451-Ն որոշման հավելվածի 16-րդ կետով` Հայաստանի Հանրապետության կառավա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FD4D0A">
        <w:rPr>
          <w:rFonts w:ascii="GHEA Mariam" w:hAnsi="GHEA Mariam"/>
          <w:color w:val="000000"/>
          <w:sz w:val="24"/>
          <w:szCs w:val="24"/>
          <w:lang w:val="hy-AM" w:eastAsia="en-US"/>
        </w:rPr>
        <w:t>րու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FD4D0A">
        <w:rPr>
          <w:rFonts w:ascii="GHEA Mariam" w:hAnsi="GHEA Mariam"/>
          <w:color w:val="000000"/>
          <w:sz w:val="24"/>
          <w:szCs w:val="24"/>
          <w:lang w:val="hy-AM" w:eastAsia="en-US"/>
        </w:rPr>
        <w:t>թյունը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 </w:t>
      </w:r>
      <w:r w:rsidRPr="00FD4D0A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ո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FD4D0A">
        <w:rPr>
          <w:rFonts w:ascii="GHEA Mariam" w:hAnsi="GHEA Mariam"/>
          <w:color w:val="000000"/>
          <w:sz w:val="24"/>
          <w:szCs w:val="24"/>
          <w:lang w:val="hy-AM" w:eastAsia="en-US"/>
        </w:rPr>
        <w:t>ր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FD4D0A">
        <w:rPr>
          <w:rFonts w:ascii="GHEA Mariam" w:hAnsi="GHEA Mariam"/>
          <w:color w:val="000000"/>
          <w:sz w:val="24"/>
          <w:szCs w:val="24"/>
          <w:lang w:val="hy-AM" w:eastAsia="en-US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FD4D0A">
        <w:rPr>
          <w:rFonts w:ascii="GHEA Mariam" w:hAnsi="GHEA Mariam"/>
          <w:color w:val="000000"/>
          <w:sz w:val="24"/>
          <w:szCs w:val="24"/>
          <w:lang w:val="hy-AM" w:eastAsia="en-US"/>
        </w:rPr>
        <w:t>շ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FD4D0A">
        <w:rPr>
          <w:rFonts w:ascii="GHEA Mariam" w:hAnsi="GHEA Mariam"/>
          <w:color w:val="000000"/>
          <w:sz w:val="24"/>
          <w:szCs w:val="24"/>
          <w:lang w:val="hy-AM" w:eastAsia="en-US"/>
        </w:rPr>
        <w:t>ու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FD4D0A">
        <w:rPr>
          <w:rFonts w:ascii="GHEA Mariam" w:hAnsi="GHEA Mariam"/>
          <w:color w:val="000000"/>
          <w:sz w:val="24"/>
          <w:szCs w:val="24"/>
          <w:lang w:val="hy-AM" w:eastAsia="en-US"/>
        </w:rPr>
        <w:t>մ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FD4D0A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="002D4ACA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 </w:t>
      </w:r>
      <w:r w:rsidRPr="00FD4D0A">
        <w:rPr>
          <w:rFonts w:ascii="GHEA Mariam" w:hAnsi="GHEA Mariam"/>
          <w:color w:val="000000"/>
          <w:sz w:val="24"/>
          <w:szCs w:val="24"/>
          <w:lang w:val="hy-AM" w:eastAsia="en-US"/>
        </w:rPr>
        <w:t>է.</w:t>
      </w:r>
    </w:p>
    <w:p w:rsidR="00FD4D0A" w:rsidRPr="00FD4D0A" w:rsidRDefault="00FD4D0A" w:rsidP="00FD4D0A">
      <w:pPr>
        <w:shd w:val="clear" w:color="auto" w:fill="FFFFFF"/>
        <w:tabs>
          <w:tab w:val="left" w:pos="0"/>
        </w:tabs>
        <w:spacing w:line="360" w:lineRule="auto"/>
        <w:ind w:right="-43" w:firstLine="567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FD4D0A">
        <w:rPr>
          <w:rFonts w:ascii="GHEA Mariam" w:hAnsi="GHEA Mariam"/>
          <w:color w:val="000000"/>
          <w:sz w:val="24"/>
          <w:szCs w:val="24"/>
          <w:lang w:val="hy-AM" w:eastAsia="en-US"/>
        </w:rPr>
        <w:t>1. Հայաստանի Հանրապետության կառավարության 2020 թվականի օգոս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FD4D0A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տոսի 13-ի </w:t>
      </w:r>
      <w:r w:rsidRPr="00FD4D0A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«Կրթության </w:t>
      </w:r>
      <w:r w:rsidRPr="00FD4D0A">
        <w:rPr>
          <w:rFonts w:ascii="GHEA Mariam" w:hAnsi="GHEA Mariam" w:cs="Arial Unicode"/>
          <w:bCs/>
          <w:color w:val="000000"/>
          <w:sz w:val="24"/>
          <w:szCs w:val="24"/>
          <w:lang w:val="hy-AM" w:eastAsia="en-US"/>
        </w:rPr>
        <w:t>և գիտության</w:t>
      </w:r>
      <w:r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FD4D0A">
        <w:rPr>
          <w:rFonts w:ascii="GHEA Mariam" w:hAnsi="GHEA Mariam" w:cs="Arial"/>
          <w:bCs/>
          <w:color w:val="000000"/>
          <w:sz w:val="24"/>
          <w:szCs w:val="24"/>
          <w:lang w:val="hy-AM" w:eastAsia="en-US"/>
        </w:rPr>
        <w:t>բ</w:t>
      </w:r>
      <w:r w:rsidRPr="00FD4D0A">
        <w:rPr>
          <w:rFonts w:ascii="GHEA Mariam" w:hAnsi="GHEA Mariam" w:cs="Arial Unicode"/>
          <w:bCs/>
          <w:color w:val="000000"/>
          <w:sz w:val="24"/>
          <w:szCs w:val="24"/>
          <w:lang w:val="hy-AM" w:eastAsia="en-US"/>
        </w:rPr>
        <w:t xml:space="preserve">նագավառներում նշանակալի </w:t>
      </w:r>
      <w:r w:rsidRPr="00FD4D0A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նվաճումներ </w:t>
      </w:r>
      <w:r w:rsidRPr="00FD4D0A">
        <w:rPr>
          <w:rFonts w:ascii="GHEA Mariam" w:hAnsi="GHEA Mariam" w:cs="Arial Unicode"/>
          <w:bCs/>
          <w:color w:val="000000"/>
          <w:sz w:val="24"/>
          <w:szCs w:val="24"/>
          <w:lang w:val="hy-AM" w:eastAsia="en-US"/>
        </w:rPr>
        <w:t xml:space="preserve">ունեցող </w:t>
      </w:r>
      <w:r w:rsidRPr="00FD4D0A">
        <w:rPr>
          <w:rFonts w:ascii="GHEA Mariam" w:hAnsi="GHEA Mariam" w:cs="Arial"/>
          <w:bCs/>
          <w:color w:val="000000"/>
          <w:sz w:val="24"/>
          <w:szCs w:val="24"/>
          <w:lang w:val="hy-AM" w:eastAsia="en-US"/>
        </w:rPr>
        <w:t>ք</w:t>
      </w:r>
      <w:r w:rsidRPr="00FD4D0A">
        <w:rPr>
          <w:rFonts w:ascii="GHEA Mariam" w:hAnsi="GHEA Mariam" w:cs="Arial Unicode"/>
          <w:bCs/>
          <w:color w:val="000000"/>
          <w:sz w:val="24"/>
          <w:szCs w:val="24"/>
          <w:lang w:val="hy-AM" w:eastAsia="en-US"/>
        </w:rPr>
        <w:t>աղաքացիներին</w:t>
      </w:r>
      <w:r w:rsidRPr="00FD4D0A">
        <w:rPr>
          <w:rFonts w:ascii="GHEA Mariam" w:hAnsi="GHEA Mariam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FD4D0A">
        <w:rPr>
          <w:rFonts w:ascii="GHEA Mariam" w:hAnsi="GHEA Mariam" w:cs="Arial Unicode"/>
          <w:bCs/>
          <w:color w:val="000000"/>
          <w:sz w:val="24"/>
          <w:szCs w:val="24"/>
          <w:lang w:val="hy-AM" w:eastAsia="en-US"/>
        </w:rPr>
        <w:t>շարքային</w:t>
      </w:r>
      <w:r w:rsidRPr="00FD4D0A">
        <w:rPr>
          <w:rFonts w:ascii="GHEA Mariam" w:hAnsi="GHEA Mariam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FD4D0A">
        <w:rPr>
          <w:rFonts w:ascii="GHEA Mariam" w:hAnsi="GHEA Mariam" w:cs="Arial Unicode"/>
          <w:bCs/>
          <w:color w:val="000000"/>
          <w:sz w:val="24"/>
          <w:szCs w:val="24"/>
          <w:lang w:val="hy-AM" w:eastAsia="en-US"/>
        </w:rPr>
        <w:t xml:space="preserve">կազմի պարտադիր զինվորական </w:t>
      </w:r>
      <w:r w:rsidRPr="00295021">
        <w:rPr>
          <w:rFonts w:ascii="GHEA Mariam" w:hAnsi="GHEA Mariam" w:cs="Arial Unicode"/>
          <w:bCs/>
          <w:color w:val="000000"/>
          <w:spacing w:val="-4"/>
          <w:sz w:val="24"/>
          <w:szCs w:val="24"/>
          <w:lang w:val="hy-AM" w:eastAsia="en-US"/>
        </w:rPr>
        <w:t>ծառա</w:t>
      </w:r>
      <w:r w:rsidR="00295021" w:rsidRPr="00295021">
        <w:rPr>
          <w:rFonts w:ascii="GHEA Mariam" w:hAnsi="GHEA Mariam" w:cs="Arial Unicode"/>
          <w:bCs/>
          <w:color w:val="000000"/>
          <w:spacing w:val="-4"/>
          <w:sz w:val="24"/>
          <w:szCs w:val="24"/>
          <w:lang w:val="hy-AM" w:eastAsia="en-US"/>
        </w:rPr>
        <w:softHyphen/>
      </w:r>
      <w:r w:rsidRPr="00295021">
        <w:rPr>
          <w:rFonts w:ascii="GHEA Mariam" w:hAnsi="GHEA Mariam" w:cs="Arial Unicode"/>
          <w:bCs/>
          <w:color w:val="000000"/>
          <w:spacing w:val="-4"/>
          <w:sz w:val="24"/>
          <w:szCs w:val="24"/>
          <w:lang w:val="hy-AM" w:eastAsia="en-US"/>
        </w:rPr>
        <w:t>յության</w:t>
      </w:r>
      <w:r w:rsidRPr="00295021">
        <w:rPr>
          <w:rFonts w:ascii="GHEA Mariam" w:hAnsi="GHEA Mariam" w:cs="Calibri"/>
          <w:bCs/>
          <w:color w:val="000000"/>
          <w:spacing w:val="-4"/>
          <w:sz w:val="24"/>
          <w:szCs w:val="24"/>
          <w:lang w:val="hy-AM" w:eastAsia="en-US"/>
        </w:rPr>
        <w:t xml:space="preserve"> </w:t>
      </w:r>
      <w:r w:rsidRPr="00295021">
        <w:rPr>
          <w:rFonts w:ascii="GHEA Mariam" w:hAnsi="GHEA Mariam" w:cs="Arial Unicode"/>
          <w:bCs/>
          <w:color w:val="000000"/>
          <w:spacing w:val="-4"/>
          <w:sz w:val="24"/>
          <w:szCs w:val="24"/>
          <w:lang w:val="hy-AM" w:eastAsia="en-US"/>
        </w:rPr>
        <w:t>2020</w:t>
      </w:r>
      <w:r w:rsidRPr="00295021">
        <w:rPr>
          <w:rFonts w:ascii="GHEA Mariam" w:hAnsi="GHEA Mariam" w:cs="Calibri"/>
          <w:bCs/>
          <w:color w:val="000000"/>
          <w:spacing w:val="-4"/>
          <w:sz w:val="24"/>
          <w:szCs w:val="24"/>
          <w:lang w:val="hy-AM" w:eastAsia="en-US"/>
        </w:rPr>
        <w:t xml:space="preserve"> </w:t>
      </w:r>
      <w:r w:rsidRPr="00295021">
        <w:rPr>
          <w:rFonts w:ascii="GHEA Mariam" w:hAnsi="GHEA Mariam" w:cs="Arial Unicode"/>
          <w:bCs/>
          <w:color w:val="000000"/>
          <w:spacing w:val="-4"/>
          <w:sz w:val="24"/>
          <w:szCs w:val="24"/>
          <w:lang w:val="hy-AM" w:eastAsia="en-US"/>
        </w:rPr>
        <w:t>թվականի</w:t>
      </w:r>
      <w:r w:rsidRPr="00295021">
        <w:rPr>
          <w:rFonts w:ascii="GHEA Mariam" w:hAnsi="GHEA Mariam" w:cs="Calibri"/>
          <w:bCs/>
          <w:color w:val="000000"/>
          <w:spacing w:val="-4"/>
          <w:sz w:val="24"/>
          <w:szCs w:val="24"/>
          <w:lang w:val="hy-AM" w:eastAsia="en-US"/>
        </w:rPr>
        <w:t xml:space="preserve"> </w:t>
      </w:r>
      <w:r w:rsidRPr="00295021">
        <w:rPr>
          <w:rFonts w:ascii="GHEA Mariam" w:hAnsi="GHEA Mariam" w:cs="Arial Unicode"/>
          <w:bCs/>
          <w:color w:val="000000"/>
          <w:spacing w:val="-4"/>
          <w:sz w:val="24"/>
          <w:szCs w:val="24"/>
          <w:lang w:val="hy-AM" w:eastAsia="en-US"/>
        </w:rPr>
        <w:t>ամառային</w:t>
      </w:r>
      <w:r w:rsidRPr="00295021">
        <w:rPr>
          <w:rFonts w:ascii="GHEA Mariam" w:hAnsi="GHEA Mariam" w:cs="Calibri"/>
          <w:bCs/>
          <w:color w:val="000000"/>
          <w:spacing w:val="-4"/>
          <w:sz w:val="24"/>
          <w:szCs w:val="24"/>
          <w:lang w:val="hy-AM" w:eastAsia="en-US"/>
        </w:rPr>
        <w:t xml:space="preserve"> </w:t>
      </w:r>
      <w:r w:rsidRPr="00295021">
        <w:rPr>
          <w:rFonts w:ascii="GHEA Mariam" w:hAnsi="GHEA Mariam" w:cs="Arial Unicode"/>
          <w:bCs/>
          <w:color w:val="000000"/>
          <w:spacing w:val="-4"/>
          <w:sz w:val="24"/>
          <w:szCs w:val="24"/>
          <w:lang w:val="hy-AM" w:eastAsia="en-US"/>
        </w:rPr>
        <w:t>զորակոչից</w:t>
      </w:r>
      <w:r w:rsidRPr="00295021">
        <w:rPr>
          <w:rFonts w:ascii="GHEA Mariam" w:hAnsi="GHEA Mariam" w:cs="Calibri"/>
          <w:bCs/>
          <w:color w:val="000000"/>
          <w:spacing w:val="-4"/>
          <w:sz w:val="24"/>
          <w:szCs w:val="24"/>
          <w:lang w:val="hy-AM" w:eastAsia="en-US"/>
        </w:rPr>
        <w:t xml:space="preserve"> </w:t>
      </w:r>
      <w:r w:rsidRPr="00295021">
        <w:rPr>
          <w:rFonts w:ascii="GHEA Mariam" w:hAnsi="GHEA Mariam" w:cs="Arial Unicode"/>
          <w:bCs/>
          <w:color w:val="000000"/>
          <w:spacing w:val="-4"/>
          <w:sz w:val="24"/>
          <w:szCs w:val="24"/>
          <w:lang w:val="hy-AM" w:eastAsia="en-US"/>
        </w:rPr>
        <w:t>տարկետում</w:t>
      </w:r>
      <w:r w:rsidRPr="00295021">
        <w:rPr>
          <w:rFonts w:ascii="GHEA Mariam" w:hAnsi="GHEA Mariam" w:cs="Calibri"/>
          <w:bCs/>
          <w:color w:val="000000"/>
          <w:spacing w:val="-4"/>
          <w:sz w:val="24"/>
          <w:szCs w:val="24"/>
          <w:lang w:val="hy-AM" w:eastAsia="en-US"/>
        </w:rPr>
        <w:t xml:space="preserve"> </w:t>
      </w:r>
      <w:r w:rsidRPr="00295021">
        <w:rPr>
          <w:rFonts w:ascii="GHEA Mariam" w:hAnsi="GHEA Mariam" w:cs="Arial Unicode"/>
          <w:bCs/>
          <w:color w:val="000000"/>
          <w:spacing w:val="-4"/>
          <w:sz w:val="24"/>
          <w:szCs w:val="24"/>
          <w:lang w:val="hy-AM" w:eastAsia="en-US"/>
        </w:rPr>
        <w:t>տալու</w:t>
      </w:r>
      <w:r w:rsidRPr="00295021">
        <w:rPr>
          <w:rFonts w:ascii="GHEA Mariam" w:hAnsi="GHEA Mariam" w:cs="Calibri"/>
          <w:bCs/>
          <w:color w:val="000000"/>
          <w:spacing w:val="-4"/>
          <w:sz w:val="24"/>
          <w:szCs w:val="24"/>
          <w:lang w:val="hy-AM" w:eastAsia="en-US"/>
        </w:rPr>
        <w:t xml:space="preserve"> </w:t>
      </w:r>
      <w:r w:rsidRPr="00295021">
        <w:rPr>
          <w:rFonts w:ascii="GHEA Mariam" w:hAnsi="GHEA Mariam" w:cs="Arial Unicode"/>
          <w:bCs/>
          <w:color w:val="000000"/>
          <w:spacing w:val="-4"/>
          <w:sz w:val="24"/>
          <w:szCs w:val="24"/>
          <w:lang w:val="hy-AM" w:eastAsia="en-US"/>
        </w:rPr>
        <w:t>մասին»</w:t>
      </w:r>
      <w:r w:rsidRPr="00295021">
        <w:rPr>
          <w:rFonts w:ascii="GHEA Mariam" w:hAnsi="GHEA Mariam"/>
          <w:color w:val="000000"/>
          <w:spacing w:val="-4"/>
          <w:sz w:val="24"/>
          <w:szCs w:val="24"/>
          <w:lang w:val="hy-AM" w:eastAsia="en-US"/>
        </w:rPr>
        <w:t xml:space="preserve"> N 1337-Ա</w:t>
      </w:r>
      <w:r w:rsidRPr="00FD4D0A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որոշման </w:t>
      </w:r>
      <w:r w:rsidR="00295021" w:rsidRPr="00295021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N </w:t>
      </w:r>
      <w:r w:rsidR="00295021" w:rsidRPr="00FD4D0A">
        <w:rPr>
          <w:rFonts w:ascii="GHEA Mariam" w:hAnsi="GHEA Mariam"/>
          <w:color w:val="000000"/>
          <w:sz w:val="24"/>
          <w:szCs w:val="24"/>
          <w:lang w:val="hy-AM" w:eastAsia="en-US"/>
        </w:rPr>
        <w:t>1</w:t>
      </w:r>
      <w:r w:rsidR="00295021" w:rsidRPr="00295021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FD4D0A">
        <w:rPr>
          <w:rFonts w:ascii="GHEA Mariam" w:hAnsi="GHEA Mariam"/>
          <w:color w:val="000000"/>
          <w:sz w:val="24"/>
          <w:szCs w:val="24"/>
          <w:lang w:val="hy-AM" w:eastAsia="en-US"/>
        </w:rPr>
        <w:t>հավելվածի՝</w:t>
      </w:r>
    </w:p>
    <w:p w:rsidR="00FD4D0A" w:rsidRPr="00FD4D0A" w:rsidRDefault="00FD4D0A" w:rsidP="00FD4D0A">
      <w:pPr>
        <w:shd w:val="clear" w:color="auto" w:fill="FFFFFF"/>
        <w:tabs>
          <w:tab w:val="left" w:pos="810"/>
          <w:tab w:val="left" w:pos="990"/>
          <w:tab w:val="left" w:pos="1260"/>
        </w:tabs>
        <w:spacing w:after="200" w:line="360" w:lineRule="auto"/>
        <w:ind w:right="-43" w:firstLine="567"/>
        <w:contextualSpacing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FD4D0A">
        <w:rPr>
          <w:rFonts w:ascii="GHEA Mariam" w:hAnsi="GHEA Mariam"/>
          <w:color w:val="000000"/>
          <w:sz w:val="24"/>
          <w:szCs w:val="24"/>
          <w:lang w:val="hy-AM" w:eastAsia="en-US"/>
        </w:rPr>
        <w:t>1) 4-րդ կետի 8-րդ ենթակետ</w:t>
      </w:r>
      <w:r w:rsidR="00D10E86">
        <w:rPr>
          <w:rFonts w:ascii="GHEA Mariam" w:hAnsi="GHEA Mariam"/>
          <w:color w:val="000000"/>
          <w:sz w:val="24"/>
          <w:szCs w:val="24"/>
          <w:lang w:val="hy-AM" w:eastAsia="en-US"/>
        </w:rPr>
        <w:t>ն</w:t>
      </w:r>
      <w:r w:rsidRPr="00FD4D0A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ուժը կորցրած ճանաչել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t>.</w:t>
      </w:r>
    </w:p>
    <w:p w:rsidR="00FD4D0A" w:rsidRPr="00FD4D0A" w:rsidRDefault="00FD4D0A" w:rsidP="00FD4D0A">
      <w:pPr>
        <w:shd w:val="clear" w:color="auto" w:fill="FFFFFF"/>
        <w:tabs>
          <w:tab w:val="left" w:pos="810"/>
          <w:tab w:val="left" w:pos="990"/>
          <w:tab w:val="left" w:pos="1260"/>
        </w:tabs>
        <w:spacing w:after="200" w:line="360" w:lineRule="auto"/>
        <w:ind w:right="-43" w:firstLine="567"/>
        <w:contextualSpacing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FD4D0A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2) 4.1-ին կետից հետո լրացնել </w:t>
      </w:r>
      <w:r w:rsidR="00295021" w:rsidRPr="00FD4D0A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հետևյալ բովանդակությամբ </w:t>
      </w:r>
      <w:r w:rsidRPr="00FD4D0A">
        <w:rPr>
          <w:rFonts w:ascii="GHEA Mariam" w:hAnsi="GHEA Mariam"/>
          <w:color w:val="000000"/>
          <w:sz w:val="24"/>
          <w:szCs w:val="24"/>
          <w:lang w:val="hy-AM" w:eastAsia="en-US"/>
        </w:rPr>
        <w:t>նոր</w:t>
      </w:r>
      <w:r w:rsidR="00295021">
        <w:rPr>
          <w:rFonts w:ascii="GHEA Mariam" w:hAnsi="GHEA Mariam"/>
          <w:color w:val="000000"/>
          <w:sz w:val="24"/>
          <w:szCs w:val="24"/>
          <w:lang w:val="hy-AM" w:eastAsia="en-US"/>
        </w:rPr>
        <w:t>՝</w:t>
      </w:r>
      <w:r w:rsidRPr="00FD4D0A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4.2-</w:t>
      </w:r>
      <w:r w:rsidR="00295021">
        <w:rPr>
          <w:rFonts w:ascii="GHEA Mariam" w:hAnsi="GHEA Mariam"/>
          <w:color w:val="000000"/>
          <w:sz w:val="24"/>
          <w:szCs w:val="24"/>
          <w:lang w:val="hy-AM" w:eastAsia="en-US"/>
        </w:rPr>
        <w:t>րդ</w:t>
      </w:r>
      <w:r w:rsidRPr="00FD4D0A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կետ՝ </w:t>
      </w:r>
    </w:p>
    <w:p w:rsidR="00FD4D0A" w:rsidRPr="00FD4D0A" w:rsidRDefault="00FD4D0A" w:rsidP="00FD4D0A">
      <w:pPr>
        <w:shd w:val="clear" w:color="auto" w:fill="FFFFFF"/>
        <w:tabs>
          <w:tab w:val="left" w:pos="810"/>
          <w:tab w:val="left" w:pos="990"/>
          <w:tab w:val="left" w:pos="1260"/>
        </w:tabs>
        <w:spacing w:after="200" w:line="360" w:lineRule="auto"/>
        <w:ind w:right="-43" w:firstLine="567"/>
        <w:contextualSpacing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FD4D0A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«4.2. </w:t>
      </w:r>
      <w:r w:rsidRPr="00FD4D0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Խաչատուր Արմենի Դալլաքյան (ծնվ.՝ 01.09.2002 թ., բնակության վայրը՝ քաղ. Երևան, Բագրատունյաց 13 շ., բն. 92, Հոնկոնգի Չինական համալսարան)</w:t>
      </w:r>
      <w:r w:rsidR="00295021" w:rsidRPr="0029502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  <w:r w:rsidRPr="00FD4D0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տալ տարկետում մինչև ուսումնառության ավարտը՝ 2024 թվականի հուլիսի 30-ը: </w:t>
      </w:r>
      <w:r w:rsidRPr="00FD4D0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Նվաճումը՝ Հայաստանի Հանրապետության կառավարության 2018 թվականի ապրիլի 12-ի N 451-Ն որոշման հավելվածի 9.1-ին կետ:»: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FD4D0A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FD4D0A" w:rsidRDefault="00296E5B" w:rsidP="00477447">
      <w:pPr>
        <w:rPr>
          <w:lang w:val="hy-AM"/>
        </w:rPr>
      </w:pPr>
    </w:p>
    <w:p w:rsidR="00296E5B" w:rsidRPr="00FD4D0A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FD4D0A">
      <w:headerReference w:type="even" r:id="rId7"/>
      <w:headerReference w:type="default" r:id="rId8"/>
      <w:footerReference w:type="even" r:id="rId9"/>
      <w:pgSz w:w="11909" w:h="16834" w:code="9"/>
      <w:pgMar w:top="1440" w:right="1561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6E03" w:rsidRDefault="00D06E03">
      <w:r>
        <w:separator/>
      </w:r>
    </w:p>
  </w:endnote>
  <w:endnote w:type="continuationSeparator" w:id="0">
    <w:p w:rsidR="00D06E03" w:rsidRDefault="00D06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B03E9">
      <w:rPr>
        <w:noProof/>
        <w:sz w:val="18"/>
      </w:rPr>
      <w:t>KA-544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6E03" w:rsidRDefault="00D06E03">
      <w:r>
        <w:separator/>
      </w:r>
    </w:p>
  </w:footnote>
  <w:footnote w:type="continuationSeparator" w:id="0">
    <w:p w:rsidR="00D06E03" w:rsidRDefault="00D06E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F4C5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4C58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021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ACA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3E9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1A4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0E37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03"/>
    <w:rsid w:val="00D06E19"/>
    <w:rsid w:val="00D06FA5"/>
    <w:rsid w:val="00D07709"/>
    <w:rsid w:val="00D07F40"/>
    <w:rsid w:val="00D07FA0"/>
    <w:rsid w:val="00D10018"/>
    <w:rsid w:val="00D10661"/>
    <w:rsid w:val="00D10A3E"/>
    <w:rsid w:val="00D10E86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EF7B45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4D0A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3B03E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B03E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105</cp:revision>
  <cp:lastPrinted>2023-11-14T12:26:00Z</cp:lastPrinted>
  <dcterms:created xsi:type="dcterms:W3CDTF">2022-03-23T13:26:00Z</dcterms:created>
  <dcterms:modified xsi:type="dcterms:W3CDTF">2023-11-15T06:01:00Z</dcterms:modified>
</cp:coreProperties>
</file>