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C76E79" w:rsidRPr="00C76E79" w:rsidRDefault="00F5292A" w:rsidP="00C76E79">
      <w:pPr>
        <w:jc w:val="center"/>
        <w:rPr>
          <w:rFonts w:ascii="GHEA Mariam" w:hAnsi="GHEA Mariam" w:cs="Sylfaen"/>
          <w:bCs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</w:t>
      </w:r>
      <w:r w:rsidR="00AF02BD">
        <w:rPr>
          <w:rFonts w:ascii="GHEA Mariam" w:hAnsi="GHEA Mariam"/>
          <w:sz w:val="24"/>
          <w:szCs w:val="24"/>
          <w:lang w:val="hy-AM"/>
        </w:rPr>
        <w:t>7</w:t>
      </w:r>
      <w:bookmarkStart w:id="0" w:name="_GoBack"/>
      <w:bookmarkEnd w:id="0"/>
      <w:r w:rsidR="005C1CA2" w:rsidRPr="005C1CA2">
        <w:rPr>
          <w:rFonts w:ascii="GHEA Mariam" w:hAnsi="GHEA Mariam"/>
          <w:sz w:val="24"/>
          <w:szCs w:val="24"/>
          <w:lang w:val="hy-AM"/>
        </w:rPr>
        <w:t xml:space="preserve"> </w:t>
      </w:r>
      <w:r w:rsidR="00EE3517">
        <w:rPr>
          <w:rFonts w:ascii="GHEA Mariam" w:hAnsi="GHEA Mariam"/>
          <w:sz w:val="24"/>
          <w:szCs w:val="24"/>
          <w:lang w:val="hy-AM"/>
        </w:rPr>
        <w:t>նոյ</w:t>
      </w:r>
      <w:r w:rsidR="005C1CA2" w:rsidRPr="005C1CA2">
        <w:rPr>
          <w:rFonts w:ascii="GHEA Mariam" w:hAnsi="GHEA Mariam"/>
          <w:sz w:val="24"/>
          <w:szCs w:val="24"/>
          <w:lang w:val="hy-AM"/>
        </w:rPr>
        <w:t xml:space="preserve">եմբերի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A151A0">
        <w:rPr>
          <w:rFonts w:ascii="GHEA Mariam" w:hAnsi="GHEA Mariam"/>
          <w:sz w:val="24"/>
          <w:szCs w:val="24"/>
          <w:lang w:val="hy-AM"/>
        </w:rPr>
        <w:t>3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 </w:t>
      </w:r>
      <w:r w:rsidR="00C76E79" w:rsidRPr="00C76E79">
        <w:rPr>
          <w:rFonts w:ascii="GHEA Mariam" w:hAnsi="GHEA Mariam" w:cs="Sylfaen"/>
          <w:bCs/>
          <w:sz w:val="24"/>
          <w:szCs w:val="24"/>
          <w:lang w:val="hy-AM"/>
        </w:rPr>
        <w:t>-Ն</w:t>
      </w:r>
    </w:p>
    <w:p w:rsidR="00C76E79" w:rsidRPr="00C76E79" w:rsidRDefault="00C76E79" w:rsidP="00C76E79">
      <w:pPr>
        <w:shd w:val="clear" w:color="auto" w:fill="FFFFFF"/>
        <w:ind w:firstLine="375"/>
        <w:jc w:val="center"/>
        <w:rPr>
          <w:rFonts w:ascii="GHEA Mariam" w:hAnsi="GHEA Mariam"/>
          <w:sz w:val="24"/>
          <w:szCs w:val="24"/>
          <w:lang w:val="hy-AM"/>
        </w:rPr>
      </w:pPr>
    </w:p>
    <w:p w:rsidR="00C76E79" w:rsidRPr="00C76E79" w:rsidRDefault="00C76E79" w:rsidP="00C76E79">
      <w:pPr>
        <w:shd w:val="clear" w:color="auto" w:fill="FFFFFF"/>
        <w:ind w:firstLine="375"/>
        <w:jc w:val="center"/>
        <w:rPr>
          <w:rFonts w:ascii="GHEA Mariam" w:hAnsi="GHEA Mariam"/>
          <w:sz w:val="24"/>
          <w:szCs w:val="24"/>
          <w:lang w:val="hy-AM"/>
        </w:rPr>
      </w:pPr>
    </w:p>
    <w:p w:rsidR="00C76E79" w:rsidRPr="00C76E79" w:rsidRDefault="00C76E79" w:rsidP="00C76E79">
      <w:pPr>
        <w:shd w:val="clear" w:color="auto" w:fill="FFFFFF"/>
        <w:tabs>
          <w:tab w:val="left" w:pos="567"/>
          <w:tab w:val="left" w:pos="709"/>
          <w:tab w:val="left" w:pos="851"/>
          <w:tab w:val="left" w:pos="993"/>
        </w:tabs>
        <w:ind w:firstLine="567"/>
        <w:jc w:val="center"/>
        <w:rPr>
          <w:rFonts w:ascii="GHEA Mariam" w:hAnsi="GHEA Mariam"/>
          <w:bCs/>
          <w:spacing w:val="-6"/>
          <w:sz w:val="24"/>
          <w:szCs w:val="24"/>
          <w:lang w:val="hy-AM"/>
        </w:rPr>
      </w:pPr>
      <w:r w:rsidRPr="00C76E79">
        <w:rPr>
          <w:rFonts w:ascii="GHEA Mariam" w:hAnsi="GHEA Mariam"/>
          <w:bCs/>
          <w:spacing w:val="-6"/>
          <w:sz w:val="24"/>
          <w:szCs w:val="24"/>
          <w:lang w:val="hy-AM"/>
        </w:rPr>
        <w:t xml:space="preserve">ՀԱՅԱՍՏԱՆԻ ՀԱՆՐԱՊԵՏՈՒԹՅԱՆ ԿԱՌԱՎԱՐՈՒԹՅԱՆ </w:t>
      </w:r>
    </w:p>
    <w:p w:rsidR="00C76E79" w:rsidRDefault="00C76E79" w:rsidP="00C76E79">
      <w:pPr>
        <w:shd w:val="clear" w:color="auto" w:fill="FFFFFF"/>
        <w:tabs>
          <w:tab w:val="left" w:pos="567"/>
          <w:tab w:val="left" w:pos="709"/>
          <w:tab w:val="left" w:pos="851"/>
          <w:tab w:val="left" w:pos="993"/>
        </w:tabs>
        <w:ind w:firstLine="567"/>
        <w:jc w:val="center"/>
        <w:rPr>
          <w:rFonts w:ascii="GHEA Mariam" w:hAnsi="GHEA Mariam"/>
          <w:bCs/>
          <w:sz w:val="24"/>
          <w:szCs w:val="24"/>
          <w:lang w:val="hy-AM"/>
        </w:rPr>
      </w:pPr>
      <w:r w:rsidRPr="00C76E79">
        <w:rPr>
          <w:rFonts w:ascii="GHEA Mariam" w:hAnsi="GHEA Mariam"/>
          <w:bCs/>
          <w:sz w:val="24"/>
          <w:szCs w:val="24"/>
          <w:lang w:val="hy-AM"/>
        </w:rPr>
        <w:t>2023 ԹՎԱԿԱՆԻ ՀՈՒՆԻՍԻ 1-Ի N</w:t>
      </w:r>
      <w:r w:rsidR="00DD43E1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C76E79">
        <w:rPr>
          <w:rFonts w:ascii="GHEA Mariam" w:hAnsi="GHEA Mariam"/>
          <w:bCs/>
          <w:sz w:val="24"/>
          <w:szCs w:val="24"/>
          <w:lang w:val="hy-AM"/>
        </w:rPr>
        <w:t xml:space="preserve">864-Ն ՈՐՈՇՄԱՆ ՄԵՋ </w:t>
      </w:r>
    </w:p>
    <w:p w:rsidR="00C76E79" w:rsidRPr="00C76E79" w:rsidRDefault="00C76E79" w:rsidP="00C76E79">
      <w:pPr>
        <w:shd w:val="clear" w:color="auto" w:fill="FFFFFF"/>
        <w:tabs>
          <w:tab w:val="left" w:pos="567"/>
          <w:tab w:val="left" w:pos="709"/>
          <w:tab w:val="left" w:pos="851"/>
          <w:tab w:val="left" w:pos="993"/>
        </w:tabs>
        <w:ind w:firstLine="567"/>
        <w:jc w:val="center"/>
        <w:rPr>
          <w:rFonts w:ascii="GHEA Mariam" w:hAnsi="GHEA Mariam"/>
          <w:bCs/>
          <w:spacing w:val="-8"/>
          <w:sz w:val="24"/>
          <w:szCs w:val="24"/>
          <w:lang w:val="hy-AM"/>
        </w:rPr>
      </w:pPr>
      <w:r w:rsidRPr="00C76E79">
        <w:rPr>
          <w:rFonts w:ascii="GHEA Mariam" w:hAnsi="GHEA Mariam"/>
          <w:bCs/>
          <w:spacing w:val="-8"/>
          <w:sz w:val="24"/>
          <w:szCs w:val="24"/>
          <w:lang w:val="hy-AM"/>
        </w:rPr>
        <w:t>ԼՐԱՑՈՒՄՆԵՐ ԵՎ ՓՈՓՈԽՈՒԹՅՈՒՆ ԿԱՏԱՐԵԼՈՒ ՄԱՍԻՆ</w:t>
      </w:r>
    </w:p>
    <w:p w:rsidR="00C76E79" w:rsidRPr="00C76E79" w:rsidRDefault="00C76E79" w:rsidP="00C76E79">
      <w:pPr>
        <w:shd w:val="clear" w:color="auto" w:fill="FFFFFF"/>
        <w:tabs>
          <w:tab w:val="left" w:pos="567"/>
          <w:tab w:val="left" w:pos="709"/>
          <w:tab w:val="left" w:pos="851"/>
          <w:tab w:val="left" w:pos="993"/>
        </w:tabs>
        <w:ind w:firstLine="567"/>
        <w:jc w:val="center"/>
        <w:rPr>
          <w:rFonts w:ascii="GHEA Mariam" w:hAnsi="GHEA Mariam"/>
          <w:bCs/>
          <w:sz w:val="24"/>
          <w:szCs w:val="24"/>
          <w:lang w:val="hy-AM"/>
        </w:rPr>
      </w:pPr>
      <w:r>
        <w:rPr>
          <w:rFonts w:ascii="GHEA Mariam" w:hAnsi="GHEA Mariam"/>
          <w:bCs/>
          <w:sz w:val="24"/>
          <w:szCs w:val="24"/>
          <w:lang w:val="hy-AM"/>
        </w:rPr>
        <w:t>----------------------------------------------------------------------------------</w:t>
      </w:r>
    </w:p>
    <w:p w:rsidR="00C76E79" w:rsidRPr="00130D1D" w:rsidRDefault="00C76E79" w:rsidP="00C76E79">
      <w:pPr>
        <w:shd w:val="clear" w:color="auto" w:fill="FFFFFF"/>
        <w:tabs>
          <w:tab w:val="left" w:pos="567"/>
          <w:tab w:val="left" w:pos="709"/>
          <w:tab w:val="left" w:pos="851"/>
          <w:tab w:val="left" w:pos="993"/>
        </w:tabs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130D1D">
        <w:rPr>
          <w:rFonts w:ascii="Calibri" w:hAnsi="Calibri" w:cs="Calibri"/>
          <w:sz w:val="24"/>
          <w:szCs w:val="24"/>
          <w:lang w:val="hy-AM"/>
        </w:rPr>
        <w:t> </w:t>
      </w:r>
    </w:p>
    <w:p w:rsidR="00C76E79" w:rsidRDefault="00C76E79" w:rsidP="00C76E79">
      <w:pPr>
        <w:shd w:val="clear" w:color="auto" w:fill="FFFFFF"/>
        <w:tabs>
          <w:tab w:val="left" w:pos="851"/>
          <w:tab w:val="left" w:pos="993"/>
          <w:tab w:val="left" w:pos="1134"/>
        </w:tabs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</w:p>
    <w:p w:rsidR="00C76E79" w:rsidRPr="00C76E79" w:rsidRDefault="00C76E79" w:rsidP="00C76E79">
      <w:pPr>
        <w:shd w:val="clear" w:color="auto" w:fill="FFFFFF"/>
        <w:tabs>
          <w:tab w:val="left" w:pos="851"/>
          <w:tab w:val="left" w:pos="993"/>
          <w:tab w:val="left" w:pos="1134"/>
        </w:tabs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C76E79">
        <w:rPr>
          <w:rFonts w:ascii="GHEA Mariam" w:hAnsi="GHEA Mariam"/>
          <w:sz w:val="24"/>
          <w:szCs w:val="24"/>
          <w:lang w:val="hy-AM"/>
        </w:rPr>
        <w:t xml:space="preserve">Ղեկավարվելով «Նորմատիվ իրավական ակտերի մասին» </w:t>
      </w:r>
      <w:r w:rsidRPr="00C76E79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C76E79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C76E79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C76E79">
        <w:rPr>
          <w:rFonts w:ascii="GHEA Mariam" w:hAnsi="GHEA Mariam"/>
          <w:sz w:val="24"/>
          <w:szCs w:val="24"/>
          <w:lang w:val="hy-AM"/>
        </w:rPr>
        <w:t>օրենքի 34-րդ հոդվածի 1-ին մասով` Հայաստանի Հանրա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C76E79">
        <w:rPr>
          <w:rFonts w:ascii="GHEA Mariam" w:hAnsi="GHEA Mariam"/>
          <w:sz w:val="24"/>
          <w:szCs w:val="24"/>
          <w:lang w:val="hy-AM"/>
        </w:rPr>
        <w:t xml:space="preserve">պետության կառավարությունը </w:t>
      </w:r>
      <w:r>
        <w:rPr>
          <w:rFonts w:ascii="GHEA Mariam" w:hAnsi="GHEA Mariam"/>
          <w:sz w:val="24"/>
          <w:szCs w:val="24"/>
          <w:lang w:val="hy-AM"/>
        </w:rPr>
        <w:t xml:space="preserve">   </w:t>
      </w:r>
      <w:r w:rsidRPr="00C76E79">
        <w:rPr>
          <w:rFonts w:ascii="GHEA Mariam" w:hAnsi="GHEA Mariam"/>
          <w:bCs/>
          <w:iCs/>
          <w:sz w:val="24"/>
          <w:szCs w:val="24"/>
          <w:lang w:val="hy-AM"/>
        </w:rPr>
        <w:t>ո ր ո շ ու մ  է.</w:t>
      </w:r>
    </w:p>
    <w:p w:rsidR="00C76E79" w:rsidRPr="00C76E79" w:rsidRDefault="00C76E79" w:rsidP="00C76E79">
      <w:pPr>
        <w:shd w:val="clear" w:color="auto" w:fill="FFFFFF"/>
        <w:tabs>
          <w:tab w:val="left" w:pos="851"/>
          <w:tab w:val="left" w:pos="993"/>
          <w:tab w:val="left" w:pos="1134"/>
        </w:tabs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C76E79">
        <w:rPr>
          <w:rFonts w:ascii="GHEA Mariam" w:hAnsi="GHEA Mariam"/>
          <w:sz w:val="24"/>
          <w:szCs w:val="24"/>
          <w:lang w:val="hy-AM"/>
        </w:rPr>
        <w:t>1</w:t>
      </w:r>
      <w:r w:rsidRPr="00C76E79">
        <w:rPr>
          <w:rFonts w:ascii="Cambria Math" w:hAnsi="Cambria Math" w:cs="Cambria Math"/>
          <w:sz w:val="24"/>
          <w:szCs w:val="24"/>
          <w:lang w:val="hy-AM"/>
        </w:rPr>
        <w:t>․</w:t>
      </w:r>
      <w:r w:rsidRPr="00C76E79">
        <w:rPr>
          <w:rFonts w:ascii="GHEA Mariam" w:hAnsi="GHEA Mariam"/>
          <w:sz w:val="24"/>
          <w:szCs w:val="24"/>
          <w:lang w:val="hy-AM"/>
        </w:rPr>
        <w:t xml:space="preserve"> </w:t>
      </w:r>
      <w:r w:rsidRPr="00C76E79">
        <w:rPr>
          <w:rFonts w:ascii="GHEA Mariam" w:hAnsi="GHEA Mariam" w:cs="GHEA Grapalat"/>
          <w:sz w:val="24"/>
          <w:szCs w:val="24"/>
          <w:lang w:val="hy-AM"/>
        </w:rPr>
        <w:t>Հայաստանի</w:t>
      </w:r>
      <w:r w:rsidRPr="00C76E79">
        <w:rPr>
          <w:rFonts w:ascii="GHEA Mariam" w:hAnsi="GHEA Mariam"/>
          <w:sz w:val="24"/>
          <w:szCs w:val="24"/>
          <w:lang w:val="hy-AM"/>
        </w:rPr>
        <w:t xml:space="preserve"> </w:t>
      </w:r>
      <w:r w:rsidRPr="00C76E79">
        <w:rPr>
          <w:rFonts w:ascii="GHEA Mariam" w:hAnsi="GHEA Mariam" w:cs="GHEA Grapalat"/>
          <w:sz w:val="24"/>
          <w:szCs w:val="24"/>
          <w:lang w:val="hy-AM"/>
        </w:rPr>
        <w:t>Հանրապետության</w:t>
      </w:r>
      <w:r w:rsidRPr="00C76E79">
        <w:rPr>
          <w:rFonts w:ascii="GHEA Mariam" w:hAnsi="GHEA Mariam"/>
          <w:sz w:val="24"/>
          <w:szCs w:val="24"/>
          <w:lang w:val="hy-AM"/>
        </w:rPr>
        <w:t xml:space="preserve"> </w:t>
      </w:r>
      <w:r w:rsidRPr="00C76E79">
        <w:rPr>
          <w:rFonts w:ascii="GHEA Mariam" w:hAnsi="GHEA Mariam" w:cs="GHEA Grapalat"/>
          <w:sz w:val="24"/>
          <w:szCs w:val="24"/>
          <w:lang w:val="hy-AM"/>
        </w:rPr>
        <w:t>կառավարության</w:t>
      </w:r>
      <w:r w:rsidRPr="00C76E79">
        <w:rPr>
          <w:rFonts w:ascii="GHEA Mariam" w:hAnsi="GHEA Mariam"/>
          <w:sz w:val="24"/>
          <w:szCs w:val="24"/>
          <w:lang w:val="hy-AM"/>
        </w:rPr>
        <w:t xml:space="preserve"> 2023 </w:t>
      </w:r>
      <w:r w:rsidRPr="00C76E79">
        <w:rPr>
          <w:rFonts w:ascii="GHEA Mariam" w:hAnsi="GHEA Mariam" w:cs="GHEA Grapalat"/>
          <w:sz w:val="24"/>
          <w:szCs w:val="24"/>
          <w:lang w:val="hy-AM"/>
        </w:rPr>
        <w:t>թվականի</w:t>
      </w:r>
      <w:r w:rsidRPr="00C76E79">
        <w:rPr>
          <w:rFonts w:ascii="GHEA Mariam" w:hAnsi="GHEA Mariam"/>
          <w:sz w:val="24"/>
          <w:szCs w:val="24"/>
          <w:lang w:val="hy-AM"/>
        </w:rPr>
        <w:t xml:space="preserve"> </w:t>
      </w:r>
      <w:r w:rsidRPr="00C76E79">
        <w:rPr>
          <w:rFonts w:ascii="GHEA Mariam" w:hAnsi="GHEA Mariam" w:cs="GHEA Grapalat"/>
          <w:sz w:val="24"/>
          <w:szCs w:val="24"/>
          <w:lang w:val="hy-AM"/>
        </w:rPr>
        <w:t>հունիսի</w:t>
      </w:r>
      <w:r w:rsidRPr="00C76E79">
        <w:rPr>
          <w:rFonts w:ascii="GHEA Mariam" w:hAnsi="GHEA Mariam"/>
          <w:sz w:val="24"/>
          <w:szCs w:val="24"/>
          <w:lang w:val="hy-AM"/>
        </w:rPr>
        <w:t xml:space="preserve"> 1-</w:t>
      </w:r>
      <w:r w:rsidRPr="00C76E79">
        <w:rPr>
          <w:rFonts w:ascii="GHEA Mariam" w:hAnsi="GHEA Mariam" w:cs="GHEA Grapalat"/>
          <w:sz w:val="24"/>
          <w:szCs w:val="24"/>
          <w:lang w:val="hy-AM"/>
        </w:rPr>
        <w:t>ի</w:t>
      </w:r>
      <w:r w:rsidRPr="00C76E79">
        <w:rPr>
          <w:rFonts w:ascii="GHEA Mariam" w:hAnsi="GHEA Mariam"/>
          <w:sz w:val="24"/>
          <w:szCs w:val="24"/>
          <w:lang w:val="hy-AM"/>
        </w:rPr>
        <w:t xml:space="preserve"> «Միասնական հաշվում առկա գումարների վերադարձը հարկային մարմին ներկայացված այլ հաշվին իրականացնելու դեպքերը և կարգը սահմանելու մասին» N</w:t>
      </w:r>
      <w:r w:rsidR="00F95F7D">
        <w:rPr>
          <w:rFonts w:ascii="GHEA Mariam" w:hAnsi="GHEA Mariam"/>
          <w:sz w:val="24"/>
          <w:szCs w:val="24"/>
          <w:lang w:val="hy-AM"/>
        </w:rPr>
        <w:t xml:space="preserve"> </w:t>
      </w:r>
      <w:r w:rsidRPr="00C76E79">
        <w:rPr>
          <w:rFonts w:ascii="GHEA Mariam" w:hAnsi="GHEA Mariam"/>
          <w:sz w:val="24"/>
          <w:szCs w:val="24"/>
          <w:lang w:val="hy-AM"/>
        </w:rPr>
        <w:t>864-Ն որոշման հավելվածում կատարել հետևյալ լրացումները և փոփոխությունը</w:t>
      </w:r>
      <w:r w:rsidR="00F95F7D">
        <w:rPr>
          <w:rFonts w:ascii="GHEA Mariam" w:hAnsi="GHEA Mariam"/>
          <w:sz w:val="24"/>
          <w:szCs w:val="24"/>
          <w:lang w:val="hy-AM"/>
        </w:rPr>
        <w:t>.</w:t>
      </w:r>
    </w:p>
    <w:p w:rsidR="00C76E79" w:rsidRPr="00C76E79" w:rsidRDefault="00C76E79" w:rsidP="00C76E79">
      <w:pPr>
        <w:shd w:val="clear" w:color="auto" w:fill="FFFFFF"/>
        <w:tabs>
          <w:tab w:val="left" w:pos="851"/>
          <w:tab w:val="left" w:pos="993"/>
          <w:tab w:val="left" w:pos="1134"/>
        </w:tabs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C76E79">
        <w:rPr>
          <w:rFonts w:ascii="GHEA Mariam" w:hAnsi="GHEA Mariam"/>
          <w:sz w:val="24"/>
          <w:szCs w:val="24"/>
          <w:lang w:val="hy-AM"/>
        </w:rPr>
        <w:t>1)</w:t>
      </w:r>
      <w:r w:rsidRPr="00C76E79">
        <w:rPr>
          <w:rFonts w:ascii="GHEA Mariam" w:hAnsi="GHEA Mariam"/>
          <w:sz w:val="24"/>
          <w:szCs w:val="24"/>
          <w:lang w:val="hy-AM"/>
        </w:rPr>
        <w:tab/>
        <w:t>3-րդ կետի 1-ին ենթակետ</w:t>
      </w:r>
      <w:r w:rsidR="00F95F7D">
        <w:rPr>
          <w:rFonts w:ascii="GHEA Mariam" w:hAnsi="GHEA Mariam"/>
          <w:sz w:val="24"/>
          <w:szCs w:val="24"/>
          <w:lang w:val="hy-AM"/>
        </w:rPr>
        <w:t xml:space="preserve">ը </w:t>
      </w:r>
      <w:r w:rsidRPr="00C76E79">
        <w:rPr>
          <w:rFonts w:ascii="GHEA Mariam" w:hAnsi="GHEA Mariam"/>
          <w:sz w:val="24"/>
          <w:szCs w:val="24"/>
          <w:lang w:val="hy-AM"/>
        </w:rPr>
        <w:t>լրացնել հետևյալ բովանդակությամբ «դ» պարբերությ</w:t>
      </w:r>
      <w:r w:rsidR="00F95F7D">
        <w:rPr>
          <w:rFonts w:ascii="GHEA Mariam" w:hAnsi="GHEA Mariam"/>
          <w:sz w:val="24"/>
          <w:szCs w:val="24"/>
          <w:lang w:val="hy-AM"/>
        </w:rPr>
        <w:t>ամբ՝</w:t>
      </w:r>
    </w:p>
    <w:p w:rsidR="00C76E79" w:rsidRPr="00C76E79" w:rsidRDefault="00C76E79" w:rsidP="00C76E79">
      <w:pPr>
        <w:shd w:val="clear" w:color="auto" w:fill="FFFFFF"/>
        <w:tabs>
          <w:tab w:val="left" w:pos="851"/>
          <w:tab w:val="left" w:pos="993"/>
          <w:tab w:val="left" w:pos="1134"/>
        </w:tabs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C76E79">
        <w:rPr>
          <w:rFonts w:ascii="GHEA Mariam" w:hAnsi="GHEA Mariam"/>
          <w:sz w:val="24"/>
          <w:szCs w:val="24"/>
          <w:lang w:val="hy-AM"/>
        </w:rPr>
        <w:t>«դ.</w:t>
      </w:r>
      <w:r w:rsidRPr="00C76E79">
        <w:rPr>
          <w:rFonts w:ascii="GHEA Mariam" w:hAnsi="GHEA Mariam"/>
          <w:sz w:val="24"/>
          <w:szCs w:val="24"/>
          <w:lang w:val="hy-AM"/>
        </w:rPr>
        <w:tab/>
        <w:t>հաշվառումից հանված՝ ոչ ռեզիդենտ կազմակերպությունների մասնա</w:t>
      </w:r>
      <w:r w:rsidR="00F95F7D">
        <w:rPr>
          <w:rFonts w:ascii="GHEA Mariam" w:hAnsi="GHEA Mariam"/>
          <w:sz w:val="24"/>
          <w:szCs w:val="24"/>
          <w:lang w:val="hy-AM"/>
        </w:rPr>
        <w:softHyphen/>
      </w:r>
      <w:r w:rsidRPr="00C76E79">
        <w:rPr>
          <w:rFonts w:ascii="GHEA Mariam" w:hAnsi="GHEA Mariam"/>
          <w:sz w:val="24"/>
          <w:szCs w:val="24"/>
          <w:lang w:val="hy-AM"/>
        </w:rPr>
        <w:t>ճյուղերի և ներկայացուցչությունների դեպքում՝ դրանց հիմնադրի կամ հիմնադրի կողմից լիազորված անձի բանկային հաշվին՝ մյուս հիմնադիրների համաձայ</w:t>
      </w:r>
      <w:r w:rsidR="00F95F7D">
        <w:rPr>
          <w:rFonts w:ascii="GHEA Mariam" w:hAnsi="GHEA Mariam"/>
          <w:sz w:val="24"/>
          <w:szCs w:val="24"/>
          <w:lang w:val="hy-AM"/>
        </w:rPr>
        <w:softHyphen/>
      </w:r>
      <w:r w:rsidRPr="00C76E79">
        <w:rPr>
          <w:rFonts w:ascii="GHEA Mariam" w:hAnsi="GHEA Mariam"/>
          <w:sz w:val="24"/>
          <w:szCs w:val="24"/>
          <w:lang w:val="hy-AM"/>
        </w:rPr>
        <w:t>նությամբ (եթե առկա են մեկից ավելի հիմնադիրներ)</w:t>
      </w:r>
      <w:r w:rsidR="00F95F7D">
        <w:rPr>
          <w:rFonts w:ascii="GHEA Mariam" w:hAnsi="GHEA Mariam"/>
          <w:sz w:val="24"/>
          <w:szCs w:val="24"/>
          <w:lang w:val="hy-AM"/>
        </w:rPr>
        <w:t>.</w:t>
      </w:r>
      <w:r w:rsidRPr="00C76E79">
        <w:rPr>
          <w:rFonts w:ascii="GHEA Mariam" w:hAnsi="GHEA Mariam"/>
          <w:sz w:val="24"/>
          <w:szCs w:val="24"/>
          <w:lang w:val="hy-AM"/>
        </w:rPr>
        <w:t>»</w:t>
      </w:r>
      <w:r w:rsidR="00F95F7D">
        <w:rPr>
          <w:rFonts w:ascii="GHEA Mariam" w:hAnsi="GHEA Mariam"/>
          <w:sz w:val="24"/>
          <w:szCs w:val="24"/>
          <w:lang w:val="hy-AM"/>
        </w:rPr>
        <w:t>.</w:t>
      </w:r>
    </w:p>
    <w:p w:rsidR="00C76E79" w:rsidRPr="00C76E79" w:rsidRDefault="00C76E79" w:rsidP="00C76E79">
      <w:pPr>
        <w:shd w:val="clear" w:color="auto" w:fill="FFFFFF"/>
        <w:tabs>
          <w:tab w:val="left" w:pos="851"/>
          <w:tab w:val="left" w:pos="993"/>
          <w:tab w:val="left" w:pos="1134"/>
        </w:tabs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C76E79">
        <w:rPr>
          <w:rFonts w:ascii="GHEA Mariam" w:hAnsi="GHEA Mariam"/>
          <w:sz w:val="24"/>
          <w:szCs w:val="24"/>
          <w:lang w:val="hy-AM"/>
        </w:rPr>
        <w:t>2)</w:t>
      </w:r>
      <w:r w:rsidRPr="00C76E79">
        <w:rPr>
          <w:rFonts w:ascii="GHEA Mariam" w:hAnsi="GHEA Mariam"/>
          <w:sz w:val="24"/>
          <w:szCs w:val="24"/>
          <w:lang w:val="hy-AM"/>
        </w:rPr>
        <w:tab/>
        <w:t>5-րդ կետում՝</w:t>
      </w:r>
    </w:p>
    <w:p w:rsidR="00C76E79" w:rsidRPr="00C76E79" w:rsidRDefault="00C76E79" w:rsidP="00C76E79">
      <w:pPr>
        <w:shd w:val="clear" w:color="auto" w:fill="FFFFFF"/>
        <w:tabs>
          <w:tab w:val="left" w:pos="993"/>
          <w:tab w:val="left" w:pos="1134"/>
        </w:tabs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C76E79">
        <w:rPr>
          <w:rFonts w:ascii="GHEA Mariam" w:hAnsi="GHEA Mariam"/>
          <w:sz w:val="24"/>
          <w:szCs w:val="24"/>
          <w:lang w:val="hy-AM"/>
        </w:rPr>
        <w:lastRenderedPageBreak/>
        <w:t>ա.</w:t>
      </w:r>
      <w:r w:rsidRPr="00C76E79">
        <w:rPr>
          <w:rFonts w:ascii="GHEA Mariam" w:hAnsi="GHEA Mariam"/>
          <w:sz w:val="24"/>
          <w:szCs w:val="24"/>
          <w:lang w:val="hy-AM"/>
        </w:rPr>
        <w:tab/>
        <w:t>«ա» և «բ» պարբերություններում» բառերը փոխարինել «ա», «բ» և «դ» պարբերություններում» բառերով,</w:t>
      </w:r>
    </w:p>
    <w:p w:rsidR="00C76E79" w:rsidRPr="00C76E79" w:rsidRDefault="00C76E79" w:rsidP="00C76E79">
      <w:pPr>
        <w:shd w:val="clear" w:color="auto" w:fill="FFFFFF"/>
        <w:tabs>
          <w:tab w:val="left" w:pos="993"/>
          <w:tab w:val="left" w:pos="1134"/>
        </w:tabs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C76E79">
        <w:rPr>
          <w:rFonts w:ascii="GHEA Mariam" w:hAnsi="GHEA Mariam"/>
          <w:sz w:val="24"/>
          <w:szCs w:val="24"/>
          <w:lang w:val="hy-AM"/>
        </w:rPr>
        <w:t>բ.</w:t>
      </w:r>
      <w:r w:rsidRPr="00C76E79">
        <w:rPr>
          <w:rFonts w:ascii="GHEA Mariam" w:hAnsi="GHEA Mariam"/>
          <w:sz w:val="24"/>
          <w:szCs w:val="24"/>
          <w:lang w:val="hy-AM"/>
        </w:rPr>
        <w:tab/>
        <w:t>«մասնակից» բառից հետո լրացնել «, հիմնադիր (ոչ ռեզիդենտ կազմա</w:t>
      </w:r>
      <w:r w:rsidR="004766D1">
        <w:rPr>
          <w:rFonts w:ascii="GHEA Mariam" w:hAnsi="GHEA Mariam"/>
          <w:sz w:val="24"/>
          <w:szCs w:val="24"/>
          <w:lang w:val="hy-AM"/>
        </w:rPr>
        <w:softHyphen/>
      </w:r>
      <w:r w:rsidRPr="00C76E79">
        <w:rPr>
          <w:rFonts w:ascii="GHEA Mariam" w:hAnsi="GHEA Mariam"/>
          <w:sz w:val="24"/>
          <w:szCs w:val="24"/>
          <w:lang w:val="hy-AM"/>
        </w:rPr>
        <w:t>կեր</w:t>
      </w:r>
      <w:r w:rsidR="00DE476A">
        <w:rPr>
          <w:rFonts w:ascii="GHEA Mariam" w:hAnsi="GHEA Mariam"/>
          <w:sz w:val="24"/>
          <w:szCs w:val="24"/>
          <w:lang w:val="hy-AM"/>
        </w:rPr>
        <w:softHyphen/>
      </w:r>
      <w:r w:rsidRPr="00C76E79">
        <w:rPr>
          <w:rFonts w:ascii="GHEA Mariam" w:hAnsi="GHEA Mariam"/>
          <w:sz w:val="24"/>
          <w:szCs w:val="24"/>
          <w:lang w:val="hy-AM"/>
        </w:rPr>
        <w:t>պությունների մասնաճյուղերի և ներկայացուցչությունների դեպքում՝ դրանց հիմնադիր կամ հիմնադրի կողմից լիազորված անձ)» բառեր</w:t>
      </w:r>
      <w:r w:rsidR="004766D1">
        <w:rPr>
          <w:rFonts w:ascii="GHEA Mariam" w:hAnsi="GHEA Mariam"/>
          <w:sz w:val="24"/>
          <w:szCs w:val="24"/>
          <w:lang w:val="hy-AM"/>
        </w:rPr>
        <w:t>ով</w:t>
      </w:r>
      <w:r w:rsidRPr="00C76E79">
        <w:rPr>
          <w:rFonts w:ascii="GHEA Mariam" w:hAnsi="GHEA Mariam"/>
          <w:sz w:val="24"/>
          <w:szCs w:val="24"/>
          <w:lang w:val="hy-AM"/>
        </w:rPr>
        <w:t>։</w:t>
      </w:r>
    </w:p>
    <w:p w:rsidR="00C76E79" w:rsidRPr="00C76E79" w:rsidRDefault="00C76E79" w:rsidP="00C76E79">
      <w:pPr>
        <w:shd w:val="clear" w:color="auto" w:fill="FFFFFF"/>
        <w:tabs>
          <w:tab w:val="left" w:pos="851"/>
          <w:tab w:val="left" w:pos="993"/>
          <w:tab w:val="left" w:pos="1134"/>
        </w:tabs>
        <w:spacing w:line="360" w:lineRule="auto"/>
        <w:ind w:firstLine="567"/>
        <w:jc w:val="both"/>
        <w:rPr>
          <w:rFonts w:ascii="GHEA Mariam" w:hAnsi="GHEA Mariam" w:cs="Arian AMU"/>
          <w:sz w:val="24"/>
          <w:szCs w:val="24"/>
          <w:lang w:val="hy-AM"/>
        </w:rPr>
      </w:pPr>
      <w:r w:rsidRPr="00C76E79">
        <w:rPr>
          <w:rFonts w:ascii="GHEA Mariam" w:hAnsi="GHEA Mariam"/>
          <w:sz w:val="24"/>
          <w:szCs w:val="24"/>
          <w:lang w:val="hy-AM"/>
        </w:rPr>
        <w:t>2.</w:t>
      </w:r>
      <w:r w:rsidRPr="00C76E79">
        <w:rPr>
          <w:rFonts w:ascii="GHEA Mariam" w:hAnsi="GHEA Mariam"/>
          <w:sz w:val="24"/>
          <w:szCs w:val="24"/>
          <w:lang w:val="hy-AM"/>
        </w:rPr>
        <w:tab/>
        <w:t>Սույն որոշումն ուժի մեջ է մտնում պաշտոնական հրապարակմանը հաջորդող օրվանից</w:t>
      </w:r>
      <w:r w:rsidRPr="00C76E79">
        <w:rPr>
          <w:rFonts w:ascii="GHEA Mariam" w:hAnsi="GHEA Mariam" w:cs="Arian AMU"/>
          <w:sz w:val="24"/>
          <w:szCs w:val="24"/>
          <w:lang w:val="hy-AM"/>
        </w:rPr>
        <w:t xml:space="preserve">։ </w:t>
      </w:r>
    </w:p>
    <w:p w:rsidR="00296E5B" w:rsidRPr="006A01BC" w:rsidRDefault="00296E5B" w:rsidP="00296E5B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</w:t>
      </w:r>
      <w:r w:rsidRPr="00C76E79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296E5B" w:rsidRPr="00C76E79" w:rsidRDefault="00296E5B" w:rsidP="00477447">
      <w:pPr>
        <w:rPr>
          <w:lang w:val="hy-AM"/>
        </w:rPr>
      </w:pPr>
    </w:p>
    <w:p w:rsidR="00296E5B" w:rsidRPr="00C76E79" w:rsidRDefault="00296E5B" w:rsidP="00477447">
      <w:pPr>
        <w:rPr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8F3F17">
      <w:headerReference w:type="even" r:id="rId7"/>
      <w:headerReference w:type="default" r:id="rId8"/>
      <w:footerReference w:type="even" r:id="rId9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76" w:rsidRDefault="00A42776">
      <w:r>
        <w:separator/>
      </w:r>
    </w:p>
  </w:endnote>
  <w:endnote w:type="continuationSeparator" w:id="0">
    <w:p w:rsidR="00A42776" w:rsidRDefault="00A427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n AMU">
    <w:charset w:val="00"/>
    <w:family w:val="auto"/>
    <w:pitch w:val="variable"/>
    <w:sig w:usb0="A1002EA7" w:usb1="50000008" w:usb2="00000000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DD43E1">
      <w:rPr>
        <w:noProof/>
        <w:sz w:val="18"/>
      </w:rPr>
      <w:t>KA-542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76" w:rsidRDefault="00A42776">
      <w:r>
        <w:separator/>
      </w:r>
    </w:p>
  </w:footnote>
  <w:footnote w:type="continuationSeparator" w:id="0">
    <w:p w:rsidR="00A42776" w:rsidRDefault="00A427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F02BD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003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6C7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C82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7BF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61A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59A5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3CE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B4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3B9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5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610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91E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0EA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51A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6D1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1E48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CA2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9CB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8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191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51D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5F4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229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16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D7D"/>
    <w:rsid w:val="0085143E"/>
    <w:rsid w:val="0085147D"/>
    <w:rsid w:val="00851654"/>
    <w:rsid w:val="00851CD7"/>
    <w:rsid w:val="00852133"/>
    <w:rsid w:val="008524B7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53C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55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8F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B67"/>
    <w:rsid w:val="00922D63"/>
    <w:rsid w:val="00922E28"/>
    <w:rsid w:val="00923526"/>
    <w:rsid w:val="0092356B"/>
    <w:rsid w:val="009235C3"/>
    <w:rsid w:val="0092363E"/>
    <w:rsid w:val="009236EC"/>
    <w:rsid w:val="00923956"/>
    <w:rsid w:val="00923EE5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2EA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B8B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776"/>
    <w:rsid w:val="00A42A27"/>
    <w:rsid w:val="00A42DDB"/>
    <w:rsid w:val="00A432A5"/>
    <w:rsid w:val="00A43558"/>
    <w:rsid w:val="00A435FD"/>
    <w:rsid w:val="00A43BD8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E87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D01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2BD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A41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6FB2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164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0EB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E79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80B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C64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4E6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4A7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24"/>
    <w:rsid w:val="00D85C35"/>
    <w:rsid w:val="00D862FD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6BAE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B57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3E1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3E6"/>
    <w:rsid w:val="00DE34CB"/>
    <w:rsid w:val="00DE36FF"/>
    <w:rsid w:val="00DE3AA6"/>
    <w:rsid w:val="00DE3E95"/>
    <w:rsid w:val="00DE40A7"/>
    <w:rsid w:val="00DE4339"/>
    <w:rsid w:val="00DE43EE"/>
    <w:rsid w:val="00DE464F"/>
    <w:rsid w:val="00DE476A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517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92A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5F7D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31A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7FB"/>
    <w:rsid w:val="00FE704A"/>
    <w:rsid w:val="00FE73D1"/>
    <w:rsid w:val="00FE7578"/>
    <w:rsid w:val="00FE75BB"/>
    <w:rsid w:val="00FE78E8"/>
    <w:rsid w:val="00FE7DFB"/>
    <w:rsid w:val="00FE7E53"/>
    <w:rsid w:val="00FE7F21"/>
    <w:rsid w:val="00FE7FF3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DD43E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DD43E1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248</Words>
  <Characters>1415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106</cp:revision>
  <cp:lastPrinted>2023-11-14T08:05:00Z</cp:lastPrinted>
  <dcterms:created xsi:type="dcterms:W3CDTF">2022-03-23T13:26:00Z</dcterms:created>
  <dcterms:modified xsi:type="dcterms:W3CDTF">2023-11-15T06:01:00Z</dcterms:modified>
</cp:coreProperties>
</file>