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752" w:rsidRPr="00760DE9" w:rsidRDefault="00464752" w:rsidP="00760DE9">
      <w:pPr>
        <w:pStyle w:val="NoSpacing"/>
        <w:spacing w:line="360" w:lineRule="auto"/>
        <w:jc w:val="center"/>
        <w:rPr>
          <w:rFonts w:ascii="GHEA Grapalat" w:hAnsi="GHEA Grapalat" w:cs="Sylfaen"/>
          <w:b/>
          <w:lang w:val="af-ZA"/>
        </w:rPr>
      </w:pPr>
      <w:r w:rsidRPr="00760DE9">
        <w:rPr>
          <w:rFonts w:ascii="GHEA Grapalat" w:hAnsi="GHEA Grapalat" w:cs="Sylfaen"/>
          <w:b/>
          <w:lang w:val="af-ZA"/>
        </w:rPr>
        <w:t>ԱՄՓՈՓԱԹԵՐԹ</w:t>
      </w:r>
    </w:p>
    <w:p w:rsidR="00464752" w:rsidRPr="00760DE9" w:rsidRDefault="00464752" w:rsidP="00760DE9">
      <w:pPr>
        <w:pStyle w:val="NoSpacing"/>
        <w:spacing w:line="360" w:lineRule="auto"/>
        <w:jc w:val="center"/>
        <w:rPr>
          <w:rFonts w:ascii="GHEA Grapalat" w:hAnsi="GHEA Grapalat"/>
          <w:b/>
          <w:lang w:val="af-ZA"/>
        </w:rPr>
      </w:pPr>
    </w:p>
    <w:p w:rsidR="00583AAC" w:rsidRPr="00BA74A9" w:rsidRDefault="00583AAC" w:rsidP="00583AAC">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583AAC">
        <w:rPr>
          <w:rFonts w:ascii="GHEA Grapalat" w:hAnsi="GHEA Grapalat" w:cs="Sylfaen"/>
          <w:bCs/>
          <w:lang w:val="hy-AM"/>
        </w:rPr>
        <w:t>«</w:t>
      </w:r>
      <w:r w:rsidRPr="00583AAC">
        <w:rPr>
          <w:rStyle w:val="Strong"/>
          <w:rFonts w:ascii="GHEA Grapalat" w:hAnsi="GHEA Grapalat"/>
          <w:shd w:val="clear" w:color="auto" w:fill="FFFFFF"/>
          <w:lang w:val="hy-AM"/>
        </w:rPr>
        <w:t>ՀԱՅԱՍՏԱՆԻ ՀԱՆՐԱՊԵՏՈՒԹՅԱՆ ԿԱՌԱՎԱՐՈՒԹՅԱՆ 2023 ԹՎԱԿԱՆԻ ՀՈՒԼԻՍԻ 27-Ի N 1287-Լ ՈՐՈՇՄԱՆ ՄԵՋ ՓՈՓՈԽՈՒԹՅՈՒՆՆԵՐ ԿԱՏԱՐԵԼՈՒ ՄԱՍԻՆ</w:t>
      </w:r>
      <w:r w:rsidRPr="00583AAC">
        <w:rPr>
          <w:rFonts w:ascii="GHEA Grapalat" w:eastAsia="Tahoma" w:hAnsi="GHEA Grapalat" w:cs="Tahoma"/>
          <w:bCs/>
          <w:lang w:val="hy-AM"/>
        </w:rPr>
        <w:t>»</w:t>
      </w:r>
      <w:r>
        <w:rPr>
          <w:rFonts w:ascii="GHEA Grapalat" w:eastAsia="Tahoma" w:hAnsi="GHEA Grapalat" w:cs="Tahoma"/>
          <w:b/>
          <w:bCs/>
          <w:lang w:val="hy-AM"/>
        </w:rPr>
        <w:t xml:space="preserve"> ՀՀ ԿԱՌԱՎԱՐՈՒԹՅԱՆ ՈՐՈՇՄԱՆ</w:t>
      </w:r>
      <w:r w:rsidRPr="007C6C0D">
        <w:rPr>
          <w:rFonts w:ascii="GHEA Grapalat" w:eastAsia="Tahoma" w:hAnsi="GHEA Grapalat" w:cs="Tahoma"/>
          <w:b/>
          <w:bCs/>
          <w:lang w:val="hy-AM"/>
        </w:rPr>
        <w:t xml:space="preserve"> </w:t>
      </w:r>
      <w:r>
        <w:rPr>
          <w:rFonts w:ascii="GHEA Grapalat" w:eastAsia="Tahoma" w:hAnsi="GHEA Grapalat" w:cs="Tahoma"/>
          <w:b/>
          <w:bCs/>
          <w:lang w:val="hy-AM"/>
        </w:rPr>
        <w:t xml:space="preserve">ՆԱԽԱԳԾԻ </w:t>
      </w:r>
      <w:r w:rsidRPr="007C6C0D">
        <w:rPr>
          <w:rFonts w:ascii="GHEA Grapalat" w:hAnsi="GHEA Grapalat"/>
          <w:b/>
          <w:lang w:val="hy-AM"/>
        </w:rPr>
        <w:t>ԸՆԴՈՒՆՄԱՆ ՎԵՐԱԲԵՐՅԱԼ</w:t>
      </w:r>
    </w:p>
    <w:p w:rsidR="00F16397" w:rsidRPr="00D22982" w:rsidRDefault="00A869BD" w:rsidP="00D22982">
      <w:pPr>
        <w:shd w:val="clear" w:color="auto" w:fill="FFFFFF"/>
        <w:spacing w:after="0" w:line="360" w:lineRule="auto"/>
        <w:ind w:firstLine="720"/>
        <w:jc w:val="center"/>
        <w:rPr>
          <w:rFonts w:ascii="GHEA Grapalat" w:eastAsia="Times New Roman" w:hAnsi="GHEA Grapalat" w:cs="Times New Roman"/>
          <w:color w:val="000000"/>
          <w:sz w:val="24"/>
          <w:szCs w:val="24"/>
          <w:lang w:val="af-ZA"/>
        </w:rPr>
      </w:pPr>
      <w:r w:rsidRPr="00760DE9">
        <w:rPr>
          <w:rFonts w:ascii="GHEA Grapalat" w:hAnsi="GHEA Grapalat"/>
          <w:b/>
          <w:sz w:val="24"/>
          <w:szCs w:val="24"/>
          <w:lang w:val="hy-AM"/>
        </w:rPr>
        <w:t xml:space="preserve"> </w:t>
      </w:r>
    </w:p>
    <w:tbl>
      <w:tblPr>
        <w:tblStyle w:val="TableGrid"/>
        <w:tblW w:w="14110" w:type="dxa"/>
        <w:tblInd w:w="-5" w:type="dxa"/>
        <w:tblLook w:val="04A0" w:firstRow="1" w:lastRow="0" w:firstColumn="1" w:lastColumn="0" w:noHBand="0" w:noVBand="1"/>
      </w:tblPr>
      <w:tblGrid>
        <w:gridCol w:w="9285"/>
        <w:gridCol w:w="11"/>
        <w:gridCol w:w="2618"/>
        <w:gridCol w:w="2184"/>
        <w:gridCol w:w="12"/>
      </w:tblGrid>
      <w:tr w:rsidR="00134F18" w:rsidRPr="00760DE9" w:rsidTr="00134F18">
        <w:trPr>
          <w:gridAfter w:val="1"/>
          <w:wAfter w:w="12" w:type="dxa"/>
          <w:trHeight w:val="818"/>
        </w:trPr>
        <w:tc>
          <w:tcPr>
            <w:tcW w:w="11914" w:type="dxa"/>
            <w:gridSpan w:val="3"/>
            <w:vMerge w:val="restart"/>
            <w:shd w:val="clear" w:color="auto" w:fill="D9D9D9" w:themeFill="background1" w:themeFillShade="D9"/>
            <w:vAlign w:val="center"/>
          </w:tcPr>
          <w:p w:rsidR="00134F18" w:rsidRDefault="00134F18" w:rsidP="00134F18">
            <w:pPr>
              <w:spacing w:line="360" w:lineRule="auto"/>
              <w:jc w:val="center"/>
              <w:rPr>
                <w:rFonts w:ascii="GHEA Grapalat" w:hAnsi="GHEA Grapalat" w:cs="Sylfaen"/>
                <w:b/>
                <w:bCs/>
                <w:sz w:val="24"/>
                <w:szCs w:val="24"/>
                <w:lang w:val="hy-AM"/>
              </w:rPr>
            </w:pPr>
            <w:r w:rsidRPr="00760DE9">
              <w:rPr>
                <w:rFonts w:ascii="GHEA Grapalat" w:hAnsi="GHEA Grapalat"/>
                <w:b/>
                <w:color w:val="000000"/>
                <w:sz w:val="24"/>
                <w:szCs w:val="24"/>
                <w:highlight w:val="lightGray"/>
                <w:shd w:val="clear" w:color="auto" w:fill="FFFFFF"/>
                <w:lang w:val="af-ZA"/>
              </w:rPr>
              <w:t xml:space="preserve">1. </w:t>
            </w:r>
            <w:r>
              <w:rPr>
                <w:rFonts w:ascii="GHEA Grapalat" w:hAnsi="GHEA Grapalat" w:cs="Sylfaen"/>
                <w:b/>
                <w:bCs/>
                <w:sz w:val="24"/>
                <w:szCs w:val="24"/>
                <w:lang w:val="hy-AM"/>
              </w:rPr>
              <w:t>ՀՀ ԱՆ իրավական ակտերի</w:t>
            </w:r>
          </w:p>
          <w:p w:rsidR="00134F18" w:rsidRPr="00134F18" w:rsidRDefault="00134F18" w:rsidP="00134F18">
            <w:pPr>
              <w:spacing w:line="360" w:lineRule="auto"/>
              <w:jc w:val="center"/>
              <w:rPr>
                <w:rFonts w:ascii="GHEA Grapalat" w:hAnsi="GHEA Grapalat"/>
                <w:b/>
                <w:bCs/>
                <w:sz w:val="24"/>
                <w:szCs w:val="24"/>
                <w:lang w:val="hy-AM"/>
              </w:rPr>
            </w:pPr>
            <w:r>
              <w:rPr>
                <w:rFonts w:ascii="GHEA Grapalat" w:hAnsi="GHEA Grapalat" w:cs="Sylfaen"/>
                <w:b/>
                <w:bCs/>
                <w:sz w:val="24"/>
                <w:szCs w:val="24"/>
                <w:lang w:val="hy-AM"/>
              </w:rPr>
              <w:t>փորձաքննության գործակալությ</w:t>
            </w:r>
            <w:r w:rsidRPr="00824AFA">
              <w:rPr>
                <w:rFonts w:ascii="GHEA Grapalat" w:hAnsi="GHEA Grapalat" w:cs="Sylfaen"/>
                <w:b/>
                <w:bCs/>
                <w:sz w:val="24"/>
                <w:szCs w:val="24"/>
                <w:lang w:val="hy-AM"/>
              </w:rPr>
              <w:t>ու</w:t>
            </w:r>
            <w:r>
              <w:rPr>
                <w:rFonts w:ascii="GHEA Grapalat" w:hAnsi="GHEA Grapalat" w:cs="Sylfaen"/>
                <w:b/>
                <w:bCs/>
                <w:sz w:val="24"/>
                <w:szCs w:val="24"/>
                <w:lang w:val="hy-AM"/>
              </w:rPr>
              <w:t>ն</w:t>
            </w:r>
          </w:p>
        </w:tc>
        <w:tc>
          <w:tcPr>
            <w:tcW w:w="2184" w:type="dxa"/>
            <w:shd w:val="clear" w:color="auto" w:fill="D9D9D9" w:themeFill="background1" w:themeFillShade="D9"/>
          </w:tcPr>
          <w:p w:rsidR="00134F18" w:rsidRPr="00A6682D" w:rsidRDefault="00134F18" w:rsidP="00760DE9">
            <w:pPr>
              <w:spacing w:line="360" w:lineRule="auto"/>
              <w:rPr>
                <w:rFonts w:ascii="GHEA Grapalat" w:hAnsi="GHEA Grapalat"/>
                <w:b/>
                <w:color w:val="000000"/>
                <w:sz w:val="24"/>
                <w:szCs w:val="24"/>
                <w:highlight w:val="lightGray"/>
                <w:shd w:val="clear" w:color="auto" w:fill="FFFFFF"/>
              </w:rPr>
            </w:pPr>
            <w:proofErr w:type="spellStart"/>
            <w:r>
              <w:rPr>
                <w:rFonts w:ascii="GHEA Grapalat" w:hAnsi="GHEA Grapalat"/>
                <w:b/>
                <w:color w:val="000000"/>
                <w:sz w:val="24"/>
                <w:szCs w:val="24"/>
                <w:highlight w:val="lightGray"/>
                <w:shd w:val="clear" w:color="auto" w:fill="FFFFFF"/>
              </w:rPr>
              <w:t>Ստացվել</w:t>
            </w:r>
            <w:proofErr w:type="spellEnd"/>
            <w:r>
              <w:rPr>
                <w:rFonts w:ascii="GHEA Grapalat" w:hAnsi="GHEA Grapalat"/>
                <w:b/>
                <w:color w:val="000000"/>
                <w:sz w:val="24"/>
                <w:szCs w:val="24"/>
                <w:highlight w:val="lightGray"/>
                <w:shd w:val="clear" w:color="auto" w:fill="FFFFFF"/>
              </w:rPr>
              <w:t xml:space="preserve"> է </w:t>
            </w:r>
            <w:proofErr w:type="spellStart"/>
            <w:r>
              <w:rPr>
                <w:rFonts w:ascii="GHEA Grapalat" w:hAnsi="GHEA Grapalat"/>
                <w:b/>
                <w:color w:val="000000"/>
                <w:sz w:val="24"/>
                <w:szCs w:val="24"/>
                <w:highlight w:val="lightGray"/>
                <w:shd w:val="clear" w:color="auto" w:fill="FFFFFF"/>
              </w:rPr>
              <w:t>աշխատանքային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կարգով</w:t>
            </w:r>
            <w:proofErr w:type="spellEnd"/>
          </w:p>
        </w:tc>
      </w:tr>
      <w:tr w:rsidR="00134F18" w:rsidRPr="00760DE9" w:rsidTr="00134F18">
        <w:trPr>
          <w:gridAfter w:val="1"/>
          <w:wAfter w:w="12" w:type="dxa"/>
        </w:trPr>
        <w:tc>
          <w:tcPr>
            <w:tcW w:w="11914" w:type="dxa"/>
            <w:gridSpan w:val="3"/>
            <w:vMerge/>
            <w:shd w:val="clear" w:color="auto" w:fill="D9D9D9" w:themeFill="background1" w:themeFillShade="D9"/>
            <w:vAlign w:val="center"/>
          </w:tcPr>
          <w:p w:rsidR="00134F18" w:rsidRPr="00760DE9" w:rsidRDefault="00134F18" w:rsidP="007F54A8">
            <w:pPr>
              <w:spacing w:line="360" w:lineRule="auto"/>
              <w:jc w:val="center"/>
              <w:rPr>
                <w:rFonts w:ascii="GHEA Grapalat" w:hAnsi="GHEA Grapalat"/>
                <w:b/>
                <w:color w:val="000000"/>
                <w:sz w:val="24"/>
                <w:szCs w:val="24"/>
                <w:highlight w:val="lightGray"/>
                <w:shd w:val="clear" w:color="auto" w:fill="FFFFFF"/>
                <w:lang w:val="af-ZA"/>
              </w:rPr>
            </w:pPr>
          </w:p>
        </w:tc>
        <w:tc>
          <w:tcPr>
            <w:tcW w:w="2184" w:type="dxa"/>
            <w:shd w:val="clear" w:color="auto" w:fill="D9D9D9" w:themeFill="background1" w:themeFillShade="D9"/>
          </w:tcPr>
          <w:p w:rsidR="00134F18" w:rsidRPr="00A6682D" w:rsidRDefault="00134F18" w:rsidP="00760DE9">
            <w:pPr>
              <w:spacing w:line="360" w:lineRule="auto"/>
              <w:rPr>
                <w:rFonts w:ascii="GHEA Grapalat" w:hAnsi="GHEA Grapalat"/>
                <w:b/>
                <w:color w:val="000000"/>
                <w:sz w:val="24"/>
                <w:szCs w:val="24"/>
                <w:highlight w:val="lightGray"/>
                <w:shd w:val="clear" w:color="auto" w:fill="FFFFFF"/>
              </w:rPr>
            </w:pPr>
          </w:p>
        </w:tc>
      </w:tr>
      <w:tr w:rsidR="00134F18" w:rsidRPr="0072192D" w:rsidTr="00876909">
        <w:trPr>
          <w:gridAfter w:val="1"/>
          <w:wAfter w:w="12" w:type="dxa"/>
        </w:trPr>
        <w:tc>
          <w:tcPr>
            <w:tcW w:w="9296" w:type="dxa"/>
            <w:gridSpan w:val="2"/>
            <w:shd w:val="clear" w:color="auto" w:fill="auto"/>
            <w:vAlign w:val="center"/>
          </w:tcPr>
          <w:p w:rsidR="00134F18" w:rsidRDefault="00134F18" w:rsidP="00134F18">
            <w:pPr>
              <w:pStyle w:val="NormalWeb"/>
              <w:shd w:val="clear" w:color="auto" w:fill="FFFFFF"/>
              <w:spacing w:before="0" w:beforeAutospacing="0" w:after="0" w:afterAutospacing="0" w:line="360" w:lineRule="auto"/>
              <w:ind w:firstLine="336"/>
              <w:jc w:val="both"/>
              <w:rPr>
                <w:rFonts w:ascii="GHEA Grapalat" w:hAnsi="GHEA Grapalat"/>
                <w:lang w:val="hy-AM"/>
              </w:rPr>
            </w:pPr>
            <w:r w:rsidRPr="00AB0F3F">
              <w:rPr>
                <w:rFonts w:ascii="GHEA Grapalat" w:hAnsi="GHEA Grapalat"/>
                <w:lang w:val="hy-AM"/>
              </w:rPr>
              <w:t xml:space="preserve">1. </w:t>
            </w:r>
            <w:r>
              <w:rPr>
                <w:rFonts w:ascii="GHEA Grapalat" w:hAnsi="GHEA Grapalat" w:cs="Sylfaen"/>
                <w:lang w:val="hy-AM"/>
              </w:rPr>
              <w:t>«Հայաստանի Հանրապետության կառավարության 2023 թվականի հուլիսի 27-ի N 1287-Լ որոշման մեջ փոփոխություններ և լրացում կատարելու մասին» Հայաստանի Հանրապետության կառավարության որոշման նախագծի</w:t>
            </w:r>
            <w:r w:rsidRPr="00D1033F">
              <w:rPr>
                <w:rFonts w:ascii="GHEA Grapalat" w:hAnsi="GHEA Grapalat" w:cs="Sylfaen"/>
                <w:lang w:val="hy-AM"/>
              </w:rPr>
              <w:t xml:space="preserve"> (այսուհետ՝ Նախագիծ)</w:t>
            </w:r>
            <w:r w:rsidRPr="00B91939">
              <w:rPr>
                <w:rFonts w:ascii="GHEA Grapalat" w:hAnsi="GHEA Grapalat" w:cs="Sylfaen"/>
                <w:lang w:val="hy-AM"/>
              </w:rPr>
              <w:t xml:space="preserve"> 1-ին կետի 2-րդ ենթակետի</w:t>
            </w:r>
            <w:r w:rsidRPr="00211F04">
              <w:rPr>
                <w:rFonts w:ascii="GHEA Grapalat" w:hAnsi="GHEA Grapalat"/>
                <w:lang w:val="hy-AM"/>
              </w:rPr>
              <w:t xml:space="preserve"> </w:t>
            </w:r>
            <w:r>
              <w:rPr>
                <w:rFonts w:ascii="GHEA Grapalat" w:hAnsi="GHEA Grapalat"/>
                <w:lang w:val="hy-AM"/>
              </w:rPr>
              <w:t xml:space="preserve">գ. </w:t>
            </w:r>
            <w:r w:rsidRPr="00216405">
              <w:rPr>
                <w:rFonts w:ascii="GHEA Grapalat" w:hAnsi="GHEA Grapalat"/>
                <w:lang w:val="hy-AM"/>
              </w:rPr>
              <w:t>պ</w:t>
            </w:r>
            <w:r>
              <w:rPr>
                <w:rFonts w:ascii="GHEA Grapalat" w:hAnsi="GHEA Grapalat"/>
                <w:lang w:val="hy-AM"/>
              </w:rPr>
              <w:t>արբերությա</w:t>
            </w:r>
            <w:r w:rsidRPr="006D560A">
              <w:rPr>
                <w:rFonts w:ascii="GHEA Grapalat" w:hAnsi="GHEA Grapalat"/>
                <w:lang w:val="hy-AM"/>
              </w:rPr>
              <w:t xml:space="preserve">մբ խմբագրվող 4-րդ կետի 1-ին, 2-րդ և 3-րդ ենթակետերից առաջարկում ենք հանել </w:t>
            </w:r>
            <w:r w:rsidRPr="00211F04">
              <w:rPr>
                <w:rFonts w:ascii="GHEA Grapalat" w:hAnsi="GHEA Grapalat"/>
                <w:lang w:val="hy-AM"/>
              </w:rPr>
              <w:t>«</w:t>
            </w:r>
            <w:r w:rsidRPr="006D560A">
              <w:rPr>
                <w:rFonts w:ascii="GHEA Grapalat" w:hAnsi="GHEA Grapalat"/>
                <w:lang w:val="hy-AM"/>
              </w:rPr>
              <w:t>, բացառությամբ սույն կետի 5-րդ ենթակետի</w:t>
            </w:r>
            <w:r w:rsidRPr="00211F04">
              <w:rPr>
                <w:rFonts w:ascii="GHEA Grapalat" w:hAnsi="GHEA Grapalat"/>
                <w:lang w:val="hy-AM"/>
              </w:rPr>
              <w:t>» բառեր</w:t>
            </w:r>
            <w:r w:rsidRPr="00216405">
              <w:rPr>
                <w:rFonts w:ascii="GHEA Grapalat" w:hAnsi="GHEA Grapalat"/>
                <w:lang w:val="hy-AM"/>
              </w:rPr>
              <w:t>ը</w:t>
            </w:r>
            <w:r w:rsidRPr="00C61705">
              <w:rPr>
                <w:rFonts w:ascii="GHEA Grapalat" w:hAnsi="GHEA Grapalat"/>
                <w:lang w:val="hy-AM"/>
              </w:rPr>
              <w:t>, իսկ 5-րդ ենթակետ</w:t>
            </w:r>
            <w:r>
              <w:rPr>
                <w:rFonts w:ascii="GHEA Grapalat" w:hAnsi="GHEA Grapalat"/>
                <w:lang w:val="hy-AM"/>
              </w:rPr>
              <w:t>ը շարադրել հետևյալ խմբագրությամբ.</w:t>
            </w:r>
          </w:p>
          <w:p w:rsidR="00134F18" w:rsidRDefault="00134F18" w:rsidP="00134F18">
            <w:pPr>
              <w:pStyle w:val="NormalWeb"/>
              <w:shd w:val="clear" w:color="auto" w:fill="FFFFFF"/>
              <w:spacing w:before="0" w:beforeAutospacing="0" w:after="0" w:afterAutospacing="0" w:line="360" w:lineRule="auto"/>
              <w:ind w:firstLine="336"/>
              <w:jc w:val="both"/>
              <w:rPr>
                <w:rFonts w:ascii="GHEA Grapalat" w:hAnsi="GHEA Grapalat"/>
                <w:lang w:val="hy-AM"/>
              </w:rPr>
            </w:pPr>
            <w:r>
              <w:rPr>
                <w:rFonts w:ascii="GHEA Grapalat" w:hAnsi="GHEA Grapalat"/>
                <w:lang w:val="hy-AM"/>
              </w:rPr>
              <w:t>«5</w:t>
            </w:r>
            <w:r w:rsidRPr="00824AFA">
              <w:rPr>
                <w:rFonts w:ascii="GHEA Grapalat" w:hAnsi="GHEA Grapalat"/>
                <w:lang w:val="hy-AM"/>
              </w:rPr>
              <w:t xml:space="preserve">) </w:t>
            </w:r>
            <w:r>
              <w:rPr>
                <w:rFonts w:ascii="GHEA Grapalat" w:hAnsi="GHEA Grapalat"/>
                <w:lang w:val="hy-AM"/>
              </w:rPr>
              <w:t xml:space="preserve">սույն կետի 1-ին, 2-րդ և 3-րդ ենթակետերով նախատեսված 2023 թվականի հունիս – օգոստոս ամիսների համար կարող են ներկայացվել նոր դիմումներ՝ 2023 թվականի նոյեմբերի 10-ին մինչև նոյեմբերի 20-ը ներառյալ, եթե՝ </w:t>
            </w:r>
          </w:p>
          <w:p w:rsidR="00134F18" w:rsidRDefault="00134F18" w:rsidP="00134F18">
            <w:pPr>
              <w:pStyle w:val="NormalWeb"/>
              <w:shd w:val="clear" w:color="auto" w:fill="FFFFFF"/>
              <w:spacing w:before="0" w:beforeAutospacing="0" w:after="0" w:afterAutospacing="0" w:line="360" w:lineRule="auto"/>
              <w:ind w:firstLine="336"/>
              <w:jc w:val="both"/>
              <w:rPr>
                <w:rFonts w:ascii="GHEA Grapalat" w:hAnsi="GHEA Grapalat"/>
                <w:lang w:val="hy-AM"/>
              </w:rPr>
            </w:pPr>
            <w:r>
              <w:rPr>
                <w:rFonts w:ascii="GHEA Grapalat" w:hAnsi="GHEA Grapalat"/>
                <w:lang w:val="hy-AM"/>
              </w:rPr>
              <w:lastRenderedPageBreak/>
              <w:t xml:space="preserve">ա. նախկինում ներկայացված դիմումը մերժվել է էլեկտրոնային լուսապատճենը ներկայացված </w:t>
            </w:r>
            <w:r w:rsidRPr="00824AFA">
              <w:rPr>
                <w:rFonts w:ascii="GHEA Grapalat" w:hAnsi="GHEA Grapalat"/>
                <w:lang w:val="hy-AM"/>
              </w:rPr>
              <w:t>(</w:t>
            </w:r>
            <w:r>
              <w:rPr>
                <w:rFonts w:ascii="GHEA Grapalat" w:hAnsi="GHEA Grapalat"/>
                <w:lang w:val="hy-AM"/>
              </w:rPr>
              <w:t>կցած</w:t>
            </w:r>
            <w:r w:rsidRPr="00824AFA">
              <w:rPr>
                <w:rFonts w:ascii="GHEA Grapalat" w:hAnsi="GHEA Grapalat"/>
                <w:lang w:val="hy-AM"/>
              </w:rPr>
              <w:t>)</w:t>
            </w:r>
            <w:r>
              <w:rPr>
                <w:rFonts w:ascii="GHEA Grapalat" w:hAnsi="GHEA Grapalat"/>
                <w:lang w:val="hy-AM"/>
              </w:rPr>
              <w:t xml:space="preserve"> չլինելու կամ սխալ ներկայացված լինելու պատճառով</w:t>
            </w:r>
          </w:p>
          <w:p w:rsidR="00134F18" w:rsidRPr="00134F18" w:rsidRDefault="00134F18" w:rsidP="00134F18">
            <w:pPr>
              <w:pStyle w:val="NormalWeb"/>
              <w:shd w:val="clear" w:color="auto" w:fill="FFFFFF"/>
              <w:spacing w:before="0" w:beforeAutospacing="0" w:after="0" w:afterAutospacing="0" w:line="360" w:lineRule="auto"/>
              <w:ind w:firstLine="336"/>
              <w:jc w:val="both"/>
              <w:rPr>
                <w:rFonts w:ascii="GHEA Grapalat" w:hAnsi="GHEA Grapalat"/>
                <w:lang w:val="hy-AM"/>
              </w:rPr>
            </w:pPr>
            <w:r>
              <w:rPr>
                <w:rFonts w:ascii="GHEA Grapalat" w:hAnsi="GHEA Grapalat"/>
                <w:lang w:val="hy-AM"/>
              </w:rPr>
              <w:t>բ. կոնկրետ հյուրընկալվողի համար դիմում ներկայացված չլինելու պատճառով:»</w:t>
            </w:r>
          </w:p>
        </w:tc>
        <w:tc>
          <w:tcPr>
            <w:tcW w:w="4802" w:type="dxa"/>
            <w:gridSpan w:val="2"/>
            <w:shd w:val="clear" w:color="auto" w:fill="auto"/>
          </w:tcPr>
          <w:p w:rsidR="00134F18" w:rsidRPr="0072192D" w:rsidRDefault="00876909" w:rsidP="00876909">
            <w:pPr>
              <w:spacing w:line="360" w:lineRule="auto"/>
              <w:rPr>
                <w:rFonts w:ascii="GHEA Grapalat" w:hAnsi="GHEA Grapalat"/>
                <w:b/>
                <w:color w:val="000000"/>
                <w:sz w:val="24"/>
                <w:szCs w:val="24"/>
                <w:highlight w:val="lightGray"/>
                <w:shd w:val="clear" w:color="auto" w:fill="FFFFFF"/>
                <w:lang w:val="hy-AM"/>
              </w:rPr>
            </w:pPr>
            <w:r w:rsidRPr="0072192D">
              <w:rPr>
                <w:rFonts w:ascii="GHEA Grapalat" w:hAnsi="GHEA Grapalat"/>
                <w:b/>
                <w:color w:val="000000"/>
                <w:sz w:val="24"/>
                <w:szCs w:val="24"/>
                <w:shd w:val="clear" w:color="auto" w:fill="FFFFFF"/>
                <w:lang w:val="hy-AM"/>
              </w:rPr>
              <w:lastRenderedPageBreak/>
              <w:t xml:space="preserve">Ընդունվել է : </w:t>
            </w:r>
            <w:r w:rsidRPr="0072192D">
              <w:rPr>
                <w:rFonts w:ascii="GHEA Grapalat" w:hAnsi="GHEA Grapalat"/>
                <w:b/>
                <w:color w:val="000000"/>
                <w:sz w:val="24"/>
                <w:szCs w:val="24"/>
                <w:highlight w:val="lightGray"/>
                <w:shd w:val="clear" w:color="auto" w:fill="FFFFFF"/>
                <w:lang w:val="hy-AM"/>
              </w:rPr>
              <w:br/>
            </w:r>
            <w:r w:rsidRPr="0072192D">
              <w:rPr>
                <w:rFonts w:ascii="GHEA Grapalat" w:hAnsi="GHEA Grapalat"/>
                <w:color w:val="000000"/>
                <w:sz w:val="24"/>
                <w:szCs w:val="24"/>
                <w:shd w:val="clear" w:color="auto" w:fill="FFFFFF"/>
                <w:lang w:val="hy-AM"/>
              </w:rPr>
              <w:t>Նախագիծը խմբագրվել է:</w:t>
            </w:r>
            <w:r w:rsidRPr="0072192D">
              <w:rPr>
                <w:rFonts w:ascii="GHEA Grapalat" w:hAnsi="GHEA Grapalat"/>
                <w:b/>
                <w:color w:val="000000"/>
                <w:sz w:val="24"/>
                <w:szCs w:val="24"/>
                <w:shd w:val="clear" w:color="auto" w:fill="FFFFFF"/>
                <w:lang w:val="hy-AM"/>
              </w:rPr>
              <w:t xml:space="preserve"> </w:t>
            </w:r>
          </w:p>
        </w:tc>
      </w:tr>
      <w:tr w:rsidR="00134F18" w:rsidRPr="0072192D" w:rsidTr="00C579F1">
        <w:trPr>
          <w:gridAfter w:val="1"/>
          <w:wAfter w:w="12" w:type="dxa"/>
        </w:trPr>
        <w:tc>
          <w:tcPr>
            <w:tcW w:w="9296" w:type="dxa"/>
            <w:gridSpan w:val="2"/>
            <w:shd w:val="clear" w:color="auto" w:fill="auto"/>
          </w:tcPr>
          <w:p w:rsidR="00134F18" w:rsidRPr="00134F18" w:rsidRDefault="00134F18" w:rsidP="00C579F1">
            <w:pPr>
              <w:pStyle w:val="NormalWeb"/>
              <w:shd w:val="clear" w:color="auto" w:fill="FFFFFF"/>
              <w:spacing w:before="0" w:beforeAutospacing="0" w:after="0" w:afterAutospacing="0" w:line="360" w:lineRule="auto"/>
              <w:rPr>
                <w:rFonts w:ascii="GHEA Grapalat" w:hAnsi="GHEA Grapalat" w:cs="Sylfaen"/>
                <w:lang w:val="hy-AM"/>
              </w:rPr>
            </w:pPr>
            <w:r w:rsidRPr="00C61705">
              <w:rPr>
                <w:rFonts w:ascii="GHEA Grapalat" w:hAnsi="GHEA Grapalat" w:cs="Sylfaen"/>
                <w:lang w:val="hy-AM"/>
              </w:rPr>
              <w:t>2</w:t>
            </w:r>
            <w:r w:rsidRPr="00B91939">
              <w:rPr>
                <w:rFonts w:ascii="GHEA Grapalat" w:hAnsi="GHEA Grapalat" w:cs="Sylfaen"/>
                <w:lang w:val="hy-AM"/>
              </w:rPr>
              <w:t>.</w:t>
            </w:r>
            <w:r w:rsidRPr="00216405">
              <w:rPr>
                <w:rFonts w:ascii="GHEA Grapalat" w:hAnsi="GHEA Grapalat"/>
                <w:lang w:val="hy-AM"/>
              </w:rPr>
              <w:t xml:space="preserve"> </w:t>
            </w:r>
            <w:r w:rsidRPr="00211F04">
              <w:rPr>
                <w:rFonts w:ascii="GHEA Grapalat" w:hAnsi="GHEA Grapalat"/>
                <w:lang w:val="hy-AM"/>
              </w:rPr>
              <w:t xml:space="preserve">Նախագծի </w:t>
            </w:r>
            <w:r w:rsidRPr="00B91939">
              <w:rPr>
                <w:rFonts w:ascii="GHEA Grapalat" w:hAnsi="GHEA Grapalat" w:cs="Sylfaen"/>
                <w:lang w:val="hy-AM"/>
              </w:rPr>
              <w:t>1-ին կետի 2-րդ ենթակետի</w:t>
            </w:r>
            <w:r w:rsidRPr="00211F04">
              <w:rPr>
                <w:rFonts w:ascii="GHEA Grapalat" w:hAnsi="GHEA Grapalat"/>
                <w:lang w:val="hy-AM"/>
              </w:rPr>
              <w:t xml:space="preserve"> </w:t>
            </w:r>
            <w:r w:rsidRPr="00216405">
              <w:rPr>
                <w:rFonts w:ascii="GHEA Grapalat" w:hAnsi="GHEA Grapalat"/>
                <w:lang w:val="hy-AM"/>
              </w:rPr>
              <w:t>զ</w:t>
            </w:r>
            <w:r>
              <w:rPr>
                <w:rFonts w:ascii="GHEA Grapalat" w:hAnsi="GHEA Grapalat"/>
                <w:lang w:val="hy-AM"/>
              </w:rPr>
              <w:t xml:space="preserve">. </w:t>
            </w:r>
            <w:r w:rsidRPr="00216405">
              <w:rPr>
                <w:rFonts w:ascii="GHEA Grapalat" w:hAnsi="GHEA Grapalat"/>
                <w:lang w:val="hy-AM"/>
              </w:rPr>
              <w:t>պ</w:t>
            </w:r>
            <w:r>
              <w:rPr>
                <w:rFonts w:ascii="GHEA Grapalat" w:hAnsi="GHEA Grapalat"/>
                <w:lang w:val="hy-AM"/>
              </w:rPr>
              <w:t>արբերությա</w:t>
            </w:r>
            <w:r w:rsidRPr="00216405">
              <w:rPr>
                <w:rFonts w:ascii="GHEA Grapalat" w:hAnsi="GHEA Grapalat"/>
                <w:lang w:val="hy-AM"/>
              </w:rPr>
              <w:t xml:space="preserve">ն </w:t>
            </w:r>
            <w:r>
              <w:rPr>
                <w:rFonts w:ascii="GHEA Grapalat" w:hAnsi="GHEA Grapalat"/>
                <w:lang w:val="hy-AM"/>
              </w:rPr>
              <w:t xml:space="preserve">2-րդ նախադասությունն </w:t>
            </w:r>
            <w:r w:rsidRPr="00216405">
              <w:rPr>
                <w:rFonts w:ascii="GHEA Grapalat" w:hAnsi="GHEA Grapalat"/>
                <w:lang w:val="hy-AM"/>
              </w:rPr>
              <w:t xml:space="preserve">անհրաժեշտ է </w:t>
            </w:r>
            <w:r>
              <w:rPr>
                <w:rFonts w:ascii="GHEA Grapalat" w:hAnsi="GHEA Grapalat"/>
                <w:lang w:val="hy-AM"/>
              </w:rPr>
              <w:t>խմբագրել, քանի որ այն իմաստային առումով անընկալելի է, մասնավորապես՝</w:t>
            </w:r>
            <w:r w:rsidRPr="00216405">
              <w:rPr>
                <w:rFonts w:ascii="GHEA Grapalat" w:hAnsi="GHEA Grapalat"/>
                <w:lang w:val="hy-AM"/>
              </w:rPr>
              <w:t xml:space="preserve"> «</w:t>
            </w:r>
            <w:r>
              <w:rPr>
                <w:rFonts w:ascii="GHEA Grapalat" w:hAnsi="GHEA Grapalat"/>
                <w:lang w:val="hy-AM"/>
              </w:rPr>
              <w:t xml:space="preserve">դրամական օգնության չափը հաշվարկվում է .... տվյալների համադրման արդյունքներով </w:t>
            </w:r>
            <w:r w:rsidRPr="00216405">
              <w:rPr>
                <w:rFonts w:ascii="GHEA Grapalat" w:hAnsi="GHEA Grapalat"/>
                <w:lang w:val="hy-AM"/>
              </w:rPr>
              <w:t>հյուրընկալվողի համար ներկայացված օրերի և գումարի նվազագույն չափը» ձևակերպումը:</w:t>
            </w:r>
          </w:p>
        </w:tc>
        <w:tc>
          <w:tcPr>
            <w:tcW w:w="4802" w:type="dxa"/>
            <w:gridSpan w:val="2"/>
            <w:shd w:val="clear" w:color="auto" w:fill="auto"/>
          </w:tcPr>
          <w:p w:rsidR="00134F18" w:rsidRPr="0072192D" w:rsidRDefault="0026691C" w:rsidP="00545DA9">
            <w:pPr>
              <w:spacing w:line="360" w:lineRule="auto"/>
              <w:rPr>
                <w:rFonts w:ascii="GHEA Grapalat" w:hAnsi="GHEA Grapalat"/>
                <w:b/>
                <w:color w:val="000000"/>
                <w:sz w:val="24"/>
                <w:szCs w:val="24"/>
                <w:shd w:val="clear" w:color="auto" w:fill="FFFFFF"/>
                <w:lang w:val="hy-AM"/>
              </w:rPr>
            </w:pPr>
            <w:r w:rsidRPr="0072192D">
              <w:rPr>
                <w:rFonts w:ascii="GHEA Grapalat" w:hAnsi="GHEA Grapalat"/>
                <w:b/>
                <w:color w:val="000000"/>
                <w:sz w:val="24"/>
                <w:szCs w:val="24"/>
                <w:shd w:val="clear" w:color="auto" w:fill="FFFFFF"/>
                <w:lang w:val="hy-AM"/>
              </w:rPr>
              <w:t xml:space="preserve">Ընդունվել է ի գիտություն: </w:t>
            </w:r>
          </w:p>
          <w:p w:rsidR="00C579F1" w:rsidRPr="0072192D" w:rsidRDefault="00C579F1" w:rsidP="00C579F1">
            <w:pPr>
              <w:spacing w:line="360" w:lineRule="auto"/>
              <w:rPr>
                <w:rFonts w:ascii="GHEA Grapalat" w:hAnsi="GHEA Grapalat"/>
                <w:color w:val="000000"/>
                <w:sz w:val="24"/>
                <w:szCs w:val="24"/>
                <w:highlight w:val="lightGray"/>
                <w:shd w:val="clear" w:color="auto" w:fill="FFFFFF"/>
                <w:lang w:val="hy-AM"/>
              </w:rPr>
            </w:pPr>
            <w:r w:rsidRPr="0072192D">
              <w:rPr>
                <w:rFonts w:ascii="GHEA Grapalat" w:hAnsi="GHEA Grapalat"/>
                <w:color w:val="000000"/>
                <w:sz w:val="24"/>
                <w:szCs w:val="24"/>
                <w:shd w:val="clear" w:color="auto" w:fill="FFFFFF"/>
                <w:lang w:val="hy-AM"/>
              </w:rPr>
              <w:t xml:space="preserve">Օրինակ՝ ենթադրենք Սյունքի մարզպետի աշխատակազմից նախարարությանը տրամադրած տեղեկության մեջ նշված է, որ հյուընկալը բնակվել է 3 օր, իսկ հյուրանոցի  կողմից լրացված դրմում նույն հյուընկալի վերաբերյալ նշված է, որ բնակվել է 5 օր: Այս պարագայում աջակցությունը տրամադրվում է 3 օրերի համար: </w:t>
            </w:r>
            <w:r w:rsidR="0072192D">
              <w:rPr>
                <w:rFonts w:ascii="GHEA Grapalat" w:hAnsi="GHEA Grapalat"/>
                <w:color w:val="000000"/>
                <w:sz w:val="24"/>
                <w:szCs w:val="24"/>
                <w:shd w:val="clear" w:color="auto" w:fill="FFFFFF"/>
                <w:lang w:val="hy-AM"/>
              </w:rPr>
              <w:t>Նույնը գումարի դեպքում։</w:t>
            </w:r>
            <w:bookmarkStart w:id="0" w:name="_GoBack"/>
            <w:bookmarkEnd w:id="0"/>
          </w:p>
        </w:tc>
      </w:tr>
      <w:tr w:rsidR="00134F18" w:rsidRPr="0072192D" w:rsidTr="00876909">
        <w:trPr>
          <w:gridAfter w:val="1"/>
          <w:wAfter w:w="12" w:type="dxa"/>
        </w:trPr>
        <w:tc>
          <w:tcPr>
            <w:tcW w:w="9296" w:type="dxa"/>
            <w:gridSpan w:val="2"/>
            <w:shd w:val="clear" w:color="auto" w:fill="auto"/>
            <w:vAlign w:val="center"/>
          </w:tcPr>
          <w:p w:rsidR="00134F18" w:rsidRPr="00AB0F3F" w:rsidRDefault="00134F18" w:rsidP="00134F18">
            <w:pPr>
              <w:pStyle w:val="NormalWeb"/>
              <w:shd w:val="clear" w:color="auto" w:fill="FFFFFF"/>
              <w:spacing w:before="0" w:beforeAutospacing="0" w:after="0" w:afterAutospacing="0" w:line="360" w:lineRule="auto"/>
              <w:ind w:firstLine="336"/>
              <w:jc w:val="both"/>
              <w:rPr>
                <w:rFonts w:ascii="GHEA Grapalat" w:hAnsi="GHEA Grapalat"/>
                <w:lang w:val="hy-AM"/>
              </w:rPr>
            </w:pPr>
            <w:r w:rsidRPr="00216405">
              <w:rPr>
                <w:rFonts w:ascii="GHEA Grapalat" w:eastAsia="Times New Roman" w:hAnsi="GHEA Grapalat" w:cs="Sylfaen"/>
                <w:lang w:val="hy-AM"/>
              </w:rPr>
              <w:t xml:space="preserve">         </w:t>
            </w:r>
            <w:r w:rsidRPr="00C61705">
              <w:rPr>
                <w:rFonts w:ascii="GHEA Grapalat" w:eastAsia="Times New Roman" w:hAnsi="GHEA Grapalat" w:cs="Sylfaen"/>
                <w:lang w:val="hy-AM"/>
              </w:rPr>
              <w:t xml:space="preserve">3. </w:t>
            </w:r>
            <w:r w:rsidRPr="00216405">
              <w:rPr>
                <w:rFonts w:ascii="GHEA Grapalat" w:eastAsia="Times New Roman" w:hAnsi="GHEA Grapalat" w:cs="Sylfaen"/>
                <w:lang w:val="hy-AM"/>
              </w:rPr>
              <w:t xml:space="preserve">Նախագծում առկա են տեխնիկական բնույթի վրիպակներ, մասնավորապես՝ Նախագծի 1-ին կետի 1-ին ենթակետում «կործրած» բառն անհրաժեշտ է փոխարինել «կորցրած» բառով, իսկ </w:t>
            </w:r>
            <w:r w:rsidRPr="00C61705">
              <w:rPr>
                <w:rFonts w:ascii="GHEA Grapalat" w:eastAsia="Times New Roman" w:hAnsi="GHEA Grapalat" w:cs="Sylfaen"/>
                <w:lang w:val="hy-AM"/>
              </w:rPr>
              <w:t>2-րդ ենթակետի գ. պարբերությամբ խմբագրվող 4-րդ կետի 5-րդ ենթակետի բ. պարբերությունում «հուրընկալվողի» բառը՝ փոխարինել «հյուրընկալվողի» բառով:</w:t>
            </w:r>
          </w:p>
        </w:tc>
        <w:tc>
          <w:tcPr>
            <w:tcW w:w="4802" w:type="dxa"/>
            <w:gridSpan w:val="2"/>
            <w:shd w:val="clear" w:color="auto" w:fill="auto"/>
          </w:tcPr>
          <w:p w:rsidR="00134F18" w:rsidRPr="0072192D" w:rsidRDefault="00876909" w:rsidP="00876909">
            <w:pPr>
              <w:spacing w:line="360" w:lineRule="auto"/>
              <w:rPr>
                <w:rFonts w:ascii="GHEA Grapalat" w:hAnsi="GHEA Grapalat"/>
                <w:b/>
                <w:color w:val="000000"/>
                <w:sz w:val="24"/>
                <w:szCs w:val="24"/>
                <w:highlight w:val="lightGray"/>
                <w:shd w:val="clear" w:color="auto" w:fill="FFFFFF"/>
                <w:lang w:val="hy-AM"/>
              </w:rPr>
            </w:pPr>
            <w:r w:rsidRPr="0072192D">
              <w:rPr>
                <w:rFonts w:ascii="GHEA Grapalat" w:hAnsi="GHEA Grapalat"/>
                <w:b/>
                <w:color w:val="000000"/>
                <w:sz w:val="24"/>
                <w:szCs w:val="24"/>
                <w:shd w:val="clear" w:color="auto" w:fill="FFFFFF"/>
                <w:lang w:val="hy-AM"/>
              </w:rPr>
              <w:t xml:space="preserve">Ընդունվել է : </w:t>
            </w:r>
            <w:r w:rsidRPr="0072192D">
              <w:rPr>
                <w:rFonts w:ascii="GHEA Grapalat" w:hAnsi="GHEA Grapalat"/>
                <w:b/>
                <w:color w:val="000000"/>
                <w:sz w:val="24"/>
                <w:szCs w:val="24"/>
                <w:highlight w:val="lightGray"/>
                <w:shd w:val="clear" w:color="auto" w:fill="FFFFFF"/>
                <w:lang w:val="hy-AM"/>
              </w:rPr>
              <w:br/>
            </w:r>
            <w:r w:rsidRPr="0072192D">
              <w:rPr>
                <w:rFonts w:ascii="GHEA Grapalat" w:hAnsi="GHEA Grapalat"/>
                <w:color w:val="000000"/>
                <w:sz w:val="24"/>
                <w:szCs w:val="24"/>
                <w:shd w:val="clear" w:color="auto" w:fill="FFFFFF"/>
                <w:lang w:val="hy-AM"/>
              </w:rPr>
              <w:t>Նախագիծը խմբագրվել է:</w:t>
            </w:r>
          </w:p>
        </w:tc>
      </w:tr>
      <w:tr w:rsidR="00F25AAA" w:rsidRPr="00760DE9" w:rsidTr="00134F18">
        <w:trPr>
          <w:gridAfter w:val="1"/>
          <w:wAfter w:w="12" w:type="dxa"/>
        </w:trPr>
        <w:tc>
          <w:tcPr>
            <w:tcW w:w="11914" w:type="dxa"/>
            <w:gridSpan w:val="3"/>
            <w:vMerge w:val="restart"/>
            <w:shd w:val="clear" w:color="auto" w:fill="D9D9D9" w:themeFill="background1" w:themeFillShade="D9"/>
            <w:vAlign w:val="center"/>
          </w:tcPr>
          <w:p w:rsidR="00F25AAA" w:rsidRPr="007F54A8" w:rsidRDefault="00876909" w:rsidP="007F54A8">
            <w:pPr>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af-ZA"/>
              </w:rPr>
              <w:t>2</w:t>
            </w:r>
            <w:r w:rsidR="00F25AAA" w:rsidRPr="00760DE9">
              <w:rPr>
                <w:rFonts w:ascii="GHEA Grapalat" w:hAnsi="GHEA Grapalat"/>
                <w:b/>
                <w:color w:val="000000"/>
                <w:sz w:val="24"/>
                <w:szCs w:val="24"/>
                <w:highlight w:val="lightGray"/>
                <w:shd w:val="clear" w:color="auto" w:fill="FFFFFF"/>
                <w:lang w:val="af-ZA"/>
              </w:rPr>
              <w:t xml:space="preserve">. </w:t>
            </w:r>
            <w:r w:rsidR="005F462D" w:rsidRPr="00760DE9">
              <w:rPr>
                <w:rFonts w:ascii="GHEA Grapalat" w:hAnsi="GHEA Grapalat"/>
                <w:b/>
                <w:color w:val="000000"/>
                <w:sz w:val="24"/>
                <w:szCs w:val="24"/>
                <w:highlight w:val="lightGray"/>
                <w:shd w:val="clear" w:color="auto" w:fill="FFFFFF"/>
                <w:lang w:val="hy-AM"/>
              </w:rPr>
              <w:t xml:space="preserve">ՀՀ </w:t>
            </w:r>
            <w:r w:rsidR="00193F32" w:rsidRPr="00760DE9">
              <w:rPr>
                <w:rFonts w:ascii="GHEA Grapalat" w:hAnsi="GHEA Grapalat"/>
                <w:b/>
                <w:color w:val="000000"/>
                <w:sz w:val="24"/>
                <w:szCs w:val="24"/>
                <w:highlight w:val="lightGray"/>
                <w:shd w:val="clear" w:color="auto" w:fill="FFFFFF"/>
                <w:lang w:val="hy-AM"/>
              </w:rPr>
              <w:t>արդարադատ</w:t>
            </w:r>
            <w:r w:rsidR="006249B0" w:rsidRPr="00760DE9">
              <w:rPr>
                <w:rFonts w:ascii="GHEA Grapalat" w:hAnsi="GHEA Grapalat"/>
                <w:b/>
                <w:color w:val="000000"/>
                <w:sz w:val="24"/>
                <w:szCs w:val="24"/>
                <w:highlight w:val="lightGray"/>
                <w:shd w:val="clear" w:color="auto" w:fill="FFFFFF"/>
                <w:lang w:val="hy-AM"/>
              </w:rPr>
              <w:t>ությ</w:t>
            </w:r>
            <w:r w:rsidR="00365309" w:rsidRPr="00760DE9">
              <w:rPr>
                <w:rFonts w:ascii="GHEA Grapalat" w:hAnsi="GHEA Grapalat"/>
                <w:b/>
                <w:color w:val="000000"/>
                <w:sz w:val="24"/>
                <w:szCs w:val="24"/>
                <w:highlight w:val="lightGray"/>
                <w:shd w:val="clear" w:color="auto" w:fill="FFFFFF"/>
                <w:lang w:val="hy-AM"/>
              </w:rPr>
              <w:t xml:space="preserve">ան </w:t>
            </w:r>
            <w:r w:rsidR="007F54A8">
              <w:rPr>
                <w:rFonts w:ascii="GHEA Grapalat" w:hAnsi="GHEA Grapalat"/>
                <w:b/>
                <w:color w:val="000000"/>
                <w:sz w:val="24"/>
                <w:szCs w:val="24"/>
                <w:highlight w:val="lightGray"/>
                <w:shd w:val="clear" w:color="auto" w:fill="FFFFFF"/>
                <w:lang w:val="hy-AM"/>
              </w:rPr>
              <w:t>նախարարությու</w:t>
            </w:r>
            <w:r w:rsidR="007F54A8">
              <w:rPr>
                <w:rFonts w:ascii="GHEA Grapalat" w:hAnsi="GHEA Grapalat"/>
                <w:b/>
                <w:color w:val="000000"/>
                <w:sz w:val="24"/>
                <w:szCs w:val="24"/>
                <w:highlight w:val="lightGray"/>
                <w:shd w:val="clear" w:color="auto" w:fill="FFFFFF"/>
              </w:rPr>
              <w:t>ն</w:t>
            </w:r>
          </w:p>
        </w:tc>
        <w:tc>
          <w:tcPr>
            <w:tcW w:w="2184" w:type="dxa"/>
            <w:shd w:val="clear" w:color="auto" w:fill="D9D9D9" w:themeFill="background1" w:themeFillShade="D9"/>
          </w:tcPr>
          <w:p w:rsidR="00F25AAA" w:rsidRPr="00A6682D" w:rsidRDefault="00A6682D" w:rsidP="00760DE9">
            <w:pPr>
              <w:spacing w:line="360" w:lineRule="auto"/>
              <w:rPr>
                <w:rFonts w:ascii="GHEA Grapalat" w:hAnsi="GHEA Grapalat"/>
                <w:b/>
                <w:color w:val="000000"/>
                <w:sz w:val="24"/>
                <w:szCs w:val="24"/>
                <w:highlight w:val="lightGray"/>
                <w:shd w:val="clear" w:color="auto" w:fill="FFFFFF"/>
                <w:lang w:val="hy-AM"/>
              </w:rPr>
            </w:pPr>
            <w:r w:rsidRPr="00A6682D">
              <w:rPr>
                <w:rFonts w:ascii="GHEA Grapalat" w:hAnsi="GHEA Grapalat"/>
                <w:b/>
                <w:color w:val="000000"/>
                <w:sz w:val="24"/>
                <w:szCs w:val="24"/>
                <w:highlight w:val="lightGray"/>
                <w:shd w:val="clear" w:color="auto" w:fill="FFFFFF"/>
              </w:rPr>
              <w:t>23</w:t>
            </w:r>
            <w:r w:rsidR="009A21EB" w:rsidRPr="00A6682D">
              <w:rPr>
                <w:rFonts w:ascii="GHEA Grapalat" w:hAnsi="GHEA Grapalat"/>
                <w:b/>
                <w:color w:val="000000"/>
                <w:sz w:val="24"/>
                <w:szCs w:val="24"/>
                <w:highlight w:val="lightGray"/>
                <w:shd w:val="clear" w:color="auto" w:fill="FFFFFF"/>
                <w:lang w:val="hy-AM"/>
              </w:rPr>
              <w:t>.</w:t>
            </w:r>
            <w:r w:rsidRPr="00A6682D">
              <w:rPr>
                <w:rFonts w:ascii="GHEA Grapalat" w:hAnsi="GHEA Grapalat"/>
                <w:b/>
                <w:color w:val="000000"/>
                <w:sz w:val="24"/>
                <w:szCs w:val="24"/>
                <w:highlight w:val="lightGray"/>
                <w:shd w:val="clear" w:color="auto" w:fill="FFFFFF"/>
                <w:lang w:val="hy-AM"/>
              </w:rPr>
              <w:t>10</w:t>
            </w:r>
            <w:r w:rsidR="003B211F" w:rsidRPr="00A6682D">
              <w:rPr>
                <w:rFonts w:ascii="GHEA Grapalat" w:hAnsi="GHEA Grapalat"/>
                <w:b/>
                <w:color w:val="000000"/>
                <w:sz w:val="24"/>
                <w:szCs w:val="24"/>
                <w:highlight w:val="lightGray"/>
                <w:shd w:val="clear" w:color="auto" w:fill="FFFFFF"/>
                <w:lang w:val="hy-AM"/>
              </w:rPr>
              <w:t>.2023</w:t>
            </w:r>
            <w:r w:rsidR="00F25AAA" w:rsidRPr="00A6682D">
              <w:rPr>
                <w:rFonts w:ascii="GHEA Grapalat" w:hAnsi="GHEA Grapalat"/>
                <w:b/>
                <w:color w:val="000000"/>
                <w:sz w:val="24"/>
                <w:szCs w:val="24"/>
                <w:highlight w:val="lightGray"/>
                <w:shd w:val="clear" w:color="auto" w:fill="FFFFFF"/>
                <w:lang w:val="hy-AM"/>
              </w:rPr>
              <w:t>թ.</w:t>
            </w:r>
          </w:p>
        </w:tc>
      </w:tr>
      <w:tr w:rsidR="00F25AAA" w:rsidRPr="00760DE9" w:rsidTr="00134F18">
        <w:trPr>
          <w:gridAfter w:val="1"/>
          <w:wAfter w:w="12" w:type="dxa"/>
        </w:trPr>
        <w:tc>
          <w:tcPr>
            <w:tcW w:w="11914" w:type="dxa"/>
            <w:gridSpan w:val="3"/>
            <w:vMerge/>
            <w:shd w:val="clear" w:color="auto" w:fill="D9D9D9" w:themeFill="background1" w:themeFillShade="D9"/>
          </w:tcPr>
          <w:p w:rsidR="00F25AAA" w:rsidRPr="00760DE9" w:rsidRDefault="00F25AAA" w:rsidP="00760DE9">
            <w:pPr>
              <w:spacing w:line="360" w:lineRule="auto"/>
              <w:jc w:val="both"/>
              <w:rPr>
                <w:rFonts w:ascii="GHEA Grapalat" w:hAnsi="GHEA Grapalat"/>
                <w:sz w:val="24"/>
                <w:szCs w:val="24"/>
                <w:lang w:val="hy-AM"/>
              </w:rPr>
            </w:pPr>
          </w:p>
        </w:tc>
        <w:tc>
          <w:tcPr>
            <w:tcW w:w="2184" w:type="dxa"/>
            <w:shd w:val="clear" w:color="auto" w:fill="D9D9D9" w:themeFill="background1" w:themeFillShade="D9"/>
          </w:tcPr>
          <w:p w:rsidR="00F25AAA" w:rsidRPr="00A6682D" w:rsidRDefault="00F25AAA" w:rsidP="00760DE9">
            <w:pPr>
              <w:spacing w:line="360" w:lineRule="auto"/>
              <w:rPr>
                <w:rFonts w:ascii="GHEA Grapalat" w:hAnsi="GHEA Grapalat"/>
                <w:b/>
                <w:color w:val="000000"/>
                <w:sz w:val="24"/>
                <w:szCs w:val="24"/>
                <w:highlight w:val="lightGray"/>
                <w:shd w:val="clear" w:color="auto" w:fill="FFFFFF"/>
                <w:lang w:val="hy-AM"/>
              </w:rPr>
            </w:pPr>
            <w:r w:rsidRPr="00A6682D">
              <w:rPr>
                <w:rFonts w:ascii="GHEA Grapalat" w:hAnsi="GHEA Grapalat"/>
                <w:b/>
                <w:color w:val="000000"/>
                <w:sz w:val="24"/>
                <w:szCs w:val="24"/>
                <w:highlight w:val="lightGray"/>
                <w:shd w:val="clear" w:color="auto" w:fill="FFFFFF"/>
                <w:lang w:val="hy-AM"/>
              </w:rPr>
              <w:t xml:space="preserve">N </w:t>
            </w:r>
            <w:r w:rsidR="00A6682D" w:rsidRPr="00A6682D">
              <w:rPr>
                <w:rFonts w:ascii="GHEA Grapalat" w:hAnsi="GHEA Grapalat"/>
                <w:b/>
                <w:color w:val="000000"/>
                <w:sz w:val="24"/>
                <w:szCs w:val="24"/>
                <w:highlight w:val="lightGray"/>
                <w:shd w:val="clear" w:color="auto" w:fill="FFFFFF"/>
              </w:rPr>
              <w:t>27.1/45504-2023</w:t>
            </w:r>
          </w:p>
        </w:tc>
      </w:tr>
      <w:tr w:rsidR="00811FFB" w:rsidRPr="0072192D" w:rsidTr="00134F18">
        <w:tc>
          <w:tcPr>
            <w:tcW w:w="9285" w:type="dxa"/>
          </w:tcPr>
          <w:p w:rsidR="00811FFB" w:rsidRPr="007F54A8" w:rsidRDefault="00583AAC" w:rsidP="007F54A8">
            <w:pPr>
              <w:pStyle w:val="NormalWeb"/>
              <w:shd w:val="clear" w:color="auto" w:fill="FFFFFF"/>
              <w:spacing w:before="0" w:beforeAutospacing="0" w:after="0" w:afterAutospacing="0" w:line="360" w:lineRule="auto"/>
              <w:ind w:firstLine="336"/>
              <w:jc w:val="both"/>
              <w:rPr>
                <w:rFonts w:ascii="GHEA Grapalat" w:hAnsi="GHEA Grapalat"/>
                <w:lang w:val="hy-AM"/>
              </w:rPr>
            </w:pPr>
            <w:r w:rsidRPr="004951FB">
              <w:rPr>
                <w:rFonts w:ascii="GHEA Grapalat" w:hAnsi="GHEA Grapalat"/>
                <w:lang w:val="hy-AM"/>
              </w:rPr>
              <w:tab/>
            </w:r>
            <w:r w:rsidRPr="00AB0F3F">
              <w:rPr>
                <w:rFonts w:ascii="GHEA Grapalat" w:hAnsi="GHEA Grapalat"/>
                <w:lang w:val="hy-AM"/>
              </w:rPr>
              <w:t xml:space="preserve">1. </w:t>
            </w:r>
            <w:r>
              <w:rPr>
                <w:rFonts w:ascii="GHEA Grapalat" w:hAnsi="GHEA Grapalat" w:cs="Sylfaen"/>
                <w:lang w:val="hy-AM"/>
              </w:rPr>
              <w:t>«Հայաստանի Հանրապետության կառավարության 2023 թվականի հուլիսի 27-ի N 1287-Լ որոշման մեջ փոփոխություններ և լրացում կատարելու մասին» Հայաստանի Հանրապետության կառավարության որոշման նախագծի</w:t>
            </w:r>
            <w:r w:rsidRPr="00D1033F">
              <w:rPr>
                <w:rFonts w:ascii="GHEA Grapalat" w:hAnsi="GHEA Grapalat" w:cs="Sylfaen"/>
                <w:lang w:val="hy-AM"/>
              </w:rPr>
              <w:t xml:space="preserve"> (այսուհետ՝ Նախագիծ)</w:t>
            </w:r>
            <w:r w:rsidRPr="00B91939">
              <w:rPr>
                <w:rFonts w:ascii="GHEA Grapalat" w:hAnsi="GHEA Grapalat" w:cs="Sylfaen"/>
                <w:lang w:val="hy-AM"/>
              </w:rPr>
              <w:t xml:space="preserve"> 1-ին կետի 2-րդ ենթակետի ե պարբերությունում անհրաժեշտ է </w:t>
            </w:r>
            <w:r w:rsidRPr="00803911">
              <w:rPr>
                <w:rFonts w:ascii="GHEA Grapalat" w:hAnsi="GHEA Grapalat"/>
                <w:lang w:val="hy-AM"/>
              </w:rPr>
              <w:t>«</w:t>
            </w:r>
            <w:r w:rsidRPr="00AD091B">
              <w:rPr>
                <w:rFonts w:ascii="GHEA Grapalat" w:hAnsi="GHEA Grapalat"/>
                <w:shd w:val="clear" w:color="auto" w:fill="FFFFFF"/>
                <w:lang w:val="hy-AM"/>
              </w:rPr>
              <w:t>, Լեռնային Ղարաբաղի տարածքային կառավարման և ենթակառուցվածքների նախարարությունից տրամադրած տվյալների հետ</w:t>
            </w:r>
            <w:r w:rsidRPr="00803911">
              <w:rPr>
                <w:rFonts w:ascii="GHEA Grapalat" w:hAnsi="GHEA Grapalat"/>
                <w:lang w:val="hy-AM"/>
              </w:rPr>
              <w:t>» բառերը</w:t>
            </w:r>
            <w:r w:rsidRPr="00B91939">
              <w:rPr>
                <w:rFonts w:ascii="GHEA Grapalat" w:hAnsi="GHEA Grapalat"/>
                <w:lang w:val="hy-AM"/>
              </w:rPr>
              <w:t xml:space="preserve"> փոխարինել </w:t>
            </w:r>
            <w:r w:rsidRPr="00803911">
              <w:rPr>
                <w:rFonts w:ascii="GHEA Grapalat" w:hAnsi="GHEA Grapalat"/>
                <w:lang w:val="hy-AM"/>
              </w:rPr>
              <w:t>«</w:t>
            </w:r>
            <w:r w:rsidRPr="00AD091B">
              <w:rPr>
                <w:rFonts w:ascii="GHEA Grapalat" w:hAnsi="GHEA Grapalat"/>
                <w:shd w:val="clear" w:color="auto" w:fill="FFFFFF"/>
                <w:lang w:val="hy-AM"/>
              </w:rPr>
              <w:t>, Լեռնային Ղարաբաղի տարածքային կառավարման և ենթակառուցվածքների նախարարությունից</w:t>
            </w:r>
            <w:r w:rsidRPr="00803911">
              <w:rPr>
                <w:rFonts w:ascii="GHEA Grapalat" w:hAnsi="GHEA Grapalat"/>
                <w:lang w:val="hy-AM"/>
              </w:rPr>
              <w:t>» բառեր</w:t>
            </w:r>
            <w:r w:rsidRPr="00B91939">
              <w:rPr>
                <w:rFonts w:ascii="GHEA Grapalat" w:hAnsi="GHEA Grapalat"/>
                <w:lang w:val="hy-AM"/>
              </w:rPr>
              <w:t>ով:</w:t>
            </w:r>
          </w:p>
        </w:tc>
        <w:tc>
          <w:tcPr>
            <w:tcW w:w="4825" w:type="dxa"/>
            <w:gridSpan w:val="4"/>
          </w:tcPr>
          <w:p w:rsidR="00A869BD" w:rsidRPr="00F26FB7" w:rsidRDefault="00F26FB7" w:rsidP="00153653">
            <w:pPr>
              <w:spacing w:line="360" w:lineRule="auto"/>
              <w:rPr>
                <w:rFonts w:ascii="GHEA Grapalat" w:hAnsi="GHEA Grapalat"/>
                <w:color w:val="000000"/>
                <w:sz w:val="24"/>
                <w:szCs w:val="24"/>
                <w:shd w:val="clear" w:color="auto" w:fill="FFFFFF"/>
                <w:lang w:val="hy-AM"/>
              </w:rPr>
            </w:pPr>
            <w:r w:rsidRPr="00A6682D">
              <w:rPr>
                <w:rFonts w:ascii="GHEA Grapalat" w:hAnsi="GHEA Grapalat"/>
                <w:b/>
                <w:color w:val="000000"/>
                <w:sz w:val="24"/>
                <w:szCs w:val="24"/>
                <w:lang w:val="hy-AM"/>
              </w:rPr>
              <w:t>Ընդունվել է:</w:t>
            </w:r>
            <w:r w:rsidRPr="00A6682D">
              <w:rPr>
                <w:rFonts w:ascii="GHEA Grapalat" w:hAnsi="GHEA Grapalat"/>
                <w:color w:val="000000"/>
                <w:sz w:val="24"/>
                <w:szCs w:val="24"/>
                <w:lang w:val="hy-AM"/>
              </w:rPr>
              <w:t xml:space="preserve"> </w:t>
            </w:r>
            <w:r w:rsidRPr="00A6682D">
              <w:rPr>
                <w:rFonts w:ascii="GHEA Grapalat" w:hAnsi="GHEA Grapalat"/>
                <w:color w:val="000000"/>
                <w:sz w:val="24"/>
                <w:szCs w:val="24"/>
                <w:lang w:val="hy-AM"/>
              </w:rPr>
              <w:br/>
              <w:t>Նախագիծը խմբագրվել է:</w:t>
            </w:r>
            <w:r w:rsidRPr="00F26FB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br/>
            </w:r>
          </w:p>
        </w:tc>
      </w:tr>
      <w:tr w:rsidR="00D843F1" w:rsidRPr="0072192D" w:rsidTr="00134F18">
        <w:tc>
          <w:tcPr>
            <w:tcW w:w="9285" w:type="dxa"/>
          </w:tcPr>
          <w:p w:rsidR="00D843F1" w:rsidRPr="007F54A8" w:rsidRDefault="00583AAC" w:rsidP="007F54A8">
            <w:pPr>
              <w:pStyle w:val="NormalWeb"/>
              <w:shd w:val="clear" w:color="auto" w:fill="FFFFFF"/>
              <w:spacing w:before="0" w:beforeAutospacing="0" w:after="0" w:afterAutospacing="0" w:line="360" w:lineRule="auto"/>
              <w:ind w:firstLine="336"/>
              <w:jc w:val="both"/>
              <w:rPr>
                <w:rFonts w:ascii="GHEA Grapalat" w:hAnsi="GHEA Grapalat"/>
                <w:lang w:val="hy-AM"/>
              </w:rPr>
            </w:pPr>
            <w:r w:rsidRPr="00211F04">
              <w:rPr>
                <w:rFonts w:ascii="GHEA Grapalat" w:hAnsi="GHEA Grapalat"/>
                <w:lang w:val="hy-AM"/>
              </w:rPr>
              <w:t xml:space="preserve">2. Նախագծի </w:t>
            </w:r>
            <w:r w:rsidRPr="00B91939">
              <w:rPr>
                <w:rFonts w:ascii="GHEA Grapalat" w:hAnsi="GHEA Grapalat" w:cs="Sylfaen"/>
                <w:lang w:val="hy-AM"/>
              </w:rPr>
              <w:t>1-ին կետի 2-րդ ենթակետի</w:t>
            </w:r>
            <w:r w:rsidRPr="00211F04">
              <w:rPr>
                <w:rFonts w:ascii="GHEA Grapalat" w:hAnsi="GHEA Grapalat"/>
                <w:lang w:val="hy-AM"/>
              </w:rPr>
              <w:t xml:space="preserve"> գ. պարբերության մեջ «հունիս օգոստոս» բառեր</w:t>
            </w:r>
            <w:r w:rsidRPr="003C4D35">
              <w:rPr>
                <w:rFonts w:ascii="GHEA Grapalat" w:hAnsi="GHEA Grapalat"/>
                <w:lang w:val="hy-AM"/>
              </w:rPr>
              <w:t>ն անհրաժեշտ է</w:t>
            </w:r>
            <w:r w:rsidRPr="00211F04">
              <w:rPr>
                <w:rFonts w:ascii="GHEA Grapalat" w:hAnsi="GHEA Grapalat"/>
                <w:lang w:val="hy-AM"/>
              </w:rPr>
              <w:t xml:space="preserve"> փոխարինել «հունիս-օգոստոս» բառերով:</w:t>
            </w:r>
          </w:p>
        </w:tc>
        <w:tc>
          <w:tcPr>
            <w:tcW w:w="4825" w:type="dxa"/>
            <w:gridSpan w:val="4"/>
          </w:tcPr>
          <w:p w:rsidR="00D843F1" w:rsidRPr="00A6682D" w:rsidRDefault="004C265A" w:rsidP="00153653">
            <w:pPr>
              <w:spacing w:line="360" w:lineRule="auto"/>
              <w:rPr>
                <w:rFonts w:ascii="GHEA Grapalat" w:hAnsi="GHEA Grapalat"/>
                <w:b/>
                <w:sz w:val="24"/>
                <w:szCs w:val="24"/>
                <w:highlight w:val="yellow"/>
                <w:lang w:val="hy-AM"/>
              </w:rPr>
            </w:pPr>
            <w:r w:rsidRPr="00A6682D">
              <w:rPr>
                <w:rFonts w:ascii="GHEA Grapalat" w:hAnsi="GHEA Grapalat"/>
                <w:b/>
                <w:sz w:val="24"/>
                <w:szCs w:val="24"/>
                <w:lang w:val="hy-AM"/>
              </w:rPr>
              <w:t xml:space="preserve">Ընդունվել է: </w:t>
            </w:r>
            <w:r w:rsidRPr="00A6682D">
              <w:rPr>
                <w:rFonts w:ascii="GHEA Grapalat" w:hAnsi="GHEA Grapalat"/>
                <w:b/>
                <w:sz w:val="24"/>
                <w:szCs w:val="24"/>
                <w:lang w:val="hy-AM"/>
              </w:rPr>
              <w:br/>
            </w:r>
            <w:r w:rsidRPr="00A6682D">
              <w:rPr>
                <w:rFonts w:ascii="GHEA Grapalat" w:hAnsi="GHEA Grapalat"/>
                <w:sz w:val="24"/>
                <w:szCs w:val="24"/>
                <w:lang w:val="hy-AM"/>
              </w:rPr>
              <w:t>Նախագծքի խմբագրվել է:</w:t>
            </w:r>
            <w:r w:rsidRPr="00A6682D">
              <w:rPr>
                <w:rFonts w:ascii="GHEA Grapalat" w:hAnsi="GHEA Grapalat"/>
                <w:b/>
                <w:sz w:val="24"/>
                <w:szCs w:val="24"/>
                <w:lang w:val="hy-AM"/>
              </w:rPr>
              <w:t xml:space="preserve"> </w:t>
            </w:r>
          </w:p>
        </w:tc>
      </w:tr>
      <w:tr w:rsidR="00D843F1" w:rsidRPr="0072192D" w:rsidTr="00134F18">
        <w:tc>
          <w:tcPr>
            <w:tcW w:w="9285" w:type="dxa"/>
          </w:tcPr>
          <w:p w:rsidR="00583AAC" w:rsidRPr="009F7069" w:rsidRDefault="00583AAC" w:rsidP="00583AAC">
            <w:pPr>
              <w:pStyle w:val="NormalWeb"/>
              <w:shd w:val="clear" w:color="auto" w:fill="FFFFFF"/>
              <w:spacing w:before="0" w:beforeAutospacing="0" w:after="0" w:afterAutospacing="0" w:line="360" w:lineRule="auto"/>
              <w:ind w:firstLine="336"/>
              <w:jc w:val="both"/>
              <w:rPr>
                <w:rFonts w:ascii="GHEA Grapalat" w:hAnsi="GHEA Grapalat"/>
                <w:lang w:val="hy-AM"/>
              </w:rPr>
            </w:pPr>
            <w:r w:rsidRPr="00211F04">
              <w:rPr>
                <w:rFonts w:ascii="GHEA Grapalat" w:hAnsi="GHEA Grapalat" w:cs="Sylfaen"/>
                <w:lang w:val="hy-AM"/>
              </w:rPr>
              <w:t>3</w:t>
            </w:r>
            <w:r w:rsidRPr="00B91939">
              <w:rPr>
                <w:rFonts w:ascii="GHEA Grapalat" w:hAnsi="GHEA Grapalat" w:cs="Sylfaen"/>
                <w:lang w:val="hy-AM"/>
              </w:rPr>
              <w:t xml:space="preserve">. </w:t>
            </w:r>
            <w:r>
              <w:rPr>
                <w:rFonts w:ascii="GHEA Grapalat" w:hAnsi="GHEA Grapalat"/>
                <w:lang w:val="hy-AM"/>
              </w:rPr>
              <w:t xml:space="preserve">Հայաստանի Հանրապետության կառավարության 2023 թվականի հուլիսի 27-ի «2022 թվականի դեկտեմբերի 12-ից Լաչինի միջանցքի արգելափակման հետևանքով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փոխհատուցման սոցիալական աջակցության տրամադրման կարգը հաստատելու մասին» N 1287-Լ որոշման (այսուհետ՝ </w:t>
            </w:r>
            <w:r w:rsidRPr="00DD58CA">
              <w:rPr>
                <w:rFonts w:ascii="GHEA Grapalat" w:hAnsi="GHEA Grapalat"/>
                <w:lang w:val="hy-AM"/>
              </w:rPr>
              <w:t>Ո</w:t>
            </w:r>
            <w:r>
              <w:rPr>
                <w:rFonts w:ascii="GHEA Grapalat" w:hAnsi="GHEA Grapalat"/>
                <w:lang w:val="hy-AM"/>
              </w:rPr>
              <w:t xml:space="preserve">րոշում) </w:t>
            </w:r>
            <w:r w:rsidRPr="00F75B2E">
              <w:rPr>
                <w:rFonts w:ascii="GHEA Grapalat" w:hAnsi="GHEA Grapalat"/>
                <w:lang w:val="hy-AM"/>
              </w:rPr>
              <w:t>հ</w:t>
            </w:r>
            <w:r w:rsidRPr="00DD58CA">
              <w:rPr>
                <w:rFonts w:ascii="GHEA Grapalat" w:hAnsi="GHEA Grapalat"/>
                <w:lang w:val="hy-AM"/>
              </w:rPr>
              <w:t>ավելվածի</w:t>
            </w:r>
            <w:r w:rsidRPr="002F2350">
              <w:rPr>
                <w:rFonts w:ascii="GHEA Grapalat" w:hAnsi="GHEA Grapalat"/>
                <w:lang w:val="hy-AM"/>
              </w:rPr>
              <w:t xml:space="preserve"> </w:t>
            </w:r>
            <w:r>
              <w:rPr>
                <w:rFonts w:ascii="GHEA Grapalat" w:hAnsi="GHEA Grapalat"/>
                <w:lang w:val="hy-AM"/>
              </w:rPr>
              <w:t xml:space="preserve">10-րդ </w:t>
            </w:r>
            <w:r w:rsidRPr="002F2350">
              <w:rPr>
                <w:rFonts w:ascii="GHEA Grapalat" w:hAnsi="GHEA Grapalat"/>
                <w:lang w:val="hy-AM"/>
              </w:rPr>
              <w:t>կետի</w:t>
            </w:r>
            <w:r w:rsidRPr="00DD58CA">
              <w:rPr>
                <w:rFonts w:ascii="GHEA Grapalat" w:hAnsi="GHEA Grapalat"/>
                <w:lang w:val="hy-AM"/>
              </w:rPr>
              <w:t xml:space="preserve"> 1-ին</w:t>
            </w:r>
            <w:r w:rsidRPr="002F2350">
              <w:rPr>
                <w:rFonts w:ascii="GHEA Grapalat" w:hAnsi="GHEA Grapalat"/>
                <w:lang w:val="hy-AM"/>
              </w:rPr>
              <w:t xml:space="preserve"> ենթակետի համաձայն՝ </w:t>
            </w:r>
            <w:r w:rsidRPr="00F75B2E">
              <w:rPr>
                <w:rFonts w:ascii="GHEA Grapalat" w:hAnsi="GHEA Grapalat"/>
                <w:b/>
                <w:lang w:val="hy-AM"/>
              </w:rPr>
              <w:t xml:space="preserve">դիմումը մերժվում է, </w:t>
            </w:r>
            <w:r w:rsidRPr="00F75B2E">
              <w:rPr>
                <w:rFonts w:ascii="GHEA Grapalat" w:hAnsi="GHEA Grapalat"/>
                <w:b/>
                <w:lang w:val="hy-AM"/>
              </w:rPr>
              <w:lastRenderedPageBreak/>
              <w:t>եթե ներկայացված տվյալները թերի են (չեն ներկայացվել պահանջվող բոլոր տվյալները կամ փաստաթղթերը)</w:t>
            </w:r>
            <w:r w:rsidRPr="00F75B2E">
              <w:rPr>
                <w:rFonts w:ascii="GHEA Grapalat" w:hAnsi="GHEA Grapalat"/>
                <w:lang w:val="hy-AM"/>
              </w:rPr>
              <w:t>:</w:t>
            </w:r>
            <w:r w:rsidRPr="0051146F">
              <w:rPr>
                <w:rFonts w:ascii="GHEA Grapalat" w:hAnsi="GHEA Grapalat"/>
                <w:lang w:val="hy-AM"/>
              </w:rPr>
              <w:t xml:space="preserve"> Որոշման հավելվածի 5-րդ կետի 2-րդ ենթակետի համաձայն՝ հյուրընկալվողի </w:t>
            </w:r>
            <w:r w:rsidRPr="00F75B2E">
              <w:rPr>
                <w:rFonts w:ascii="GHEA Grapalat" w:hAnsi="GHEA Grapalat"/>
                <w:b/>
                <w:shd w:val="clear" w:color="auto" w:fill="FFFFFF"/>
                <w:lang w:val="hy-AM"/>
              </w:rPr>
              <w:t>անձը հաստատող փաստաթղթի էլեկտրոնային լուսապատճենը</w:t>
            </w:r>
            <w:r w:rsidRPr="0051146F">
              <w:rPr>
                <w:rFonts w:ascii="GHEA Grapalat" w:hAnsi="GHEA Grapalat"/>
                <w:b/>
                <w:shd w:val="clear" w:color="auto" w:fill="FFFFFF"/>
                <w:lang w:val="hy-AM"/>
              </w:rPr>
              <w:t xml:space="preserve"> ծառայություն ներկայացվող պահանջվող փաստաթուղթ է</w:t>
            </w:r>
            <w:r w:rsidRPr="009F7069">
              <w:rPr>
                <w:rFonts w:ascii="GHEA Grapalat" w:hAnsi="GHEA Grapalat"/>
                <w:b/>
                <w:shd w:val="clear" w:color="auto" w:fill="FFFFFF"/>
                <w:lang w:val="hy-AM"/>
              </w:rPr>
              <w:t xml:space="preserve">: </w:t>
            </w:r>
            <w:r>
              <w:rPr>
                <w:rFonts w:ascii="GHEA Grapalat" w:hAnsi="GHEA Grapalat"/>
                <w:lang w:val="hy-AM"/>
              </w:rPr>
              <w:t xml:space="preserve">Որոշման հավելվածի </w:t>
            </w:r>
            <w:r w:rsidRPr="009F7069">
              <w:rPr>
                <w:rFonts w:ascii="GHEA Grapalat" w:hAnsi="GHEA Grapalat"/>
                <w:lang w:val="hy-AM"/>
              </w:rPr>
              <w:t>8</w:t>
            </w:r>
            <w:r w:rsidRPr="0051146F">
              <w:rPr>
                <w:rFonts w:ascii="GHEA Grapalat" w:hAnsi="GHEA Grapalat"/>
                <w:lang w:val="hy-AM"/>
              </w:rPr>
              <w:t>-րդ կետի</w:t>
            </w:r>
            <w:r w:rsidRPr="009F7069">
              <w:rPr>
                <w:rFonts w:ascii="GHEA Grapalat" w:hAnsi="GHEA Grapalat"/>
                <w:lang w:val="hy-AM"/>
              </w:rPr>
              <w:t xml:space="preserve"> համաձայն՝ ծառայությունը դիմումը հաստատելու, հաշվառելու կամ </w:t>
            </w:r>
            <w:r w:rsidRPr="009F7069">
              <w:rPr>
                <w:rFonts w:ascii="GHEA Grapalat" w:hAnsi="GHEA Grapalat"/>
                <w:b/>
                <w:lang w:val="hy-AM"/>
              </w:rPr>
              <w:t>մերժելու մասին անմիջապես էլեկտրոնային հաղորդագրություն է ուղարկում</w:t>
            </w:r>
            <w:r w:rsidRPr="009F7069">
              <w:rPr>
                <w:rFonts w:ascii="GHEA Grapalat" w:hAnsi="GHEA Grapalat"/>
                <w:lang w:val="hy-AM"/>
              </w:rPr>
              <w:t xml:space="preserve"> դիմողի (հյուրընկալի) հետ հետադարձ կապի էլեկտրոնային փոստի հասցեին։</w:t>
            </w:r>
          </w:p>
          <w:p w:rsidR="00583AAC" w:rsidRPr="0040374A" w:rsidRDefault="00583AAC" w:rsidP="00583AAC">
            <w:pPr>
              <w:pStyle w:val="NormalWeb"/>
              <w:shd w:val="clear" w:color="auto" w:fill="FFFFFF"/>
              <w:spacing w:before="0" w:beforeAutospacing="0" w:after="0" w:afterAutospacing="0" w:line="360" w:lineRule="auto"/>
              <w:ind w:firstLine="336"/>
              <w:jc w:val="both"/>
              <w:rPr>
                <w:rFonts w:ascii="GHEA Grapalat" w:hAnsi="GHEA Grapalat"/>
                <w:lang w:val="hy-AM"/>
              </w:rPr>
            </w:pPr>
            <w:r w:rsidRPr="00F75B2E">
              <w:rPr>
                <w:rFonts w:ascii="GHEA Grapalat" w:hAnsi="GHEA Grapalat"/>
                <w:lang w:val="hy-AM"/>
              </w:rPr>
              <w:t xml:space="preserve">       </w:t>
            </w:r>
            <w:r w:rsidRPr="0040374A">
              <w:rPr>
                <w:rFonts w:ascii="GHEA Grapalat" w:hAnsi="GHEA Grapalat"/>
                <w:lang w:val="hy-AM"/>
              </w:rPr>
              <w:t xml:space="preserve">Վերոգրյալից իրավական նորմերի վերլուծությունից հետևում է, որ </w:t>
            </w:r>
            <w:r w:rsidRPr="00F75B2E">
              <w:rPr>
                <w:rFonts w:ascii="GHEA Grapalat" w:hAnsi="GHEA Grapalat"/>
                <w:b/>
                <w:shd w:val="clear" w:color="auto" w:fill="FFFFFF"/>
                <w:lang w:val="hy-AM"/>
              </w:rPr>
              <w:t>անձ</w:t>
            </w:r>
            <w:r w:rsidRPr="00DA049D">
              <w:rPr>
                <w:rFonts w:ascii="GHEA Grapalat" w:hAnsi="GHEA Grapalat"/>
                <w:b/>
                <w:shd w:val="clear" w:color="auto" w:fill="FFFFFF"/>
                <w:lang w:val="hy-AM"/>
              </w:rPr>
              <w:t>ը</w:t>
            </w:r>
            <w:r w:rsidRPr="00F75B2E">
              <w:rPr>
                <w:rFonts w:ascii="GHEA Grapalat" w:hAnsi="GHEA Grapalat"/>
                <w:b/>
                <w:shd w:val="clear" w:color="auto" w:fill="FFFFFF"/>
                <w:lang w:val="hy-AM"/>
              </w:rPr>
              <w:t xml:space="preserve"> հաստատող փաստաթղթի էլեկտրոնային լուսապատճենը</w:t>
            </w:r>
            <w:r w:rsidRPr="0040374A">
              <w:rPr>
                <w:rFonts w:ascii="GHEA Grapalat" w:hAnsi="GHEA Grapalat"/>
                <w:lang w:val="hy-AM"/>
              </w:rPr>
              <w:t xml:space="preserve"> չներկայացնելու դեպքում ծառայությունը </w:t>
            </w:r>
            <w:r w:rsidRPr="0040374A">
              <w:rPr>
                <w:rFonts w:ascii="GHEA Grapalat" w:hAnsi="GHEA Grapalat"/>
                <w:b/>
                <w:lang w:val="hy-AM"/>
              </w:rPr>
              <w:t>անմիջապես մերժելու է դիմումը</w:t>
            </w:r>
            <w:r w:rsidRPr="0040374A">
              <w:rPr>
                <w:rFonts w:ascii="GHEA Grapalat" w:hAnsi="GHEA Grapalat"/>
                <w:lang w:val="hy-AM"/>
              </w:rPr>
              <w:t>:</w:t>
            </w:r>
          </w:p>
          <w:p w:rsidR="00583AAC" w:rsidRPr="00CC38D3" w:rsidRDefault="00583AAC" w:rsidP="00583AAC">
            <w:pPr>
              <w:pStyle w:val="NormalWeb"/>
              <w:shd w:val="clear" w:color="auto" w:fill="FFFFFF"/>
              <w:spacing w:before="0" w:beforeAutospacing="0" w:after="0" w:afterAutospacing="0" w:line="360" w:lineRule="auto"/>
              <w:ind w:firstLine="336"/>
              <w:jc w:val="both"/>
              <w:rPr>
                <w:rFonts w:ascii="GHEA Grapalat" w:hAnsi="GHEA Grapalat"/>
                <w:lang w:val="hy-AM"/>
              </w:rPr>
            </w:pPr>
            <w:r w:rsidRPr="0040374A">
              <w:rPr>
                <w:rFonts w:ascii="GHEA Grapalat" w:hAnsi="GHEA Grapalat"/>
                <w:lang w:val="hy-AM"/>
              </w:rPr>
              <w:t xml:space="preserve">       </w:t>
            </w:r>
            <w:r w:rsidRPr="00CC38D3">
              <w:rPr>
                <w:rFonts w:ascii="GHEA Grapalat" w:hAnsi="GHEA Grapalat"/>
                <w:lang w:val="hy-AM"/>
              </w:rPr>
              <w:t>Մինչդեռ,</w:t>
            </w:r>
            <w:r w:rsidRPr="00DD58CA">
              <w:rPr>
                <w:rFonts w:ascii="GHEA Grapalat" w:hAnsi="GHEA Grapalat"/>
                <w:lang w:val="hy-AM"/>
              </w:rPr>
              <w:t xml:space="preserve"> </w:t>
            </w:r>
            <w:r w:rsidRPr="002F2350">
              <w:rPr>
                <w:rFonts w:ascii="GHEA Grapalat" w:hAnsi="GHEA Grapalat"/>
                <w:lang w:val="hy-AM"/>
              </w:rPr>
              <w:t>Նախագծի</w:t>
            </w:r>
            <w:r w:rsidRPr="00DD58CA">
              <w:rPr>
                <w:rFonts w:ascii="GHEA Grapalat" w:hAnsi="GHEA Grapalat" w:cs="Sylfaen"/>
                <w:lang w:val="hy-AM"/>
              </w:rPr>
              <w:t xml:space="preserve"> 1</w:t>
            </w:r>
            <w:r w:rsidRPr="00B91939">
              <w:rPr>
                <w:rFonts w:ascii="GHEA Grapalat" w:hAnsi="GHEA Grapalat" w:cs="Sylfaen"/>
                <w:lang w:val="hy-AM"/>
              </w:rPr>
              <w:t>-ին</w:t>
            </w:r>
            <w:r>
              <w:rPr>
                <w:rFonts w:ascii="GHEA Grapalat" w:hAnsi="GHEA Grapalat" w:cs="Sylfaen"/>
                <w:lang w:val="hy-AM"/>
              </w:rPr>
              <w:t xml:space="preserve"> կետի </w:t>
            </w:r>
            <w:r w:rsidRPr="00DD58CA">
              <w:rPr>
                <w:rFonts w:ascii="GHEA Grapalat" w:hAnsi="GHEA Grapalat" w:cs="Sylfaen"/>
                <w:lang w:val="hy-AM"/>
              </w:rPr>
              <w:t>5</w:t>
            </w:r>
            <w:r w:rsidRPr="00B91939">
              <w:rPr>
                <w:rFonts w:ascii="GHEA Grapalat" w:hAnsi="GHEA Grapalat" w:cs="Sylfaen"/>
                <w:lang w:val="hy-AM"/>
              </w:rPr>
              <w:t>-րդ ենթակետ</w:t>
            </w:r>
            <w:r w:rsidRPr="00DD58CA">
              <w:rPr>
                <w:rFonts w:ascii="GHEA Grapalat" w:hAnsi="GHEA Grapalat" w:cs="Sylfaen"/>
                <w:lang w:val="hy-AM"/>
              </w:rPr>
              <w:t>ով</w:t>
            </w:r>
            <w:r w:rsidRPr="00F75B2E">
              <w:rPr>
                <w:rFonts w:ascii="GHEA Grapalat" w:hAnsi="GHEA Grapalat" w:cs="Sylfaen"/>
                <w:lang w:val="hy-AM"/>
              </w:rPr>
              <w:t xml:space="preserve"> նախատեսվում է </w:t>
            </w:r>
            <w:r>
              <w:rPr>
                <w:rFonts w:ascii="GHEA Grapalat" w:hAnsi="GHEA Grapalat"/>
                <w:b/>
                <w:shd w:val="clear" w:color="auto" w:fill="FFFFFF"/>
                <w:lang w:val="hy-AM"/>
              </w:rPr>
              <w:t>անձ</w:t>
            </w:r>
            <w:r w:rsidRPr="00DA049D">
              <w:rPr>
                <w:rFonts w:ascii="GHEA Grapalat" w:hAnsi="GHEA Grapalat"/>
                <w:b/>
                <w:shd w:val="clear" w:color="auto" w:fill="FFFFFF"/>
                <w:lang w:val="hy-AM"/>
              </w:rPr>
              <w:t>ը</w:t>
            </w:r>
            <w:r w:rsidRPr="00F75B2E">
              <w:rPr>
                <w:rFonts w:ascii="GHEA Grapalat" w:hAnsi="GHEA Grapalat"/>
                <w:b/>
                <w:shd w:val="clear" w:color="auto" w:fill="FFFFFF"/>
                <w:lang w:val="hy-AM"/>
              </w:rPr>
              <w:t xml:space="preserve"> հաստատող փաստաթղթի էլեկտրոնային լուսապատճենը</w:t>
            </w:r>
            <w:r w:rsidRPr="00AD091B">
              <w:rPr>
                <w:rFonts w:ascii="GHEA Grapalat" w:hAnsi="GHEA Grapalat"/>
                <w:shd w:val="clear" w:color="auto" w:fill="FFFFFF"/>
                <w:lang w:val="hy-AM"/>
              </w:rPr>
              <w:t xml:space="preserve"> ներկայացրած (կցած) չլինելու դեպքում</w:t>
            </w:r>
            <w:r w:rsidRPr="00803911">
              <w:rPr>
                <w:rFonts w:ascii="GHEA Grapalat" w:hAnsi="GHEA Grapalat"/>
                <w:shd w:val="clear" w:color="auto" w:fill="FFFFFF"/>
                <w:lang w:val="hy-AM"/>
              </w:rPr>
              <w:t xml:space="preserve">՝ լուսապատճենները կարող են կցվել համապատասխան դիմումների խմբագրման միջոցով՝ </w:t>
            </w:r>
            <w:r w:rsidRPr="00AD091B">
              <w:rPr>
                <w:rFonts w:ascii="GHEA Grapalat" w:hAnsi="GHEA Grapalat"/>
                <w:shd w:val="clear" w:color="auto" w:fill="FFFFFF"/>
                <w:lang w:val="hy-AM"/>
              </w:rPr>
              <w:t>2023 թ</w:t>
            </w:r>
            <w:r>
              <w:rPr>
                <w:rFonts w:ascii="GHEA Grapalat" w:hAnsi="GHEA Grapalat"/>
                <w:shd w:val="clear" w:color="auto" w:fill="FFFFFF"/>
                <w:lang w:val="hy-AM"/>
              </w:rPr>
              <w:t>վականի նոյեմբերի 1-ից մինչև նոյ</w:t>
            </w:r>
            <w:r w:rsidRPr="00AD091B">
              <w:rPr>
                <w:rFonts w:ascii="GHEA Grapalat" w:hAnsi="GHEA Grapalat"/>
                <w:shd w:val="clear" w:color="auto" w:fill="FFFFFF"/>
                <w:lang w:val="hy-AM"/>
              </w:rPr>
              <w:t>ե</w:t>
            </w:r>
            <w:r w:rsidRPr="009F7069">
              <w:rPr>
                <w:rFonts w:ascii="GHEA Grapalat" w:hAnsi="GHEA Grapalat"/>
                <w:shd w:val="clear" w:color="auto" w:fill="FFFFFF"/>
                <w:lang w:val="hy-AM"/>
              </w:rPr>
              <w:t>մ</w:t>
            </w:r>
            <w:r w:rsidRPr="00AD091B">
              <w:rPr>
                <w:rFonts w:ascii="GHEA Grapalat" w:hAnsi="GHEA Grapalat"/>
                <w:shd w:val="clear" w:color="auto" w:fill="FFFFFF"/>
                <w:lang w:val="hy-AM"/>
              </w:rPr>
              <w:t>բերի 20-ը ներառյալ</w:t>
            </w:r>
            <w:r w:rsidRPr="00AD091B">
              <w:rPr>
                <w:rFonts w:ascii="GHEA Grapalat" w:hAnsi="GHEA Grapalat"/>
                <w:lang w:val="hy-AM"/>
              </w:rPr>
              <w:t>:</w:t>
            </w:r>
          </w:p>
          <w:p w:rsidR="00583AAC" w:rsidRPr="0040374A" w:rsidRDefault="00583AAC" w:rsidP="00583AAC">
            <w:pPr>
              <w:pStyle w:val="NormalWeb"/>
              <w:shd w:val="clear" w:color="auto" w:fill="FFFFFF"/>
              <w:spacing w:before="0" w:beforeAutospacing="0" w:after="0" w:afterAutospacing="0" w:line="360" w:lineRule="auto"/>
              <w:ind w:firstLine="336"/>
              <w:jc w:val="both"/>
              <w:rPr>
                <w:rFonts w:ascii="GHEA Grapalat" w:hAnsi="GHEA Grapalat" w:cs="Sylfaen"/>
                <w:lang w:val="hy-AM"/>
              </w:rPr>
            </w:pPr>
            <w:r>
              <w:rPr>
                <w:rFonts w:ascii="GHEA Grapalat" w:hAnsi="GHEA Grapalat" w:cs="Sylfaen"/>
                <w:lang w:val="hy-AM"/>
              </w:rPr>
              <w:t xml:space="preserve">      Այս </w:t>
            </w:r>
            <w:r w:rsidRPr="00276292">
              <w:rPr>
                <w:rFonts w:ascii="GHEA Grapalat" w:hAnsi="GHEA Grapalat" w:cs="Sylfaen"/>
                <w:lang w:val="hy-AM"/>
              </w:rPr>
              <w:t xml:space="preserve">առումով հարկ ենք </w:t>
            </w:r>
            <w:r>
              <w:rPr>
                <w:rFonts w:ascii="GHEA Grapalat" w:hAnsi="GHEA Grapalat" w:cs="Sylfaen"/>
                <w:lang w:val="hy-AM"/>
              </w:rPr>
              <w:t>համարում նշել, որ առկա է հակաս</w:t>
            </w:r>
            <w:r w:rsidRPr="00276292">
              <w:rPr>
                <w:rFonts w:ascii="GHEA Grapalat" w:hAnsi="GHEA Grapalat" w:cs="Sylfaen"/>
                <w:lang w:val="hy-AM"/>
              </w:rPr>
              <w:t xml:space="preserve">ություն </w:t>
            </w:r>
            <w:r w:rsidRPr="00DD58CA">
              <w:rPr>
                <w:rFonts w:ascii="GHEA Grapalat" w:hAnsi="GHEA Grapalat"/>
                <w:lang w:val="hy-AM"/>
              </w:rPr>
              <w:t>Ո</w:t>
            </w:r>
            <w:r>
              <w:rPr>
                <w:rFonts w:ascii="GHEA Grapalat" w:hAnsi="GHEA Grapalat"/>
                <w:lang w:val="hy-AM"/>
              </w:rPr>
              <w:t>րոշմ</w:t>
            </w:r>
            <w:r w:rsidRPr="0040374A">
              <w:rPr>
                <w:rFonts w:ascii="GHEA Grapalat" w:hAnsi="GHEA Grapalat"/>
                <w:lang w:val="hy-AM"/>
              </w:rPr>
              <w:t>ան</w:t>
            </w:r>
            <w:r>
              <w:rPr>
                <w:rFonts w:ascii="GHEA Grapalat" w:hAnsi="GHEA Grapalat"/>
                <w:lang w:val="hy-AM"/>
              </w:rPr>
              <w:t xml:space="preserve"> </w:t>
            </w:r>
            <w:r w:rsidRPr="00F75B2E">
              <w:rPr>
                <w:rFonts w:ascii="GHEA Grapalat" w:hAnsi="GHEA Grapalat"/>
                <w:lang w:val="hy-AM"/>
              </w:rPr>
              <w:t>հ</w:t>
            </w:r>
            <w:r w:rsidRPr="00DD58CA">
              <w:rPr>
                <w:rFonts w:ascii="GHEA Grapalat" w:hAnsi="GHEA Grapalat"/>
                <w:lang w:val="hy-AM"/>
              </w:rPr>
              <w:t>ավելվածի</w:t>
            </w:r>
            <w:r w:rsidRPr="002F2350">
              <w:rPr>
                <w:rFonts w:ascii="GHEA Grapalat" w:hAnsi="GHEA Grapalat"/>
                <w:lang w:val="hy-AM"/>
              </w:rPr>
              <w:t xml:space="preserve"> </w:t>
            </w:r>
            <w:r>
              <w:rPr>
                <w:rFonts w:ascii="GHEA Grapalat" w:hAnsi="GHEA Grapalat"/>
                <w:lang w:val="hy-AM"/>
              </w:rPr>
              <w:t xml:space="preserve">10-րդ </w:t>
            </w:r>
            <w:r w:rsidRPr="002F2350">
              <w:rPr>
                <w:rFonts w:ascii="GHEA Grapalat" w:hAnsi="GHEA Grapalat"/>
                <w:lang w:val="hy-AM"/>
              </w:rPr>
              <w:t>կետի</w:t>
            </w:r>
            <w:r w:rsidRPr="00DD58CA">
              <w:rPr>
                <w:rFonts w:ascii="GHEA Grapalat" w:hAnsi="GHEA Grapalat"/>
                <w:lang w:val="hy-AM"/>
              </w:rPr>
              <w:t xml:space="preserve"> 1-ին</w:t>
            </w:r>
            <w:r w:rsidRPr="002F2350">
              <w:rPr>
                <w:rFonts w:ascii="GHEA Grapalat" w:hAnsi="GHEA Grapalat"/>
                <w:lang w:val="hy-AM"/>
              </w:rPr>
              <w:t xml:space="preserve"> ենթակետ</w:t>
            </w:r>
            <w:r w:rsidRPr="0040374A">
              <w:rPr>
                <w:rFonts w:ascii="GHEA Grapalat" w:hAnsi="GHEA Grapalat"/>
                <w:lang w:val="hy-AM"/>
              </w:rPr>
              <w:t xml:space="preserve">ով սահմանված դրույթի և Նախագծի </w:t>
            </w:r>
            <w:r w:rsidRPr="00DD58CA">
              <w:rPr>
                <w:rFonts w:ascii="GHEA Grapalat" w:hAnsi="GHEA Grapalat" w:cs="Sylfaen"/>
                <w:lang w:val="hy-AM"/>
              </w:rPr>
              <w:t>1</w:t>
            </w:r>
            <w:r w:rsidRPr="00B91939">
              <w:rPr>
                <w:rFonts w:ascii="GHEA Grapalat" w:hAnsi="GHEA Grapalat" w:cs="Sylfaen"/>
                <w:lang w:val="hy-AM"/>
              </w:rPr>
              <w:t>-ին</w:t>
            </w:r>
            <w:r>
              <w:rPr>
                <w:rFonts w:ascii="GHEA Grapalat" w:hAnsi="GHEA Grapalat" w:cs="Sylfaen"/>
                <w:lang w:val="hy-AM"/>
              </w:rPr>
              <w:t xml:space="preserve"> կետի </w:t>
            </w:r>
            <w:r w:rsidRPr="00DD58CA">
              <w:rPr>
                <w:rFonts w:ascii="GHEA Grapalat" w:hAnsi="GHEA Grapalat" w:cs="Sylfaen"/>
                <w:lang w:val="hy-AM"/>
              </w:rPr>
              <w:t>5</w:t>
            </w:r>
            <w:r w:rsidRPr="00B91939">
              <w:rPr>
                <w:rFonts w:ascii="GHEA Grapalat" w:hAnsi="GHEA Grapalat" w:cs="Sylfaen"/>
                <w:lang w:val="hy-AM"/>
              </w:rPr>
              <w:t>-րդ ենթակետ</w:t>
            </w:r>
            <w:r w:rsidRPr="0040374A">
              <w:rPr>
                <w:rFonts w:ascii="GHEA Grapalat" w:hAnsi="GHEA Grapalat" w:cs="Sylfaen"/>
                <w:lang w:val="hy-AM"/>
              </w:rPr>
              <w:t>ով նախատեսվող դրույթի</w:t>
            </w:r>
            <w:r>
              <w:rPr>
                <w:rFonts w:ascii="GHEA Grapalat" w:hAnsi="GHEA Grapalat" w:cs="Sylfaen"/>
                <w:lang w:val="hy-AM"/>
              </w:rPr>
              <w:t xml:space="preserve"> միջև</w:t>
            </w:r>
            <w:r w:rsidRPr="0040374A">
              <w:rPr>
                <w:rFonts w:ascii="GHEA Grapalat" w:hAnsi="GHEA Grapalat" w:cs="Sylfaen"/>
                <w:lang w:val="hy-AM"/>
              </w:rPr>
              <w:t>:</w:t>
            </w:r>
          </w:p>
          <w:p w:rsidR="00D843F1" w:rsidRDefault="00583AAC" w:rsidP="00A6682D">
            <w:pPr>
              <w:pStyle w:val="NormalWeb"/>
              <w:shd w:val="clear" w:color="auto" w:fill="FFFFFF"/>
              <w:spacing w:before="0" w:beforeAutospacing="0" w:after="0" w:afterAutospacing="0" w:line="360" w:lineRule="auto"/>
              <w:ind w:firstLine="336"/>
              <w:jc w:val="both"/>
              <w:rPr>
                <w:rFonts w:ascii="GHEA Grapalat" w:hAnsi="GHEA Grapalat" w:cs="Sylfaen"/>
                <w:b/>
                <w:i/>
                <w:lang w:val="hy-AM"/>
              </w:rPr>
            </w:pPr>
            <w:r w:rsidRPr="0040374A">
              <w:rPr>
                <w:rFonts w:ascii="GHEA Grapalat" w:hAnsi="GHEA Grapalat" w:cs="Sylfaen"/>
                <w:lang w:val="hy-AM"/>
              </w:rPr>
              <w:lastRenderedPageBreak/>
              <w:t xml:space="preserve">      Սույն դիտողությունը բխում է</w:t>
            </w:r>
            <w:r w:rsidRPr="00276292">
              <w:rPr>
                <w:rFonts w:ascii="GHEA Grapalat" w:hAnsi="GHEA Grapalat" w:cs="Sylfaen"/>
                <w:lang w:val="hy-AM"/>
              </w:rPr>
              <w:t xml:space="preserve"> «Նորմատիվ իրավական ակտերի մասին» օրենքի 13-րդ հոդվածի 8-րդ մասի </w:t>
            </w:r>
            <w:r w:rsidRPr="001E66B1">
              <w:rPr>
                <w:rFonts w:ascii="GHEA Grapalat" w:hAnsi="GHEA Grapalat" w:cs="Sylfaen"/>
                <w:lang w:val="hy-AM"/>
              </w:rPr>
              <w:t>պահանջներից</w:t>
            </w:r>
            <w:r w:rsidRPr="00276292">
              <w:rPr>
                <w:rFonts w:ascii="GHEA Grapalat" w:hAnsi="GHEA Grapalat" w:cs="Sylfaen"/>
                <w:lang w:val="hy-AM"/>
              </w:rPr>
              <w:t xml:space="preserve">, համաձայն որի՝ </w:t>
            </w:r>
            <w:r w:rsidRPr="00276292">
              <w:rPr>
                <w:rFonts w:ascii="GHEA Grapalat" w:hAnsi="GHEA Grapalat" w:cs="Sylfaen"/>
                <w:i/>
                <w:lang w:val="hy-AM"/>
              </w:rPr>
              <w:t xml:space="preserve">նորմատիվ իրավական ակտերում բացառվում են իրավական նորմերի անհիմն կրկնությունները և </w:t>
            </w:r>
            <w:r w:rsidRPr="00276292">
              <w:rPr>
                <w:rFonts w:ascii="GHEA Grapalat" w:hAnsi="GHEA Grapalat" w:cs="Sylfaen"/>
                <w:b/>
                <w:i/>
                <w:lang w:val="hy-AM"/>
              </w:rPr>
              <w:t>ներքին հակասությունները:</w:t>
            </w:r>
          </w:p>
          <w:p w:rsidR="00A73CA1" w:rsidRDefault="00A73CA1" w:rsidP="00A6682D">
            <w:pPr>
              <w:pStyle w:val="NormalWeb"/>
              <w:shd w:val="clear" w:color="auto" w:fill="FFFFFF"/>
              <w:spacing w:before="0" w:beforeAutospacing="0" w:after="0" w:afterAutospacing="0" w:line="360" w:lineRule="auto"/>
              <w:ind w:firstLine="336"/>
              <w:jc w:val="both"/>
              <w:rPr>
                <w:rFonts w:ascii="GHEA Grapalat" w:hAnsi="GHEA Grapalat" w:cs="Sylfaen"/>
                <w:b/>
                <w:i/>
                <w:lang w:val="hy-AM"/>
              </w:rPr>
            </w:pPr>
          </w:p>
          <w:p w:rsidR="00A73CA1" w:rsidRPr="00A6682D" w:rsidRDefault="00A73CA1" w:rsidP="00A6682D">
            <w:pPr>
              <w:pStyle w:val="NormalWeb"/>
              <w:shd w:val="clear" w:color="auto" w:fill="FFFFFF"/>
              <w:spacing w:before="0" w:beforeAutospacing="0" w:after="0" w:afterAutospacing="0" w:line="360" w:lineRule="auto"/>
              <w:ind w:firstLine="336"/>
              <w:jc w:val="both"/>
              <w:rPr>
                <w:rFonts w:ascii="GHEA Grapalat" w:hAnsi="GHEA Grapalat" w:cs="Sylfaen"/>
                <w:lang w:val="hy-AM"/>
              </w:rPr>
            </w:pPr>
          </w:p>
        </w:tc>
        <w:tc>
          <w:tcPr>
            <w:tcW w:w="4825" w:type="dxa"/>
            <w:gridSpan w:val="4"/>
          </w:tcPr>
          <w:p w:rsidR="00D843F1" w:rsidRPr="00A6682D" w:rsidRDefault="00BB2ABB" w:rsidP="00760DE9">
            <w:pPr>
              <w:spacing w:line="360" w:lineRule="auto"/>
              <w:rPr>
                <w:rFonts w:ascii="GHEA Grapalat" w:hAnsi="GHEA Grapalat"/>
                <w:sz w:val="24"/>
                <w:szCs w:val="24"/>
                <w:highlight w:val="yellow"/>
                <w:lang w:val="hy-AM"/>
              </w:rPr>
            </w:pPr>
            <w:r w:rsidRPr="00A6682D">
              <w:rPr>
                <w:rFonts w:ascii="GHEA Grapalat" w:hAnsi="GHEA Grapalat"/>
                <w:b/>
                <w:color w:val="000000"/>
                <w:sz w:val="24"/>
                <w:szCs w:val="24"/>
                <w:lang w:val="hy-AM"/>
              </w:rPr>
              <w:lastRenderedPageBreak/>
              <w:t>Ընդունվել է:</w:t>
            </w:r>
            <w:r w:rsidRPr="00A6682D">
              <w:rPr>
                <w:rFonts w:ascii="GHEA Grapalat" w:hAnsi="GHEA Grapalat"/>
                <w:color w:val="000000"/>
                <w:sz w:val="24"/>
                <w:szCs w:val="24"/>
                <w:lang w:val="hy-AM"/>
              </w:rPr>
              <w:t xml:space="preserve"> </w:t>
            </w:r>
            <w:r w:rsidRPr="00A6682D">
              <w:rPr>
                <w:rFonts w:ascii="GHEA Grapalat" w:hAnsi="GHEA Grapalat"/>
                <w:color w:val="000000"/>
                <w:sz w:val="24"/>
                <w:szCs w:val="24"/>
                <w:lang w:val="hy-AM"/>
              </w:rPr>
              <w:br/>
              <w:t>Նախագիծը խմբագրվել է:</w:t>
            </w:r>
            <w:r w:rsidRPr="00F26FB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br/>
            </w:r>
          </w:p>
        </w:tc>
      </w:tr>
      <w:tr w:rsidR="00A70E4F" w:rsidRPr="00760DE9" w:rsidTr="00134F18">
        <w:trPr>
          <w:gridAfter w:val="1"/>
          <w:wAfter w:w="12" w:type="dxa"/>
        </w:trPr>
        <w:tc>
          <w:tcPr>
            <w:tcW w:w="11914" w:type="dxa"/>
            <w:gridSpan w:val="3"/>
            <w:vMerge w:val="restart"/>
            <w:shd w:val="clear" w:color="auto" w:fill="D9D9D9" w:themeFill="background1" w:themeFillShade="D9"/>
          </w:tcPr>
          <w:p w:rsidR="00A70E4F" w:rsidRPr="00760DE9" w:rsidRDefault="00A70E4F" w:rsidP="00A70E4F">
            <w:pPr>
              <w:spacing w:line="360" w:lineRule="auto"/>
              <w:jc w:val="center"/>
              <w:rPr>
                <w:rFonts w:ascii="GHEA Grapalat" w:hAnsi="GHEA Grapalat"/>
                <w:b/>
                <w:color w:val="000000"/>
                <w:sz w:val="24"/>
                <w:szCs w:val="24"/>
                <w:highlight w:val="lightGray"/>
                <w:shd w:val="clear" w:color="auto" w:fill="FFFFFF"/>
                <w:lang w:val="hy-AM"/>
              </w:rPr>
            </w:pPr>
          </w:p>
          <w:p w:rsidR="00A70E4F" w:rsidRPr="00760DE9" w:rsidRDefault="00876909" w:rsidP="00A70E4F">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3</w:t>
            </w:r>
            <w:r w:rsidR="00A70E4F" w:rsidRPr="00760DE9">
              <w:rPr>
                <w:rFonts w:ascii="GHEA Grapalat" w:hAnsi="GHEA Grapalat"/>
                <w:b/>
                <w:color w:val="000000"/>
                <w:sz w:val="24"/>
                <w:szCs w:val="24"/>
                <w:highlight w:val="lightGray"/>
                <w:shd w:val="clear" w:color="auto" w:fill="FFFFFF"/>
                <w:lang w:val="hy-AM"/>
              </w:rPr>
              <w:t xml:space="preserve">. ՀՀ </w:t>
            </w:r>
            <w:proofErr w:type="spellStart"/>
            <w:r w:rsidR="00A70E4F" w:rsidRPr="00760DE9">
              <w:rPr>
                <w:rFonts w:ascii="GHEA Grapalat" w:hAnsi="GHEA Grapalat"/>
                <w:b/>
                <w:color w:val="000000"/>
                <w:sz w:val="24"/>
                <w:szCs w:val="24"/>
                <w:highlight w:val="lightGray"/>
                <w:shd w:val="clear" w:color="auto" w:fill="FFFFFF"/>
              </w:rPr>
              <w:t>ֆինանսների</w:t>
            </w:r>
            <w:proofErr w:type="spellEnd"/>
            <w:r w:rsidR="00A70E4F" w:rsidRPr="00760DE9">
              <w:rPr>
                <w:rFonts w:ascii="GHEA Grapalat" w:hAnsi="GHEA Grapalat"/>
                <w:b/>
                <w:color w:val="000000"/>
                <w:sz w:val="24"/>
                <w:szCs w:val="24"/>
                <w:highlight w:val="lightGray"/>
                <w:shd w:val="clear" w:color="auto" w:fill="FFFFFF"/>
                <w:lang w:val="hy-AM"/>
              </w:rPr>
              <w:t xml:space="preserve"> նախարարություն</w:t>
            </w:r>
          </w:p>
          <w:p w:rsidR="00A70E4F" w:rsidRPr="00760DE9" w:rsidRDefault="00A70E4F" w:rsidP="00A70E4F">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84" w:type="dxa"/>
            <w:shd w:val="clear" w:color="auto" w:fill="D9D9D9" w:themeFill="background1" w:themeFillShade="D9"/>
          </w:tcPr>
          <w:p w:rsidR="00A70E4F" w:rsidRPr="00A6682D" w:rsidRDefault="00A70E4F" w:rsidP="00A70E4F">
            <w:pPr>
              <w:spacing w:line="360" w:lineRule="auto"/>
              <w:rPr>
                <w:rFonts w:ascii="GHEA Grapalat" w:hAnsi="GHEA Grapalat"/>
                <w:b/>
                <w:color w:val="000000"/>
                <w:sz w:val="24"/>
                <w:szCs w:val="24"/>
                <w:highlight w:val="lightGray"/>
                <w:shd w:val="clear" w:color="auto" w:fill="FFFFFF"/>
                <w:lang w:val="hy-AM"/>
              </w:rPr>
            </w:pPr>
            <w:r w:rsidRPr="00A6682D">
              <w:rPr>
                <w:rFonts w:ascii="GHEA Grapalat" w:hAnsi="GHEA Grapalat"/>
                <w:b/>
                <w:color w:val="000000"/>
                <w:sz w:val="24"/>
                <w:szCs w:val="24"/>
                <w:highlight w:val="lightGray"/>
                <w:shd w:val="clear" w:color="auto" w:fill="FFFFFF"/>
              </w:rPr>
              <w:t>2</w:t>
            </w:r>
            <w:r>
              <w:rPr>
                <w:rFonts w:ascii="GHEA Grapalat" w:hAnsi="GHEA Grapalat"/>
                <w:b/>
                <w:color w:val="000000"/>
                <w:sz w:val="24"/>
                <w:szCs w:val="24"/>
                <w:highlight w:val="lightGray"/>
                <w:shd w:val="clear" w:color="auto" w:fill="FFFFFF"/>
                <w:lang w:val="hy-AM"/>
              </w:rPr>
              <w:t>7</w:t>
            </w:r>
            <w:r w:rsidRPr="00A6682D">
              <w:rPr>
                <w:rFonts w:ascii="GHEA Grapalat" w:hAnsi="GHEA Grapalat"/>
                <w:b/>
                <w:color w:val="000000"/>
                <w:sz w:val="24"/>
                <w:szCs w:val="24"/>
                <w:highlight w:val="lightGray"/>
                <w:shd w:val="clear" w:color="auto" w:fill="FFFFFF"/>
                <w:lang w:val="hy-AM"/>
              </w:rPr>
              <w:t>.10.2023թ.</w:t>
            </w:r>
          </w:p>
        </w:tc>
      </w:tr>
      <w:tr w:rsidR="00A70E4F" w:rsidRPr="00760DE9" w:rsidTr="00134F18">
        <w:trPr>
          <w:gridAfter w:val="1"/>
          <w:wAfter w:w="12" w:type="dxa"/>
          <w:trHeight w:val="890"/>
        </w:trPr>
        <w:tc>
          <w:tcPr>
            <w:tcW w:w="11914" w:type="dxa"/>
            <w:gridSpan w:val="3"/>
            <w:vMerge/>
            <w:shd w:val="clear" w:color="auto" w:fill="D9D9D9" w:themeFill="background1" w:themeFillShade="D9"/>
          </w:tcPr>
          <w:p w:rsidR="00A70E4F" w:rsidRPr="00760DE9" w:rsidRDefault="00A70E4F" w:rsidP="00A70E4F">
            <w:pPr>
              <w:spacing w:line="360" w:lineRule="auto"/>
              <w:jc w:val="center"/>
              <w:rPr>
                <w:rFonts w:ascii="GHEA Grapalat" w:hAnsi="GHEA Grapalat"/>
                <w:b/>
                <w:color w:val="000000"/>
                <w:sz w:val="24"/>
                <w:szCs w:val="24"/>
                <w:highlight w:val="lightGray"/>
                <w:shd w:val="clear" w:color="auto" w:fill="FFFFFF"/>
                <w:lang w:val="hy-AM"/>
              </w:rPr>
            </w:pPr>
          </w:p>
        </w:tc>
        <w:tc>
          <w:tcPr>
            <w:tcW w:w="2184" w:type="dxa"/>
            <w:shd w:val="clear" w:color="auto" w:fill="D9D9D9" w:themeFill="background1" w:themeFillShade="D9"/>
          </w:tcPr>
          <w:p w:rsidR="00A70E4F" w:rsidRPr="00A70E4F" w:rsidRDefault="00A70E4F" w:rsidP="00A70E4F">
            <w:pPr>
              <w:spacing w:line="360" w:lineRule="auto"/>
              <w:rPr>
                <w:rFonts w:ascii="GHEA Grapalat" w:hAnsi="GHEA Grapalat"/>
                <w:b/>
                <w:color w:val="000000"/>
                <w:sz w:val="24"/>
                <w:szCs w:val="24"/>
                <w:highlight w:val="lightGray"/>
                <w:shd w:val="clear" w:color="auto" w:fill="FFFFFF"/>
                <w:lang w:val="hy-AM"/>
              </w:rPr>
            </w:pPr>
            <w:r w:rsidRPr="00A70E4F">
              <w:rPr>
                <w:rFonts w:ascii="GHEA Grapalat" w:hAnsi="GHEA Grapalat"/>
                <w:b/>
                <w:color w:val="000000"/>
                <w:sz w:val="24"/>
                <w:szCs w:val="24"/>
                <w:highlight w:val="lightGray"/>
                <w:shd w:val="clear" w:color="auto" w:fill="FFFFFF"/>
                <w:lang w:val="hy-AM"/>
              </w:rPr>
              <w:t xml:space="preserve">N </w:t>
            </w:r>
            <w:r w:rsidRPr="00A70E4F">
              <w:rPr>
                <w:rFonts w:ascii="GHEA Grapalat" w:hAnsi="GHEA Grapalat"/>
                <w:color w:val="000000"/>
                <w:sz w:val="24"/>
                <w:szCs w:val="24"/>
                <w:highlight w:val="lightGray"/>
                <w:shd w:val="clear" w:color="auto" w:fill="FFFFFF"/>
              </w:rPr>
              <w:t>01/34-2/20942-2023</w:t>
            </w:r>
          </w:p>
        </w:tc>
      </w:tr>
      <w:tr w:rsidR="006A425F" w:rsidRPr="0072192D" w:rsidTr="00134F18">
        <w:tc>
          <w:tcPr>
            <w:tcW w:w="9285" w:type="dxa"/>
          </w:tcPr>
          <w:p w:rsidR="00A6682D" w:rsidRDefault="00A70E4F" w:rsidP="00D22982">
            <w:pPr>
              <w:spacing w:after="20" w:line="360" w:lineRule="auto"/>
              <w:jc w:val="both"/>
              <w:rPr>
                <w:rFonts w:ascii="GHEA Grapalat" w:hAnsi="GHEA Grapalat"/>
                <w:bCs/>
                <w:color w:val="000000" w:themeColor="text1"/>
                <w:sz w:val="24"/>
                <w:szCs w:val="24"/>
                <w:lang w:val="hy-AM" w:eastAsia="ru-RU"/>
              </w:rPr>
            </w:pPr>
            <w:r w:rsidRPr="00A84905">
              <w:rPr>
                <w:rFonts w:ascii="GHEA Grapalat" w:hAnsi="GHEA Grapalat"/>
                <w:sz w:val="24"/>
                <w:szCs w:val="24"/>
                <w:lang w:val="hy-AM"/>
              </w:rPr>
              <w:t xml:space="preserve">Ուսումնասիրելով Ձեր 13.10.2023թ. N ՆՄ/ԱՀ-1-3/25529-2023 գրությամբ ներկայացված </w:t>
            </w:r>
            <w:r w:rsidRPr="00A84905">
              <w:rPr>
                <w:rFonts w:ascii="GHEA Grapalat" w:hAnsi="GHEA Grapalat"/>
                <w:color w:val="000000"/>
                <w:sz w:val="24"/>
                <w:szCs w:val="24"/>
                <w:shd w:val="clear" w:color="auto" w:fill="FFFFFF"/>
                <w:lang w:val="hy-AM"/>
              </w:rPr>
              <w:t xml:space="preserve">«Հայաստանի Հանրապետության կառավարության 2023 թվականի հուլիսի 27-ի N 1287-Լ որոշման մեջ փոփոխություններ և լրացումներ կատարելու մասին» ՀՀ կառավարության որոշման </w:t>
            </w:r>
            <w:r w:rsidRPr="00A84905">
              <w:rPr>
                <w:rFonts w:ascii="GHEA Grapalat" w:hAnsi="GHEA Grapalat"/>
                <w:sz w:val="24"/>
                <w:szCs w:val="24"/>
                <w:lang w:val="hy-AM"/>
              </w:rPr>
              <w:t xml:space="preserve">նախագիծը </w:t>
            </w:r>
            <w:r w:rsidRPr="00A84905">
              <w:rPr>
                <w:rFonts w:ascii="GHEA Grapalat" w:hAnsi="GHEA Grapalat"/>
                <w:bCs/>
                <w:sz w:val="24"/>
                <w:szCs w:val="24"/>
                <w:lang w:val="hy-AM"/>
              </w:rPr>
              <w:t xml:space="preserve">(այսուհետ՝ Նախագիծ), որով </w:t>
            </w:r>
            <w:r w:rsidRPr="00A84905">
              <w:rPr>
                <w:rFonts w:ascii="GHEA Grapalat" w:hAnsi="GHEA Grapalat" w:cs="Sylfaen"/>
                <w:sz w:val="24"/>
                <w:szCs w:val="24"/>
                <w:lang w:val="hy-AM"/>
              </w:rPr>
              <w:t xml:space="preserve">նախատեսվում է </w:t>
            </w:r>
            <w:r w:rsidRPr="00A84905">
              <w:rPr>
                <w:rFonts w:ascii="GHEA Grapalat" w:hAnsi="GHEA Grapalat"/>
                <w:sz w:val="24"/>
                <w:szCs w:val="24"/>
                <w:lang w:val="hy-AM"/>
              </w:rPr>
              <w:t>2023 թվականի սեպտեմբերի 1-ից մինչև սեպտեմբերի 24-ը ներառյալ օրերի համար փոխհատուցել Լաչինի միջանցքի փակ լինելու հետևանքով ՀՀ-ում գտնվող Լեռնային Ղարաբաղի քաղաքացիներին</w:t>
            </w:r>
            <w:r w:rsidRPr="00A84905">
              <w:rPr>
                <w:rFonts w:ascii="GHEA Grapalat" w:hAnsi="GHEA Grapalat"/>
                <w:color w:val="000000"/>
                <w:sz w:val="24"/>
                <w:szCs w:val="24"/>
                <w:shd w:val="clear" w:color="auto" w:fill="FFFFFF"/>
                <w:lang w:val="hy-AM"/>
              </w:rPr>
              <w:t xml:space="preserve"> հյուրընկալող կացության կազմակերպման ծառայություններ իրականացնող իրավաբանական անձանց և անհատ ձեռնարկատերերի </w:t>
            </w:r>
            <w:r w:rsidRPr="00A84905">
              <w:rPr>
                <w:rFonts w:ascii="GHEA Grapalat" w:hAnsi="GHEA Grapalat"/>
                <w:sz w:val="24"/>
                <w:szCs w:val="24"/>
                <w:lang w:val="hy-AM"/>
              </w:rPr>
              <w:t>կատարած ծախսերը, հայտնում ենք, որ Ն</w:t>
            </w:r>
            <w:r w:rsidRPr="00A84905">
              <w:rPr>
                <w:rFonts w:ascii="GHEA Grapalat" w:hAnsi="GHEA Grapalat" w:cs="Sylfaen"/>
                <w:sz w:val="24"/>
                <w:szCs w:val="24"/>
                <w:lang w:val="hy-AM"/>
              </w:rPr>
              <w:t>ախագծի</w:t>
            </w:r>
            <w:r w:rsidRPr="00A84905">
              <w:rPr>
                <w:rFonts w:ascii="GHEA Grapalat" w:hAnsi="GHEA Grapalat" w:cs="Sylfaen"/>
                <w:sz w:val="24"/>
                <w:szCs w:val="24"/>
                <w:lang w:val="af-ZA"/>
              </w:rPr>
              <w:t xml:space="preserve"> </w:t>
            </w:r>
            <w:r w:rsidRPr="00A84905">
              <w:rPr>
                <w:rFonts w:ascii="GHEA Grapalat" w:hAnsi="GHEA Grapalat" w:cs="Sylfaen"/>
                <w:sz w:val="24"/>
                <w:szCs w:val="24"/>
                <w:lang w:val="hy-AM"/>
              </w:rPr>
              <w:t xml:space="preserve">ընդունմանը սկզբունքորեն դեմ չենք՝ </w:t>
            </w:r>
            <w:r>
              <w:rPr>
                <w:rFonts w:ascii="GHEA Grapalat" w:hAnsi="GHEA Grapalat" w:cs="Sylfaen"/>
                <w:sz w:val="24"/>
                <w:szCs w:val="24"/>
                <w:lang w:val="hy-AM"/>
              </w:rPr>
              <w:t xml:space="preserve">սակայն հաշվի առնելով, որ ներկայացված փաթեթում բացակայում է Նախագծի սպասարկման </w:t>
            </w:r>
            <w:r>
              <w:rPr>
                <w:rFonts w:ascii="GHEA Grapalat" w:hAnsi="GHEA Grapalat" w:cs="Sylfaen"/>
                <w:sz w:val="24"/>
                <w:szCs w:val="24"/>
                <w:lang w:val="hy-AM"/>
              </w:rPr>
              <w:lastRenderedPageBreak/>
              <w:t>համար անհրաժեշտ ֆինանսավորման չափի և աղբյուրի վերաբերյալ տեղեկատվությունը՝ ուստի վերջնական դիրքորոշում կարող ենք հայտնել պահանջվող տեղեկատվության առկայության դեպքում</w:t>
            </w:r>
            <w:r w:rsidRPr="00A84905">
              <w:rPr>
                <w:rFonts w:ascii="GHEA Grapalat" w:hAnsi="GHEA Grapalat"/>
                <w:bCs/>
                <w:color w:val="000000" w:themeColor="text1"/>
                <w:sz w:val="24"/>
                <w:szCs w:val="24"/>
                <w:lang w:val="hy-AM" w:eastAsia="ru-RU"/>
              </w:rPr>
              <w:t>:</w:t>
            </w:r>
          </w:p>
          <w:p w:rsidR="00A73CA1" w:rsidRDefault="00A73CA1" w:rsidP="00D22982">
            <w:pPr>
              <w:spacing w:after="20" w:line="360" w:lineRule="auto"/>
              <w:jc w:val="both"/>
              <w:rPr>
                <w:rFonts w:ascii="GHEA Grapalat" w:hAnsi="GHEA Grapalat"/>
                <w:bCs/>
                <w:color w:val="000000" w:themeColor="text1"/>
                <w:sz w:val="24"/>
                <w:szCs w:val="24"/>
                <w:lang w:val="hy-AM" w:eastAsia="ru-RU"/>
              </w:rPr>
            </w:pPr>
          </w:p>
          <w:p w:rsidR="00A73CA1" w:rsidRPr="00760DE9" w:rsidRDefault="00A73CA1" w:rsidP="00D22982">
            <w:pPr>
              <w:spacing w:after="20" w:line="360" w:lineRule="auto"/>
              <w:jc w:val="both"/>
              <w:rPr>
                <w:rFonts w:ascii="GHEA Grapalat" w:hAnsi="GHEA Grapalat"/>
                <w:bCs/>
                <w:color w:val="000000"/>
                <w:sz w:val="24"/>
                <w:szCs w:val="24"/>
                <w:lang w:val="hy-AM"/>
              </w:rPr>
            </w:pPr>
          </w:p>
        </w:tc>
        <w:tc>
          <w:tcPr>
            <w:tcW w:w="4825" w:type="dxa"/>
            <w:gridSpan w:val="4"/>
          </w:tcPr>
          <w:p w:rsidR="00A869BD" w:rsidRPr="005B03FA" w:rsidRDefault="003308EE" w:rsidP="00760DE9">
            <w:pPr>
              <w:spacing w:line="360" w:lineRule="auto"/>
              <w:rPr>
                <w:rFonts w:ascii="GHEA Grapalat" w:hAnsi="GHEA Grapalat"/>
                <w:b/>
                <w:color w:val="000000"/>
                <w:sz w:val="24"/>
                <w:szCs w:val="24"/>
                <w:shd w:val="clear" w:color="auto" w:fill="FFFFFF"/>
                <w:lang w:val="hy-AM"/>
              </w:rPr>
            </w:pPr>
            <w:r w:rsidRPr="003308EE">
              <w:rPr>
                <w:rFonts w:ascii="GHEA Grapalat" w:hAnsi="GHEA Grapalat"/>
                <w:b/>
                <w:color w:val="000000"/>
                <w:sz w:val="24"/>
                <w:szCs w:val="24"/>
                <w:shd w:val="clear" w:color="auto" w:fill="FFFFFF"/>
                <w:lang w:val="hy-AM"/>
              </w:rPr>
              <w:lastRenderedPageBreak/>
              <w:t>Ընդունվել է ի գիտություն</w:t>
            </w:r>
            <w:r w:rsidRPr="005B03FA">
              <w:rPr>
                <w:rFonts w:ascii="GHEA Grapalat" w:hAnsi="GHEA Grapalat"/>
                <w:b/>
                <w:color w:val="000000"/>
                <w:sz w:val="24"/>
                <w:szCs w:val="24"/>
                <w:shd w:val="clear" w:color="auto" w:fill="FFFFFF"/>
                <w:lang w:val="hy-AM"/>
              </w:rPr>
              <w:t>:</w:t>
            </w:r>
          </w:p>
          <w:p w:rsidR="003308EE" w:rsidRPr="005B03FA" w:rsidRDefault="003308EE" w:rsidP="003308EE">
            <w:pPr>
              <w:spacing w:line="360" w:lineRule="auto"/>
              <w:rPr>
                <w:rFonts w:ascii="GHEA Grapalat" w:hAnsi="GHEA Grapalat"/>
                <w:sz w:val="24"/>
                <w:szCs w:val="24"/>
                <w:shd w:val="clear" w:color="auto" w:fill="FFFFFF"/>
                <w:lang w:val="hy-AM"/>
              </w:rPr>
            </w:pPr>
            <w:r w:rsidRPr="003308EE">
              <w:rPr>
                <w:rFonts w:ascii="GHEA Grapalat" w:hAnsi="GHEA Grapalat" w:cs="Sylfaen"/>
                <w:sz w:val="24"/>
                <w:szCs w:val="24"/>
                <w:lang w:val="hy-AM"/>
              </w:rPr>
              <w:t xml:space="preserve">ֆինանսավորման չափի վերաբերյալ լիարժեք տեղեկատվություն առայժմ առկա չէ։ Նախագծով նախատեսվել է այս մասին </w:t>
            </w:r>
            <w:r w:rsidRPr="003308EE">
              <w:rPr>
                <w:rFonts w:ascii="GHEA Grapalat" w:hAnsi="GHEA Grapalat"/>
                <w:sz w:val="24"/>
                <w:szCs w:val="24"/>
                <w:shd w:val="clear" w:color="auto" w:fill="FFFFFF"/>
                <w:lang w:val="hy-AM"/>
              </w:rPr>
              <w:t xml:space="preserve">ՀՀ կառավարություն ներկայացնել առաջարկություն մինչև 2023 թվականի դեկտեմբերի 10-ը՝ Նախագծով նախատեսված՝ ՀՀ Սյունիքի մարզպետարանից և Երևանի քաղաքապետարանից տվյալներ </w:t>
            </w:r>
            <w:r w:rsidRPr="003308EE">
              <w:rPr>
                <w:rFonts w:ascii="GHEA Grapalat" w:hAnsi="GHEA Grapalat"/>
                <w:sz w:val="24"/>
                <w:szCs w:val="24"/>
                <w:shd w:val="clear" w:color="auto" w:fill="FFFFFF"/>
                <w:lang w:val="hy-AM"/>
              </w:rPr>
              <w:lastRenderedPageBreak/>
              <w:t xml:space="preserve">ստանալուց և ներկայացված դիմումներն ամփոփելուց հետո։ </w:t>
            </w:r>
          </w:p>
          <w:p w:rsidR="00BB2ABB" w:rsidRDefault="00BB2ABB" w:rsidP="003308EE">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Այս նպատակով ՀՀ պետական բյուջեով հատկացված շուրջ 221 մլն դրամից ծախսվել է շուրջ 132 մլն դրամ՝ մնացորդը կազմում է շուրջ 89 մլն դրամ։</w:t>
            </w:r>
          </w:p>
          <w:p w:rsidR="00A73CA1" w:rsidRPr="00BB2ABB" w:rsidRDefault="00A73CA1" w:rsidP="003308EE">
            <w:pPr>
              <w:spacing w:line="360" w:lineRule="auto"/>
              <w:rPr>
                <w:rFonts w:ascii="GHEA Grapalat" w:hAnsi="GHEA Grapalat"/>
                <w:sz w:val="24"/>
                <w:szCs w:val="24"/>
                <w:lang w:val="hy-AM"/>
              </w:rPr>
            </w:pPr>
          </w:p>
        </w:tc>
      </w:tr>
      <w:tr w:rsidR="009E5454" w:rsidRPr="00760DE9" w:rsidTr="00A73CA1">
        <w:trPr>
          <w:gridAfter w:val="1"/>
          <w:wAfter w:w="12" w:type="dxa"/>
        </w:trPr>
        <w:tc>
          <w:tcPr>
            <w:tcW w:w="11914" w:type="dxa"/>
            <w:gridSpan w:val="3"/>
            <w:vMerge w:val="restart"/>
            <w:shd w:val="clear" w:color="auto" w:fill="D9D9D9" w:themeFill="background1" w:themeFillShade="D9"/>
            <w:vAlign w:val="center"/>
          </w:tcPr>
          <w:p w:rsidR="009E5454" w:rsidRPr="005B03FA" w:rsidRDefault="00876909" w:rsidP="00A73CA1">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sidR="00365309" w:rsidRPr="00760DE9">
              <w:rPr>
                <w:rFonts w:ascii="GHEA Grapalat" w:hAnsi="GHEA Grapalat"/>
                <w:b/>
                <w:color w:val="000000"/>
                <w:sz w:val="24"/>
                <w:szCs w:val="24"/>
                <w:highlight w:val="lightGray"/>
                <w:shd w:val="clear" w:color="auto" w:fill="FFFFFF"/>
                <w:lang w:val="hy-AM"/>
              </w:rPr>
              <w:t xml:space="preserve">. </w:t>
            </w:r>
            <w:r w:rsidR="006D762A" w:rsidRPr="00760DE9">
              <w:rPr>
                <w:rFonts w:ascii="GHEA Grapalat" w:hAnsi="GHEA Grapalat"/>
                <w:b/>
                <w:color w:val="000000"/>
                <w:sz w:val="24"/>
                <w:szCs w:val="24"/>
                <w:highlight w:val="lightGray"/>
                <w:shd w:val="clear" w:color="auto" w:fill="FFFFFF"/>
                <w:lang w:val="hy-AM"/>
              </w:rPr>
              <w:t xml:space="preserve">ՀՀ </w:t>
            </w:r>
            <w:r w:rsidR="00411F0E" w:rsidRPr="00760DE9">
              <w:rPr>
                <w:rFonts w:ascii="GHEA Grapalat" w:hAnsi="GHEA Grapalat"/>
                <w:b/>
                <w:color w:val="000000"/>
                <w:sz w:val="24"/>
                <w:szCs w:val="24"/>
                <w:highlight w:val="lightGray"/>
                <w:shd w:val="clear" w:color="auto" w:fill="FFFFFF"/>
                <w:lang w:val="hy-AM"/>
              </w:rPr>
              <w:t xml:space="preserve">տարածքային կառավարման և ենթակառուցվածքների </w:t>
            </w:r>
            <w:r w:rsidR="00A6682D">
              <w:rPr>
                <w:rFonts w:ascii="GHEA Grapalat" w:hAnsi="GHEA Grapalat"/>
                <w:b/>
                <w:color w:val="000000"/>
                <w:sz w:val="24"/>
                <w:szCs w:val="24"/>
                <w:highlight w:val="lightGray"/>
                <w:shd w:val="clear" w:color="auto" w:fill="FFFFFF"/>
                <w:lang w:val="hy-AM"/>
              </w:rPr>
              <w:t>նախարարությու</w:t>
            </w:r>
            <w:r w:rsidR="00A6682D" w:rsidRPr="005B03FA">
              <w:rPr>
                <w:rFonts w:ascii="GHEA Grapalat" w:hAnsi="GHEA Grapalat"/>
                <w:b/>
                <w:color w:val="000000"/>
                <w:sz w:val="24"/>
                <w:szCs w:val="24"/>
                <w:highlight w:val="lightGray"/>
                <w:shd w:val="clear" w:color="auto" w:fill="FFFFFF"/>
                <w:lang w:val="hy-AM"/>
              </w:rPr>
              <w:t>ն</w:t>
            </w:r>
          </w:p>
        </w:tc>
        <w:tc>
          <w:tcPr>
            <w:tcW w:w="2184" w:type="dxa"/>
            <w:shd w:val="clear" w:color="auto" w:fill="D9D9D9" w:themeFill="background1" w:themeFillShade="D9"/>
          </w:tcPr>
          <w:p w:rsidR="009E5454" w:rsidRPr="00A6682D" w:rsidRDefault="00A6682D" w:rsidP="00760DE9">
            <w:pPr>
              <w:spacing w:line="360" w:lineRule="auto"/>
              <w:rPr>
                <w:rFonts w:ascii="GHEA Grapalat" w:hAnsi="GHEA Grapalat"/>
                <w:b/>
                <w:color w:val="000000"/>
                <w:sz w:val="24"/>
                <w:szCs w:val="24"/>
                <w:highlight w:val="lightGray"/>
                <w:shd w:val="clear" w:color="auto" w:fill="FFFFFF"/>
                <w:lang w:val="hy-AM"/>
              </w:rPr>
            </w:pPr>
            <w:r w:rsidRPr="00A6682D">
              <w:rPr>
                <w:rFonts w:ascii="GHEA Grapalat" w:hAnsi="GHEA Grapalat"/>
                <w:b/>
                <w:color w:val="000000"/>
                <w:sz w:val="24"/>
                <w:szCs w:val="24"/>
                <w:highlight w:val="lightGray"/>
                <w:shd w:val="clear" w:color="auto" w:fill="FFFFFF"/>
                <w:lang w:val="hy-AM"/>
              </w:rPr>
              <w:t>20</w:t>
            </w:r>
            <w:r w:rsidR="00343097" w:rsidRPr="00A6682D">
              <w:rPr>
                <w:rFonts w:ascii="GHEA Grapalat" w:hAnsi="GHEA Grapalat"/>
                <w:b/>
                <w:color w:val="000000"/>
                <w:sz w:val="24"/>
                <w:szCs w:val="24"/>
                <w:highlight w:val="lightGray"/>
                <w:shd w:val="clear" w:color="auto" w:fill="FFFFFF"/>
                <w:lang w:val="hy-AM"/>
              </w:rPr>
              <w:t>.</w:t>
            </w:r>
            <w:r w:rsidRPr="00A6682D">
              <w:rPr>
                <w:rFonts w:ascii="GHEA Grapalat" w:hAnsi="GHEA Grapalat"/>
                <w:b/>
                <w:color w:val="000000"/>
                <w:sz w:val="24"/>
                <w:szCs w:val="24"/>
                <w:highlight w:val="lightGray"/>
                <w:shd w:val="clear" w:color="auto" w:fill="FFFFFF"/>
                <w:lang w:val="hy-AM"/>
              </w:rPr>
              <w:t>10</w:t>
            </w:r>
            <w:r w:rsidR="004420F4" w:rsidRPr="00A6682D">
              <w:rPr>
                <w:rFonts w:ascii="GHEA Grapalat" w:hAnsi="GHEA Grapalat"/>
                <w:b/>
                <w:color w:val="000000"/>
                <w:sz w:val="24"/>
                <w:szCs w:val="24"/>
                <w:highlight w:val="lightGray"/>
                <w:shd w:val="clear" w:color="auto" w:fill="FFFFFF"/>
                <w:lang w:val="hy-AM"/>
              </w:rPr>
              <w:t>.2023</w:t>
            </w:r>
            <w:r w:rsidR="00365309" w:rsidRPr="00A6682D">
              <w:rPr>
                <w:rFonts w:ascii="GHEA Grapalat" w:hAnsi="GHEA Grapalat"/>
                <w:b/>
                <w:color w:val="000000"/>
                <w:sz w:val="24"/>
                <w:szCs w:val="24"/>
                <w:highlight w:val="lightGray"/>
                <w:shd w:val="clear" w:color="auto" w:fill="FFFFFF"/>
                <w:lang w:val="hy-AM"/>
              </w:rPr>
              <w:t>թ.</w:t>
            </w:r>
          </w:p>
        </w:tc>
      </w:tr>
      <w:tr w:rsidR="009E5454" w:rsidRPr="00760DE9" w:rsidTr="00134F18">
        <w:trPr>
          <w:gridAfter w:val="1"/>
          <w:wAfter w:w="12" w:type="dxa"/>
        </w:trPr>
        <w:tc>
          <w:tcPr>
            <w:tcW w:w="11914" w:type="dxa"/>
            <w:gridSpan w:val="3"/>
            <w:vMerge/>
            <w:shd w:val="clear" w:color="auto" w:fill="D9D9D9" w:themeFill="background1" w:themeFillShade="D9"/>
          </w:tcPr>
          <w:p w:rsidR="009E5454" w:rsidRPr="00760DE9" w:rsidRDefault="009E5454" w:rsidP="00760DE9">
            <w:pPr>
              <w:spacing w:line="360" w:lineRule="auto"/>
              <w:jc w:val="center"/>
              <w:rPr>
                <w:rFonts w:ascii="GHEA Grapalat" w:hAnsi="GHEA Grapalat"/>
                <w:b/>
                <w:color w:val="000000"/>
                <w:sz w:val="24"/>
                <w:szCs w:val="24"/>
                <w:shd w:val="clear" w:color="auto" w:fill="FFFFFF"/>
                <w:lang w:val="hy-AM"/>
              </w:rPr>
            </w:pPr>
          </w:p>
        </w:tc>
        <w:tc>
          <w:tcPr>
            <w:tcW w:w="2184" w:type="dxa"/>
            <w:shd w:val="clear" w:color="auto" w:fill="D9D9D9" w:themeFill="background1" w:themeFillShade="D9"/>
          </w:tcPr>
          <w:p w:rsidR="009E5454" w:rsidRPr="00A6682D" w:rsidRDefault="00365309" w:rsidP="00760DE9">
            <w:pPr>
              <w:spacing w:line="360" w:lineRule="auto"/>
              <w:rPr>
                <w:rFonts w:ascii="GHEA Grapalat" w:hAnsi="GHEA Grapalat"/>
                <w:b/>
                <w:color w:val="000000"/>
                <w:sz w:val="24"/>
                <w:szCs w:val="24"/>
                <w:highlight w:val="lightGray"/>
                <w:shd w:val="clear" w:color="auto" w:fill="FFFFFF"/>
                <w:lang w:val="hy-AM"/>
              </w:rPr>
            </w:pPr>
            <w:r w:rsidRPr="00A6682D">
              <w:rPr>
                <w:rFonts w:ascii="GHEA Grapalat" w:hAnsi="GHEA Grapalat"/>
                <w:b/>
                <w:color w:val="000000"/>
                <w:sz w:val="24"/>
                <w:szCs w:val="24"/>
                <w:highlight w:val="lightGray"/>
                <w:shd w:val="clear" w:color="auto" w:fill="FFFFFF"/>
                <w:lang w:val="hy-AM"/>
              </w:rPr>
              <w:t xml:space="preserve">N </w:t>
            </w:r>
            <w:r w:rsidR="00A6682D" w:rsidRPr="00A6682D">
              <w:rPr>
                <w:rFonts w:ascii="GHEA Grapalat" w:hAnsi="GHEA Grapalat"/>
                <w:b/>
                <w:color w:val="000000"/>
                <w:sz w:val="24"/>
                <w:szCs w:val="24"/>
                <w:highlight w:val="lightGray"/>
                <w:shd w:val="clear" w:color="auto" w:fill="FFFFFF"/>
                <w:lang w:val="hy-AM"/>
              </w:rPr>
              <w:t>ԳՍ/15</w:t>
            </w:r>
            <w:r w:rsidR="00A6682D" w:rsidRPr="00A6682D">
              <w:rPr>
                <w:rFonts w:ascii="Cambria Math" w:hAnsi="Cambria Math" w:cs="Cambria Math"/>
                <w:b/>
                <w:color w:val="000000"/>
                <w:sz w:val="24"/>
                <w:szCs w:val="24"/>
                <w:highlight w:val="lightGray"/>
                <w:shd w:val="clear" w:color="auto" w:fill="FFFFFF"/>
                <w:lang w:val="hy-AM"/>
              </w:rPr>
              <w:t>․</w:t>
            </w:r>
            <w:r w:rsidR="00A6682D" w:rsidRPr="00A6682D">
              <w:rPr>
                <w:rFonts w:ascii="GHEA Grapalat" w:hAnsi="GHEA Grapalat"/>
                <w:b/>
                <w:color w:val="000000"/>
                <w:sz w:val="24"/>
                <w:szCs w:val="24"/>
                <w:highlight w:val="lightGray"/>
                <w:shd w:val="clear" w:color="auto" w:fill="FFFFFF"/>
                <w:lang w:val="hy-AM"/>
              </w:rPr>
              <w:t>2/32170-2023</w:t>
            </w:r>
          </w:p>
        </w:tc>
      </w:tr>
      <w:tr w:rsidR="00D54875" w:rsidRPr="009B72EA" w:rsidTr="00134F18">
        <w:tc>
          <w:tcPr>
            <w:tcW w:w="9285" w:type="dxa"/>
          </w:tcPr>
          <w:p w:rsidR="008032D9" w:rsidRPr="00A6682D" w:rsidRDefault="00A6682D" w:rsidP="007227CE">
            <w:pPr>
              <w:tabs>
                <w:tab w:val="left" w:pos="3125"/>
              </w:tabs>
              <w:spacing w:line="360" w:lineRule="auto"/>
              <w:ind w:right="105" w:firstLine="425"/>
              <w:jc w:val="both"/>
              <w:rPr>
                <w:rFonts w:ascii="GHEA Grapalat" w:hAnsi="GHEA Grapalat"/>
                <w:sz w:val="24"/>
                <w:szCs w:val="24"/>
                <w:lang w:val="hy-AM"/>
              </w:rPr>
            </w:pPr>
            <w:r w:rsidRPr="00A6682D">
              <w:rPr>
                <w:rFonts w:ascii="GHEA Grapalat" w:hAnsi="GHEA Grapalat" w:cs="Sylfaen"/>
                <w:sz w:val="24"/>
                <w:szCs w:val="24"/>
                <w:lang w:val="hy-AM"/>
              </w:rPr>
              <w:t xml:space="preserve">Հայաստանի Հանրապետության կառավարության  2023 թվականի հուլիսի 27-ի N </w:t>
            </w:r>
            <w:r w:rsidRPr="00A6682D">
              <w:rPr>
                <w:rFonts w:ascii="GHEA Grapalat" w:hAnsi="GHEA Grapalat"/>
                <w:sz w:val="24"/>
                <w:szCs w:val="24"/>
                <w:lang w:val="hy-AM"/>
              </w:rPr>
              <w:t>1287-Լ որոշման մեջ փոփոխություններ և լրացում կատարելու մասին Հայաստանի Հանրապետության կառավարության որոշման նախագծի (այսուհետ՝ Նախագիծ) վերաբերյալ ՀՀ տարածքային կառավարման և ենթակառուցվածքների նախարարությունը առաջարկություններ և դիտողություններ չունի։</w:t>
            </w:r>
          </w:p>
        </w:tc>
        <w:tc>
          <w:tcPr>
            <w:tcW w:w="4825" w:type="dxa"/>
            <w:gridSpan w:val="4"/>
          </w:tcPr>
          <w:p w:rsidR="00D54875" w:rsidRPr="00A6682D" w:rsidRDefault="00354F51" w:rsidP="00A6682D">
            <w:pPr>
              <w:spacing w:line="360" w:lineRule="auto"/>
              <w:rPr>
                <w:rFonts w:ascii="GHEA Grapalat" w:hAnsi="GHEA Grapalat"/>
                <w:b/>
                <w:color w:val="000000"/>
                <w:sz w:val="24"/>
                <w:szCs w:val="24"/>
                <w:shd w:val="clear" w:color="auto" w:fill="FFFFFF"/>
              </w:rPr>
            </w:pPr>
            <w:r w:rsidRPr="00354F51">
              <w:rPr>
                <w:rFonts w:ascii="GHEA Grapalat" w:hAnsi="GHEA Grapalat"/>
                <w:b/>
                <w:color w:val="000000"/>
                <w:sz w:val="24"/>
                <w:szCs w:val="24"/>
                <w:shd w:val="clear" w:color="auto" w:fill="FFFFFF"/>
                <w:lang w:val="hy-AM"/>
              </w:rPr>
              <w:t>Ընդունվել է</w:t>
            </w:r>
            <w:r w:rsidR="00A6682D">
              <w:rPr>
                <w:rFonts w:ascii="GHEA Grapalat" w:hAnsi="GHEA Grapalat"/>
                <w:b/>
                <w:color w:val="000000"/>
                <w:sz w:val="24"/>
                <w:szCs w:val="24"/>
                <w:shd w:val="clear" w:color="auto" w:fill="FFFFFF"/>
                <w:lang w:val="hy-AM"/>
              </w:rPr>
              <w:t xml:space="preserve"> ի գիտություն</w:t>
            </w:r>
            <w:r w:rsidR="00A6682D">
              <w:rPr>
                <w:rFonts w:ascii="GHEA Grapalat" w:hAnsi="GHEA Grapalat"/>
                <w:b/>
                <w:color w:val="000000"/>
                <w:sz w:val="24"/>
                <w:szCs w:val="24"/>
                <w:shd w:val="clear" w:color="auto" w:fill="FFFFFF"/>
              </w:rPr>
              <w:t>:</w:t>
            </w:r>
          </w:p>
        </w:tc>
      </w:tr>
      <w:tr w:rsidR="0062708B" w:rsidRPr="00760DE9" w:rsidTr="00134F18">
        <w:trPr>
          <w:gridAfter w:val="1"/>
          <w:wAfter w:w="12" w:type="dxa"/>
          <w:trHeight w:val="530"/>
        </w:trPr>
        <w:tc>
          <w:tcPr>
            <w:tcW w:w="11914" w:type="dxa"/>
            <w:gridSpan w:val="3"/>
            <w:vMerge w:val="restart"/>
            <w:shd w:val="clear" w:color="auto" w:fill="D9D9D9" w:themeFill="background1" w:themeFillShade="D9"/>
            <w:vAlign w:val="center"/>
          </w:tcPr>
          <w:p w:rsidR="009B72EA" w:rsidRPr="00760DE9" w:rsidRDefault="00876909" w:rsidP="009B72EA">
            <w:pPr>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t>5</w:t>
            </w:r>
            <w:r w:rsidR="0062708B" w:rsidRPr="00760DE9">
              <w:rPr>
                <w:rFonts w:ascii="GHEA Grapalat" w:hAnsi="GHEA Grapalat"/>
                <w:b/>
                <w:color w:val="000000"/>
                <w:sz w:val="24"/>
                <w:szCs w:val="24"/>
                <w:highlight w:val="lightGray"/>
                <w:shd w:val="clear" w:color="auto" w:fill="FFFFFF"/>
                <w:lang w:val="hy-AM"/>
              </w:rPr>
              <w:t xml:space="preserve">. </w:t>
            </w:r>
            <w:proofErr w:type="spellStart"/>
            <w:r w:rsidR="00411F0E" w:rsidRPr="00760DE9">
              <w:rPr>
                <w:rFonts w:ascii="GHEA Grapalat" w:hAnsi="GHEA Grapalat"/>
                <w:b/>
                <w:color w:val="000000"/>
                <w:sz w:val="24"/>
                <w:szCs w:val="24"/>
                <w:highlight w:val="lightGray"/>
                <w:shd w:val="clear" w:color="auto" w:fill="FFFFFF"/>
              </w:rPr>
              <w:t>Երևանի</w:t>
            </w:r>
            <w:proofErr w:type="spellEnd"/>
            <w:r w:rsidR="00411F0E" w:rsidRPr="00760DE9">
              <w:rPr>
                <w:rFonts w:ascii="GHEA Grapalat" w:hAnsi="GHEA Grapalat"/>
                <w:b/>
                <w:color w:val="000000"/>
                <w:sz w:val="24"/>
                <w:szCs w:val="24"/>
                <w:highlight w:val="lightGray"/>
                <w:shd w:val="clear" w:color="auto" w:fill="FFFFFF"/>
              </w:rPr>
              <w:t xml:space="preserve"> </w:t>
            </w:r>
            <w:proofErr w:type="spellStart"/>
            <w:r w:rsidR="00411F0E" w:rsidRPr="00760DE9">
              <w:rPr>
                <w:rFonts w:ascii="GHEA Grapalat" w:hAnsi="GHEA Grapalat"/>
                <w:b/>
                <w:color w:val="000000"/>
                <w:sz w:val="24"/>
                <w:szCs w:val="24"/>
                <w:highlight w:val="lightGray"/>
                <w:shd w:val="clear" w:color="auto" w:fill="FFFFFF"/>
              </w:rPr>
              <w:t>քաղաքապետարան</w:t>
            </w:r>
            <w:proofErr w:type="spellEnd"/>
          </w:p>
        </w:tc>
        <w:tc>
          <w:tcPr>
            <w:tcW w:w="2184" w:type="dxa"/>
            <w:shd w:val="clear" w:color="auto" w:fill="D9D9D9" w:themeFill="background1" w:themeFillShade="D9"/>
          </w:tcPr>
          <w:p w:rsidR="0062708B" w:rsidRPr="00583AAC" w:rsidRDefault="009831C7" w:rsidP="00760DE9">
            <w:pPr>
              <w:spacing w:line="360" w:lineRule="auto"/>
              <w:rPr>
                <w:rFonts w:ascii="GHEA Grapalat" w:hAnsi="GHEA Grapalat"/>
                <w:color w:val="000000"/>
                <w:sz w:val="24"/>
                <w:szCs w:val="24"/>
                <w:highlight w:val="yellow"/>
                <w:shd w:val="clear" w:color="auto" w:fill="FFFFFF"/>
              </w:rPr>
            </w:pPr>
            <w:r w:rsidRPr="009831C7">
              <w:rPr>
                <w:rFonts w:ascii="GHEA Grapalat" w:hAnsi="GHEA Grapalat"/>
                <w:b/>
                <w:color w:val="000000"/>
                <w:sz w:val="24"/>
                <w:szCs w:val="24"/>
                <w:highlight w:val="lightGray"/>
                <w:shd w:val="clear" w:color="auto" w:fill="FFFFFF"/>
                <w:lang w:val="hy-AM"/>
              </w:rPr>
              <w:t>24.10.2023թ.</w:t>
            </w:r>
          </w:p>
        </w:tc>
      </w:tr>
      <w:tr w:rsidR="0062708B" w:rsidRPr="00760DE9" w:rsidTr="00134F18">
        <w:trPr>
          <w:gridAfter w:val="1"/>
          <w:wAfter w:w="12" w:type="dxa"/>
          <w:trHeight w:val="800"/>
        </w:trPr>
        <w:tc>
          <w:tcPr>
            <w:tcW w:w="11914" w:type="dxa"/>
            <w:gridSpan w:val="3"/>
            <w:vMerge/>
            <w:shd w:val="clear" w:color="auto" w:fill="D9D9D9" w:themeFill="background1" w:themeFillShade="D9"/>
          </w:tcPr>
          <w:p w:rsidR="0062708B" w:rsidRPr="00760DE9" w:rsidRDefault="0062708B" w:rsidP="00760DE9">
            <w:pPr>
              <w:spacing w:line="360" w:lineRule="auto"/>
              <w:jc w:val="center"/>
              <w:rPr>
                <w:rFonts w:ascii="GHEA Grapalat" w:hAnsi="GHEA Grapalat"/>
                <w:b/>
                <w:color w:val="000000"/>
                <w:sz w:val="24"/>
                <w:szCs w:val="24"/>
                <w:shd w:val="clear" w:color="auto" w:fill="FFFFFF"/>
                <w:lang w:val="hy-AM"/>
              </w:rPr>
            </w:pPr>
          </w:p>
        </w:tc>
        <w:tc>
          <w:tcPr>
            <w:tcW w:w="2184" w:type="dxa"/>
            <w:shd w:val="clear" w:color="auto" w:fill="D9D9D9" w:themeFill="background1" w:themeFillShade="D9"/>
          </w:tcPr>
          <w:p w:rsidR="0062708B" w:rsidRPr="00583AAC" w:rsidRDefault="009831C7" w:rsidP="00760DE9">
            <w:pPr>
              <w:spacing w:line="360" w:lineRule="auto"/>
              <w:rPr>
                <w:rFonts w:ascii="GHEA Grapalat" w:hAnsi="GHEA Grapalat"/>
                <w:color w:val="000000"/>
                <w:sz w:val="24"/>
                <w:szCs w:val="24"/>
                <w:highlight w:val="yellow"/>
                <w:shd w:val="clear" w:color="auto" w:fill="FFFFFF"/>
              </w:rPr>
            </w:pPr>
            <w:r w:rsidRPr="009831C7">
              <w:rPr>
                <w:rFonts w:ascii="GHEA Grapalat" w:hAnsi="GHEA Grapalat"/>
                <w:b/>
                <w:color w:val="000000"/>
                <w:sz w:val="24"/>
                <w:szCs w:val="24"/>
                <w:highlight w:val="lightGray"/>
                <w:shd w:val="clear" w:color="auto" w:fill="FFFFFF"/>
                <w:lang w:val="hy-AM"/>
              </w:rPr>
              <w:t>N 01/190945-23</w:t>
            </w:r>
          </w:p>
        </w:tc>
      </w:tr>
      <w:tr w:rsidR="0062708B" w:rsidRPr="009B72EA" w:rsidTr="00134F18">
        <w:tc>
          <w:tcPr>
            <w:tcW w:w="9285" w:type="dxa"/>
          </w:tcPr>
          <w:p w:rsidR="00D22982" w:rsidRPr="00D22982" w:rsidRDefault="009831C7" w:rsidP="005B03FA">
            <w:pPr>
              <w:tabs>
                <w:tab w:val="left" w:pos="0"/>
                <w:tab w:val="left" w:pos="90"/>
                <w:tab w:val="left" w:pos="180"/>
              </w:tabs>
              <w:spacing w:line="360" w:lineRule="auto"/>
              <w:ind w:firstLine="720"/>
              <w:jc w:val="both"/>
              <w:rPr>
                <w:rFonts w:ascii="GHEA Grapalat" w:hAnsi="GHEA Grapalat" w:cs="Times New Roman"/>
                <w:sz w:val="24"/>
                <w:lang w:val="hy-AM"/>
              </w:rPr>
            </w:pPr>
            <w:r w:rsidRPr="00233DEE">
              <w:rPr>
                <w:rFonts w:ascii="GHEA Grapalat" w:hAnsi="GHEA Grapalat" w:cs="Times New Roman"/>
                <w:sz w:val="24"/>
                <w:lang w:val="hy-AM"/>
              </w:rPr>
              <w:lastRenderedPageBreak/>
              <w:t>Ի կատարումն 16.10.2023թ. թվականի ՆՄ/ԱՀ-1-3/25529-2023 հանձնարարականի՝ Հայաստանի Հանրապետության կառավարության 2023 թվականի հուլիսի 27-ի «2022 թվականի դեկտեմբերի 12-ից Լաչինի միջանցքի արգելափակման հետևանքով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փոխհատուցման սոցիալական աջակցության տրամադրման կարգը հաստատելու մասին» հ. 1287-Լ կառավարության որոշման նախագծի առնչությամբ Երևանի քաղաքապետարանը դիտողություններ և առաջարկություններ չունի:</w:t>
            </w:r>
          </w:p>
        </w:tc>
        <w:tc>
          <w:tcPr>
            <w:tcW w:w="4825" w:type="dxa"/>
            <w:gridSpan w:val="4"/>
          </w:tcPr>
          <w:p w:rsidR="0062708B" w:rsidRPr="009B72EA" w:rsidRDefault="00C028FB" w:rsidP="00760DE9">
            <w:pPr>
              <w:spacing w:line="360" w:lineRule="auto"/>
              <w:rPr>
                <w:rFonts w:ascii="GHEA Grapalat" w:hAnsi="GHEA Grapalat"/>
                <w:color w:val="000000"/>
                <w:sz w:val="24"/>
                <w:szCs w:val="24"/>
                <w:highlight w:val="lightGray"/>
                <w:shd w:val="clear" w:color="auto" w:fill="FFFFFF"/>
                <w:lang w:val="hy-AM"/>
              </w:rPr>
            </w:pPr>
            <w:r w:rsidRPr="00354F51">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r>
              <w:rPr>
                <w:rFonts w:ascii="GHEA Grapalat" w:hAnsi="GHEA Grapalat"/>
                <w:b/>
                <w:color w:val="000000"/>
                <w:sz w:val="24"/>
                <w:szCs w:val="24"/>
                <w:shd w:val="clear" w:color="auto" w:fill="FFFFFF"/>
              </w:rPr>
              <w:t>:</w:t>
            </w:r>
          </w:p>
        </w:tc>
      </w:tr>
      <w:tr w:rsidR="00411F0E" w:rsidRPr="00760DE9" w:rsidTr="00134F18">
        <w:trPr>
          <w:gridAfter w:val="1"/>
          <w:wAfter w:w="12" w:type="dxa"/>
        </w:trPr>
        <w:tc>
          <w:tcPr>
            <w:tcW w:w="11914" w:type="dxa"/>
            <w:gridSpan w:val="3"/>
            <w:vMerge w:val="restart"/>
            <w:shd w:val="clear" w:color="auto" w:fill="D9D9D9" w:themeFill="background1" w:themeFillShade="D9"/>
            <w:vAlign w:val="center"/>
          </w:tcPr>
          <w:p w:rsidR="00411F0E" w:rsidRPr="007F54A8" w:rsidRDefault="00876909" w:rsidP="007F54A8">
            <w:pPr>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t>6</w:t>
            </w:r>
            <w:r w:rsidR="00411F0E" w:rsidRPr="00760DE9">
              <w:rPr>
                <w:rFonts w:ascii="GHEA Grapalat" w:hAnsi="GHEA Grapalat"/>
                <w:b/>
                <w:color w:val="000000"/>
                <w:sz w:val="24"/>
                <w:szCs w:val="24"/>
                <w:highlight w:val="lightGray"/>
                <w:shd w:val="clear" w:color="auto" w:fill="FFFFFF"/>
                <w:lang w:val="hy-AM"/>
              </w:rPr>
              <w:t xml:space="preserve">. </w:t>
            </w:r>
            <w:r w:rsidR="00411F0E" w:rsidRPr="00760DE9">
              <w:rPr>
                <w:rFonts w:ascii="GHEA Grapalat" w:hAnsi="GHEA Grapalat"/>
                <w:b/>
                <w:color w:val="000000"/>
                <w:sz w:val="24"/>
                <w:szCs w:val="24"/>
                <w:highlight w:val="lightGray"/>
                <w:shd w:val="clear" w:color="auto" w:fill="FFFFFF"/>
              </w:rPr>
              <w:t xml:space="preserve">ՀՀ </w:t>
            </w:r>
            <w:proofErr w:type="spellStart"/>
            <w:r w:rsidR="00583AAC">
              <w:rPr>
                <w:rFonts w:ascii="GHEA Grapalat" w:hAnsi="GHEA Grapalat"/>
                <w:b/>
                <w:color w:val="000000"/>
                <w:sz w:val="24"/>
                <w:szCs w:val="24"/>
                <w:highlight w:val="lightGray"/>
                <w:shd w:val="clear" w:color="auto" w:fill="FFFFFF"/>
              </w:rPr>
              <w:t>Սյունիքի</w:t>
            </w:r>
            <w:proofErr w:type="spellEnd"/>
            <w:r w:rsidR="00583AAC">
              <w:rPr>
                <w:rFonts w:ascii="GHEA Grapalat" w:hAnsi="GHEA Grapalat"/>
                <w:b/>
                <w:color w:val="000000"/>
                <w:sz w:val="24"/>
                <w:szCs w:val="24"/>
                <w:highlight w:val="lightGray"/>
                <w:shd w:val="clear" w:color="auto" w:fill="FFFFFF"/>
              </w:rPr>
              <w:t xml:space="preserve"> </w:t>
            </w:r>
            <w:proofErr w:type="spellStart"/>
            <w:r w:rsidR="00583AAC">
              <w:rPr>
                <w:rFonts w:ascii="GHEA Grapalat" w:hAnsi="GHEA Grapalat"/>
                <w:b/>
                <w:color w:val="000000"/>
                <w:sz w:val="24"/>
                <w:szCs w:val="24"/>
                <w:highlight w:val="lightGray"/>
                <w:shd w:val="clear" w:color="auto" w:fill="FFFFFF"/>
              </w:rPr>
              <w:t>մարզպետի</w:t>
            </w:r>
            <w:proofErr w:type="spellEnd"/>
            <w:r w:rsidR="00411F0E" w:rsidRPr="00760DE9">
              <w:rPr>
                <w:rFonts w:ascii="GHEA Grapalat" w:hAnsi="GHEA Grapalat"/>
                <w:b/>
                <w:color w:val="000000"/>
                <w:sz w:val="24"/>
                <w:szCs w:val="24"/>
                <w:highlight w:val="lightGray"/>
                <w:shd w:val="clear" w:color="auto" w:fill="FFFFFF"/>
              </w:rPr>
              <w:t xml:space="preserve"> </w:t>
            </w:r>
            <w:proofErr w:type="spellStart"/>
            <w:r w:rsidR="00583AAC">
              <w:rPr>
                <w:rFonts w:ascii="GHEA Grapalat" w:hAnsi="GHEA Grapalat"/>
                <w:b/>
                <w:color w:val="000000"/>
                <w:sz w:val="24"/>
                <w:szCs w:val="24"/>
                <w:highlight w:val="lightGray"/>
                <w:shd w:val="clear" w:color="auto" w:fill="FFFFFF"/>
              </w:rPr>
              <w:t>աշխատակազմ</w:t>
            </w:r>
            <w:proofErr w:type="spellEnd"/>
          </w:p>
        </w:tc>
        <w:tc>
          <w:tcPr>
            <w:tcW w:w="2184" w:type="dxa"/>
            <w:shd w:val="clear" w:color="auto" w:fill="D9D9D9" w:themeFill="background1" w:themeFillShade="D9"/>
          </w:tcPr>
          <w:p w:rsidR="00411F0E" w:rsidRPr="001647A4" w:rsidRDefault="001647A4" w:rsidP="00760DE9">
            <w:pPr>
              <w:spacing w:line="360" w:lineRule="auto"/>
              <w:rPr>
                <w:rFonts w:ascii="GHEA Grapalat" w:hAnsi="GHEA Grapalat"/>
                <w:b/>
                <w:color w:val="000000"/>
                <w:sz w:val="24"/>
                <w:szCs w:val="24"/>
                <w:highlight w:val="lightGray"/>
                <w:shd w:val="clear" w:color="auto" w:fill="FFFFFF"/>
                <w:lang w:val="hy-AM"/>
              </w:rPr>
            </w:pPr>
            <w:r w:rsidRPr="001647A4">
              <w:rPr>
                <w:rFonts w:ascii="GHEA Grapalat" w:hAnsi="GHEA Grapalat"/>
                <w:b/>
                <w:color w:val="000000"/>
                <w:sz w:val="24"/>
                <w:szCs w:val="24"/>
                <w:highlight w:val="lightGray"/>
                <w:shd w:val="clear" w:color="auto" w:fill="FFFFFF"/>
                <w:lang w:val="hy-AM"/>
              </w:rPr>
              <w:t>19.10.2023թ.</w:t>
            </w:r>
          </w:p>
        </w:tc>
      </w:tr>
      <w:tr w:rsidR="00411F0E" w:rsidRPr="00760DE9" w:rsidTr="00134F18">
        <w:trPr>
          <w:gridAfter w:val="1"/>
          <w:wAfter w:w="12" w:type="dxa"/>
        </w:trPr>
        <w:tc>
          <w:tcPr>
            <w:tcW w:w="11914" w:type="dxa"/>
            <w:gridSpan w:val="3"/>
            <w:vMerge/>
            <w:shd w:val="clear" w:color="auto" w:fill="D9D9D9" w:themeFill="background1" w:themeFillShade="D9"/>
          </w:tcPr>
          <w:p w:rsidR="00411F0E" w:rsidRPr="00760DE9" w:rsidRDefault="00411F0E" w:rsidP="00760DE9">
            <w:pPr>
              <w:spacing w:line="360" w:lineRule="auto"/>
              <w:jc w:val="center"/>
              <w:rPr>
                <w:rFonts w:ascii="GHEA Grapalat" w:hAnsi="GHEA Grapalat"/>
                <w:b/>
                <w:color w:val="000000"/>
                <w:sz w:val="24"/>
                <w:szCs w:val="24"/>
                <w:shd w:val="clear" w:color="auto" w:fill="FFFFFF"/>
                <w:lang w:val="hy-AM"/>
              </w:rPr>
            </w:pPr>
          </w:p>
        </w:tc>
        <w:tc>
          <w:tcPr>
            <w:tcW w:w="2184" w:type="dxa"/>
            <w:shd w:val="clear" w:color="auto" w:fill="D9D9D9" w:themeFill="background1" w:themeFillShade="D9"/>
          </w:tcPr>
          <w:p w:rsidR="00411F0E" w:rsidRPr="001647A4" w:rsidRDefault="001647A4" w:rsidP="00760DE9">
            <w:pPr>
              <w:spacing w:line="360" w:lineRule="auto"/>
              <w:rPr>
                <w:rFonts w:ascii="GHEA Grapalat" w:hAnsi="GHEA Grapalat"/>
                <w:b/>
                <w:color w:val="000000"/>
                <w:sz w:val="24"/>
                <w:szCs w:val="24"/>
                <w:highlight w:val="lightGray"/>
                <w:shd w:val="clear" w:color="auto" w:fill="FFFFFF"/>
                <w:lang w:val="hy-AM"/>
              </w:rPr>
            </w:pPr>
            <w:r w:rsidRPr="009831C7">
              <w:rPr>
                <w:rFonts w:ascii="GHEA Grapalat" w:hAnsi="GHEA Grapalat"/>
                <w:b/>
                <w:color w:val="000000"/>
                <w:sz w:val="24"/>
                <w:szCs w:val="24"/>
                <w:highlight w:val="lightGray"/>
                <w:shd w:val="clear" w:color="auto" w:fill="FFFFFF"/>
                <w:lang w:val="hy-AM"/>
              </w:rPr>
              <w:t>N</w:t>
            </w:r>
            <w:r w:rsidRPr="001647A4">
              <w:rPr>
                <w:rFonts w:ascii="GHEA Grapalat" w:hAnsi="GHEA Grapalat"/>
                <w:b/>
                <w:color w:val="000000"/>
                <w:sz w:val="24"/>
                <w:szCs w:val="24"/>
                <w:highlight w:val="lightGray"/>
                <w:shd w:val="clear" w:color="auto" w:fill="FFFFFF"/>
                <w:lang w:val="hy-AM"/>
              </w:rPr>
              <w:t xml:space="preserve"> 01/03/07363-2023</w:t>
            </w:r>
          </w:p>
        </w:tc>
      </w:tr>
      <w:tr w:rsidR="00411F0E" w:rsidRPr="00760DE9" w:rsidTr="00134F18">
        <w:tc>
          <w:tcPr>
            <w:tcW w:w="9285" w:type="dxa"/>
          </w:tcPr>
          <w:p w:rsidR="00411F0E" w:rsidRDefault="001647A4" w:rsidP="007F54A8">
            <w:pPr>
              <w:spacing w:line="360" w:lineRule="auto"/>
              <w:ind w:firstLine="705"/>
              <w:jc w:val="both"/>
              <w:rPr>
                <w:rFonts w:ascii="GHEA Grapalat" w:hAnsi="GHEA Grapalat" w:cs="Times New Roman"/>
                <w:sz w:val="24"/>
              </w:rPr>
            </w:pPr>
            <w:r>
              <w:rPr>
                <w:rFonts w:ascii="GHEA Grapalat" w:hAnsi="GHEA Grapalat" w:cs="Times New Roman"/>
                <w:sz w:val="24"/>
              </w:rPr>
              <w:t xml:space="preserve">Ի </w:t>
            </w:r>
            <w:proofErr w:type="spellStart"/>
            <w:r>
              <w:rPr>
                <w:rFonts w:ascii="GHEA Grapalat" w:hAnsi="GHEA Grapalat" w:cs="Times New Roman"/>
                <w:sz w:val="24"/>
              </w:rPr>
              <w:t>պատասխան</w:t>
            </w:r>
            <w:proofErr w:type="spellEnd"/>
            <w:r>
              <w:rPr>
                <w:rFonts w:ascii="GHEA Grapalat" w:hAnsi="GHEA Grapalat" w:cs="Times New Roman"/>
                <w:sz w:val="24"/>
              </w:rPr>
              <w:t xml:space="preserve"> </w:t>
            </w:r>
            <w:proofErr w:type="spellStart"/>
            <w:r>
              <w:rPr>
                <w:rFonts w:ascii="GHEA Grapalat" w:hAnsi="GHEA Grapalat" w:cs="Times New Roman"/>
                <w:sz w:val="24"/>
              </w:rPr>
              <w:t>Ձեր</w:t>
            </w:r>
            <w:proofErr w:type="spellEnd"/>
            <w:r>
              <w:rPr>
                <w:rFonts w:ascii="GHEA Grapalat" w:hAnsi="GHEA Grapalat" w:cs="Times New Roman"/>
                <w:sz w:val="24"/>
              </w:rPr>
              <w:t xml:space="preserve"> </w:t>
            </w:r>
            <w:proofErr w:type="spellStart"/>
            <w:r>
              <w:rPr>
                <w:rFonts w:ascii="GHEA Grapalat" w:hAnsi="GHEA Grapalat" w:cs="Times New Roman"/>
                <w:sz w:val="24"/>
              </w:rPr>
              <w:t>գրության</w:t>
            </w:r>
            <w:proofErr w:type="spellEnd"/>
            <w:r>
              <w:rPr>
                <w:rFonts w:ascii="GHEA Grapalat" w:hAnsi="GHEA Grapalat" w:cs="Times New Roman"/>
                <w:sz w:val="24"/>
              </w:rPr>
              <w:t xml:space="preserve"> </w:t>
            </w:r>
            <w:proofErr w:type="spellStart"/>
            <w:r>
              <w:rPr>
                <w:rFonts w:ascii="GHEA Grapalat" w:hAnsi="GHEA Grapalat" w:cs="Times New Roman"/>
                <w:sz w:val="24"/>
              </w:rPr>
              <w:t>տեղեկացնում</w:t>
            </w:r>
            <w:proofErr w:type="spellEnd"/>
            <w:r>
              <w:rPr>
                <w:rFonts w:ascii="GHEA Grapalat" w:hAnsi="GHEA Grapalat" w:cs="Times New Roman"/>
                <w:sz w:val="24"/>
              </w:rPr>
              <w:t xml:space="preserve"> </w:t>
            </w:r>
            <w:proofErr w:type="spellStart"/>
            <w:r>
              <w:rPr>
                <w:rFonts w:ascii="GHEA Grapalat" w:hAnsi="GHEA Grapalat" w:cs="Times New Roman"/>
                <w:sz w:val="24"/>
              </w:rPr>
              <w:t>ենք</w:t>
            </w:r>
            <w:proofErr w:type="spellEnd"/>
            <w:r>
              <w:rPr>
                <w:rFonts w:ascii="GHEA Grapalat" w:hAnsi="GHEA Grapalat" w:cs="Times New Roman"/>
                <w:sz w:val="24"/>
              </w:rPr>
              <w:t xml:space="preserve">, </w:t>
            </w:r>
            <w:proofErr w:type="spellStart"/>
            <w:r>
              <w:rPr>
                <w:rFonts w:ascii="GHEA Grapalat" w:hAnsi="GHEA Grapalat" w:cs="Times New Roman"/>
                <w:sz w:val="24"/>
              </w:rPr>
              <w:t>որ</w:t>
            </w:r>
            <w:proofErr w:type="spellEnd"/>
            <w:r>
              <w:rPr>
                <w:rFonts w:ascii="GHEA Grapalat" w:hAnsi="GHEA Grapalat" w:cs="Times New Roman"/>
                <w:sz w:val="24"/>
              </w:rPr>
              <w:t xml:space="preserve"> </w:t>
            </w:r>
            <w:proofErr w:type="spellStart"/>
            <w:r>
              <w:rPr>
                <w:rFonts w:ascii="GHEA Grapalat" w:hAnsi="GHEA Grapalat" w:cs="Times New Roman"/>
                <w:sz w:val="24"/>
              </w:rPr>
              <w:t>Հայաստանի</w:t>
            </w:r>
            <w:proofErr w:type="spellEnd"/>
            <w:r>
              <w:rPr>
                <w:rFonts w:ascii="GHEA Grapalat" w:hAnsi="GHEA Grapalat" w:cs="Times New Roman"/>
                <w:sz w:val="24"/>
              </w:rPr>
              <w:t xml:space="preserve"> </w:t>
            </w:r>
            <w:proofErr w:type="spellStart"/>
            <w:r>
              <w:rPr>
                <w:rFonts w:ascii="GHEA Grapalat" w:hAnsi="GHEA Grapalat" w:cs="Times New Roman"/>
                <w:sz w:val="24"/>
              </w:rPr>
              <w:t>Հանարպետության</w:t>
            </w:r>
            <w:proofErr w:type="spellEnd"/>
            <w:r>
              <w:rPr>
                <w:rFonts w:ascii="GHEA Grapalat" w:hAnsi="GHEA Grapalat" w:cs="Times New Roman"/>
                <w:sz w:val="24"/>
              </w:rPr>
              <w:t xml:space="preserve"> </w:t>
            </w:r>
            <w:proofErr w:type="spellStart"/>
            <w:r>
              <w:rPr>
                <w:rFonts w:ascii="GHEA Grapalat" w:hAnsi="GHEA Grapalat" w:cs="Times New Roman"/>
                <w:sz w:val="24"/>
              </w:rPr>
              <w:t>կառավարության</w:t>
            </w:r>
            <w:proofErr w:type="spellEnd"/>
            <w:r>
              <w:rPr>
                <w:rFonts w:ascii="GHEA Grapalat" w:hAnsi="GHEA Grapalat" w:cs="Times New Roman"/>
                <w:sz w:val="24"/>
              </w:rPr>
              <w:t xml:space="preserve"> 2023 </w:t>
            </w:r>
            <w:proofErr w:type="spellStart"/>
            <w:r>
              <w:rPr>
                <w:rFonts w:ascii="GHEA Grapalat" w:hAnsi="GHEA Grapalat" w:cs="Times New Roman"/>
                <w:sz w:val="24"/>
              </w:rPr>
              <w:t>թվականի</w:t>
            </w:r>
            <w:proofErr w:type="spellEnd"/>
            <w:r>
              <w:rPr>
                <w:rFonts w:ascii="GHEA Grapalat" w:hAnsi="GHEA Grapalat" w:cs="Times New Roman"/>
                <w:sz w:val="24"/>
              </w:rPr>
              <w:t xml:space="preserve"> </w:t>
            </w:r>
            <w:proofErr w:type="spellStart"/>
            <w:r>
              <w:rPr>
                <w:rFonts w:ascii="GHEA Grapalat" w:hAnsi="GHEA Grapalat" w:cs="Times New Roman"/>
                <w:sz w:val="24"/>
              </w:rPr>
              <w:t>հուլիսի</w:t>
            </w:r>
            <w:proofErr w:type="spellEnd"/>
            <w:r>
              <w:rPr>
                <w:rFonts w:ascii="GHEA Grapalat" w:hAnsi="GHEA Grapalat" w:cs="Times New Roman"/>
                <w:sz w:val="24"/>
              </w:rPr>
              <w:t xml:space="preserve"> 27-ի N 1287-Լ </w:t>
            </w:r>
            <w:proofErr w:type="spellStart"/>
            <w:r>
              <w:rPr>
                <w:rFonts w:ascii="GHEA Grapalat" w:hAnsi="GHEA Grapalat" w:cs="Times New Roman"/>
                <w:sz w:val="24"/>
              </w:rPr>
              <w:t>որոշման</w:t>
            </w:r>
            <w:proofErr w:type="spellEnd"/>
            <w:r>
              <w:rPr>
                <w:rFonts w:ascii="GHEA Grapalat" w:hAnsi="GHEA Grapalat" w:cs="Times New Roman"/>
                <w:sz w:val="24"/>
              </w:rPr>
              <w:t xml:space="preserve"> </w:t>
            </w:r>
            <w:proofErr w:type="spellStart"/>
            <w:r>
              <w:rPr>
                <w:rFonts w:ascii="GHEA Grapalat" w:hAnsi="GHEA Grapalat" w:cs="Times New Roman"/>
                <w:sz w:val="24"/>
              </w:rPr>
              <w:t>մեջ</w:t>
            </w:r>
            <w:proofErr w:type="spellEnd"/>
            <w:r>
              <w:rPr>
                <w:rFonts w:ascii="GHEA Grapalat" w:hAnsi="GHEA Grapalat" w:cs="Times New Roman"/>
                <w:sz w:val="24"/>
              </w:rPr>
              <w:t xml:space="preserve"> </w:t>
            </w:r>
            <w:proofErr w:type="spellStart"/>
            <w:r>
              <w:rPr>
                <w:rFonts w:ascii="GHEA Grapalat" w:hAnsi="GHEA Grapalat" w:cs="Times New Roman"/>
                <w:sz w:val="24"/>
              </w:rPr>
              <w:t>փոփոխություներ</w:t>
            </w:r>
            <w:proofErr w:type="spellEnd"/>
            <w:r>
              <w:rPr>
                <w:rFonts w:ascii="GHEA Grapalat" w:hAnsi="GHEA Grapalat" w:cs="Times New Roman"/>
                <w:sz w:val="24"/>
              </w:rPr>
              <w:t xml:space="preserve"> և </w:t>
            </w:r>
            <w:proofErr w:type="spellStart"/>
            <w:r>
              <w:rPr>
                <w:rFonts w:ascii="GHEA Grapalat" w:hAnsi="GHEA Grapalat" w:cs="Times New Roman"/>
                <w:sz w:val="24"/>
              </w:rPr>
              <w:t>լրացում</w:t>
            </w:r>
            <w:proofErr w:type="spellEnd"/>
            <w:r>
              <w:rPr>
                <w:rFonts w:ascii="GHEA Grapalat" w:hAnsi="GHEA Grapalat" w:cs="Times New Roman"/>
                <w:sz w:val="24"/>
              </w:rPr>
              <w:t xml:space="preserve"> </w:t>
            </w:r>
            <w:proofErr w:type="spellStart"/>
            <w:r>
              <w:rPr>
                <w:rFonts w:ascii="GHEA Grapalat" w:hAnsi="GHEA Grapalat" w:cs="Times New Roman"/>
                <w:sz w:val="24"/>
              </w:rPr>
              <w:t>կատարելու</w:t>
            </w:r>
            <w:proofErr w:type="spellEnd"/>
            <w:r>
              <w:rPr>
                <w:rFonts w:ascii="GHEA Grapalat" w:hAnsi="GHEA Grapalat" w:cs="Times New Roman"/>
                <w:sz w:val="24"/>
              </w:rPr>
              <w:t xml:space="preserve"> </w:t>
            </w:r>
            <w:proofErr w:type="spellStart"/>
            <w:r>
              <w:rPr>
                <w:rFonts w:ascii="GHEA Grapalat" w:hAnsi="GHEA Grapalat" w:cs="Times New Roman"/>
                <w:sz w:val="24"/>
              </w:rPr>
              <w:t>մասին</w:t>
            </w:r>
            <w:proofErr w:type="spellEnd"/>
            <w:r>
              <w:rPr>
                <w:rFonts w:ascii="GHEA Grapalat" w:hAnsi="GHEA Grapalat" w:cs="Times New Roman"/>
                <w:sz w:val="24"/>
              </w:rPr>
              <w:t xml:space="preserve"> </w:t>
            </w:r>
            <w:proofErr w:type="spellStart"/>
            <w:r>
              <w:rPr>
                <w:rFonts w:ascii="GHEA Grapalat" w:hAnsi="GHEA Grapalat" w:cs="Times New Roman"/>
                <w:sz w:val="24"/>
              </w:rPr>
              <w:t>կառավարության</w:t>
            </w:r>
            <w:proofErr w:type="spellEnd"/>
            <w:r>
              <w:rPr>
                <w:rFonts w:ascii="GHEA Grapalat" w:hAnsi="GHEA Grapalat" w:cs="Times New Roman"/>
                <w:sz w:val="24"/>
              </w:rPr>
              <w:t xml:space="preserve"> </w:t>
            </w:r>
            <w:proofErr w:type="spellStart"/>
            <w:r>
              <w:rPr>
                <w:rFonts w:ascii="GHEA Grapalat" w:hAnsi="GHEA Grapalat" w:cs="Times New Roman"/>
                <w:sz w:val="24"/>
              </w:rPr>
              <w:t>որոշման</w:t>
            </w:r>
            <w:proofErr w:type="spellEnd"/>
            <w:r>
              <w:rPr>
                <w:rFonts w:ascii="GHEA Grapalat" w:hAnsi="GHEA Grapalat" w:cs="Times New Roman"/>
                <w:sz w:val="24"/>
              </w:rPr>
              <w:t xml:space="preserve"> </w:t>
            </w:r>
            <w:proofErr w:type="spellStart"/>
            <w:r>
              <w:rPr>
                <w:rFonts w:ascii="GHEA Grapalat" w:hAnsi="GHEA Grapalat" w:cs="Times New Roman"/>
                <w:sz w:val="24"/>
              </w:rPr>
              <w:t>նախագիծը</w:t>
            </w:r>
            <w:proofErr w:type="spellEnd"/>
            <w:r>
              <w:rPr>
                <w:rFonts w:ascii="GHEA Grapalat" w:hAnsi="GHEA Grapalat" w:cs="Times New Roman"/>
                <w:sz w:val="24"/>
              </w:rPr>
              <w:t xml:space="preserve"> </w:t>
            </w:r>
            <w:proofErr w:type="spellStart"/>
            <w:r>
              <w:rPr>
                <w:rFonts w:ascii="GHEA Grapalat" w:hAnsi="GHEA Grapalat" w:cs="Times New Roman"/>
                <w:sz w:val="24"/>
              </w:rPr>
              <w:t>քննարկվել</w:t>
            </w:r>
            <w:proofErr w:type="spellEnd"/>
            <w:r>
              <w:rPr>
                <w:rFonts w:ascii="GHEA Grapalat" w:hAnsi="GHEA Grapalat" w:cs="Times New Roman"/>
                <w:sz w:val="24"/>
              </w:rPr>
              <w:t xml:space="preserve"> է </w:t>
            </w:r>
            <w:proofErr w:type="spellStart"/>
            <w:r>
              <w:rPr>
                <w:rFonts w:ascii="GHEA Grapalat" w:hAnsi="GHEA Grapalat" w:cs="Times New Roman"/>
                <w:sz w:val="24"/>
              </w:rPr>
              <w:t>Սյունիքի</w:t>
            </w:r>
            <w:proofErr w:type="spellEnd"/>
            <w:r>
              <w:rPr>
                <w:rFonts w:ascii="GHEA Grapalat" w:hAnsi="GHEA Grapalat" w:cs="Times New Roman"/>
                <w:sz w:val="24"/>
              </w:rPr>
              <w:t xml:space="preserve"> </w:t>
            </w:r>
            <w:proofErr w:type="spellStart"/>
            <w:r>
              <w:rPr>
                <w:rFonts w:ascii="GHEA Grapalat" w:hAnsi="GHEA Grapalat" w:cs="Times New Roman"/>
                <w:sz w:val="24"/>
              </w:rPr>
              <w:t>մարզպետի</w:t>
            </w:r>
            <w:proofErr w:type="spellEnd"/>
            <w:r>
              <w:rPr>
                <w:rFonts w:ascii="GHEA Grapalat" w:hAnsi="GHEA Grapalat" w:cs="Times New Roman"/>
                <w:sz w:val="24"/>
              </w:rPr>
              <w:t xml:space="preserve"> </w:t>
            </w:r>
            <w:proofErr w:type="spellStart"/>
            <w:r>
              <w:rPr>
                <w:rFonts w:ascii="GHEA Grapalat" w:hAnsi="GHEA Grapalat" w:cs="Times New Roman"/>
                <w:sz w:val="24"/>
              </w:rPr>
              <w:t>աշխատակազմում</w:t>
            </w:r>
            <w:proofErr w:type="spellEnd"/>
            <w:r>
              <w:rPr>
                <w:rFonts w:ascii="GHEA Grapalat" w:hAnsi="GHEA Grapalat" w:cs="Times New Roman"/>
                <w:sz w:val="24"/>
              </w:rPr>
              <w:t>:</w:t>
            </w:r>
          </w:p>
          <w:p w:rsidR="001647A4" w:rsidRPr="001647A4" w:rsidRDefault="001647A4" w:rsidP="005B03FA">
            <w:pPr>
              <w:spacing w:line="360" w:lineRule="auto"/>
              <w:ind w:firstLine="705"/>
              <w:jc w:val="both"/>
              <w:rPr>
                <w:rFonts w:ascii="GHEA Grapalat" w:hAnsi="GHEA Grapalat" w:cs="Times New Roman"/>
                <w:sz w:val="24"/>
              </w:rPr>
            </w:pPr>
            <w:proofErr w:type="spellStart"/>
            <w:r>
              <w:rPr>
                <w:rFonts w:ascii="GHEA Grapalat" w:hAnsi="GHEA Grapalat" w:cs="Times New Roman"/>
                <w:sz w:val="24"/>
              </w:rPr>
              <w:t>Հաշվի</w:t>
            </w:r>
            <w:proofErr w:type="spellEnd"/>
            <w:r>
              <w:rPr>
                <w:rFonts w:ascii="GHEA Grapalat" w:hAnsi="GHEA Grapalat" w:cs="Times New Roman"/>
                <w:sz w:val="24"/>
              </w:rPr>
              <w:t xml:space="preserve"> </w:t>
            </w:r>
            <w:proofErr w:type="spellStart"/>
            <w:r>
              <w:rPr>
                <w:rFonts w:ascii="GHEA Grapalat" w:hAnsi="GHEA Grapalat" w:cs="Times New Roman"/>
                <w:sz w:val="24"/>
              </w:rPr>
              <w:t>առնելով</w:t>
            </w:r>
            <w:proofErr w:type="spellEnd"/>
            <w:r>
              <w:rPr>
                <w:rFonts w:ascii="GHEA Grapalat" w:hAnsi="GHEA Grapalat" w:cs="Times New Roman"/>
                <w:sz w:val="24"/>
              </w:rPr>
              <w:t xml:space="preserve"> </w:t>
            </w:r>
            <w:proofErr w:type="spellStart"/>
            <w:r>
              <w:rPr>
                <w:rFonts w:ascii="GHEA Grapalat" w:hAnsi="GHEA Grapalat" w:cs="Times New Roman"/>
                <w:sz w:val="24"/>
              </w:rPr>
              <w:t>նաև</w:t>
            </w:r>
            <w:proofErr w:type="spellEnd"/>
            <w:r>
              <w:rPr>
                <w:rFonts w:ascii="GHEA Grapalat" w:hAnsi="GHEA Grapalat" w:cs="Times New Roman"/>
                <w:sz w:val="24"/>
              </w:rPr>
              <w:t xml:space="preserve"> </w:t>
            </w:r>
            <w:proofErr w:type="spellStart"/>
            <w:r>
              <w:rPr>
                <w:rFonts w:ascii="GHEA Grapalat" w:hAnsi="GHEA Grapalat" w:cs="Times New Roman"/>
                <w:sz w:val="24"/>
              </w:rPr>
              <w:t>որոշման</w:t>
            </w:r>
            <w:proofErr w:type="spellEnd"/>
            <w:r>
              <w:rPr>
                <w:rFonts w:ascii="GHEA Grapalat" w:hAnsi="GHEA Grapalat" w:cs="Times New Roman"/>
                <w:sz w:val="24"/>
              </w:rPr>
              <w:t xml:space="preserve"> </w:t>
            </w:r>
            <w:proofErr w:type="spellStart"/>
            <w:r>
              <w:rPr>
                <w:rFonts w:ascii="GHEA Grapalat" w:hAnsi="GHEA Grapalat" w:cs="Times New Roman"/>
                <w:sz w:val="24"/>
              </w:rPr>
              <w:t>շահառու</w:t>
            </w:r>
            <w:proofErr w:type="spellEnd"/>
            <w:r>
              <w:rPr>
                <w:rFonts w:ascii="GHEA Grapalat" w:hAnsi="GHEA Grapalat" w:cs="Times New Roman"/>
                <w:sz w:val="24"/>
              </w:rPr>
              <w:t xml:space="preserve"> </w:t>
            </w:r>
            <w:proofErr w:type="spellStart"/>
            <w:r>
              <w:rPr>
                <w:rFonts w:ascii="GHEA Grapalat" w:hAnsi="GHEA Grapalat" w:cs="Times New Roman"/>
                <w:sz w:val="24"/>
              </w:rPr>
              <w:t>հյուրանոցների</w:t>
            </w:r>
            <w:proofErr w:type="spellEnd"/>
            <w:r>
              <w:rPr>
                <w:rFonts w:ascii="GHEA Grapalat" w:hAnsi="GHEA Grapalat" w:cs="Times New Roman"/>
                <w:sz w:val="24"/>
              </w:rPr>
              <w:t xml:space="preserve"> </w:t>
            </w:r>
            <w:proofErr w:type="spellStart"/>
            <w:r>
              <w:rPr>
                <w:rFonts w:ascii="GHEA Grapalat" w:hAnsi="GHEA Grapalat" w:cs="Times New Roman"/>
                <w:sz w:val="24"/>
              </w:rPr>
              <w:t>դիմումները</w:t>
            </w:r>
            <w:proofErr w:type="spellEnd"/>
            <w:r>
              <w:rPr>
                <w:rFonts w:ascii="GHEA Grapalat" w:hAnsi="GHEA Grapalat" w:cs="Times New Roman"/>
                <w:sz w:val="24"/>
              </w:rPr>
              <w:t xml:space="preserve">, </w:t>
            </w:r>
            <w:proofErr w:type="spellStart"/>
            <w:r>
              <w:rPr>
                <w:rFonts w:ascii="GHEA Grapalat" w:hAnsi="GHEA Grapalat" w:cs="Times New Roman"/>
                <w:sz w:val="24"/>
              </w:rPr>
              <w:t>առաջարկում</w:t>
            </w:r>
            <w:proofErr w:type="spellEnd"/>
            <w:r>
              <w:rPr>
                <w:rFonts w:ascii="GHEA Grapalat" w:hAnsi="GHEA Grapalat" w:cs="Times New Roman"/>
                <w:sz w:val="24"/>
              </w:rPr>
              <w:t xml:space="preserve"> </w:t>
            </w:r>
            <w:proofErr w:type="spellStart"/>
            <w:r>
              <w:rPr>
                <w:rFonts w:ascii="GHEA Grapalat" w:hAnsi="GHEA Grapalat" w:cs="Times New Roman"/>
                <w:sz w:val="24"/>
              </w:rPr>
              <w:t>ենք</w:t>
            </w:r>
            <w:proofErr w:type="spellEnd"/>
            <w:r>
              <w:rPr>
                <w:rFonts w:ascii="GHEA Grapalat" w:hAnsi="GHEA Grapalat" w:cs="Times New Roman"/>
                <w:sz w:val="24"/>
              </w:rPr>
              <w:t xml:space="preserve"> </w:t>
            </w:r>
            <w:proofErr w:type="spellStart"/>
            <w:r>
              <w:rPr>
                <w:rFonts w:ascii="GHEA Grapalat" w:hAnsi="GHEA Grapalat" w:cs="Times New Roman"/>
                <w:sz w:val="24"/>
              </w:rPr>
              <w:t>որոշմամբ</w:t>
            </w:r>
            <w:proofErr w:type="spellEnd"/>
            <w:r>
              <w:rPr>
                <w:rFonts w:ascii="GHEA Grapalat" w:hAnsi="GHEA Grapalat" w:cs="Times New Roman"/>
                <w:sz w:val="24"/>
              </w:rPr>
              <w:t xml:space="preserve"> </w:t>
            </w:r>
            <w:proofErr w:type="spellStart"/>
            <w:r>
              <w:rPr>
                <w:rFonts w:ascii="GHEA Grapalat" w:hAnsi="GHEA Grapalat" w:cs="Times New Roman"/>
                <w:sz w:val="24"/>
              </w:rPr>
              <w:t>հնարավորություն</w:t>
            </w:r>
            <w:proofErr w:type="spellEnd"/>
            <w:r>
              <w:rPr>
                <w:rFonts w:ascii="GHEA Grapalat" w:hAnsi="GHEA Grapalat" w:cs="Times New Roman"/>
                <w:sz w:val="24"/>
              </w:rPr>
              <w:t xml:space="preserve"> </w:t>
            </w:r>
            <w:proofErr w:type="spellStart"/>
            <w:r>
              <w:rPr>
                <w:rFonts w:ascii="GHEA Grapalat" w:hAnsi="GHEA Grapalat" w:cs="Times New Roman"/>
                <w:sz w:val="24"/>
              </w:rPr>
              <w:t>տալ</w:t>
            </w:r>
            <w:proofErr w:type="spellEnd"/>
            <w:r>
              <w:rPr>
                <w:rFonts w:ascii="GHEA Grapalat" w:hAnsi="GHEA Grapalat" w:cs="Times New Roman"/>
                <w:sz w:val="24"/>
              </w:rPr>
              <w:t xml:space="preserve"> </w:t>
            </w:r>
            <w:proofErr w:type="spellStart"/>
            <w:r>
              <w:rPr>
                <w:rFonts w:ascii="GHEA Grapalat" w:hAnsi="GHEA Grapalat" w:cs="Times New Roman"/>
                <w:sz w:val="24"/>
              </w:rPr>
              <w:t>հյուրընկալներին</w:t>
            </w:r>
            <w:proofErr w:type="spellEnd"/>
            <w:r>
              <w:rPr>
                <w:rFonts w:ascii="GHEA Grapalat" w:hAnsi="GHEA Grapalat" w:cs="Times New Roman"/>
                <w:sz w:val="24"/>
              </w:rPr>
              <w:t xml:space="preserve"> 2023 </w:t>
            </w:r>
            <w:proofErr w:type="spellStart"/>
            <w:r>
              <w:rPr>
                <w:rFonts w:ascii="GHEA Grapalat" w:hAnsi="GHEA Grapalat" w:cs="Times New Roman"/>
                <w:sz w:val="24"/>
              </w:rPr>
              <w:t>թվականի</w:t>
            </w:r>
            <w:proofErr w:type="spellEnd"/>
            <w:r>
              <w:rPr>
                <w:rFonts w:ascii="GHEA Grapalat" w:hAnsi="GHEA Grapalat" w:cs="Times New Roman"/>
                <w:sz w:val="24"/>
              </w:rPr>
              <w:t xml:space="preserve"> </w:t>
            </w:r>
            <w:proofErr w:type="spellStart"/>
            <w:r>
              <w:rPr>
                <w:rFonts w:ascii="GHEA Grapalat" w:hAnsi="GHEA Grapalat" w:cs="Times New Roman"/>
                <w:sz w:val="24"/>
              </w:rPr>
              <w:t>նոյեմբերի</w:t>
            </w:r>
            <w:proofErr w:type="spellEnd"/>
            <w:r>
              <w:rPr>
                <w:rFonts w:ascii="GHEA Grapalat" w:hAnsi="GHEA Grapalat" w:cs="Times New Roman"/>
                <w:sz w:val="24"/>
              </w:rPr>
              <w:t xml:space="preserve"> 1-ից </w:t>
            </w:r>
            <w:proofErr w:type="spellStart"/>
            <w:r>
              <w:rPr>
                <w:rFonts w:ascii="GHEA Grapalat" w:hAnsi="GHEA Grapalat" w:cs="Times New Roman"/>
                <w:sz w:val="24"/>
              </w:rPr>
              <w:t>մինչև</w:t>
            </w:r>
            <w:proofErr w:type="spellEnd"/>
            <w:r>
              <w:rPr>
                <w:rFonts w:ascii="GHEA Grapalat" w:hAnsi="GHEA Grapalat" w:cs="Times New Roman"/>
                <w:sz w:val="24"/>
              </w:rPr>
              <w:t xml:space="preserve"> </w:t>
            </w:r>
            <w:proofErr w:type="spellStart"/>
            <w:r>
              <w:rPr>
                <w:rFonts w:ascii="GHEA Grapalat" w:hAnsi="GHEA Grapalat" w:cs="Times New Roman"/>
                <w:sz w:val="24"/>
              </w:rPr>
              <w:t>նոյեմբերի</w:t>
            </w:r>
            <w:proofErr w:type="spellEnd"/>
            <w:r>
              <w:rPr>
                <w:rFonts w:ascii="GHEA Grapalat" w:hAnsi="GHEA Grapalat" w:cs="Times New Roman"/>
                <w:sz w:val="24"/>
              </w:rPr>
              <w:t xml:space="preserve"> 20-ը </w:t>
            </w:r>
            <w:proofErr w:type="spellStart"/>
            <w:r>
              <w:rPr>
                <w:rFonts w:ascii="GHEA Grapalat" w:hAnsi="GHEA Grapalat" w:cs="Times New Roman"/>
                <w:sz w:val="24"/>
              </w:rPr>
              <w:t>ներառյալ</w:t>
            </w:r>
            <w:proofErr w:type="spellEnd"/>
            <w:r>
              <w:rPr>
                <w:rFonts w:ascii="GHEA Grapalat" w:hAnsi="GHEA Grapalat" w:cs="Times New Roman"/>
                <w:sz w:val="24"/>
              </w:rPr>
              <w:t xml:space="preserve"> </w:t>
            </w:r>
            <w:proofErr w:type="spellStart"/>
            <w:r>
              <w:rPr>
                <w:rFonts w:ascii="GHEA Grapalat" w:hAnsi="GHEA Grapalat" w:cs="Times New Roman"/>
                <w:sz w:val="24"/>
              </w:rPr>
              <w:t>հնարավորություն</w:t>
            </w:r>
            <w:proofErr w:type="spellEnd"/>
            <w:r>
              <w:rPr>
                <w:rFonts w:ascii="GHEA Grapalat" w:hAnsi="GHEA Grapalat" w:cs="Times New Roman"/>
                <w:sz w:val="24"/>
              </w:rPr>
              <w:t xml:space="preserve"> </w:t>
            </w:r>
            <w:proofErr w:type="spellStart"/>
            <w:r>
              <w:rPr>
                <w:rFonts w:ascii="GHEA Grapalat" w:hAnsi="GHEA Grapalat" w:cs="Times New Roman"/>
                <w:sz w:val="24"/>
              </w:rPr>
              <w:t>տալ</w:t>
            </w:r>
            <w:proofErr w:type="spellEnd"/>
            <w:r>
              <w:rPr>
                <w:rFonts w:ascii="GHEA Grapalat" w:hAnsi="GHEA Grapalat" w:cs="Times New Roman"/>
                <w:sz w:val="24"/>
              </w:rPr>
              <w:t xml:space="preserve"> </w:t>
            </w:r>
            <w:proofErr w:type="spellStart"/>
            <w:r>
              <w:rPr>
                <w:rFonts w:ascii="GHEA Grapalat" w:hAnsi="GHEA Grapalat" w:cs="Times New Roman"/>
                <w:sz w:val="24"/>
              </w:rPr>
              <w:lastRenderedPageBreak/>
              <w:t>նաև</w:t>
            </w:r>
            <w:proofErr w:type="spellEnd"/>
            <w:r>
              <w:rPr>
                <w:rFonts w:ascii="GHEA Grapalat" w:hAnsi="GHEA Grapalat" w:cs="Times New Roman"/>
                <w:sz w:val="24"/>
              </w:rPr>
              <w:t xml:space="preserve"> </w:t>
            </w:r>
            <w:proofErr w:type="spellStart"/>
            <w:r>
              <w:rPr>
                <w:rFonts w:ascii="GHEA Grapalat" w:hAnsi="GHEA Grapalat" w:cs="Times New Roman"/>
                <w:sz w:val="24"/>
              </w:rPr>
              <w:t>հունիս-օգոստոս</w:t>
            </w:r>
            <w:proofErr w:type="spellEnd"/>
            <w:r>
              <w:rPr>
                <w:rFonts w:ascii="GHEA Grapalat" w:hAnsi="GHEA Grapalat" w:cs="Times New Roman"/>
                <w:sz w:val="24"/>
              </w:rPr>
              <w:t xml:space="preserve"> </w:t>
            </w:r>
            <w:proofErr w:type="spellStart"/>
            <w:r>
              <w:rPr>
                <w:rFonts w:ascii="GHEA Grapalat" w:hAnsi="GHEA Grapalat" w:cs="Times New Roman"/>
                <w:sz w:val="24"/>
              </w:rPr>
              <w:t>ամիսներին</w:t>
            </w:r>
            <w:proofErr w:type="spellEnd"/>
            <w:r>
              <w:rPr>
                <w:rFonts w:ascii="GHEA Grapalat" w:hAnsi="GHEA Grapalat" w:cs="Times New Roman"/>
                <w:sz w:val="24"/>
              </w:rPr>
              <w:t xml:space="preserve"> </w:t>
            </w:r>
            <w:proofErr w:type="spellStart"/>
            <w:r>
              <w:rPr>
                <w:rFonts w:ascii="GHEA Grapalat" w:hAnsi="GHEA Grapalat" w:cs="Times New Roman"/>
                <w:sz w:val="24"/>
              </w:rPr>
              <w:t>չներկայացրած</w:t>
            </w:r>
            <w:proofErr w:type="spellEnd"/>
            <w:r>
              <w:rPr>
                <w:rFonts w:ascii="GHEA Grapalat" w:hAnsi="GHEA Grapalat" w:cs="Times New Roman"/>
                <w:sz w:val="24"/>
              </w:rPr>
              <w:t xml:space="preserve"> </w:t>
            </w:r>
            <w:proofErr w:type="spellStart"/>
            <w:r>
              <w:rPr>
                <w:rFonts w:ascii="GHEA Grapalat" w:hAnsi="GHEA Grapalat" w:cs="Times New Roman"/>
                <w:sz w:val="24"/>
              </w:rPr>
              <w:t>դիմումների</w:t>
            </w:r>
            <w:proofErr w:type="spellEnd"/>
            <w:r>
              <w:rPr>
                <w:rFonts w:ascii="GHEA Grapalat" w:hAnsi="GHEA Grapalat" w:cs="Times New Roman"/>
                <w:sz w:val="24"/>
              </w:rPr>
              <w:t xml:space="preserve"> </w:t>
            </w:r>
            <w:proofErr w:type="spellStart"/>
            <w:r>
              <w:rPr>
                <w:rFonts w:ascii="GHEA Grapalat" w:hAnsi="GHEA Grapalat" w:cs="Times New Roman"/>
                <w:sz w:val="24"/>
              </w:rPr>
              <w:t>ներկայացման</w:t>
            </w:r>
            <w:proofErr w:type="spellEnd"/>
            <w:r>
              <w:rPr>
                <w:rFonts w:ascii="GHEA Grapalat" w:hAnsi="GHEA Grapalat" w:cs="Times New Roman"/>
                <w:sz w:val="24"/>
              </w:rPr>
              <w:t xml:space="preserve"> </w:t>
            </w:r>
            <w:proofErr w:type="spellStart"/>
            <w:r>
              <w:rPr>
                <w:rFonts w:ascii="GHEA Grapalat" w:hAnsi="GHEA Grapalat" w:cs="Times New Roman"/>
                <w:sz w:val="24"/>
              </w:rPr>
              <w:t>հնարավորություն</w:t>
            </w:r>
            <w:proofErr w:type="spellEnd"/>
            <w:r w:rsidR="007F54A8">
              <w:rPr>
                <w:rFonts w:ascii="GHEA Grapalat" w:hAnsi="GHEA Grapalat" w:cs="Times New Roman"/>
                <w:sz w:val="24"/>
              </w:rPr>
              <w:t>:</w:t>
            </w:r>
          </w:p>
        </w:tc>
        <w:tc>
          <w:tcPr>
            <w:tcW w:w="4825" w:type="dxa"/>
            <w:gridSpan w:val="4"/>
          </w:tcPr>
          <w:p w:rsidR="00411F0E" w:rsidRDefault="00D22982" w:rsidP="005B03FA">
            <w:pPr>
              <w:spacing w:line="360" w:lineRule="auto"/>
              <w:rPr>
                <w:rFonts w:ascii="GHEA Grapalat" w:hAnsi="GHEA Grapalat"/>
                <w:b/>
                <w:color w:val="000000"/>
                <w:sz w:val="24"/>
                <w:szCs w:val="24"/>
                <w:shd w:val="clear" w:color="auto" w:fill="FFFFFF"/>
              </w:rPr>
            </w:pPr>
            <w:proofErr w:type="spellStart"/>
            <w:r>
              <w:rPr>
                <w:rFonts w:ascii="GHEA Grapalat" w:hAnsi="GHEA Grapalat"/>
                <w:b/>
                <w:color w:val="000000"/>
                <w:sz w:val="24"/>
                <w:szCs w:val="24"/>
                <w:shd w:val="clear" w:color="auto" w:fill="FFFFFF"/>
              </w:rPr>
              <w:lastRenderedPageBreak/>
              <w:t>Ընդունվել</w:t>
            </w:r>
            <w:proofErr w:type="spellEnd"/>
            <w:r>
              <w:rPr>
                <w:rFonts w:ascii="GHEA Grapalat" w:hAnsi="GHEA Grapalat"/>
                <w:b/>
                <w:color w:val="000000"/>
                <w:sz w:val="24"/>
                <w:szCs w:val="24"/>
                <w:shd w:val="clear" w:color="auto" w:fill="FFFFFF"/>
              </w:rPr>
              <w:t xml:space="preserve"> է</w:t>
            </w:r>
            <w:r w:rsidR="00B67579">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rPr>
              <w:t xml:space="preserve"> </w:t>
            </w:r>
          </w:p>
          <w:p w:rsidR="005B03FA" w:rsidRPr="005B03FA" w:rsidRDefault="00B67579" w:rsidP="005B03FA">
            <w:pPr>
              <w:spacing w:line="360" w:lineRule="auto"/>
              <w:rPr>
                <w:rFonts w:ascii="GHEA Grapalat" w:hAnsi="GHEA Grapalat"/>
                <w:b/>
                <w:color w:val="000000"/>
                <w:sz w:val="24"/>
                <w:szCs w:val="24"/>
                <w:shd w:val="clear" w:color="auto" w:fill="FFFFFF"/>
                <w:lang w:val="hy-AM"/>
              </w:rPr>
            </w:pPr>
            <w:r w:rsidRPr="00A6682D">
              <w:rPr>
                <w:rFonts w:ascii="GHEA Grapalat" w:hAnsi="GHEA Grapalat"/>
                <w:color w:val="000000"/>
                <w:sz w:val="24"/>
                <w:szCs w:val="24"/>
                <w:lang w:val="hy-AM"/>
              </w:rPr>
              <w:t>Նախագիծը խմբագրվել է:</w:t>
            </w:r>
          </w:p>
        </w:tc>
      </w:tr>
      <w:tr w:rsidR="00411F0E" w:rsidRPr="00760DE9" w:rsidTr="00134F18">
        <w:trPr>
          <w:gridAfter w:val="1"/>
          <w:wAfter w:w="12" w:type="dxa"/>
          <w:trHeight w:val="530"/>
        </w:trPr>
        <w:tc>
          <w:tcPr>
            <w:tcW w:w="11914" w:type="dxa"/>
            <w:gridSpan w:val="3"/>
            <w:vMerge w:val="restart"/>
            <w:shd w:val="clear" w:color="auto" w:fill="D9D9D9" w:themeFill="background1" w:themeFillShade="D9"/>
            <w:vAlign w:val="center"/>
          </w:tcPr>
          <w:p w:rsidR="00411F0E" w:rsidRPr="00760DE9" w:rsidRDefault="00876909" w:rsidP="00583AAC">
            <w:pPr>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t>7</w:t>
            </w:r>
            <w:r w:rsidR="00411F0E" w:rsidRPr="00760DE9">
              <w:rPr>
                <w:rFonts w:ascii="GHEA Grapalat" w:hAnsi="GHEA Grapalat"/>
                <w:b/>
                <w:color w:val="000000"/>
                <w:sz w:val="24"/>
                <w:szCs w:val="24"/>
                <w:highlight w:val="lightGray"/>
                <w:shd w:val="clear" w:color="auto" w:fill="FFFFFF"/>
                <w:lang w:val="hy-AM"/>
              </w:rPr>
              <w:t xml:space="preserve">. </w:t>
            </w:r>
            <w:r w:rsidR="00E75BBF">
              <w:rPr>
                <w:rFonts w:ascii="GHEA Grapalat" w:hAnsi="GHEA Grapalat"/>
                <w:b/>
                <w:color w:val="000000"/>
                <w:sz w:val="24"/>
                <w:szCs w:val="24"/>
                <w:highlight w:val="lightGray"/>
                <w:shd w:val="clear" w:color="auto" w:fill="FFFFFF"/>
                <w:lang w:val="hy-AM"/>
              </w:rPr>
              <w:t>Հ</w:t>
            </w:r>
            <w:r w:rsidR="00411F0E" w:rsidRPr="00760DE9">
              <w:rPr>
                <w:rFonts w:ascii="GHEA Grapalat" w:hAnsi="GHEA Grapalat"/>
                <w:b/>
                <w:color w:val="000000"/>
                <w:sz w:val="24"/>
                <w:szCs w:val="24"/>
                <w:highlight w:val="lightGray"/>
                <w:shd w:val="clear" w:color="auto" w:fill="FFFFFF"/>
              </w:rPr>
              <w:t xml:space="preserve">Հ </w:t>
            </w:r>
            <w:proofErr w:type="spellStart"/>
            <w:r w:rsidR="00583AAC">
              <w:rPr>
                <w:rFonts w:ascii="GHEA Grapalat" w:hAnsi="GHEA Grapalat"/>
                <w:b/>
                <w:color w:val="000000"/>
                <w:sz w:val="24"/>
                <w:szCs w:val="24"/>
                <w:highlight w:val="lightGray"/>
                <w:shd w:val="clear" w:color="auto" w:fill="FFFFFF"/>
              </w:rPr>
              <w:t>կադաստրի</w:t>
            </w:r>
            <w:proofErr w:type="spellEnd"/>
            <w:r w:rsidR="00583AAC">
              <w:rPr>
                <w:rFonts w:ascii="GHEA Grapalat" w:hAnsi="GHEA Grapalat"/>
                <w:b/>
                <w:color w:val="000000"/>
                <w:sz w:val="24"/>
                <w:szCs w:val="24"/>
                <w:highlight w:val="lightGray"/>
                <w:shd w:val="clear" w:color="auto" w:fill="FFFFFF"/>
              </w:rPr>
              <w:t xml:space="preserve"> </w:t>
            </w:r>
            <w:proofErr w:type="spellStart"/>
            <w:r w:rsidR="00583AAC">
              <w:rPr>
                <w:rFonts w:ascii="GHEA Grapalat" w:hAnsi="GHEA Grapalat"/>
                <w:b/>
                <w:color w:val="000000"/>
                <w:sz w:val="24"/>
                <w:szCs w:val="24"/>
                <w:highlight w:val="lightGray"/>
                <w:shd w:val="clear" w:color="auto" w:fill="FFFFFF"/>
              </w:rPr>
              <w:t>կոմիտե</w:t>
            </w:r>
            <w:proofErr w:type="spellEnd"/>
          </w:p>
        </w:tc>
        <w:tc>
          <w:tcPr>
            <w:tcW w:w="2184" w:type="dxa"/>
            <w:shd w:val="clear" w:color="auto" w:fill="D9D9D9" w:themeFill="background1" w:themeFillShade="D9"/>
          </w:tcPr>
          <w:p w:rsidR="00411F0E" w:rsidRPr="00760DE9" w:rsidRDefault="00C028FB" w:rsidP="00760DE9">
            <w:pPr>
              <w:spacing w:line="360"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19</w:t>
            </w:r>
            <w:r>
              <w:rPr>
                <w:rFonts w:ascii="GHEA Grapalat" w:hAnsi="GHEA Grapalat"/>
                <w:color w:val="000000"/>
                <w:sz w:val="24"/>
                <w:szCs w:val="24"/>
                <w:highlight w:val="lightGray"/>
                <w:shd w:val="clear" w:color="auto" w:fill="FFFFFF"/>
                <w:lang w:val="hy-AM"/>
              </w:rPr>
              <w:t>.10</w:t>
            </w:r>
            <w:r w:rsidR="00411F0E" w:rsidRPr="00760DE9">
              <w:rPr>
                <w:rFonts w:ascii="GHEA Grapalat" w:hAnsi="GHEA Grapalat"/>
                <w:color w:val="000000"/>
                <w:sz w:val="24"/>
                <w:szCs w:val="24"/>
                <w:highlight w:val="lightGray"/>
                <w:shd w:val="clear" w:color="auto" w:fill="FFFFFF"/>
                <w:lang w:val="hy-AM"/>
              </w:rPr>
              <w:t>.2023թ.</w:t>
            </w:r>
          </w:p>
        </w:tc>
      </w:tr>
      <w:tr w:rsidR="00411F0E" w:rsidRPr="00760DE9" w:rsidTr="00134F18">
        <w:trPr>
          <w:gridAfter w:val="1"/>
          <w:wAfter w:w="12" w:type="dxa"/>
          <w:trHeight w:val="800"/>
        </w:trPr>
        <w:tc>
          <w:tcPr>
            <w:tcW w:w="11914" w:type="dxa"/>
            <w:gridSpan w:val="3"/>
            <w:vMerge/>
            <w:shd w:val="clear" w:color="auto" w:fill="D9D9D9" w:themeFill="background1" w:themeFillShade="D9"/>
          </w:tcPr>
          <w:p w:rsidR="00411F0E" w:rsidRPr="00760DE9" w:rsidRDefault="00411F0E" w:rsidP="00760DE9">
            <w:pPr>
              <w:spacing w:line="360" w:lineRule="auto"/>
              <w:jc w:val="center"/>
              <w:rPr>
                <w:rFonts w:ascii="GHEA Grapalat" w:hAnsi="GHEA Grapalat"/>
                <w:b/>
                <w:color w:val="000000"/>
                <w:sz w:val="24"/>
                <w:szCs w:val="24"/>
                <w:shd w:val="clear" w:color="auto" w:fill="FFFFFF"/>
                <w:lang w:val="hy-AM"/>
              </w:rPr>
            </w:pPr>
          </w:p>
        </w:tc>
        <w:tc>
          <w:tcPr>
            <w:tcW w:w="2184" w:type="dxa"/>
            <w:shd w:val="clear" w:color="auto" w:fill="D9D9D9" w:themeFill="background1" w:themeFillShade="D9"/>
          </w:tcPr>
          <w:p w:rsidR="00411F0E" w:rsidRPr="00760DE9" w:rsidRDefault="00411F0E" w:rsidP="00760DE9">
            <w:pPr>
              <w:spacing w:line="360" w:lineRule="auto"/>
              <w:rPr>
                <w:rFonts w:ascii="GHEA Grapalat" w:hAnsi="GHEA Grapalat"/>
                <w:color w:val="000000"/>
                <w:sz w:val="24"/>
                <w:szCs w:val="24"/>
                <w:highlight w:val="lightGray"/>
                <w:shd w:val="clear" w:color="auto" w:fill="FFFFFF"/>
                <w:lang w:val="hy-AM"/>
              </w:rPr>
            </w:pPr>
            <w:r w:rsidRPr="00760DE9">
              <w:rPr>
                <w:rFonts w:ascii="GHEA Grapalat" w:hAnsi="GHEA Grapalat"/>
                <w:color w:val="000000"/>
                <w:sz w:val="24"/>
                <w:szCs w:val="24"/>
                <w:highlight w:val="lightGray"/>
                <w:shd w:val="clear" w:color="auto" w:fill="FFFFFF"/>
                <w:lang w:val="hy-AM"/>
              </w:rPr>
              <w:t xml:space="preserve">N </w:t>
            </w:r>
            <w:r w:rsidR="00C028FB" w:rsidRPr="00C028FB">
              <w:rPr>
                <w:rFonts w:ascii="GHEA Grapalat" w:hAnsi="GHEA Grapalat"/>
                <w:color w:val="000000"/>
                <w:sz w:val="24"/>
                <w:szCs w:val="24"/>
                <w:highlight w:val="lightGray"/>
                <w:shd w:val="clear" w:color="auto" w:fill="FFFFFF"/>
                <w:lang w:val="hy-AM"/>
              </w:rPr>
              <w:t>ՍԹ/14315-2023</w:t>
            </w:r>
          </w:p>
        </w:tc>
      </w:tr>
      <w:tr w:rsidR="00411F0E" w:rsidRPr="00760DE9" w:rsidTr="00134F18">
        <w:tc>
          <w:tcPr>
            <w:tcW w:w="9285" w:type="dxa"/>
          </w:tcPr>
          <w:p w:rsidR="00411F0E" w:rsidRPr="007F54A8" w:rsidRDefault="00C028FB" w:rsidP="007F54A8">
            <w:pPr>
              <w:tabs>
                <w:tab w:val="left" w:pos="0"/>
              </w:tabs>
              <w:spacing w:line="360" w:lineRule="auto"/>
              <w:jc w:val="both"/>
              <w:rPr>
                <w:rFonts w:ascii="GHEA Grapalat" w:hAnsi="GHEA Grapalat" w:cs="Arial Armenian"/>
                <w:color w:val="000000" w:themeColor="text1"/>
                <w:sz w:val="24"/>
                <w:szCs w:val="24"/>
                <w:lang w:val="hy-AM"/>
              </w:rPr>
            </w:pPr>
            <w:r w:rsidRPr="00065F1B">
              <w:rPr>
                <w:rFonts w:ascii="GHEA Mariam" w:hAnsi="GHEA Mariam" w:cs="Arial Armenian"/>
                <w:color w:val="000000" w:themeColor="text1"/>
                <w:sz w:val="24"/>
                <w:szCs w:val="24"/>
                <w:lang w:val="hy-AM"/>
              </w:rPr>
              <w:t xml:space="preserve">   </w:t>
            </w:r>
            <w:r w:rsidRPr="007F54A8">
              <w:rPr>
                <w:rFonts w:ascii="GHEA Grapalat" w:hAnsi="GHEA Grapalat" w:cs="Arial Armenian"/>
                <w:color w:val="000000" w:themeColor="text1"/>
                <w:sz w:val="24"/>
                <w:szCs w:val="24"/>
                <w:lang w:val="hy-AM"/>
              </w:rPr>
              <w:t>Ի պատասխան Ձեր 2023 թվականի հոկտեմբերի 16-ի N ՆՄ/ԱՀ-1-3/25529-2023 գրության՝ հայտնում ենք, որ «Հայաստանի Հանրապետության կառավարության 2023 թվականի հուլիսի 27-ի  N 1287-Լ որոշման մեջ փոփոխություններ և լրացում կատարելու մասին» ՀՀ կառավարության որոշման նախագծի վերաբերյալ առաջարկություններ չունենք:</w:t>
            </w:r>
          </w:p>
        </w:tc>
        <w:tc>
          <w:tcPr>
            <w:tcW w:w="4825" w:type="dxa"/>
            <w:gridSpan w:val="4"/>
          </w:tcPr>
          <w:p w:rsidR="00411F0E" w:rsidRPr="009B72EA" w:rsidRDefault="00C028FB" w:rsidP="00760DE9">
            <w:pPr>
              <w:spacing w:line="360" w:lineRule="auto"/>
              <w:rPr>
                <w:rFonts w:ascii="GHEA Grapalat" w:hAnsi="GHEA Grapalat"/>
                <w:color w:val="000000"/>
                <w:sz w:val="24"/>
                <w:szCs w:val="24"/>
                <w:highlight w:val="lightGray"/>
                <w:shd w:val="clear" w:color="auto" w:fill="FFFFFF"/>
              </w:rPr>
            </w:pPr>
            <w:r w:rsidRPr="00354F51">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r>
              <w:rPr>
                <w:rFonts w:ascii="GHEA Grapalat" w:hAnsi="GHEA Grapalat"/>
                <w:b/>
                <w:color w:val="000000"/>
                <w:sz w:val="24"/>
                <w:szCs w:val="24"/>
                <w:shd w:val="clear" w:color="auto" w:fill="FFFFFF"/>
              </w:rPr>
              <w:t>:</w:t>
            </w:r>
          </w:p>
        </w:tc>
      </w:tr>
    </w:tbl>
    <w:p w:rsidR="0079005F" w:rsidRPr="00760DE9" w:rsidRDefault="0079005F" w:rsidP="00760DE9">
      <w:pPr>
        <w:spacing w:line="360" w:lineRule="auto"/>
        <w:rPr>
          <w:rFonts w:ascii="GHEA Grapalat" w:hAnsi="GHEA Grapalat"/>
          <w:sz w:val="24"/>
          <w:szCs w:val="24"/>
          <w:lang w:val="hy-AM"/>
        </w:rPr>
      </w:pPr>
    </w:p>
    <w:sectPr w:rsidR="0079005F" w:rsidRPr="00760DE9"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F582C21"/>
    <w:multiLevelType w:val="hybridMultilevel"/>
    <w:tmpl w:val="C23C2674"/>
    <w:lvl w:ilvl="0" w:tplc="514E6D4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D6133F"/>
    <w:multiLevelType w:val="hybridMultilevel"/>
    <w:tmpl w:val="181073F6"/>
    <w:lvl w:ilvl="0" w:tplc="514E6D4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7995CA0"/>
    <w:multiLevelType w:val="hybridMultilevel"/>
    <w:tmpl w:val="E8FCA2B8"/>
    <w:lvl w:ilvl="0" w:tplc="0409000F">
      <w:start w:val="1"/>
      <w:numFmt w:val="decimal"/>
      <w:lvlText w:val="%1."/>
      <w:lvlJc w:val="left"/>
      <w:pPr>
        <w:ind w:left="1283" w:hanging="360"/>
      </w:pPr>
    </w:lvl>
    <w:lvl w:ilvl="1" w:tplc="04090019">
      <w:start w:val="1"/>
      <w:numFmt w:val="lowerLetter"/>
      <w:lvlText w:val="%2."/>
      <w:lvlJc w:val="left"/>
      <w:pPr>
        <w:ind w:left="2003" w:hanging="360"/>
      </w:pPr>
    </w:lvl>
    <w:lvl w:ilvl="2" w:tplc="0409001B">
      <w:start w:val="1"/>
      <w:numFmt w:val="lowerRoman"/>
      <w:lvlText w:val="%3."/>
      <w:lvlJc w:val="right"/>
      <w:pPr>
        <w:ind w:left="2723" w:hanging="180"/>
      </w:pPr>
    </w:lvl>
    <w:lvl w:ilvl="3" w:tplc="0409000F">
      <w:start w:val="1"/>
      <w:numFmt w:val="decimal"/>
      <w:lvlText w:val="%4."/>
      <w:lvlJc w:val="left"/>
      <w:pPr>
        <w:ind w:left="3443" w:hanging="360"/>
      </w:pPr>
    </w:lvl>
    <w:lvl w:ilvl="4" w:tplc="04090019">
      <w:start w:val="1"/>
      <w:numFmt w:val="lowerLetter"/>
      <w:lvlText w:val="%5."/>
      <w:lvlJc w:val="left"/>
      <w:pPr>
        <w:ind w:left="4163" w:hanging="360"/>
      </w:pPr>
    </w:lvl>
    <w:lvl w:ilvl="5" w:tplc="0409001B">
      <w:start w:val="1"/>
      <w:numFmt w:val="lowerRoman"/>
      <w:lvlText w:val="%6."/>
      <w:lvlJc w:val="right"/>
      <w:pPr>
        <w:ind w:left="4883" w:hanging="180"/>
      </w:pPr>
    </w:lvl>
    <w:lvl w:ilvl="6" w:tplc="0409000F">
      <w:start w:val="1"/>
      <w:numFmt w:val="decimal"/>
      <w:lvlText w:val="%7."/>
      <w:lvlJc w:val="left"/>
      <w:pPr>
        <w:ind w:left="5603" w:hanging="360"/>
      </w:pPr>
    </w:lvl>
    <w:lvl w:ilvl="7" w:tplc="04090019">
      <w:start w:val="1"/>
      <w:numFmt w:val="lowerLetter"/>
      <w:lvlText w:val="%8."/>
      <w:lvlJc w:val="left"/>
      <w:pPr>
        <w:ind w:left="6323" w:hanging="360"/>
      </w:pPr>
    </w:lvl>
    <w:lvl w:ilvl="8" w:tplc="0409001B">
      <w:start w:val="1"/>
      <w:numFmt w:val="lowerRoman"/>
      <w:lvlText w:val="%9."/>
      <w:lvlJc w:val="right"/>
      <w:pPr>
        <w:ind w:left="7043" w:hanging="180"/>
      </w:pPr>
    </w:lvl>
  </w:abstractNum>
  <w:abstractNum w:abstractNumId="8"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6"/>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552BC"/>
    <w:rsid w:val="000616AC"/>
    <w:rsid w:val="00065A32"/>
    <w:rsid w:val="0009256D"/>
    <w:rsid w:val="000939B7"/>
    <w:rsid w:val="00134F18"/>
    <w:rsid w:val="0015028E"/>
    <w:rsid w:val="00153653"/>
    <w:rsid w:val="001647A4"/>
    <w:rsid w:val="00187659"/>
    <w:rsid w:val="00193F32"/>
    <w:rsid w:val="00200F8F"/>
    <w:rsid w:val="00210583"/>
    <w:rsid w:val="00216E03"/>
    <w:rsid w:val="00232DFF"/>
    <w:rsid w:val="00262948"/>
    <w:rsid w:val="0026691C"/>
    <w:rsid w:val="002766DF"/>
    <w:rsid w:val="00284427"/>
    <w:rsid w:val="002A5F73"/>
    <w:rsid w:val="002E0CF1"/>
    <w:rsid w:val="002F1DA0"/>
    <w:rsid w:val="003308EE"/>
    <w:rsid w:val="00343097"/>
    <w:rsid w:val="00344191"/>
    <w:rsid w:val="00346227"/>
    <w:rsid w:val="00354F51"/>
    <w:rsid w:val="0035656F"/>
    <w:rsid w:val="00365309"/>
    <w:rsid w:val="00370604"/>
    <w:rsid w:val="00370A94"/>
    <w:rsid w:val="00373E22"/>
    <w:rsid w:val="003821C8"/>
    <w:rsid w:val="0039209A"/>
    <w:rsid w:val="003A6A52"/>
    <w:rsid w:val="003B211F"/>
    <w:rsid w:val="003E3632"/>
    <w:rsid w:val="00411F0E"/>
    <w:rsid w:val="00426D5F"/>
    <w:rsid w:val="00427855"/>
    <w:rsid w:val="004356BB"/>
    <w:rsid w:val="004420F4"/>
    <w:rsid w:val="00460C6E"/>
    <w:rsid w:val="00464752"/>
    <w:rsid w:val="00492AC7"/>
    <w:rsid w:val="004B4BE8"/>
    <w:rsid w:val="004C265A"/>
    <w:rsid w:val="00501040"/>
    <w:rsid w:val="00514187"/>
    <w:rsid w:val="0052685B"/>
    <w:rsid w:val="00545DA9"/>
    <w:rsid w:val="0057263C"/>
    <w:rsid w:val="00583AAC"/>
    <w:rsid w:val="005B03FA"/>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2192D"/>
    <w:rsid w:val="007227CE"/>
    <w:rsid w:val="00760DE9"/>
    <w:rsid w:val="00764A1D"/>
    <w:rsid w:val="00766C51"/>
    <w:rsid w:val="00774D5A"/>
    <w:rsid w:val="007861D7"/>
    <w:rsid w:val="00787885"/>
    <w:rsid w:val="0079005F"/>
    <w:rsid w:val="00797920"/>
    <w:rsid w:val="007A0FCB"/>
    <w:rsid w:val="007F26CD"/>
    <w:rsid w:val="007F54A8"/>
    <w:rsid w:val="008032D9"/>
    <w:rsid w:val="00803336"/>
    <w:rsid w:val="00806B3F"/>
    <w:rsid w:val="00811FFB"/>
    <w:rsid w:val="0081679F"/>
    <w:rsid w:val="00817F01"/>
    <w:rsid w:val="00834091"/>
    <w:rsid w:val="00876909"/>
    <w:rsid w:val="008A100C"/>
    <w:rsid w:val="008A224A"/>
    <w:rsid w:val="008A7F45"/>
    <w:rsid w:val="008B01D9"/>
    <w:rsid w:val="008B0913"/>
    <w:rsid w:val="008B25FB"/>
    <w:rsid w:val="008B3956"/>
    <w:rsid w:val="008B61D0"/>
    <w:rsid w:val="008B7C65"/>
    <w:rsid w:val="009135BF"/>
    <w:rsid w:val="0093362F"/>
    <w:rsid w:val="00964B3F"/>
    <w:rsid w:val="009736E4"/>
    <w:rsid w:val="00976E20"/>
    <w:rsid w:val="00981AB3"/>
    <w:rsid w:val="009831C7"/>
    <w:rsid w:val="009A1FA4"/>
    <w:rsid w:val="009A21EB"/>
    <w:rsid w:val="009B72EA"/>
    <w:rsid w:val="009D259D"/>
    <w:rsid w:val="009D4547"/>
    <w:rsid w:val="009D56EC"/>
    <w:rsid w:val="009E1D99"/>
    <w:rsid w:val="009E5454"/>
    <w:rsid w:val="009E680E"/>
    <w:rsid w:val="00A10051"/>
    <w:rsid w:val="00A213AF"/>
    <w:rsid w:val="00A45C13"/>
    <w:rsid w:val="00A6682D"/>
    <w:rsid w:val="00A70E4F"/>
    <w:rsid w:val="00A73CA1"/>
    <w:rsid w:val="00A869BD"/>
    <w:rsid w:val="00AA62C5"/>
    <w:rsid w:val="00AB1A2F"/>
    <w:rsid w:val="00AF0A7A"/>
    <w:rsid w:val="00B026A3"/>
    <w:rsid w:val="00B34E8C"/>
    <w:rsid w:val="00B4361A"/>
    <w:rsid w:val="00B6385D"/>
    <w:rsid w:val="00B65CBE"/>
    <w:rsid w:val="00B67579"/>
    <w:rsid w:val="00B91FCF"/>
    <w:rsid w:val="00BB2ABB"/>
    <w:rsid w:val="00BB728F"/>
    <w:rsid w:val="00BF2429"/>
    <w:rsid w:val="00BF3732"/>
    <w:rsid w:val="00C028FB"/>
    <w:rsid w:val="00C45F6D"/>
    <w:rsid w:val="00C579F1"/>
    <w:rsid w:val="00C647AC"/>
    <w:rsid w:val="00C7183C"/>
    <w:rsid w:val="00C90E84"/>
    <w:rsid w:val="00CB2D57"/>
    <w:rsid w:val="00CB4003"/>
    <w:rsid w:val="00CD121C"/>
    <w:rsid w:val="00CE44C6"/>
    <w:rsid w:val="00CE61B7"/>
    <w:rsid w:val="00D22982"/>
    <w:rsid w:val="00D32818"/>
    <w:rsid w:val="00D54875"/>
    <w:rsid w:val="00D75E44"/>
    <w:rsid w:val="00D81C6B"/>
    <w:rsid w:val="00D843F1"/>
    <w:rsid w:val="00D94E26"/>
    <w:rsid w:val="00DE1615"/>
    <w:rsid w:val="00DE1C6A"/>
    <w:rsid w:val="00E05044"/>
    <w:rsid w:val="00E114E0"/>
    <w:rsid w:val="00E14D1D"/>
    <w:rsid w:val="00E17B46"/>
    <w:rsid w:val="00E54BB6"/>
    <w:rsid w:val="00E56FFA"/>
    <w:rsid w:val="00E75BBF"/>
    <w:rsid w:val="00E8375C"/>
    <w:rsid w:val="00EB7CAF"/>
    <w:rsid w:val="00EC55A5"/>
    <w:rsid w:val="00F16397"/>
    <w:rsid w:val="00F25AAA"/>
    <w:rsid w:val="00F26FB7"/>
    <w:rsid w:val="00F319F8"/>
    <w:rsid w:val="00F3483E"/>
    <w:rsid w:val="00F37188"/>
    <w:rsid w:val="00F95182"/>
    <w:rsid w:val="00FA5294"/>
    <w:rsid w:val="00FC4515"/>
    <w:rsid w:val="00FC6F4E"/>
    <w:rsid w:val="00FD1467"/>
    <w:rsid w:val="00FE6625"/>
    <w:rsid w:val="00FF4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Normal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76558276">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74937665">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99416701">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27983881">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3406731">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491825165">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09894369">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80635493">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609E5-D8F0-4E2D-B9B0-B75E1AAC1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991</Words>
  <Characters>7254</Characters>
  <Application>Microsoft Office Word</Application>
  <DocSecurity>0</DocSecurity>
  <Lines>201</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https://mul2.gov.am/tasks/878671/oneclick/Ampopatert.docx?token=e64ce3823344e89b94fe3338d2f59d73</cp:keywords>
  <dc:description/>
  <cp:lastModifiedBy>Artak.Harutyunyan</cp:lastModifiedBy>
  <cp:revision>12</cp:revision>
  <dcterms:created xsi:type="dcterms:W3CDTF">2023-11-02T09:06:00Z</dcterms:created>
  <dcterms:modified xsi:type="dcterms:W3CDTF">2023-11-08T13:34:00Z</dcterms:modified>
</cp:coreProperties>
</file>