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C14EA" w:rsidRPr="006C5771" w:rsidRDefault="001776FE" w:rsidP="00FC14E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FC14E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FC14E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9F46EC">
        <w:rPr>
          <w:rFonts w:ascii="GHEA Grapalat" w:hAnsi="GHEA Grapalat"/>
          <w:b/>
          <w:sz w:val="24"/>
          <w:szCs w:val="24"/>
          <w:lang w:val="af-ZA"/>
        </w:rPr>
        <w:t xml:space="preserve"> 201</w:t>
      </w:r>
      <w:r w:rsidR="009F46EC" w:rsidRPr="009F46EC">
        <w:rPr>
          <w:rFonts w:ascii="GHEA Grapalat" w:hAnsi="GHEA Grapalat"/>
          <w:b/>
          <w:sz w:val="24"/>
          <w:szCs w:val="24"/>
          <w:lang w:val="hy-AM"/>
        </w:rPr>
        <w:t>5</w:t>
      </w:r>
      <w:r w:rsidR="00FC14EA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14EA" w:rsidRPr="00FB3495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1776FE" w:rsidRPr="00FC14EA" w:rsidRDefault="009F46EC" w:rsidP="00FC14EA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9F46EC">
        <w:rPr>
          <w:rFonts w:ascii="GHEA Grapalat" w:hAnsi="GHEA Grapalat" w:cs="Arial"/>
          <w:b/>
          <w:spacing w:val="-2"/>
          <w:sz w:val="24"/>
          <w:szCs w:val="24"/>
          <w:lang w:val="hy-AM"/>
        </w:rPr>
        <w:t>ՆՈՅԵՄԲԵՐԻ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0</w:t>
      </w:r>
      <w:r w:rsidR="000E0DFD">
        <w:rPr>
          <w:rFonts w:ascii="GHEA Grapalat" w:hAnsi="GHEA Grapalat"/>
          <w:b/>
          <w:spacing w:val="-2"/>
          <w:sz w:val="24"/>
          <w:szCs w:val="24"/>
          <w:lang w:val="af-ZA"/>
        </w:rPr>
        <w:t>5</w:t>
      </w:r>
      <w:r w:rsidR="00FC14EA"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="00FC14EA"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128</w:t>
      </w:r>
      <w:r w:rsidR="000E0DFD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4</w:t>
      </w:r>
      <w:r w:rsidR="00FC14EA"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="00FC14EA" w:rsidRPr="00FB3495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="00FC14EA"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="00FC14E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="00FB3495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="000E5FE5" w:rsidRPr="000E5FE5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</w:t>
      </w:r>
      <w:r w:rsidR="000E5FE5" w:rsidRPr="009D1246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ԵՐ</w:t>
      </w:r>
      <w:r w:rsidR="00FC14E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="00FC14E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E0DFD" w:rsidRPr="00BD1A67" w:rsidRDefault="00FC14EA" w:rsidP="00BD1A67">
      <w:pPr>
        <w:pStyle w:val="norm"/>
        <w:tabs>
          <w:tab w:val="left" w:pos="630"/>
        </w:tabs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9F46EC">
        <w:rPr>
          <w:rFonts w:ascii="GHEA Grapalat" w:hAnsi="GHEA Grapalat"/>
          <w:sz w:val="24"/>
          <w:szCs w:val="24"/>
          <w:lang w:val="hy-AM"/>
        </w:rPr>
        <w:t xml:space="preserve"> 05.</w:t>
      </w:r>
      <w:r w:rsidR="009F46EC" w:rsidRPr="009F46EC">
        <w:rPr>
          <w:rFonts w:ascii="GHEA Grapalat" w:hAnsi="GHEA Grapalat"/>
          <w:sz w:val="24"/>
          <w:szCs w:val="24"/>
          <w:lang w:val="pt-BR"/>
        </w:rPr>
        <w:t>11</w:t>
      </w:r>
      <w:r w:rsidR="009F46EC">
        <w:rPr>
          <w:rFonts w:ascii="GHEA Grapalat" w:hAnsi="GHEA Grapalat"/>
          <w:sz w:val="24"/>
          <w:szCs w:val="24"/>
          <w:lang w:val="hy-AM"/>
        </w:rPr>
        <w:t>.2015</w:t>
      </w:r>
      <w:r w:rsidRPr="00FC14EA">
        <w:rPr>
          <w:rFonts w:ascii="GHEA Grapalat" w:hAnsi="GHEA Grapalat"/>
          <w:sz w:val="24"/>
          <w:szCs w:val="24"/>
          <w:lang w:val="hy-AM"/>
        </w:rPr>
        <w:t>թ. թիվ</w:t>
      </w:r>
      <w:r w:rsidR="009F46EC">
        <w:rPr>
          <w:rFonts w:ascii="GHEA Grapalat" w:hAnsi="GHEA Grapalat"/>
          <w:sz w:val="24"/>
          <w:szCs w:val="24"/>
          <w:lang w:val="hy-AM"/>
        </w:rPr>
        <w:t xml:space="preserve"> 1284</w:t>
      </w:r>
      <w:r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>
        <w:rPr>
          <w:rFonts w:ascii="GHEA Grapalat" w:hAnsi="GHEA Grapalat"/>
          <w:sz w:val="24"/>
          <w:szCs w:val="24"/>
          <w:lang w:val="af-ZA"/>
        </w:rPr>
        <w:t>՝</w:t>
      </w:r>
      <w:r w:rsidR="000E0DFD" w:rsidRPr="000E0DFD">
        <w:rPr>
          <w:rFonts w:ascii="Arial Unicode" w:hAnsi="Arial Unicode"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Վայոց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ձորի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="009F46EC" w:rsidRPr="0078786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Եղեգնաձոր</w:t>
      </w:r>
      <w:r w:rsidR="009F46EC" w:rsidRPr="0078786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Գևորգյան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 w:rsidR="009F46EC" w:rsidRPr="0078786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1/2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54.8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="009F46EC" w:rsidRPr="009F46E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="009F46EC" w:rsidRPr="009F46E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="009F46EC" w:rsidRPr="009F46E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Հայկական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կարմիր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խաչի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ընկերություն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BD1A67" w:rsidRPr="00BD1A6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D1A67" w:rsidRPr="0078786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BD1A67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r w:rsidR="00BD1A67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BD1A6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="00BD1A67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ազմակերպություն</w:t>
      </w:r>
      <w:r w:rsidR="00BD1A67" w:rsidRPr="0078786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6354A7" w:rsidRPr="00503E6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F46EC" w:rsidRPr="00CA66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 w:rsidR="009F46E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5422DF" w:rsidRPr="005422DF" w:rsidRDefault="00BD1A67" w:rsidP="005422DF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422DF" w:rsidRPr="005422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հետ կնքված ոչ բնակելի տարածքի անհատույց օգտագործման պայմանագրի ժամկետը լրացել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էր</w:t>
      </w:r>
      <w:r w:rsidR="005422DF" w:rsidRPr="005422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դեռևս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2020</w:t>
      </w:r>
      <w:r w:rsidR="005422DF" w:rsidRPr="005422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թվականին և</w:t>
      </w:r>
      <w:r w:rsidR="005422DF">
        <w:rPr>
          <w:rFonts w:ascii="GHEA Grapalat" w:hAnsi="GHEA Grapalat"/>
          <w:sz w:val="24"/>
          <w:szCs w:val="24"/>
          <w:lang w:val="af-ZA"/>
        </w:rPr>
        <w:t xml:space="preserve"> հիմք ընդունելով</w:t>
      </w:r>
      <w:r w:rsidR="005422DF" w:rsidRPr="005422DF">
        <w:rPr>
          <w:rFonts w:ascii="GHEA Grapalat" w:hAnsi="GHEA Grapalat"/>
          <w:sz w:val="24"/>
          <w:szCs w:val="24"/>
          <w:lang w:val="hy-AM"/>
        </w:rPr>
        <w:t xml:space="preserve"> ՀՀ քաղաքացիական օրենսգրքի 685-րդ հոդվածի և 624-րդ հոդվածի 2-րդ մասը՝ </w:t>
      </w:r>
      <w:r w:rsidR="002108BD" w:rsidRPr="002108BD">
        <w:rPr>
          <w:rFonts w:ascii="GHEA Grapalat" w:hAnsi="GHEA Grapalat"/>
          <w:sz w:val="24"/>
          <w:szCs w:val="24"/>
          <w:lang w:val="fr-FR"/>
        </w:rPr>
        <w:t>«</w:t>
      </w:r>
      <w:r w:rsidR="002108BD">
        <w:rPr>
          <w:rFonts w:ascii="GHEA Grapalat" w:hAnsi="GHEA Grapalat"/>
          <w:sz w:val="24"/>
          <w:szCs w:val="24"/>
          <w:lang w:val="fr-FR"/>
        </w:rPr>
        <w:t>Ե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թե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ժամկետի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ավարտից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հետո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վարձակալը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վարձատուի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առարկությունների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բացակայությամբ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շարունակում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է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օգտվել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գույքից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պայմանագիրը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ճանաչվում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է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վերսկսված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նույն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պայմաններով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անորոշ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22DF" w:rsidRPr="005422D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ժամկետով</w:t>
      </w:r>
      <w:r w:rsidR="002108BD" w:rsidRPr="002108B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>»</w:t>
      </w:r>
      <w:r w:rsidR="005422DF" w:rsidRPr="00542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5422DF" w:rsidRPr="00955F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Կազմակերպությունը</w:t>
      </w:r>
      <w:r w:rsidR="005422DF" w:rsidRPr="005422DF">
        <w:rPr>
          <w:rFonts w:ascii="GHEA Grapalat" w:hAnsi="GHEA Grapalat"/>
          <w:sz w:val="24"/>
          <w:szCs w:val="24"/>
          <w:lang w:val="hy-AM"/>
        </w:rPr>
        <w:t xml:space="preserve"> զբաղեցրել է </w:t>
      </w:r>
      <w:r>
        <w:rPr>
          <w:rFonts w:ascii="GHEA Grapalat" w:hAnsi="GHEA Grapalat"/>
          <w:sz w:val="24"/>
          <w:szCs w:val="24"/>
          <w:lang w:val="hy-AM"/>
        </w:rPr>
        <w:t>տարածք</w:t>
      </w:r>
      <w:r w:rsidR="005422DF" w:rsidRPr="005422DF">
        <w:rPr>
          <w:rFonts w:ascii="GHEA Grapalat" w:hAnsi="GHEA Grapalat"/>
          <w:sz w:val="24"/>
          <w:szCs w:val="24"/>
          <w:lang w:val="hy-AM"/>
        </w:rPr>
        <w:t>ը նշված պայմաններով:</w:t>
      </w:r>
    </w:p>
    <w:p w:rsidR="00931F36" w:rsidRPr="009511B4" w:rsidRDefault="00AE7E44" w:rsidP="009511B4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2023 թվականի մայիսի 12-ի թիվ 345 գրությամբ 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>(այսուհետ՝ Կոմիտե)</w:t>
      </w:r>
      <w:r w:rsidR="00FC14EA" w:rsidRPr="00FB3495">
        <w:rPr>
          <w:rFonts w:ascii="GHEA Grapalat" w:hAnsi="GHEA Grapalat" w:cs="Arial Armenian"/>
          <w:sz w:val="24"/>
          <w:szCs w:val="24"/>
          <w:lang w:val="hy-AM"/>
        </w:rPr>
        <w:t xml:space="preserve"> է 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դիմել </w:t>
      </w:r>
      <w:r w:rsidR="009511B4" w:rsidRPr="009511B4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511B4" w:rsidRPr="009511B4">
        <w:rPr>
          <w:rFonts w:ascii="GHEA Grapalat" w:hAnsi="GHEA Grapalat"/>
          <w:sz w:val="24"/>
          <w:szCs w:val="24"/>
          <w:lang w:val="hy-AM"/>
        </w:rPr>
        <w:t>վերջինիս հետ կնքված ո</w:t>
      </w:r>
      <w:r w:rsidR="009511B4" w:rsidRPr="005422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 բնակելի տարածքի անհատույց օգտագործման պայմանագրի ժամկետը</w:t>
      </w:r>
      <w:r w:rsidR="009511B4" w:rsidRPr="009511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9511B4" w:rsidRPr="009511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երկարաձգելու խնդրանքով՝ ներկայացնելով ՀՀ կառավարության 21.04.2023թ. թիվ 595-Ն որոշմամբ հաստատված N 3 հավել</w:t>
      </w:r>
      <w:r w:rsidR="009511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վածի պահանջներին համապատասխան գործարար ծրագիրն ու ոլորտը համակարգող պետական մարմնի դրական կարծիքը:</w:t>
      </w:r>
    </w:p>
    <w:p w:rsidR="00F910E0" w:rsidRPr="00F910E0" w:rsidRDefault="00F910E0" w:rsidP="001776FE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910E0">
        <w:rPr>
          <w:rFonts w:ascii="GHEA Grapalat" w:hAnsi="GHEA Grapalat" w:cs="Sylfaen"/>
          <w:sz w:val="24"/>
          <w:szCs w:val="24"/>
          <w:lang w:val="hy-AM"/>
        </w:rPr>
        <w:t>Կազմակերպության կողմից ներկայացված ծրագրի նպատակն է ապահովել ոչ ֆորմալ կրթության հասանելիությունը Վայոց ձորի</w:t>
      </w:r>
      <w:r w:rsidR="009D1246" w:rsidRPr="009D1246">
        <w:rPr>
          <w:rFonts w:ascii="GHEA Grapalat" w:hAnsi="GHEA Grapalat" w:cs="Sylfaen"/>
          <w:sz w:val="24"/>
          <w:szCs w:val="24"/>
          <w:lang w:val="hy-AM"/>
        </w:rPr>
        <w:t xml:space="preserve"> մարզի</w:t>
      </w:r>
      <w:r w:rsidRPr="00F910E0">
        <w:rPr>
          <w:rFonts w:ascii="GHEA Grapalat" w:hAnsi="GHEA Grapalat" w:cs="Sylfaen"/>
          <w:sz w:val="24"/>
          <w:szCs w:val="24"/>
          <w:lang w:val="hy-AM"/>
        </w:rPr>
        <w:t xml:space="preserve"> Եղեգնաձոր համայնքում կրթական հաստատություններ հաճախող երեխաների համար՝ ստեղծելով նրանց համար հնարավորություն՝ զարգանալ և կրթության մեջ հաջողակ լինել:</w:t>
      </w:r>
    </w:p>
    <w:p w:rsidR="009511B4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C03770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</w:t>
      </w:r>
      <w:r w:rsidR="009511B4">
        <w:rPr>
          <w:rFonts w:ascii="GHEA Grapalat" w:hAnsi="GHEA Grapalat"/>
          <w:sz w:val="24"/>
          <w:szCs w:val="24"/>
          <w:lang w:val="pt-BR"/>
        </w:rPr>
        <w:t xml:space="preserve"> 2015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թվականի </w:t>
      </w:r>
      <w:r w:rsidR="009511B4">
        <w:rPr>
          <w:rFonts w:ascii="GHEA Grapalat" w:hAnsi="GHEA Grapalat"/>
          <w:sz w:val="24"/>
          <w:szCs w:val="24"/>
          <w:lang w:val="pt-BR"/>
        </w:rPr>
        <w:t>նոյեմբերի 0</w:t>
      </w:r>
      <w:r w:rsidR="00931F36">
        <w:rPr>
          <w:rFonts w:ascii="GHEA Grapalat" w:hAnsi="GHEA Grapalat"/>
          <w:sz w:val="24"/>
          <w:szCs w:val="24"/>
          <w:lang w:val="pt-BR"/>
        </w:rPr>
        <w:t>5</w:t>
      </w:r>
      <w:r w:rsidR="00C03770">
        <w:rPr>
          <w:rFonts w:ascii="GHEA Grapalat" w:hAnsi="GHEA Grapalat"/>
          <w:sz w:val="24"/>
          <w:szCs w:val="24"/>
          <w:lang w:val="pt-BR"/>
        </w:rPr>
        <w:t>-ի</w:t>
      </w:r>
      <w:r w:rsidR="00C03770"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="009511B4">
        <w:rPr>
          <w:rFonts w:ascii="GHEA Grapalat" w:hAnsi="GHEA Grapalat" w:cs="Arial Armenian"/>
          <w:spacing w:val="-2"/>
          <w:sz w:val="24"/>
          <w:szCs w:val="24"/>
          <w:lang w:val="af-ZA"/>
        </w:rPr>
        <w:t>N 128</w:t>
      </w:r>
      <w:r w:rsidR="00931F36">
        <w:rPr>
          <w:rFonts w:ascii="GHEA Grapalat" w:hAnsi="GHEA Grapalat" w:cs="Arial Armenian"/>
          <w:spacing w:val="-2"/>
          <w:sz w:val="24"/>
          <w:szCs w:val="24"/>
          <w:lang w:val="af-ZA"/>
        </w:rPr>
        <w:t>4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-Ա որոշման մեջ </w:t>
      </w:r>
      <w:r w:rsidR="00A75D22">
        <w:rPr>
          <w:rFonts w:ascii="GHEA Grapalat" w:hAnsi="GHEA Grapalat"/>
          <w:sz w:val="24"/>
          <w:szCs w:val="24"/>
          <w:lang w:val="pt-BR"/>
        </w:rPr>
        <w:t xml:space="preserve"> </w:t>
      </w:r>
      <w:r w:rsidR="00C03770">
        <w:rPr>
          <w:rFonts w:ascii="GHEA Grapalat" w:hAnsi="GHEA Grapalat"/>
          <w:sz w:val="24"/>
          <w:szCs w:val="24"/>
          <w:lang w:val="pt-BR"/>
        </w:rPr>
        <w:t>փոփոխություն</w:t>
      </w:r>
      <w:r w:rsidR="009D1246" w:rsidRPr="009D1246">
        <w:rPr>
          <w:rFonts w:ascii="GHEA Grapalat" w:hAnsi="GHEA Grapalat"/>
          <w:sz w:val="24"/>
          <w:szCs w:val="24"/>
          <w:lang w:val="hy-AM"/>
        </w:rPr>
        <w:t>ներ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11B4" w:rsidRPr="009511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հետ </w:t>
      </w:r>
      <w:r w:rsidR="009511B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2015 թվականի դեկտեմբերի 25-ին կնքված ոչ բնակելի տարածքի անհատույց օգտագործման թիվ 189/0015 պայմանագրի ժամկետը երկարաձգել 2 տարով</w:t>
      </w:r>
      <w:r w:rsidR="004215A9" w:rsidRPr="004215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215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հաշվարկված</w:t>
      </w:r>
      <w:r w:rsidR="004215A9" w:rsidRPr="004215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թվականից</w:t>
      </w:r>
      <w:r w:rsidR="009511B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1776FE" w:rsidRDefault="009511B4" w:rsidP="009511B4">
      <w:pPr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«Հայաստանի Հանրապետության կառավարության 2015 թվականի նոյեմբերի 05-ի</w:t>
      </w:r>
      <w:r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pacing w:val="-2"/>
          <w:sz w:val="24"/>
          <w:szCs w:val="24"/>
          <w:lang w:val="af-ZA"/>
        </w:rPr>
        <w:t>N 1284</w:t>
      </w:r>
      <w:r>
        <w:rPr>
          <w:rFonts w:ascii="GHEA Grapalat" w:hAnsi="GHEA Grapalat"/>
          <w:sz w:val="24"/>
          <w:szCs w:val="24"/>
          <w:lang w:val="pt-BR"/>
        </w:rPr>
        <w:t>-Ա որոշման մեջ  փոփոխություն</w:t>
      </w:r>
      <w:r w:rsidR="009D1246">
        <w:rPr>
          <w:rFonts w:ascii="GHEA Grapalat" w:hAnsi="GHEA Grapalat"/>
          <w:sz w:val="24"/>
          <w:szCs w:val="24"/>
          <w:lang w:val="ru-RU"/>
        </w:rPr>
        <w:t>ներ</w:t>
      </w:r>
      <w:r>
        <w:rPr>
          <w:rFonts w:ascii="GHEA Grapalat" w:hAnsi="GHEA Grapalat"/>
          <w:sz w:val="24"/>
          <w:szCs w:val="24"/>
          <w:lang w:val="pt-BR"/>
        </w:rPr>
        <w:t xml:space="preserve"> կատարելու մասին»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302C7" w:rsidRPr="00F910E0" w:rsidRDefault="001776FE" w:rsidP="00F910E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302C7" w:rsidRPr="004A15FD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</w:t>
      </w:r>
      <w:r w:rsidR="00230891" w:rsidRPr="00230891">
        <w:rPr>
          <w:rFonts w:ascii="GHEA Grapalat" w:hAnsi="GHEA Grapalat"/>
          <w:b w:val="0"/>
          <w:sz w:val="24"/>
          <w:szCs w:val="24"/>
          <w:lang w:val="hy-AM"/>
        </w:rPr>
        <w:t xml:space="preserve"> է </w:t>
      </w:r>
      <w:r w:rsidR="00230891">
        <w:rPr>
          <w:rFonts w:ascii="GHEA Grapalat" w:hAnsi="GHEA Grapalat"/>
          <w:b w:val="0"/>
          <w:sz w:val="24"/>
          <w:szCs w:val="24"/>
          <w:lang w:val="hy-AM"/>
        </w:rPr>
        <w:t>Կառավարության 2021-2026թթ. ծրագրի 4.</w:t>
      </w:r>
      <w:r w:rsidR="00230891" w:rsidRPr="00EA220F">
        <w:rPr>
          <w:rFonts w:ascii="GHEA Grapalat" w:hAnsi="GHEA Grapalat"/>
          <w:b w:val="0"/>
          <w:sz w:val="24"/>
          <w:szCs w:val="24"/>
          <w:lang w:val="hy-AM"/>
        </w:rPr>
        <w:t>3</w:t>
      </w:r>
      <w:r w:rsidR="00230891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230891" w:rsidRPr="00230891">
        <w:rPr>
          <w:rFonts w:ascii="GHEA Grapalat" w:hAnsi="GHEA Grapalat"/>
          <w:b w:val="0"/>
          <w:sz w:val="24"/>
          <w:szCs w:val="24"/>
          <w:lang w:val="hy-AM"/>
        </w:rPr>
        <w:t>Կրթության</w:t>
      </w:r>
      <w:r w:rsidR="00230891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30891">
        <w:rPr>
          <w:rFonts w:ascii="GHEA Grapalat" w:hAnsi="GHEA Grapalat"/>
          <w:b w:val="0"/>
          <w:sz w:val="24"/>
          <w:szCs w:val="24"/>
          <w:lang w:val="hy-AM"/>
        </w:rPr>
        <w:t>ոլորտի զարգացմանը միտված դրույթներից,</w:t>
      </w:r>
      <w:r w:rsidR="00230891" w:rsidRPr="000B0D37">
        <w:rPr>
          <w:rFonts w:ascii="GHEA Grapalat" w:hAnsi="GHEA Grapalat"/>
          <w:b w:val="0"/>
          <w:sz w:val="24"/>
          <w:szCs w:val="24"/>
          <w:lang w:val="hy-AM"/>
        </w:rPr>
        <w:t xml:space="preserve"> մասնավորապես՝</w:t>
      </w:r>
      <w:r w:rsidR="00230891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302C7" w:rsidRPr="004A15F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B0D37" w:rsidRPr="004215A9">
        <w:rPr>
          <w:rFonts w:ascii="GHEA Grapalat" w:hAnsi="GHEA Grapalat"/>
          <w:b w:val="0"/>
          <w:sz w:val="24"/>
          <w:szCs w:val="24"/>
          <w:lang w:val="hy-AM"/>
        </w:rPr>
        <w:t>գ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երակա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խնդիր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է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կրթության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գիտության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զարգացումը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որի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շնորհիվ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միայն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հնարավոր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է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հասնել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կայուն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ներառական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զարգացման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համընդհանուր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բարեկեցության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: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Մարդկանց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գիտելիքների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հմտությունների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ուղղությամբ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ներդրումները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երկրի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զարգացման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գրավականն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են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: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Կրթության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ոլորտում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նախատեսվող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աշխատանքները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միտված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են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լինելու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քաղաքակիրթ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ստեղծագործ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նախաձեռնող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կարողունակ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մրցունակ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ապագան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իր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սեփական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երկրում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պատկերացնող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քաղաքացու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910E0" w:rsidRPr="00F910E0">
        <w:rPr>
          <w:rFonts w:ascii="GHEA Grapalat" w:hAnsi="GHEA Grapalat" w:cs="Sylfaen"/>
          <w:b w:val="0"/>
          <w:sz w:val="24"/>
          <w:szCs w:val="24"/>
          <w:lang w:val="hy-AM"/>
        </w:rPr>
        <w:t>ձևավորմանը</w:t>
      </w:r>
      <w:r w:rsidR="00F910E0" w:rsidRPr="00F910E0">
        <w:rPr>
          <w:rFonts w:ascii="GHEA Grapalat" w:hAnsi="GHEA Grapalat"/>
          <w:b w:val="0"/>
          <w:sz w:val="24"/>
          <w:szCs w:val="24"/>
          <w:lang w:val="hy-AM"/>
        </w:rPr>
        <w:t>:</w:t>
      </w:r>
    </w:p>
    <w:p w:rsidR="001776FE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1DF" w:rsidRDefault="00DB01DF" w:rsidP="00552734">
      <w:pPr>
        <w:spacing w:before="0" w:after="0"/>
      </w:pPr>
      <w:r>
        <w:separator/>
      </w:r>
    </w:p>
  </w:endnote>
  <w:endnote w:type="continuationSeparator" w:id="0">
    <w:p w:rsidR="00DB01DF" w:rsidRDefault="00DB01D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1DF" w:rsidRDefault="00DB01DF" w:rsidP="00552734">
      <w:pPr>
        <w:spacing w:before="0" w:after="0"/>
      </w:pPr>
      <w:r>
        <w:separator/>
      </w:r>
    </w:p>
  </w:footnote>
  <w:footnote w:type="continuationSeparator" w:id="0">
    <w:p w:rsidR="00DB01DF" w:rsidRDefault="00DB01D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7429"/>
    <w:rsid w:val="000A0368"/>
    <w:rsid w:val="000A22AB"/>
    <w:rsid w:val="000A2B5B"/>
    <w:rsid w:val="000A2E6E"/>
    <w:rsid w:val="000B0D37"/>
    <w:rsid w:val="000B27D8"/>
    <w:rsid w:val="000B3236"/>
    <w:rsid w:val="000C2A67"/>
    <w:rsid w:val="000C7823"/>
    <w:rsid w:val="000D0C56"/>
    <w:rsid w:val="000D18F5"/>
    <w:rsid w:val="000D2E9A"/>
    <w:rsid w:val="000D34FD"/>
    <w:rsid w:val="000E0DFD"/>
    <w:rsid w:val="000E27E7"/>
    <w:rsid w:val="000E2DCF"/>
    <w:rsid w:val="000E5FE5"/>
    <w:rsid w:val="00101015"/>
    <w:rsid w:val="00104930"/>
    <w:rsid w:val="00106BB0"/>
    <w:rsid w:val="00110F54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0891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626E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E390C"/>
    <w:rsid w:val="003F7C1E"/>
    <w:rsid w:val="00400F27"/>
    <w:rsid w:val="0040546B"/>
    <w:rsid w:val="00416A63"/>
    <w:rsid w:val="004215A9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24DA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E6E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354A7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8A5"/>
    <w:rsid w:val="00756C5E"/>
    <w:rsid w:val="00763A4A"/>
    <w:rsid w:val="00764416"/>
    <w:rsid w:val="00774641"/>
    <w:rsid w:val="00775EB4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02C7"/>
    <w:rsid w:val="00931F36"/>
    <w:rsid w:val="00944A63"/>
    <w:rsid w:val="009511B4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D1246"/>
    <w:rsid w:val="009E0E79"/>
    <w:rsid w:val="009E2464"/>
    <w:rsid w:val="009F46EC"/>
    <w:rsid w:val="009F575D"/>
    <w:rsid w:val="00A00D45"/>
    <w:rsid w:val="00A0487A"/>
    <w:rsid w:val="00A05E21"/>
    <w:rsid w:val="00A076AB"/>
    <w:rsid w:val="00A1182F"/>
    <w:rsid w:val="00A205AA"/>
    <w:rsid w:val="00A264F3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E44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4D87"/>
    <w:rsid w:val="00BC75EB"/>
    <w:rsid w:val="00BD1A67"/>
    <w:rsid w:val="00BE00BD"/>
    <w:rsid w:val="00BE4BCE"/>
    <w:rsid w:val="00BF1EA1"/>
    <w:rsid w:val="00BF2070"/>
    <w:rsid w:val="00BF2856"/>
    <w:rsid w:val="00BF3B98"/>
    <w:rsid w:val="00C0188A"/>
    <w:rsid w:val="00C03770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01DF"/>
    <w:rsid w:val="00DB3A7A"/>
    <w:rsid w:val="00DB6B7F"/>
    <w:rsid w:val="00DC1A08"/>
    <w:rsid w:val="00DC4898"/>
    <w:rsid w:val="00DC6BF7"/>
    <w:rsid w:val="00DD30A2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10E0"/>
    <w:rsid w:val="00F9460B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580C2-3A71-4D7D-8C6A-BB0905CFB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https://mul2-spm.gov.am/tasks/387123/oneclick/0701da16641ca29152224ec561dfa13fca0a50da9ddcb1b2756dd0d4f7e53242.docx?token=51f58aa21f7d73aeeb3dbfb44b978d45</cp:keywords>
  <cp:lastModifiedBy>Пользователь Windows</cp:lastModifiedBy>
  <cp:revision>226</cp:revision>
  <cp:lastPrinted>2021-01-15T06:21:00Z</cp:lastPrinted>
  <dcterms:created xsi:type="dcterms:W3CDTF">2020-06-17T10:50:00Z</dcterms:created>
  <dcterms:modified xsi:type="dcterms:W3CDTF">2023-10-26T06:53:00Z</dcterms:modified>
</cp:coreProperties>
</file>