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628D8" w:rsidRPr="009628D8" w:rsidRDefault="000A289F" w:rsidP="009628D8">
      <w:pPr>
        <w:pStyle w:val="Standard"/>
        <w:shd w:val="clear" w:color="auto" w:fill="FFFFFF"/>
        <w:jc w:val="center"/>
        <w:rPr>
          <w:rFonts w:ascii="GHEA Mariam" w:hAnsi="GHEA Mariam"/>
        </w:rPr>
      </w:pPr>
      <w:r>
        <w:rPr>
          <w:rFonts w:ascii="GHEA Mariam" w:hAnsi="GHEA Mariam"/>
          <w:lang w:val="hy-AM"/>
        </w:rPr>
        <w:t>9</w:t>
      </w:r>
      <w:r w:rsidR="005C1CA2" w:rsidRPr="005C1CA2">
        <w:rPr>
          <w:rFonts w:ascii="GHEA Mariam" w:hAnsi="GHEA Mariam"/>
          <w:lang w:val="hy-AM"/>
        </w:rPr>
        <w:t xml:space="preserve"> </w:t>
      </w:r>
      <w:r w:rsidR="00EE3517">
        <w:rPr>
          <w:rFonts w:ascii="GHEA Mariam" w:hAnsi="GHEA Mariam"/>
          <w:lang w:val="hy-AM"/>
        </w:rPr>
        <w:t>նոյ</w:t>
      </w:r>
      <w:r w:rsidR="005C1CA2" w:rsidRPr="005C1CA2">
        <w:rPr>
          <w:rFonts w:ascii="GHEA Mariam" w:hAnsi="GHEA Mariam"/>
          <w:lang w:val="hy-AM"/>
        </w:rPr>
        <w:t xml:space="preserve">եմբերի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</w:t>
      </w:r>
      <w:r w:rsidR="00296E5B" w:rsidRPr="009628D8">
        <w:rPr>
          <w:rFonts w:ascii="GHEA Mariam" w:hAnsi="GHEA Mariam"/>
        </w:rPr>
        <w:t xml:space="preserve">N </w:t>
      </w:r>
      <w:r w:rsidR="00296E5B" w:rsidRPr="009628D8">
        <w:rPr>
          <w:rFonts w:ascii="GHEA Mariam" w:hAnsi="GHEA Mariam"/>
          <w:lang w:val="hy-AM"/>
        </w:rPr>
        <w:t xml:space="preserve">           </w:t>
      </w:r>
      <w:r w:rsidR="009628D8" w:rsidRPr="009628D8">
        <w:rPr>
          <w:rFonts w:ascii="GHEA Mariam" w:eastAsia="Times New Roman" w:hAnsi="GHEA Mariam" w:cs="Times New Roman"/>
          <w:color w:val="000000"/>
        </w:rPr>
        <w:t>-Ն</w:t>
      </w:r>
    </w:p>
    <w:p w:rsidR="009628D8" w:rsidRPr="009628D8" w:rsidRDefault="009628D8" w:rsidP="009628D8">
      <w:pPr>
        <w:pStyle w:val="Standard"/>
        <w:shd w:val="clear" w:color="auto" w:fill="FFFFFF"/>
        <w:jc w:val="center"/>
        <w:rPr>
          <w:rFonts w:ascii="GHEA Mariam" w:eastAsia="Times New Roman" w:hAnsi="GHEA Mariam" w:cs="Calibri"/>
          <w:color w:val="000000"/>
        </w:rPr>
      </w:pPr>
    </w:p>
    <w:p w:rsidR="009628D8" w:rsidRDefault="009628D8" w:rsidP="009628D8">
      <w:pPr>
        <w:pStyle w:val="Standard"/>
        <w:shd w:val="clear" w:color="auto" w:fill="FFFFFF"/>
        <w:jc w:val="center"/>
        <w:rPr>
          <w:rFonts w:ascii="GHEA Mariam" w:eastAsia="Times New Roman" w:hAnsi="GHEA Mariam" w:cs="Calibri"/>
          <w:color w:val="000000"/>
        </w:rPr>
      </w:pPr>
    </w:p>
    <w:p w:rsidR="009628D8" w:rsidRPr="009628D8" w:rsidRDefault="009628D8" w:rsidP="009628D8">
      <w:pPr>
        <w:pStyle w:val="Standard"/>
        <w:shd w:val="clear" w:color="auto" w:fill="FFFFFF"/>
        <w:jc w:val="center"/>
        <w:rPr>
          <w:rFonts w:ascii="GHEA Mariam" w:eastAsia="Times New Roman" w:hAnsi="GHEA Mariam" w:cs="Calibri"/>
          <w:color w:val="000000"/>
        </w:rPr>
      </w:pPr>
    </w:p>
    <w:p w:rsidR="009628D8" w:rsidRDefault="009628D8" w:rsidP="009628D8">
      <w:pPr>
        <w:pStyle w:val="Standard"/>
        <w:jc w:val="center"/>
        <w:rPr>
          <w:rFonts w:ascii="GHEA Mariam" w:eastAsia="Times New Roman" w:hAnsi="GHEA Mariam" w:cs="Times New Roman"/>
          <w:bCs/>
          <w:color w:val="000000"/>
          <w:shd w:val="clear" w:color="auto" w:fill="FFFFFF"/>
        </w:rPr>
      </w:pPr>
      <w:r w:rsidRPr="003875EA">
        <w:rPr>
          <w:rFonts w:ascii="GHEA Mariam" w:eastAsia="Times New Roman" w:hAnsi="GHEA Mariam" w:cs="Times New Roman"/>
          <w:bCs/>
          <w:color w:val="000000"/>
          <w:spacing w:val="-4"/>
          <w:shd w:val="clear" w:color="auto" w:fill="FFFFFF"/>
        </w:rPr>
        <w:t>ՀԱՅԱՍՏԱՆԻ ՀԱՆՐԱՊԵՏՈՒԹՅԱՆ ԿԱՌԱՎԱՐՈՒԹՅԱՆ 2017 ԹՎԱԿԱՆԻ</w:t>
      </w:r>
      <w:r w:rsidRPr="009628D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t xml:space="preserve"> ՄԱՅԻՍԻ 4-Ի N 526-Ն ՈՐՈՇՄԱՆ ՄԵՋ ՓՈՓՈԽՈՒԹՅՈՒՆ ԿԱՏԱՐԵԼՈՒ </w:t>
      </w:r>
      <w:r w:rsidR="00CC11FF"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 xml:space="preserve">         </w:t>
      </w:r>
      <w:bookmarkStart w:id="0" w:name="_GoBack"/>
      <w:bookmarkEnd w:id="0"/>
      <w:r w:rsidRPr="009628D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t>Մ</w:t>
      </w:r>
      <w:r w:rsidR="00CC11FF"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t>Ա</w:t>
      </w:r>
      <w:r w:rsidR="00CC11FF"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t>Ս</w:t>
      </w:r>
      <w:r w:rsidR="00CC11FF"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t>Ի</w:t>
      </w:r>
      <w:r w:rsidR="00CC11FF"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color w:val="000000"/>
          <w:shd w:val="clear" w:color="auto" w:fill="FFFFFF"/>
        </w:rPr>
        <w:t>Ն</w:t>
      </w:r>
    </w:p>
    <w:p w:rsidR="009628D8" w:rsidRPr="009628D8" w:rsidRDefault="009628D8" w:rsidP="009628D8">
      <w:pPr>
        <w:pStyle w:val="Standard"/>
        <w:jc w:val="center"/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---------------------------------------------------------------------------------------------------------</w:t>
      </w:r>
    </w:p>
    <w:p w:rsidR="009628D8" w:rsidRDefault="009628D8" w:rsidP="003B10C9">
      <w:pPr>
        <w:pStyle w:val="Standard"/>
        <w:shd w:val="clear" w:color="auto" w:fill="FFFFFF"/>
        <w:ind w:firstLine="375"/>
        <w:jc w:val="center"/>
        <w:rPr>
          <w:rFonts w:ascii="GHEA Grapalat" w:eastAsia="Times New Roman" w:hAnsi="GHEA Grapalat" w:cs="Calibri"/>
          <w:color w:val="000000"/>
          <w:sz w:val="21"/>
          <w:szCs w:val="21"/>
        </w:rPr>
      </w:pPr>
    </w:p>
    <w:p w:rsidR="009628D8" w:rsidRDefault="009628D8" w:rsidP="003B10C9">
      <w:pPr>
        <w:pStyle w:val="Standard"/>
        <w:shd w:val="clear" w:color="auto" w:fill="FFFFFF"/>
        <w:ind w:firstLine="567"/>
        <w:jc w:val="both"/>
        <w:rPr>
          <w:rFonts w:ascii="GHEA Mariam" w:eastAsia="Times New Roman" w:hAnsi="GHEA Mariam" w:cs="Times New Roman"/>
          <w:color w:val="000000"/>
        </w:rPr>
      </w:pPr>
    </w:p>
    <w:p w:rsidR="009628D8" w:rsidRPr="009628D8" w:rsidRDefault="009628D8" w:rsidP="009628D8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Mariam" w:hAnsi="GHEA Mariam"/>
        </w:rPr>
      </w:pPr>
      <w:r w:rsidRPr="009628D8">
        <w:rPr>
          <w:rFonts w:ascii="GHEA Mariam" w:eastAsia="Times New Roman" w:hAnsi="GHEA Mariam" w:cs="Times New Roman"/>
          <w:color w:val="000000"/>
        </w:rPr>
        <w:t>Ղեկավարվելով «Նորմատիվ իրավական ակտերի մասին» Հայաստանի Հանրապետության օրենքի 33-րդ հոդվածով, 34-րդ հոդվածի 1-ին մասով՝ Հայաստանի Հանրապետության կառավարությունը</w:t>
      </w:r>
      <w:r w:rsidRPr="009628D8">
        <w:rPr>
          <w:rFonts w:ascii="Calibri" w:eastAsia="Times New Roman" w:hAnsi="Calibri" w:cs="Calibri"/>
          <w:color w:val="000000"/>
        </w:rPr>
        <w:t> </w:t>
      </w:r>
      <w:r>
        <w:rPr>
          <w:rFonts w:ascii="Calibri" w:eastAsia="Times New Roman" w:hAnsi="Calibri" w:cs="Calibri"/>
          <w:color w:val="000000"/>
          <w:lang w:val="hy-AM"/>
        </w:rPr>
        <w:t xml:space="preserve">   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>ո</w:t>
      </w:r>
      <w:r w:rsidRPr="009628D8">
        <w:rPr>
          <w:rFonts w:ascii="GHEA Mariam" w:eastAsia="Times New Roman" w:hAnsi="GHEA Mariam" w:cs="Times New Roman"/>
          <w:bCs/>
          <w:iCs/>
          <w:color w:val="000000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>ր</w:t>
      </w:r>
      <w:r w:rsidRPr="009628D8">
        <w:rPr>
          <w:rFonts w:ascii="GHEA Mariam" w:eastAsia="Times New Roman" w:hAnsi="GHEA Mariam" w:cs="Times New Roman"/>
          <w:bCs/>
          <w:iCs/>
          <w:color w:val="000000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>ո</w:t>
      </w:r>
      <w:r w:rsidRPr="009628D8">
        <w:rPr>
          <w:rFonts w:ascii="GHEA Mariam" w:eastAsia="Times New Roman" w:hAnsi="GHEA Mariam" w:cs="Times New Roman"/>
          <w:bCs/>
          <w:iCs/>
          <w:color w:val="000000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>շ</w:t>
      </w:r>
      <w:r w:rsidRPr="009628D8">
        <w:rPr>
          <w:rFonts w:ascii="GHEA Mariam" w:eastAsia="Times New Roman" w:hAnsi="GHEA Mariam" w:cs="Times New Roman"/>
          <w:bCs/>
          <w:iCs/>
          <w:color w:val="000000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>ու</w:t>
      </w:r>
      <w:r w:rsidRPr="009628D8">
        <w:rPr>
          <w:rFonts w:ascii="GHEA Mariam" w:eastAsia="Times New Roman" w:hAnsi="GHEA Mariam" w:cs="Times New Roman"/>
          <w:bCs/>
          <w:iCs/>
          <w:color w:val="000000"/>
          <w:lang w:val="hy-AM"/>
        </w:rPr>
        <w:t xml:space="preserve">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>մ</w:t>
      </w:r>
      <w:r w:rsidRPr="009628D8">
        <w:rPr>
          <w:rFonts w:ascii="GHEA Mariam" w:eastAsia="Times New Roman" w:hAnsi="GHEA Mariam" w:cs="Times New Roman"/>
          <w:bCs/>
          <w:iCs/>
          <w:color w:val="000000"/>
          <w:lang w:val="hy-AM"/>
        </w:rPr>
        <w:t xml:space="preserve">  </w:t>
      </w:r>
      <w:r w:rsidRPr="009628D8">
        <w:rPr>
          <w:rFonts w:ascii="GHEA Mariam" w:eastAsia="Times New Roman" w:hAnsi="GHEA Mariam" w:cs="Times New Roman"/>
          <w:bCs/>
          <w:iCs/>
          <w:color w:val="000000"/>
        </w:rPr>
        <w:t xml:space="preserve"> է.</w:t>
      </w:r>
    </w:p>
    <w:p w:rsidR="009628D8" w:rsidRPr="009628D8" w:rsidRDefault="009628D8" w:rsidP="009628D8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Mariam" w:eastAsia="Times New Roman" w:hAnsi="GHEA Mariam" w:cs="Times New Roman"/>
          <w:color w:val="000000"/>
        </w:rPr>
      </w:pPr>
      <w:r w:rsidRPr="009628D8">
        <w:rPr>
          <w:rFonts w:ascii="GHEA Mariam" w:eastAsia="Times New Roman" w:hAnsi="GHEA Mariam" w:cs="Times New Roman"/>
          <w:color w:val="000000"/>
        </w:rPr>
        <w:t xml:space="preserve">1.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</w:t>
      </w:r>
      <w:r>
        <w:rPr>
          <w:rFonts w:ascii="GHEA Mariam" w:eastAsia="Times New Roman" w:hAnsi="GHEA Mariam" w:cs="Times New Roman"/>
          <w:color w:val="000000"/>
          <w:lang w:val="hy-AM"/>
        </w:rPr>
        <w:t xml:space="preserve">    </w:t>
      </w:r>
      <w:r w:rsidRPr="009628D8">
        <w:rPr>
          <w:rFonts w:ascii="GHEA Mariam" w:eastAsia="Times New Roman" w:hAnsi="GHEA Mariam" w:cs="Times New Roman"/>
          <w:color w:val="000000"/>
        </w:rPr>
        <w:t>10-ի N 168-Ն որոշումն ուժը կորցրած ճանաչելու մասին» N 526-Ն որոշման 1-ին կետի 1-ին ենթակետով հաստատված կարգում կատարել հետևյալ փոփո</w:t>
      </w:r>
      <w:r>
        <w:rPr>
          <w:rFonts w:ascii="GHEA Mariam" w:eastAsia="Times New Roman" w:hAnsi="GHEA Mariam" w:cs="Times New Roman"/>
          <w:color w:val="000000"/>
        </w:rPr>
        <w:softHyphen/>
      </w:r>
      <w:r w:rsidRPr="009628D8">
        <w:rPr>
          <w:rFonts w:ascii="GHEA Mariam" w:eastAsia="Times New Roman" w:hAnsi="GHEA Mariam" w:cs="Times New Roman"/>
          <w:color w:val="000000"/>
        </w:rPr>
        <w:t>խու</w:t>
      </w:r>
      <w:r>
        <w:rPr>
          <w:rFonts w:ascii="GHEA Mariam" w:eastAsia="Times New Roman" w:hAnsi="GHEA Mariam" w:cs="Times New Roman"/>
          <w:color w:val="000000"/>
        </w:rPr>
        <w:softHyphen/>
      </w:r>
      <w:r w:rsidRPr="009628D8">
        <w:rPr>
          <w:rFonts w:ascii="GHEA Mariam" w:eastAsia="Times New Roman" w:hAnsi="GHEA Mariam" w:cs="Times New Roman"/>
          <w:color w:val="000000"/>
        </w:rPr>
        <w:t>թյունը՝</w:t>
      </w:r>
    </w:p>
    <w:p w:rsidR="009628D8" w:rsidRPr="009628D8" w:rsidRDefault="009628D8" w:rsidP="009628D8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Mariam" w:hAnsi="GHEA Mariam"/>
        </w:rPr>
      </w:pPr>
      <w:r w:rsidRPr="009628D8">
        <w:rPr>
          <w:rFonts w:ascii="GHEA Mariam" w:eastAsia="Times New Roman" w:hAnsi="GHEA Mariam" w:cs="Times New Roman"/>
          <w:color w:val="000000"/>
        </w:rPr>
        <w:t>1) 19-րդ կետի 1-ին ենթակետը շարադրել հետևյալ խմբագրությամբ՝</w:t>
      </w:r>
    </w:p>
    <w:p w:rsidR="009628D8" w:rsidRPr="009628D8" w:rsidRDefault="009628D8" w:rsidP="009628D8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Mariam" w:hAnsi="GHEA Mariam"/>
        </w:rPr>
      </w:pPr>
      <w:r w:rsidRPr="009628D8">
        <w:rPr>
          <w:rFonts w:ascii="GHEA Mariam" w:eastAsia="Times New Roman" w:hAnsi="GHEA Mariam" w:cs="Times New Roman"/>
          <w:color w:val="000000"/>
        </w:rPr>
        <w:t xml:space="preserve">«1) Հայաստանի Հանրապետության պաշտպանության նախարարության, Հայաստանի Հանրապետության ազգային անվտանգության ծառայության և Հայաստանի Հանրապետության արտաքին հետախուզության ծառայության կարիքների համար գնվելիք` պետական գաղտնիք պարունակող, ինչպես նաև մինչև 70 մլն դրամ նախահաշվային արժեք ունեցող շինարարական ծրագրերի՝ </w:t>
      </w:r>
      <w:r w:rsidRPr="009628D8">
        <w:rPr>
          <w:rFonts w:ascii="GHEA Mariam" w:eastAsia="Times New Roman" w:hAnsi="GHEA Mariam" w:cs="Times New Roman"/>
          <w:color w:val="000000"/>
        </w:rPr>
        <w:lastRenderedPageBreak/>
        <w:t>ներառյալ դրանց իրականացման համար անհրաժեշտ նախագծային փաս</w:t>
      </w:r>
      <w:r>
        <w:rPr>
          <w:rFonts w:ascii="GHEA Mariam" w:eastAsia="Times New Roman" w:hAnsi="GHEA Mariam" w:cs="Times New Roman"/>
          <w:color w:val="000000"/>
        </w:rPr>
        <w:softHyphen/>
      </w:r>
      <w:r w:rsidRPr="009628D8">
        <w:rPr>
          <w:rFonts w:ascii="GHEA Mariam" w:eastAsia="Times New Roman" w:hAnsi="GHEA Mariam" w:cs="Times New Roman"/>
          <w:color w:val="000000"/>
        </w:rPr>
        <w:t>տաթղթերի մշակման, փորձաքննության, հեղինակային և տեխնիկական հսկողության ծառայությունների գնումները, իրականացվում են համապատաս</w:t>
      </w:r>
      <w:r>
        <w:rPr>
          <w:rFonts w:ascii="GHEA Mariam" w:eastAsia="Times New Roman" w:hAnsi="GHEA Mariam" w:cs="Times New Roman"/>
          <w:color w:val="000000"/>
        </w:rPr>
        <w:softHyphen/>
      </w:r>
      <w:r w:rsidRPr="009628D8">
        <w:rPr>
          <w:rFonts w:ascii="GHEA Mariam" w:eastAsia="Times New Roman" w:hAnsi="GHEA Mariam" w:cs="Times New Roman"/>
          <w:color w:val="000000"/>
        </w:rPr>
        <w:t>խանաբար Հայաստանի Հանրապետության պաշտպանության նախարարության, Հայաստանի Հանրապետության ազգային անվտանգության ծառայության, Հայաստանի Հանրապետության արտաքին հետախուզության ծառայության և պետական այն մարմինների կողմից, որոնց կամ որոնց ենթակա կազմա</w:t>
      </w:r>
      <w:r>
        <w:rPr>
          <w:rFonts w:ascii="GHEA Mariam" w:eastAsia="Times New Roman" w:hAnsi="GHEA Mariam" w:cs="Times New Roman"/>
          <w:color w:val="000000"/>
        </w:rPr>
        <w:softHyphen/>
      </w:r>
      <w:r w:rsidRPr="009628D8">
        <w:rPr>
          <w:rFonts w:ascii="GHEA Mariam" w:eastAsia="Times New Roman" w:hAnsi="GHEA Mariam" w:cs="Times New Roman"/>
          <w:color w:val="000000"/>
        </w:rPr>
        <w:t>կեր</w:t>
      </w:r>
      <w:r>
        <w:rPr>
          <w:rFonts w:ascii="GHEA Mariam" w:eastAsia="Times New Roman" w:hAnsi="GHEA Mariam" w:cs="Times New Roman"/>
          <w:color w:val="000000"/>
        </w:rPr>
        <w:softHyphen/>
      </w:r>
      <w:r w:rsidRPr="009628D8">
        <w:rPr>
          <w:rFonts w:ascii="GHEA Mariam" w:eastAsia="Times New Roman" w:hAnsi="GHEA Mariam" w:cs="Times New Roman"/>
          <w:color w:val="000000"/>
        </w:rPr>
        <w:t>պությունների օգտագործման տակ գտնվում է տվյալ գույքը.»</w:t>
      </w:r>
      <w:r>
        <w:rPr>
          <w:rFonts w:ascii="GHEA Mariam" w:eastAsia="Times New Roman" w:hAnsi="GHEA Mariam" w:cs="Times New Roman"/>
          <w:color w:val="000000"/>
          <w:lang w:val="hy-AM"/>
        </w:rPr>
        <w:t>:</w:t>
      </w:r>
    </w:p>
    <w:p w:rsidR="009628D8" w:rsidRPr="009628D8" w:rsidRDefault="009628D8" w:rsidP="009628D8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Mariam" w:hAnsi="GHEA Mariam"/>
        </w:rPr>
      </w:pPr>
      <w:r w:rsidRPr="009628D8">
        <w:rPr>
          <w:rFonts w:ascii="GHEA Mariam" w:eastAsia="Times New Roman" w:hAnsi="GHEA Mariam" w:cs="Times New Roman"/>
          <w:color w:val="000000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9628D8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3875EA">
      <w:pPr>
        <w:tabs>
          <w:tab w:val="left" w:pos="567"/>
        </w:tabs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98C" w:rsidRDefault="0079498C">
      <w:r>
        <w:separator/>
      </w:r>
    </w:p>
  </w:endnote>
  <w:endnote w:type="continuationSeparator" w:id="0">
    <w:p w:rsidR="0079498C" w:rsidRDefault="0079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98C" w:rsidRDefault="0079498C">
      <w:r>
        <w:separator/>
      </w:r>
    </w:p>
  </w:footnote>
  <w:footnote w:type="continuationSeparator" w:id="0">
    <w:p w:rsidR="0079498C" w:rsidRDefault="00794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11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89F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5EA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0C9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A60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98C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8D8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AF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1FF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Standard">
    <w:name w:val="Standard"/>
    <w:rsid w:val="009628D8"/>
    <w:pPr>
      <w:suppressAutoHyphens/>
      <w:autoSpaceDN w:val="0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102</cp:revision>
  <dcterms:created xsi:type="dcterms:W3CDTF">2022-03-23T13:26:00Z</dcterms:created>
  <dcterms:modified xsi:type="dcterms:W3CDTF">2023-11-08T11:38:00Z</dcterms:modified>
</cp:coreProperties>
</file>