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E52" w:rsidRPr="00CC6E52" w:rsidRDefault="00CC6E52" w:rsidP="00CC6E52">
      <w:pPr>
        <w:pStyle w:val="mechtex"/>
        <w:jc w:val="right"/>
        <w:rPr>
          <w:rFonts w:ascii="GHEA Grapalat" w:hAnsi="GHEA Grapalat" w:cs="Sylfaen"/>
          <w:b/>
          <w:sz w:val="28"/>
          <w:szCs w:val="28"/>
          <w:lang w:val="hy-AM"/>
        </w:rPr>
      </w:pPr>
      <w:bookmarkStart w:id="0" w:name="_GoBack"/>
      <w:bookmarkEnd w:id="0"/>
      <w:r w:rsidRPr="00CC6E52">
        <w:rPr>
          <w:rFonts w:ascii="GHEA Grapalat" w:hAnsi="GHEA Grapalat" w:cs="Sylfaen"/>
          <w:b/>
          <w:sz w:val="28"/>
          <w:szCs w:val="28"/>
          <w:lang w:val="hy-AM"/>
        </w:rPr>
        <w:t>ՆԱԽԱԳԻԾ</w:t>
      </w:r>
    </w:p>
    <w:p w:rsidR="00CC6E52" w:rsidRPr="00CC6E52" w:rsidRDefault="00CC6E52" w:rsidP="00CC6E52">
      <w:pPr>
        <w:pStyle w:val="mechtex"/>
        <w:rPr>
          <w:rFonts w:ascii="GHEA Grapalat" w:hAnsi="GHEA Grapalat" w:cs="Sylfaen"/>
          <w:b/>
          <w:sz w:val="28"/>
          <w:szCs w:val="28"/>
        </w:rPr>
      </w:pPr>
    </w:p>
    <w:p w:rsidR="00CC6E52" w:rsidRPr="00CC6E52" w:rsidRDefault="00CC6E52" w:rsidP="00CC6E52">
      <w:pPr>
        <w:pStyle w:val="mechtex"/>
        <w:rPr>
          <w:rFonts w:ascii="GHEA Grapalat" w:hAnsi="GHEA Grapalat" w:cs="Arial Armenian"/>
          <w:b/>
          <w:sz w:val="28"/>
          <w:szCs w:val="28"/>
          <w:lang w:val="hy-AM"/>
        </w:rPr>
      </w:pPr>
      <w:proofErr w:type="gramStart"/>
      <w:r w:rsidRPr="00CC6E52">
        <w:rPr>
          <w:rFonts w:ascii="GHEA Grapalat" w:hAnsi="GHEA Grapalat" w:cs="Sylfaen"/>
          <w:b/>
          <w:sz w:val="28"/>
          <w:szCs w:val="28"/>
        </w:rPr>
        <w:t>ՀԱՅԱՍՏԱՆԻ</w:t>
      </w:r>
      <w:r w:rsidRPr="00CC6E52">
        <w:rPr>
          <w:rFonts w:ascii="GHEA Grapalat" w:hAnsi="GHEA Grapalat" w:cs="Arial Armenian"/>
          <w:b/>
          <w:sz w:val="28"/>
          <w:szCs w:val="28"/>
        </w:rPr>
        <w:t xml:space="preserve">  </w:t>
      </w:r>
      <w:r w:rsidRPr="00CC6E52">
        <w:rPr>
          <w:rFonts w:ascii="GHEA Grapalat" w:hAnsi="GHEA Grapalat" w:cs="Sylfaen"/>
          <w:b/>
          <w:sz w:val="28"/>
          <w:szCs w:val="28"/>
        </w:rPr>
        <w:t>ՀԱՆՐԱՊԵՏՈՒԹՅԱՆ</w:t>
      </w:r>
      <w:proofErr w:type="gramEnd"/>
      <w:r w:rsidRPr="00CC6E52">
        <w:rPr>
          <w:rFonts w:ascii="GHEA Grapalat" w:hAnsi="GHEA Grapalat" w:cs="Arial Armenian"/>
          <w:b/>
          <w:sz w:val="28"/>
          <w:szCs w:val="28"/>
        </w:rPr>
        <w:t xml:space="preserve">  </w:t>
      </w:r>
      <w:r w:rsidRPr="00CC6E52">
        <w:rPr>
          <w:rFonts w:ascii="GHEA Grapalat" w:hAnsi="GHEA Grapalat" w:cs="Arial Armenian"/>
          <w:b/>
          <w:sz w:val="28"/>
          <w:szCs w:val="28"/>
          <w:lang w:val="hy-AM"/>
        </w:rPr>
        <w:t>ԿԱՌԱՎԱՐՈՒԹՅՈՒՆ</w:t>
      </w:r>
    </w:p>
    <w:p w:rsidR="00CC6E52" w:rsidRPr="00CC6E52" w:rsidRDefault="00CC6E52" w:rsidP="00CC6E52">
      <w:pPr>
        <w:pStyle w:val="mechtex"/>
        <w:rPr>
          <w:rFonts w:ascii="GHEA Grapalat" w:hAnsi="GHEA Grapalat"/>
          <w:b/>
          <w:sz w:val="28"/>
          <w:szCs w:val="28"/>
        </w:rPr>
      </w:pPr>
    </w:p>
    <w:p w:rsidR="00CC6E52" w:rsidRPr="00CC6E52" w:rsidRDefault="00CC6E52" w:rsidP="00CC6E52">
      <w:pPr>
        <w:pStyle w:val="mechtex"/>
        <w:rPr>
          <w:rFonts w:ascii="GHEA Grapalat" w:hAnsi="GHEA Grapalat" w:cs="Sylfaen"/>
          <w:b/>
          <w:sz w:val="28"/>
          <w:szCs w:val="28"/>
        </w:rPr>
      </w:pPr>
      <w:proofErr w:type="gramStart"/>
      <w:r w:rsidRPr="00CC6E52">
        <w:rPr>
          <w:rFonts w:ascii="GHEA Grapalat" w:hAnsi="GHEA Grapalat" w:cs="Sylfaen"/>
          <w:b/>
          <w:sz w:val="28"/>
          <w:szCs w:val="28"/>
        </w:rPr>
        <w:t>Ո</w:t>
      </w:r>
      <w:r w:rsidRPr="00CC6E52">
        <w:rPr>
          <w:rFonts w:ascii="GHEA Grapalat" w:hAnsi="GHEA Grapalat" w:cs="Arial Armenian"/>
          <w:b/>
          <w:sz w:val="28"/>
          <w:szCs w:val="28"/>
        </w:rPr>
        <w:t xml:space="preserve">  </w:t>
      </w:r>
      <w:r w:rsidRPr="00CC6E52">
        <w:rPr>
          <w:rFonts w:ascii="GHEA Grapalat" w:hAnsi="GHEA Grapalat" w:cs="Sylfaen"/>
          <w:b/>
          <w:sz w:val="28"/>
          <w:szCs w:val="28"/>
        </w:rPr>
        <w:t>Ր</w:t>
      </w:r>
      <w:proofErr w:type="gramEnd"/>
      <w:r w:rsidRPr="00CC6E52">
        <w:rPr>
          <w:rFonts w:ascii="GHEA Grapalat" w:hAnsi="GHEA Grapalat" w:cs="Arial Armenian"/>
          <w:b/>
          <w:sz w:val="28"/>
          <w:szCs w:val="28"/>
        </w:rPr>
        <w:t xml:space="preserve">  </w:t>
      </w:r>
      <w:r w:rsidRPr="00CC6E52">
        <w:rPr>
          <w:rFonts w:ascii="GHEA Grapalat" w:hAnsi="GHEA Grapalat" w:cs="Sylfaen"/>
          <w:b/>
          <w:sz w:val="28"/>
          <w:szCs w:val="28"/>
        </w:rPr>
        <w:t>Ո</w:t>
      </w:r>
      <w:r w:rsidRPr="00CC6E52">
        <w:rPr>
          <w:rFonts w:ascii="GHEA Grapalat" w:hAnsi="GHEA Grapalat" w:cs="Arial Armenian"/>
          <w:b/>
          <w:sz w:val="28"/>
          <w:szCs w:val="28"/>
        </w:rPr>
        <w:t xml:space="preserve">  </w:t>
      </w:r>
      <w:r w:rsidRPr="00CC6E52">
        <w:rPr>
          <w:rFonts w:ascii="GHEA Grapalat" w:hAnsi="GHEA Grapalat" w:cs="Sylfaen"/>
          <w:b/>
          <w:sz w:val="28"/>
          <w:szCs w:val="28"/>
        </w:rPr>
        <w:t>Շ</w:t>
      </w:r>
      <w:r w:rsidRPr="00CC6E52">
        <w:rPr>
          <w:rFonts w:ascii="GHEA Grapalat" w:hAnsi="GHEA Grapalat" w:cs="Arial Armenian"/>
          <w:b/>
          <w:sz w:val="28"/>
          <w:szCs w:val="28"/>
        </w:rPr>
        <w:t xml:space="preserve">  </w:t>
      </w:r>
      <w:r w:rsidRPr="00CC6E52">
        <w:rPr>
          <w:rFonts w:ascii="GHEA Grapalat" w:hAnsi="GHEA Grapalat" w:cs="Sylfaen"/>
          <w:b/>
          <w:sz w:val="28"/>
          <w:szCs w:val="28"/>
        </w:rPr>
        <w:t>Ո</w:t>
      </w:r>
      <w:r w:rsidRPr="00CC6E52">
        <w:rPr>
          <w:rFonts w:ascii="GHEA Grapalat" w:hAnsi="GHEA Grapalat" w:cs="Arial Armenian"/>
          <w:b/>
          <w:sz w:val="28"/>
          <w:szCs w:val="28"/>
        </w:rPr>
        <w:t xml:space="preserve"> </w:t>
      </w:r>
      <w:r w:rsidRPr="00CC6E52">
        <w:rPr>
          <w:rFonts w:ascii="GHEA Grapalat" w:hAnsi="GHEA Grapalat" w:cs="Sylfaen"/>
          <w:b/>
          <w:sz w:val="28"/>
          <w:szCs w:val="28"/>
        </w:rPr>
        <w:t>Ւ</w:t>
      </w:r>
      <w:r w:rsidRPr="00CC6E52">
        <w:rPr>
          <w:rFonts w:ascii="GHEA Grapalat" w:hAnsi="GHEA Grapalat" w:cs="Arial Armenian"/>
          <w:b/>
          <w:sz w:val="28"/>
          <w:szCs w:val="28"/>
        </w:rPr>
        <w:t xml:space="preserve">  </w:t>
      </w:r>
      <w:r w:rsidRPr="00CC6E52">
        <w:rPr>
          <w:rFonts w:ascii="GHEA Grapalat" w:hAnsi="GHEA Grapalat" w:cs="Sylfaen"/>
          <w:b/>
          <w:sz w:val="28"/>
          <w:szCs w:val="28"/>
        </w:rPr>
        <w:t>Մ</w:t>
      </w:r>
    </w:p>
    <w:p w:rsidR="00CC6E52" w:rsidRPr="00CC6E52" w:rsidRDefault="00CC6E52" w:rsidP="00CC6E52">
      <w:pPr>
        <w:rPr>
          <w:rFonts w:ascii="GHEA Grapalat" w:hAnsi="GHEA Grapalat"/>
          <w:sz w:val="24"/>
          <w:szCs w:val="24"/>
          <w:lang w:val="hy-AM"/>
        </w:rPr>
      </w:pPr>
    </w:p>
    <w:p w:rsidR="00CC6E52" w:rsidRPr="00CC6E52" w:rsidRDefault="00CC6E52" w:rsidP="00CC6E52">
      <w:pPr>
        <w:jc w:val="center"/>
        <w:rPr>
          <w:rFonts w:ascii="GHEA Grapalat" w:hAnsi="GHEA Grapalat"/>
          <w:sz w:val="24"/>
          <w:szCs w:val="24"/>
          <w:lang w:val="hy-AM"/>
        </w:rPr>
      </w:pPr>
      <w:r w:rsidRPr="00CC6E52">
        <w:rPr>
          <w:rFonts w:ascii="GHEA Grapalat" w:hAnsi="GHEA Grapalat"/>
          <w:sz w:val="24"/>
          <w:szCs w:val="24"/>
          <w:lang w:val="hy-AM"/>
        </w:rPr>
        <w:t xml:space="preserve"> 2023 </w:t>
      </w:r>
      <w:r w:rsidRPr="00CC6E52">
        <w:rPr>
          <w:rFonts w:ascii="GHEA Grapalat" w:hAnsi="GHEA Grapalat" w:cs="Sylfaen"/>
          <w:sz w:val="24"/>
          <w:szCs w:val="24"/>
          <w:lang w:val="hy-AM"/>
        </w:rPr>
        <w:t>թվականի</w:t>
      </w:r>
      <w:r w:rsidRPr="00CC6E52">
        <w:rPr>
          <w:rFonts w:ascii="GHEA Grapalat" w:hAnsi="GHEA Grapalat"/>
          <w:sz w:val="24"/>
          <w:szCs w:val="24"/>
          <w:lang w:val="hy-AM"/>
        </w:rPr>
        <w:t xml:space="preserve">  N      -Լ</w:t>
      </w:r>
    </w:p>
    <w:p w:rsidR="00CC6E52" w:rsidRPr="00CC6E52" w:rsidRDefault="00CC6E52" w:rsidP="00CC6E52">
      <w:pPr>
        <w:jc w:val="center"/>
        <w:rPr>
          <w:rFonts w:ascii="GHEA Grapalat" w:hAnsi="GHEA Grapalat"/>
          <w:sz w:val="24"/>
          <w:szCs w:val="24"/>
          <w:lang w:val="hy-AM"/>
        </w:rPr>
      </w:pPr>
    </w:p>
    <w:p w:rsidR="00CC6E52" w:rsidRPr="00920A10" w:rsidRDefault="00CC6E52" w:rsidP="00CC6E52">
      <w:pPr>
        <w:tabs>
          <w:tab w:val="left" w:pos="3660"/>
        </w:tabs>
        <w:jc w:val="center"/>
        <w:rPr>
          <w:rFonts w:ascii="GHEA Grapalat" w:eastAsia="Calibri" w:hAnsi="GHEA Grapalat"/>
          <w:b/>
          <w:sz w:val="24"/>
          <w:szCs w:val="24"/>
          <w:lang w:val="hy-AM"/>
        </w:rPr>
      </w:pPr>
      <w:r w:rsidRPr="00920A10">
        <w:rPr>
          <w:rFonts w:ascii="GHEA Grapalat" w:hAnsi="GHEA Grapalat" w:cs="Arial"/>
          <w:b/>
          <w:color w:val="000000" w:themeColor="text1"/>
          <w:sz w:val="24"/>
          <w:szCs w:val="24"/>
          <w:lang w:val="hy-AM"/>
        </w:rPr>
        <w:t>ՀԱՅԱՍՏԱՆԻ ՀԱՆՐԱՊԵՏՈՒԹՅԱՆ Մ</w:t>
      </w:r>
      <w:r w:rsidRPr="00920A10">
        <w:rPr>
          <w:rFonts w:ascii="GHEA Grapalat" w:hAnsi="GHEA Grapalat" w:cs="Arial"/>
          <w:b/>
          <w:color w:val="000000" w:themeColor="text1"/>
          <w:sz w:val="24"/>
          <w:szCs w:val="24"/>
          <w:lang w:val="hy-AM"/>
        </w:rPr>
        <w:softHyphen/>
        <w:t>ՇԱԿՈՒՅԹԻ</w:t>
      </w:r>
      <w:r w:rsidRPr="00920A10">
        <w:rPr>
          <w:rFonts w:ascii="GHEA Grapalat" w:hAnsi="GHEA Grapalat"/>
          <w:b/>
          <w:color w:val="000000" w:themeColor="text1"/>
          <w:sz w:val="24"/>
          <w:szCs w:val="24"/>
          <w:lang w:val="hy-AM"/>
        </w:rPr>
        <w:t xml:space="preserve">  </w:t>
      </w:r>
      <w:r w:rsidRPr="00920A10">
        <w:rPr>
          <w:rFonts w:ascii="GHEA Grapalat" w:hAnsi="GHEA Grapalat" w:cs="Arial"/>
          <w:b/>
          <w:color w:val="000000" w:themeColor="text1"/>
          <w:sz w:val="24"/>
          <w:szCs w:val="24"/>
          <w:lang w:val="hy-AM"/>
        </w:rPr>
        <w:t>ՊԱՀՊԱ</w:t>
      </w:r>
      <w:r w:rsidRPr="00920A10">
        <w:rPr>
          <w:rFonts w:ascii="GHEA Grapalat" w:hAnsi="GHEA Grapalat" w:cs="Arial"/>
          <w:b/>
          <w:color w:val="000000" w:themeColor="text1"/>
          <w:sz w:val="24"/>
          <w:szCs w:val="24"/>
          <w:lang w:val="hy-AM"/>
        </w:rPr>
        <w:softHyphen/>
        <w:t>ՆՈՒԹՅԱՆ</w:t>
      </w:r>
      <w:r w:rsidR="005C5EA3" w:rsidRPr="00920A10">
        <w:rPr>
          <w:rFonts w:ascii="GHEA Grapalat" w:hAnsi="GHEA Grapalat" w:cs="Arial"/>
          <w:b/>
          <w:color w:val="000000" w:themeColor="text1"/>
          <w:sz w:val="24"/>
          <w:szCs w:val="24"/>
          <w:lang w:val="hy-AM"/>
        </w:rPr>
        <w:t>,</w:t>
      </w:r>
      <w:r w:rsidRPr="00920A10">
        <w:rPr>
          <w:rFonts w:ascii="GHEA Grapalat" w:hAnsi="GHEA Grapalat"/>
          <w:b/>
          <w:color w:val="000000" w:themeColor="text1"/>
          <w:sz w:val="24"/>
          <w:szCs w:val="24"/>
          <w:lang w:val="hy-AM"/>
        </w:rPr>
        <w:t xml:space="preserve"> </w:t>
      </w:r>
      <w:r w:rsidRPr="00920A10">
        <w:rPr>
          <w:rFonts w:ascii="GHEA Grapalat" w:hAnsi="GHEA Grapalat" w:cs="Arial"/>
          <w:b/>
          <w:color w:val="000000" w:themeColor="text1"/>
          <w:sz w:val="24"/>
          <w:szCs w:val="24"/>
          <w:lang w:val="hy-AM"/>
        </w:rPr>
        <w:t>ԶԱՐԳԱՑՄԱՆ</w:t>
      </w:r>
      <w:r w:rsidRPr="00920A10">
        <w:rPr>
          <w:rFonts w:ascii="GHEA Grapalat" w:hAnsi="GHEA Grapalat"/>
          <w:b/>
          <w:color w:val="000000" w:themeColor="text1"/>
          <w:sz w:val="24"/>
          <w:szCs w:val="24"/>
          <w:lang w:val="hy-AM"/>
        </w:rPr>
        <w:t xml:space="preserve"> </w:t>
      </w:r>
      <w:r w:rsidR="005C5EA3" w:rsidRPr="00920A10">
        <w:rPr>
          <w:rFonts w:ascii="GHEA Grapalat" w:hAnsi="GHEA Grapalat"/>
          <w:b/>
          <w:color w:val="000000" w:themeColor="text1"/>
          <w:sz w:val="24"/>
          <w:szCs w:val="24"/>
          <w:lang w:val="hy-AM"/>
        </w:rPr>
        <w:t xml:space="preserve">ԵՎ ՀԱՆՐԱՀՌՉԱԿՄԱՆ </w:t>
      </w:r>
      <w:r w:rsidRPr="00920A10">
        <w:rPr>
          <w:rFonts w:ascii="GHEA Grapalat" w:hAnsi="GHEA Grapalat"/>
          <w:b/>
          <w:color w:val="000000" w:themeColor="text1"/>
          <w:sz w:val="24"/>
          <w:szCs w:val="24"/>
          <w:lang w:val="hy-AM"/>
        </w:rPr>
        <w:t xml:space="preserve">2023-2027  ԹՎԱԿԱՆՆԵՐԻ </w:t>
      </w:r>
      <w:r w:rsidRPr="00920A10">
        <w:rPr>
          <w:rFonts w:ascii="GHEA Grapalat" w:hAnsi="GHEA Grapalat"/>
          <w:b/>
          <w:bCs/>
          <w:spacing w:val="-8"/>
          <w:sz w:val="24"/>
          <w:szCs w:val="24"/>
          <w:lang w:val="hy-AM"/>
        </w:rPr>
        <w:t>ՌԱԶՄԱՎԱՐՈՒԹՅՈՒՆԸ</w:t>
      </w:r>
      <w:r w:rsidR="00A41A95" w:rsidRPr="00920A10">
        <w:rPr>
          <w:rFonts w:ascii="GHEA Grapalat" w:hAnsi="GHEA Grapalat"/>
          <w:b/>
          <w:bCs/>
          <w:spacing w:val="-8"/>
          <w:sz w:val="24"/>
          <w:szCs w:val="24"/>
          <w:lang w:val="hy-AM"/>
        </w:rPr>
        <w:t xml:space="preserve"> ԵՎ</w:t>
      </w:r>
      <w:r w:rsidRPr="00920A10">
        <w:rPr>
          <w:rFonts w:ascii="GHEA Grapalat" w:hAnsi="GHEA Grapalat"/>
          <w:b/>
          <w:bCs/>
          <w:spacing w:val="-8"/>
          <w:sz w:val="24"/>
          <w:szCs w:val="24"/>
          <w:lang w:val="fr-FR"/>
        </w:rPr>
        <w:t xml:space="preserve"> </w:t>
      </w:r>
      <w:r w:rsidR="00C95822" w:rsidRPr="00920A10">
        <w:rPr>
          <w:rFonts w:ascii="GHEA Grapalat" w:hAnsi="GHEA Grapalat"/>
          <w:b/>
          <w:bCs/>
          <w:spacing w:val="-8"/>
          <w:sz w:val="24"/>
          <w:szCs w:val="24"/>
          <w:lang w:val="hy-AM"/>
        </w:rPr>
        <w:t xml:space="preserve">ԴՐԱ ԿԱՏԱՐՈՒՄՆ ԱՊԱՀՈՎՈՂ </w:t>
      </w:r>
      <w:r w:rsidRPr="00920A10">
        <w:rPr>
          <w:rFonts w:ascii="GHEA Grapalat" w:hAnsi="GHEA Grapalat"/>
          <w:b/>
          <w:bCs/>
          <w:spacing w:val="-8"/>
          <w:sz w:val="24"/>
          <w:szCs w:val="24"/>
          <w:lang w:val="hy-AM"/>
        </w:rPr>
        <w:t>ԳՈՐԾՈՂՈՒԹՅՈՒՆՆԵՐԻ</w:t>
      </w:r>
      <w:r w:rsidRPr="00920A10">
        <w:rPr>
          <w:rFonts w:ascii="GHEA Grapalat" w:hAnsi="GHEA Grapalat"/>
          <w:b/>
          <w:bCs/>
          <w:sz w:val="24"/>
          <w:szCs w:val="24"/>
          <w:lang w:val="fr-FR"/>
        </w:rPr>
        <w:t xml:space="preserve"> </w:t>
      </w:r>
      <w:r w:rsidRPr="00920A10">
        <w:rPr>
          <w:rFonts w:ascii="GHEA Grapalat" w:hAnsi="GHEA Grapalat"/>
          <w:b/>
          <w:bCs/>
          <w:sz w:val="24"/>
          <w:szCs w:val="24"/>
          <w:lang w:val="hy-AM"/>
        </w:rPr>
        <w:t>ԾՐԱԳ</w:t>
      </w:r>
      <w:r w:rsidR="00FF424B" w:rsidRPr="00920A10">
        <w:rPr>
          <w:rFonts w:ascii="GHEA Grapalat" w:hAnsi="GHEA Grapalat"/>
          <w:b/>
          <w:bCs/>
          <w:sz w:val="24"/>
          <w:szCs w:val="24"/>
          <w:lang w:val="hy-AM"/>
        </w:rPr>
        <w:t>ԻՐԸ</w:t>
      </w:r>
      <w:r w:rsidR="00EE28E6" w:rsidRPr="00920A10">
        <w:rPr>
          <w:rFonts w:ascii="GHEA Grapalat" w:hAnsi="GHEA Grapalat"/>
          <w:b/>
          <w:bCs/>
          <w:sz w:val="24"/>
          <w:szCs w:val="24"/>
          <w:lang w:val="hy-AM"/>
        </w:rPr>
        <w:t xml:space="preserve"> </w:t>
      </w:r>
      <w:r w:rsidRPr="00920A10">
        <w:rPr>
          <w:rFonts w:ascii="GHEA Grapalat" w:eastAsia="Calibri" w:hAnsi="GHEA Grapalat"/>
          <w:b/>
          <w:sz w:val="24"/>
          <w:szCs w:val="24"/>
          <w:lang w:val="hy-AM"/>
        </w:rPr>
        <w:t>ՀԱՍՏԱՏԵԼՈՒ ՄԱՍԻՆ</w:t>
      </w:r>
    </w:p>
    <w:p w:rsidR="00CC6E52" w:rsidRPr="00E6021C" w:rsidRDefault="00CC6E52" w:rsidP="00CC6E52">
      <w:pPr>
        <w:tabs>
          <w:tab w:val="left" w:pos="3660"/>
        </w:tabs>
        <w:jc w:val="center"/>
        <w:rPr>
          <w:rFonts w:ascii="GHEA Grapalat" w:hAnsi="GHEA Grapalat"/>
          <w:bCs/>
          <w:sz w:val="24"/>
          <w:szCs w:val="24"/>
          <w:lang w:val="fr-FR"/>
        </w:rPr>
      </w:pPr>
      <w:r w:rsidRPr="00E6021C">
        <w:rPr>
          <w:rFonts w:ascii="GHEA Grapalat" w:eastAsia="Calibri" w:hAnsi="GHEA Grapalat"/>
          <w:bCs/>
          <w:color w:val="000000"/>
          <w:sz w:val="24"/>
          <w:szCs w:val="24"/>
          <w:shd w:val="clear" w:color="auto" w:fill="FFFFFF"/>
          <w:lang w:val="hy-AM"/>
        </w:rPr>
        <w:t>-----------------------------------------------</w:t>
      </w:r>
      <w:r w:rsidR="00920A10">
        <w:rPr>
          <w:rFonts w:ascii="GHEA Grapalat" w:eastAsia="Calibri" w:hAnsi="GHEA Grapalat"/>
          <w:bCs/>
          <w:color w:val="000000"/>
          <w:sz w:val="24"/>
          <w:szCs w:val="24"/>
          <w:shd w:val="clear" w:color="auto" w:fill="FFFFFF"/>
          <w:lang w:val="hy-AM"/>
        </w:rPr>
        <w:t>---------------------</w:t>
      </w:r>
      <w:r w:rsidRPr="00E6021C">
        <w:rPr>
          <w:rFonts w:ascii="GHEA Grapalat" w:eastAsia="Calibri" w:hAnsi="GHEA Grapalat"/>
          <w:bCs/>
          <w:color w:val="000000"/>
          <w:sz w:val="24"/>
          <w:szCs w:val="24"/>
          <w:shd w:val="clear" w:color="auto" w:fill="FFFFFF"/>
          <w:lang w:val="hy-AM"/>
        </w:rPr>
        <w:t>-------------------------------------------------------</w:t>
      </w:r>
    </w:p>
    <w:p w:rsidR="001A77DA" w:rsidRPr="00BB1E26" w:rsidRDefault="006F6D64" w:rsidP="00920A10">
      <w:pPr>
        <w:pStyle w:val="norm"/>
        <w:spacing w:line="360" w:lineRule="auto"/>
        <w:ind w:firstLine="360"/>
        <w:rPr>
          <w:rFonts w:ascii="GHEA Grapalat" w:hAnsi="GHEA Grapalat" w:cs="Arial"/>
          <w:sz w:val="24"/>
          <w:szCs w:val="24"/>
          <w:lang w:val="hy-AM"/>
        </w:rPr>
      </w:pPr>
      <w:r w:rsidRPr="001A77DA">
        <w:rPr>
          <w:rFonts w:ascii="Calibri" w:hAnsi="Calibri" w:cs="Calibri"/>
          <w:color w:val="000000" w:themeColor="text1"/>
          <w:sz w:val="24"/>
          <w:szCs w:val="24"/>
          <w:lang w:val="hy-AM"/>
        </w:rPr>
        <w:t> </w:t>
      </w:r>
      <w:r w:rsidR="00985E60">
        <w:rPr>
          <w:rFonts w:ascii="Calibri" w:hAnsi="Calibri" w:cs="Calibri"/>
          <w:color w:val="000000" w:themeColor="text1"/>
          <w:sz w:val="24"/>
          <w:szCs w:val="24"/>
          <w:lang w:val="hy-AM"/>
        </w:rPr>
        <w:t xml:space="preserve"> </w:t>
      </w:r>
      <w:r w:rsidR="001A77DA" w:rsidRPr="00BB1E26">
        <w:rPr>
          <w:rFonts w:ascii="GHEA Grapalat" w:hAnsi="GHEA Grapalat" w:cs="Arial"/>
          <w:sz w:val="24"/>
          <w:szCs w:val="24"/>
          <w:lang w:val="hy-AM"/>
        </w:rPr>
        <w:t>Հիմք ընդունելով Հայաստանի Հանրապետության Սահմանադրության 146-րդ հոդվ</w:t>
      </w:r>
      <w:r w:rsidR="001A77DA" w:rsidRPr="00E6021C">
        <w:rPr>
          <w:rFonts w:ascii="GHEA Grapalat" w:hAnsi="GHEA Grapalat" w:cs="Arial"/>
          <w:sz w:val="24"/>
          <w:szCs w:val="24"/>
          <w:lang w:val="hy-AM"/>
        </w:rPr>
        <w:t>ածի</w:t>
      </w:r>
      <w:r w:rsidR="005F6C87">
        <w:rPr>
          <w:rFonts w:ascii="GHEA Grapalat" w:hAnsi="GHEA Grapalat" w:cs="Arial"/>
          <w:sz w:val="24"/>
          <w:szCs w:val="24"/>
          <w:lang w:val="hy-AM"/>
        </w:rPr>
        <w:t xml:space="preserve"> և </w:t>
      </w:r>
      <w:r w:rsidR="001A77DA" w:rsidRPr="00BB1E26">
        <w:rPr>
          <w:rFonts w:ascii="GHEA Grapalat" w:hAnsi="GHEA Grapalat" w:cs="Arial"/>
          <w:sz w:val="24"/>
          <w:szCs w:val="24"/>
          <w:lang w:val="hy-AM"/>
        </w:rPr>
        <w:t xml:space="preserve"> </w:t>
      </w:r>
      <w:r w:rsidR="005F6C87" w:rsidRPr="00BB1E26">
        <w:rPr>
          <w:rFonts w:ascii="GHEA Grapalat" w:hAnsi="GHEA Grapalat" w:cs="Arial"/>
          <w:sz w:val="24"/>
          <w:szCs w:val="24"/>
          <w:lang w:val="hy-AM"/>
        </w:rPr>
        <w:t xml:space="preserve">«Կառավարության կառուցվածքի և գործունեության մասին» օրենքի 11-րդ հոդվածի 8-րդ մասի </w:t>
      </w:r>
      <w:r w:rsidR="001A77DA" w:rsidRPr="00BB1E26">
        <w:rPr>
          <w:rFonts w:ascii="GHEA Grapalat" w:hAnsi="GHEA Grapalat" w:cs="Arial"/>
          <w:sz w:val="24"/>
          <w:szCs w:val="24"/>
          <w:lang w:val="hy-AM"/>
        </w:rPr>
        <w:t>պահանջը՝ Հայաս</w:t>
      </w:r>
      <w:r w:rsidR="001A77DA" w:rsidRPr="00BB1E26">
        <w:rPr>
          <w:rFonts w:ascii="GHEA Grapalat" w:hAnsi="GHEA Grapalat" w:cs="Arial"/>
          <w:sz w:val="24"/>
          <w:szCs w:val="24"/>
          <w:lang w:val="hy-AM"/>
        </w:rPr>
        <w:softHyphen/>
        <w:t>տանի Հանրապետության կառավարությունը   ո ր ո շ ու մ   է.</w:t>
      </w:r>
    </w:p>
    <w:p w:rsidR="005F6C87" w:rsidRDefault="005F6C87" w:rsidP="00920A10">
      <w:pPr>
        <w:pStyle w:val="norm"/>
        <w:spacing w:line="360" w:lineRule="auto"/>
        <w:ind w:firstLine="360"/>
        <w:rPr>
          <w:rFonts w:ascii="GHEA Grapalat" w:hAnsi="GHEA Grapalat"/>
          <w:sz w:val="24"/>
          <w:szCs w:val="24"/>
          <w:lang w:val="af-ZA"/>
        </w:rPr>
      </w:pPr>
      <w:r>
        <w:rPr>
          <w:rFonts w:ascii="GHEA Grapalat" w:hAnsi="GHEA Grapalat"/>
          <w:sz w:val="24"/>
          <w:szCs w:val="24"/>
          <w:lang w:val="hy-AM"/>
        </w:rPr>
        <w:t xml:space="preserve">1. </w:t>
      </w:r>
      <w:r>
        <w:rPr>
          <w:rFonts w:ascii="GHEA Grapalat" w:hAnsi="GHEA Grapalat" w:cs="Arial"/>
          <w:sz w:val="24"/>
          <w:szCs w:val="24"/>
          <w:lang w:val="hy-AM"/>
        </w:rPr>
        <w:t>Հաստատել</w:t>
      </w:r>
      <w:r>
        <w:rPr>
          <w:rFonts w:ascii="GHEA Grapalat" w:hAnsi="GHEA Grapalat"/>
          <w:sz w:val="24"/>
          <w:szCs w:val="24"/>
          <w:lang w:val="af-ZA"/>
        </w:rPr>
        <w:t>`</w:t>
      </w:r>
    </w:p>
    <w:p w:rsidR="005F6C87" w:rsidRDefault="005F6C87" w:rsidP="00920A10">
      <w:pPr>
        <w:pStyle w:val="norm"/>
        <w:spacing w:line="360" w:lineRule="auto"/>
        <w:ind w:firstLine="360"/>
        <w:rPr>
          <w:rFonts w:ascii="GHEA Grapalat" w:hAnsi="GHEA Grapalat"/>
          <w:sz w:val="24"/>
          <w:szCs w:val="24"/>
          <w:lang w:val="af-ZA"/>
        </w:rPr>
      </w:pPr>
      <w:r>
        <w:rPr>
          <w:rFonts w:ascii="GHEA Grapalat" w:hAnsi="GHEA Grapalat"/>
          <w:sz w:val="24"/>
          <w:szCs w:val="24"/>
          <w:lang w:val="af-ZA"/>
        </w:rPr>
        <w:t>1)</w:t>
      </w:r>
      <w:r>
        <w:rPr>
          <w:rFonts w:ascii="GHEA Grapalat" w:hAnsi="GHEA Grapalat"/>
          <w:sz w:val="24"/>
          <w:szCs w:val="24"/>
          <w:lang w:val="hy-AM"/>
        </w:rPr>
        <w:t xml:space="preserve"> </w:t>
      </w:r>
      <w:r w:rsidR="00CC6E52">
        <w:rPr>
          <w:rFonts w:ascii="GHEA Grapalat" w:hAnsi="GHEA Grapalat"/>
          <w:sz w:val="24"/>
          <w:szCs w:val="24"/>
          <w:lang w:val="hy-AM"/>
        </w:rPr>
        <w:t>Հայաստանի Հանրապետության մ</w:t>
      </w:r>
      <w:r>
        <w:rPr>
          <w:rFonts w:ascii="GHEA Grapalat" w:hAnsi="GHEA Grapalat" w:cs="Arial"/>
          <w:color w:val="000000" w:themeColor="text1"/>
          <w:sz w:val="24"/>
          <w:szCs w:val="24"/>
          <w:lang w:val="hy-AM"/>
        </w:rPr>
        <w:softHyphen/>
        <w:t>շակույթի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պահպա</w:t>
      </w:r>
      <w:r>
        <w:rPr>
          <w:rFonts w:ascii="GHEA Grapalat" w:hAnsi="GHEA Grapalat" w:cs="Arial"/>
          <w:color w:val="000000" w:themeColor="text1"/>
          <w:sz w:val="24"/>
          <w:szCs w:val="24"/>
          <w:lang w:val="hy-AM"/>
        </w:rPr>
        <w:softHyphen/>
        <w:t>նության</w:t>
      </w:r>
      <w:r w:rsidR="005C5EA3">
        <w:rPr>
          <w:rFonts w:ascii="GHEA Grapalat" w:hAnsi="GHEA Grapalat" w:cs="Arial"/>
          <w:color w:val="000000" w:themeColor="text1"/>
          <w:sz w:val="24"/>
          <w:szCs w:val="24"/>
          <w:lang w:val="hy-AM"/>
        </w:rPr>
        <w:t>,</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զարգացման</w:t>
      </w:r>
      <w:r>
        <w:rPr>
          <w:rFonts w:ascii="GHEA Grapalat" w:hAnsi="GHEA Grapalat"/>
          <w:color w:val="000000" w:themeColor="text1"/>
          <w:sz w:val="24"/>
          <w:szCs w:val="24"/>
          <w:lang w:val="hy-AM"/>
        </w:rPr>
        <w:t xml:space="preserve"> </w:t>
      </w:r>
      <w:r w:rsidR="005C5EA3">
        <w:rPr>
          <w:rFonts w:ascii="GHEA Grapalat" w:hAnsi="GHEA Grapalat"/>
          <w:color w:val="000000" w:themeColor="text1"/>
          <w:sz w:val="24"/>
          <w:szCs w:val="24"/>
          <w:lang w:val="hy-AM"/>
        </w:rPr>
        <w:t xml:space="preserve">և հանրահռչակման </w:t>
      </w:r>
      <w:r>
        <w:rPr>
          <w:rFonts w:ascii="GHEA Grapalat" w:hAnsi="GHEA Grapalat"/>
          <w:color w:val="000000" w:themeColor="text1"/>
          <w:sz w:val="24"/>
          <w:szCs w:val="24"/>
          <w:lang w:val="hy-AM"/>
        </w:rPr>
        <w:t>2023-2027 թվականների</w:t>
      </w:r>
      <w:r>
        <w:rPr>
          <w:rFonts w:ascii="GHEA Grapalat" w:hAnsi="GHEA Grapalat" w:cs="Arial"/>
          <w:sz w:val="24"/>
          <w:szCs w:val="24"/>
          <w:lang w:val="hy-AM"/>
        </w:rPr>
        <w:t xml:space="preserve"> ռազմավարությունը՝</w:t>
      </w:r>
      <w:r>
        <w:rPr>
          <w:rFonts w:ascii="GHEA Grapalat" w:hAnsi="GHEA Grapalat"/>
          <w:sz w:val="24"/>
          <w:szCs w:val="24"/>
          <w:lang w:val="hy-AM"/>
        </w:rPr>
        <w:t xml:space="preserve"> </w:t>
      </w:r>
      <w:r>
        <w:rPr>
          <w:rFonts w:ascii="GHEA Grapalat" w:hAnsi="GHEA Grapalat" w:cs="Arial"/>
          <w:sz w:val="24"/>
          <w:szCs w:val="24"/>
          <w:lang w:val="hy-AM"/>
        </w:rPr>
        <w:t>համաձայն</w:t>
      </w:r>
      <w:r>
        <w:rPr>
          <w:rFonts w:ascii="GHEA Grapalat" w:hAnsi="GHEA Grapalat"/>
          <w:sz w:val="24"/>
          <w:szCs w:val="24"/>
          <w:lang w:val="hy-AM"/>
        </w:rPr>
        <w:t xml:space="preserve"> </w:t>
      </w:r>
      <w:r>
        <w:rPr>
          <w:rFonts w:ascii="GHEA Grapalat" w:hAnsi="GHEA Grapalat"/>
          <w:sz w:val="24"/>
          <w:szCs w:val="24"/>
          <w:lang w:val="af-ZA"/>
        </w:rPr>
        <w:t xml:space="preserve">N 1 </w:t>
      </w:r>
      <w:r>
        <w:rPr>
          <w:rFonts w:ascii="GHEA Grapalat" w:hAnsi="GHEA Grapalat" w:cs="Arial"/>
          <w:sz w:val="24"/>
          <w:szCs w:val="24"/>
          <w:lang w:val="hy-AM"/>
        </w:rPr>
        <w:t>հավելվածի</w:t>
      </w:r>
      <w:r>
        <w:rPr>
          <w:rFonts w:ascii="GHEA Grapalat" w:hAnsi="GHEA Grapalat"/>
          <w:sz w:val="24"/>
          <w:szCs w:val="24"/>
          <w:lang w:val="hy-AM"/>
        </w:rPr>
        <w:t>.</w:t>
      </w:r>
    </w:p>
    <w:p w:rsidR="00B15E3F" w:rsidRDefault="005F6C87" w:rsidP="00920A10">
      <w:pPr>
        <w:pStyle w:val="norm"/>
        <w:spacing w:line="360" w:lineRule="auto"/>
        <w:ind w:firstLine="360"/>
        <w:rPr>
          <w:rFonts w:ascii="Cambria Math" w:hAnsi="Cambria Math" w:cs="Arial"/>
          <w:sz w:val="24"/>
          <w:szCs w:val="24"/>
          <w:lang w:val="hy-AM"/>
        </w:rPr>
      </w:pPr>
      <w:r>
        <w:rPr>
          <w:rFonts w:ascii="GHEA Grapalat" w:hAnsi="GHEA Grapalat" w:cs="Arial"/>
          <w:bCs/>
          <w:sz w:val="24"/>
          <w:szCs w:val="24"/>
          <w:lang w:val="af-ZA"/>
        </w:rPr>
        <w:t>2)</w:t>
      </w:r>
      <w:r>
        <w:rPr>
          <w:rFonts w:ascii="GHEA Grapalat" w:hAnsi="GHEA Grapalat"/>
          <w:bCs/>
          <w:sz w:val="24"/>
          <w:szCs w:val="24"/>
          <w:lang w:val="hy-AM"/>
        </w:rPr>
        <w:t xml:space="preserve"> </w:t>
      </w:r>
      <w:r w:rsidR="00CC6E52">
        <w:rPr>
          <w:rFonts w:ascii="GHEA Grapalat" w:hAnsi="GHEA Grapalat"/>
          <w:sz w:val="24"/>
          <w:szCs w:val="24"/>
          <w:lang w:val="hy-AM"/>
        </w:rPr>
        <w:t>Հայաստանի Հանրապետության մ</w:t>
      </w:r>
      <w:r>
        <w:rPr>
          <w:rFonts w:ascii="GHEA Grapalat" w:hAnsi="GHEA Grapalat" w:cs="Arial"/>
          <w:color w:val="000000" w:themeColor="text1"/>
          <w:sz w:val="24"/>
          <w:szCs w:val="24"/>
          <w:lang w:val="hy-AM"/>
        </w:rPr>
        <w:softHyphen/>
        <w:t>շակույթի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պահպա</w:t>
      </w:r>
      <w:r>
        <w:rPr>
          <w:rFonts w:ascii="GHEA Grapalat" w:hAnsi="GHEA Grapalat" w:cs="Arial"/>
          <w:color w:val="000000" w:themeColor="text1"/>
          <w:sz w:val="24"/>
          <w:szCs w:val="24"/>
          <w:lang w:val="hy-AM"/>
        </w:rPr>
        <w:softHyphen/>
        <w:t>նության</w:t>
      </w:r>
      <w:r w:rsidR="005C5EA3">
        <w:rPr>
          <w:rFonts w:ascii="GHEA Grapalat" w:hAnsi="GHEA Grapalat" w:cs="Arial"/>
          <w:color w:val="000000" w:themeColor="text1"/>
          <w:sz w:val="24"/>
          <w:szCs w:val="24"/>
          <w:lang w:val="hy-AM"/>
        </w:rPr>
        <w:t>,</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զարգացման</w:t>
      </w:r>
      <w:r>
        <w:rPr>
          <w:rFonts w:ascii="GHEA Grapalat" w:hAnsi="GHEA Grapalat"/>
          <w:color w:val="000000" w:themeColor="text1"/>
          <w:sz w:val="24"/>
          <w:szCs w:val="24"/>
          <w:lang w:val="hy-AM"/>
        </w:rPr>
        <w:t xml:space="preserve"> </w:t>
      </w:r>
      <w:r w:rsidR="005C5EA3">
        <w:rPr>
          <w:rFonts w:ascii="GHEA Grapalat" w:hAnsi="GHEA Grapalat"/>
          <w:color w:val="000000" w:themeColor="text1"/>
          <w:sz w:val="24"/>
          <w:szCs w:val="24"/>
          <w:lang w:val="hy-AM"/>
        </w:rPr>
        <w:t xml:space="preserve">և հանրահռչակման </w:t>
      </w:r>
      <w:r>
        <w:rPr>
          <w:rFonts w:ascii="GHEA Grapalat" w:hAnsi="GHEA Grapalat"/>
          <w:color w:val="000000" w:themeColor="text1"/>
          <w:sz w:val="24"/>
          <w:szCs w:val="24"/>
          <w:lang w:val="hy-AM"/>
        </w:rPr>
        <w:t>2023-2027 թվականների</w:t>
      </w:r>
      <w:r>
        <w:rPr>
          <w:rFonts w:ascii="GHEA Grapalat" w:hAnsi="GHEA Grapalat" w:cs="Arial"/>
          <w:bCs/>
          <w:sz w:val="24"/>
          <w:szCs w:val="24"/>
          <w:lang w:val="hy-AM"/>
        </w:rPr>
        <w:t xml:space="preserve"> ռազմավարության կատարումն ապահովող գործողությունների</w:t>
      </w:r>
      <w:r>
        <w:rPr>
          <w:rFonts w:ascii="GHEA Grapalat" w:hAnsi="GHEA Grapalat"/>
          <w:bCs/>
          <w:sz w:val="24"/>
          <w:szCs w:val="24"/>
          <w:lang w:val="hy-AM"/>
        </w:rPr>
        <w:t xml:space="preserve"> </w:t>
      </w:r>
      <w:r>
        <w:rPr>
          <w:rFonts w:ascii="GHEA Grapalat" w:hAnsi="GHEA Grapalat" w:cs="Arial"/>
          <w:bCs/>
          <w:sz w:val="24"/>
          <w:szCs w:val="24"/>
          <w:lang w:val="hy-AM"/>
        </w:rPr>
        <w:t>ծրագ</w:t>
      </w:r>
      <w:r w:rsidR="00FF424B">
        <w:rPr>
          <w:rFonts w:ascii="GHEA Grapalat" w:hAnsi="GHEA Grapalat" w:cs="Arial"/>
          <w:bCs/>
          <w:sz w:val="24"/>
          <w:szCs w:val="24"/>
          <w:lang w:val="hy-AM"/>
        </w:rPr>
        <w:t>ի</w:t>
      </w:r>
      <w:r>
        <w:rPr>
          <w:rFonts w:ascii="GHEA Grapalat" w:hAnsi="GHEA Grapalat" w:cs="Arial"/>
          <w:bCs/>
          <w:sz w:val="24"/>
          <w:szCs w:val="24"/>
          <w:lang w:val="hy-AM"/>
        </w:rPr>
        <w:t>ր</w:t>
      </w:r>
      <w:r w:rsidR="00A41A95">
        <w:rPr>
          <w:rFonts w:ascii="GHEA Grapalat" w:hAnsi="GHEA Grapalat" w:cs="Arial"/>
          <w:bCs/>
          <w:sz w:val="24"/>
          <w:szCs w:val="24"/>
          <w:lang w:val="hy-AM"/>
        </w:rPr>
        <w:t>ը</w:t>
      </w:r>
      <w:r>
        <w:rPr>
          <w:rFonts w:ascii="GHEA Grapalat" w:hAnsi="GHEA Grapalat" w:cs="Arial"/>
          <w:sz w:val="24"/>
          <w:szCs w:val="24"/>
          <w:lang w:val="hy-AM"/>
        </w:rPr>
        <w:t>՝</w:t>
      </w:r>
      <w:r>
        <w:rPr>
          <w:rFonts w:ascii="GHEA Grapalat" w:hAnsi="GHEA Grapalat"/>
          <w:sz w:val="24"/>
          <w:szCs w:val="24"/>
          <w:lang w:val="hy-AM"/>
        </w:rPr>
        <w:t xml:space="preserve"> </w:t>
      </w:r>
      <w:r>
        <w:rPr>
          <w:rFonts w:ascii="GHEA Grapalat" w:hAnsi="GHEA Grapalat" w:cs="Arial"/>
          <w:sz w:val="24"/>
          <w:szCs w:val="24"/>
          <w:lang w:val="hy-AM"/>
        </w:rPr>
        <w:t>համաձայն</w:t>
      </w:r>
      <w:r>
        <w:rPr>
          <w:rFonts w:ascii="GHEA Grapalat" w:hAnsi="GHEA Grapalat"/>
          <w:sz w:val="24"/>
          <w:szCs w:val="24"/>
          <w:lang w:val="hy-AM"/>
        </w:rPr>
        <w:t xml:space="preserve"> </w:t>
      </w:r>
      <w:r>
        <w:rPr>
          <w:rFonts w:ascii="GHEA Grapalat" w:hAnsi="GHEA Grapalat"/>
          <w:sz w:val="24"/>
          <w:szCs w:val="24"/>
          <w:lang w:val="af-ZA"/>
        </w:rPr>
        <w:t xml:space="preserve">N </w:t>
      </w:r>
      <w:r>
        <w:rPr>
          <w:rFonts w:ascii="GHEA Grapalat" w:hAnsi="GHEA Grapalat"/>
          <w:sz w:val="24"/>
          <w:szCs w:val="24"/>
          <w:lang w:val="hy-AM"/>
        </w:rPr>
        <w:t>2</w:t>
      </w:r>
      <w:r w:rsidR="00A41A95">
        <w:rPr>
          <w:rFonts w:ascii="GHEA Grapalat" w:hAnsi="GHEA Grapalat"/>
          <w:sz w:val="24"/>
          <w:szCs w:val="24"/>
          <w:lang w:val="hy-AM"/>
        </w:rPr>
        <w:t xml:space="preserve"> </w:t>
      </w:r>
      <w:r>
        <w:rPr>
          <w:rFonts w:ascii="GHEA Grapalat" w:hAnsi="GHEA Grapalat"/>
          <w:sz w:val="24"/>
          <w:szCs w:val="24"/>
          <w:lang w:val="af-ZA"/>
        </w:rPr>
        <w:t xml:space="preserve"> </w:t>
      </w:r>
      <w:r>
        <w:rPr>
          <w:rFonts w:ascii="GHEA Grapalat" w:hAnsi="GHEA Grapalat" w:cs="Arial"/>
          <w:sz w:val="24"/>
          <w:szCs w:val="24"/>
          <w:lang w:val="hy-AM"/>
        </w:rPr>
        <w:t>հավելվածի</w:t>
      </w:r>
      <w:r w:rsidR="00A41A95">
        <w:rPr>
          <w:rFonts w:ascii="GHEA Grapalat" w:hAnsi="GHEA Grapalat" w:cs="Arial"/>
          <w:sz w:val="24"/>
          <w:szCs w:val="24"/>
          <w:lang w:val="hy-AM"/>
        </w:rPr>
        <w:t>։</w:t>
      </w:r>
    </w:p>
    <w:p w:rsidR="005F6C87" w:rsidRDefault="005F6C87" w:rsidP="00920A10">
      <w:pPr>
        <w:pStyle w:val="norm"/>
        <w:spacing w:line="360" w:lineRule="auto"/>
        <w:ind w:firstLine="360"/>
        <w:rPr>
          <w:rFonts w:ascii="GHEA Grapalat" w:hAnsi="GHEA Grapalat"/>
          <w:color w:val="000000" w:themeColor="text1"/>
          <w:sz w:val="24"/>
          <w:szCs w:val="24"/>
          <w:lang w:val="hy-AM"/>
        </w:rPr>
      </w:pPr>
      <w:r>
        <w:rPr>
          <w:rFonts w:ascii="GHEA Grapalat" w:hAnsi="GHEA Grapalat" w:cs="Arial"/>
          <w:bCs/>
          <w:sz w:val="24"/>
          <w:szCs w:val="24"/>
          <w:lang w:val="hy-AM"/>
        </w:rPr>
        <w:t xml:space="preserve">2. </w:t>
      </w:r>
      <w:r w:rsidR="001E18C4">
        <w:rPr>
          <w:rFonts w:ascii="GHEA Grapalat" w:hAnsi="GHEA Grapalat"/>
          <w:color w:val="000000" w:themeColor="text1"/>
          <w:sz w:val="24"/>
          <w:szCs w:val="24"/>
          <w:lang w:val="hy-AM"/>
        </w:rPr>
        <w:t>Սույն որոշմամբ նախատեսված գործողությունների՝</w:t>
      </w:r>
      <w:r w:rsidR="00C9702A" w:rsidRPr="001A77DA">
        <w:rPr>
          <w:rFonts w:ascii="GHEA Grapalat" w:hAnsi="GHEA Grapalat"/>
          <w:color w:val="000000" w:themeColor="text1"/>
          <w:sz w:val="24"/>
          <w:szCs w:val="24"/>
          <w:lang w:val="hy-AM"/>
        </w:rPr>
        <w:t xml:space="preserve"> </w:t>
      </w:r>
      <w:r w:rsidR="001E18C4" w:rsidRPr="001A77DA">
        <w:rPr>
          <w:rFonts w:ascii="GHEA Grapalat" w:hAnsi="GHEA Grapalat"/>
          <w:color w:val="000000" w:themeColor="text1"/>
          <w:sz w:val="24"/>
          <w:szCs w:val="24"/>
          <w:lang w:val="hy-AM"/>
        </w:rPr>
        <w:t>Հայաստանի Հանրապետության պետական բյուջեի</w:t>
      </w:r>
      <w:r w:rsidR="001E18C4">
        <w:rPr>
          <w:rFonts w:ascii="GHEA Grapalat" w:hAnsi="GHEA Grapalat"/>
          <w:color w:val="000000" w:themeColor="text1"/>
          <w:sz w:val="24"/>
          <w:szCs w:val="24"/>
          <w:lang w:val="hy-AM"/>
        </w:rPr>
        <w:t>ց</w:t>
      </w:r>
      <w:r w:rsidR="001E18C4" w:rsidRPr="001A77DA">
        <w:rPr>
          <w:rFonts w:ascii="GHEA Grapalat" w:hAnsi="GHEA Grapalat"/>
          <w:color w:val="000000" w:themeColor="text1"/>
          <w:sz w:val="24"/>
          <w:szCs w:val="24"/>
          <w:lang w:val="hy-AM"/>
        </w:rPr>
        <w:t xml:space="preserve"> </w:t>
      </w:r>
      <w:r w:rsidR="001E18C4">
        <w:rPr>
          <w:rFonts w:ascii="GHEA Grapalat" w:hAnsi="GHEA Grapalat"/>
          <w:color w:val="000000" w:themeColor="text1"/>
          <w:sz w:val="24"/>
          <w:szCs w:val="24"/>
          <w:lang w:val="hy-AM"/>
        </w:rPr>
        <w:t>անհրաժեշտ ծախսերի հատկացման հարցը քննարկել տվյալ տարվա բյուջետային գործընթացի շրջանակում</w:t>
      </w:r>
      <w:r w:rsidR="00C9702A">
        <w:rPr>
          <w:rFonts w:ascii="GHEA Grapalat" w:hAnsi="GHEA Grapalat"/>
          <w:color w:val="000000" w:themeColor="text1"/>
          <w:sz w:val="24"/>
          <w:szCs w:val="24"/>
          <w:lang w:val="hy-AM"/>
        </w:rPr>
        <w:t>:</w:t>
      </w:r>
    </w:p>
    <w:p w:rsidR="006F6D64" w:rsidRDefault="005F6C87" w:rsidP="00920A10">
      <w:pPr>
        <w:pStyle w:val="norm"/>
        <w:spacing w:line="360" w:lineRule="auto"/>
        <w:ind w:firstLine="360"/>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3. </w:t>
      </w:r>
      <w:r w:rsidR="006F6D64" w:rsidRPr="00C9702A">
        <w:rPr>
          <w:rFonts w:ascii="GHEA Grapalat" w:hAnsi="GHEA Grapalat"/>
          <w:color w:val="000000" w:themeColor="text1"/>
          <w:sz w:val="24"/>
          <w:szCs w:val="24"/>
          <w:lang w:val="hy-AM"/>
        </w:rPr>
        <w:t>Սույն որոշումն ուժի մեջ է մտնում պաշտոնական հրապարակմանը հաջորդող օրվանից:</w:t>
      </w:r>
    </w:p>
    <w:p w:rsidR="00CC6E52" w:rsidRDefault="00CC6E52" w:rsidP="005F6C87">
      <w:pPr>
        <w:pStyle w:val="norm"/>
        <w:spacing w:line="360" w:lineRule="auto"/>
        <w:ind w:hanging="270"/>
        <w:rPr>
          <w:rFonts w:ascii="GHEA Grapalat" w:hAnsi="GHEA Grapalat"/>
          <w:bCs/>
          <w:sz w:val="24"/>
          <w:szCs w:val="24"/>
          <w:lang w:val="hy-AM"/>
        </w:rPr>
      </w:pPr>
    </w:p>
    <w:p w:rsidR="00920A10" w:rsidRPr="005F6C87" w:rsidRDefault="00920A10" w:rsidP="005F6C87">
      <w:pPr>
        <w:pStyle w:val="norm"/>
        <w:spacing w:line="360" w:lineRule="auto"/>
        <w:ind w:hanging="270"/>
        <w:rPr>
          <w:rFonts w:ascii="GHEA Grapalat" w:hAnsi="GHEA Grapalat"/>
          <w:bCs/>
          <w:sz w:val="24"/>
          <w:szCs w:val="24"/>
          <w:lang w:val="hy-AM"/>
        </w:rPr>
      </w:pPr>
    </w:p>
    <w:p w:rsidR="00CC6E52" w:rsidRPr="00E6016C" w:rsidRDefault="00CC6E52" w:rsidP="00CC6E52">
      <w:pPr>
        <w:pStyle w:val="mechtex"/>
        <w:ind w:firstLine="567"/>
        <w:jc w:val="left"/>
        <w:rPr>
          <w:rFonts w:ascii="GHEA Grapalat" w:hAnsi="GHEA Grapalat" w:cs="Arial Armenian"/>
          <w:b/>
          <w:sz w:val="24"/>
          <w:szCs w:val="24"/>
          <w:lang w:val="hy-AM"/>
        </w:rPr>
      </w:pPr>
      <w:r w:rsidRPr="00E6016C">
        <w:rPr>
          <w:rFonts w:ascii="GHEA Grapalat" w:hAnsi="GHEA Grapalat" w:cs="Sylfaen"/>
          <w:b/>
          <w:sz w:val="24"/>
          <w:szCs w:val="24"/>
          <w:lang w:val="hy-AM"/>
        </w:rPr>
        <w:t>ՀԱՅԱՍՏԱՆԻ</w:t>
      </w:r>
      <w:r w:rsidRPr="00E6016C">
        <w:rPr>
          <w:rFonts w:ascii="GHEA Grapalat" w:hAnsi="GHEA Grapalat" w:cs="Arial Armenian"/>
          <w:b/>
          <w:sz w:val="24"/>
          <w:szCs w:val="24"/>
          <w:lang w:val="hy-AM"/>
        </w:rPr>
        <w:t xml:space="preserve"> </w:t>
      </w:r>
      <w:r w:rsidRPr="00E6016C">
        <w:rPr>
          <w:rFonts w:ascii="GHEA Grapalat" w:hAnsi="GHEA Grapalat" w:cs="Sylfaen"/>
          <w:b/>
          <w:sz w:val="24"/>
          <w:szCs w:val="24"/>
          <w:lang w:val="hy-AM"/>
        </w:rPr>
        <w:t>ՀԱՆՐԱՊԵՏՈՒԹՅԱՆ</w:t>
      </w:r>
    </w:p>
    <w:p w:rsidR="00CC6E52" w:rsidRPr="00E6016C" w:rsidRDefault="00CC6E52" w:rsidP="00CC6E52">
      <w:pPr>
        <w:pStyle w:val="NormalWeb"/>
        <w:tabs>
          <w:tab w:val="left" w:pos="993"/>
          <w:tab w:val="left" w:pos="1260"/>
        </w:tabs>
        <w:spacing w:before="0" w:beforeAutospacing="0" w:after="0" w:afterAutospacing="0"/>
        <w:contextualSpacing/>
        <w:jc w:val="both"/>
        <w:rPr>
          <w:rFonts w:ascii="GHEA Grapalat" w:hAnsi="GHEA Grapalat" w:cs="Sylfaen"/>
          <w:b/>
          <w:lang w:val="hy-AM"/>
        </w:rPr>
      </w:pPr>
      <w:r w:rsidRPr="00E6016C">
        <w:rPr>
          <w:rFonts w:ascii="GHEA Grapalat" w:hAnsi="GHEA Grapalat"/>
          <w:b/>
          <w:lang w:val="hy-AM"/>
        </w:rPr>
        <w:t xml:space="preserve">                        </w:t>
      </w:r>
      <w:r w:rsidRPr="00E6016C">
        <w:rPr>
          <w:rFonts w:ascii="GHEA Grapalat" w:hAnsi="GHEA Grapalat" w:cs="Sylfaen"/>
          <w:b/>
          <w:lang w:val="hy-AM"/>
        </w:rPr>
        <w:t>ՎԱՐՉԱՊԵՏ</w:t>
      </w:r>
      <w:r w:rsidRPr="00E6016C">
        <w:rPr>
          <w:rFonts w:ascii="GHEA Grapalat" w:hAnsi="GHEA Grapalat" w:cs="Arial Armenian"/>
          <w:b/>
          <w:lang w:val="hy-AM"/>
        </w:rPr>
        <w:tab/>
      </w:r>
      <w:r w:rsidRPr="00E6016C">
        <w:rPr>
          <w:rFonts w:ascii="GHEA Grapalat" w:hAnsi="GHEA Grapalat" w:cs="Arial Armenian"/>
          <w:b/>
          <w:lang w:val="hy-AM"/>
        </w:rPr>
        <w:tab/>
      </w:r>
      <w:r w:rsidRPr="00E6016C">
        <w:rPr>
          <w:rFonts w:ascii="GHEA Grapalat" w:hAnsi="GHEA Grapalat" w:cs="Arial Armenian"/>
          <w:b/>
          <w:lang w:val="hy-AM"/>
        </w:rPr>
        <w:tab/>
        <w:t xml:space="preserve">                                Ն</w:t>
      </w:r>
      <w:r w:rsidRPr="00E6016C">
        <w:rPr>
          <w:rFonts w:ascii="GHEA Grapalat" w:hAnsi="GHEA Grapalat" w:cs="Sylfaen"/>
          <w:b/>
          <w:lang w:val="hy-AM"/>
        </w:rPr>
        <w:t>.</w:t>
      </w:r>
      <w:r w:rsidRPr="00E6016C">
        <w:rPr>
          <w:rFonts w:ascii="GHEA Grapalat" w:hAnsi="GHEA Grapalat" w:cs="Arial Armenian"/>
          <w:b/>
          <w:lang w:val="hy-AM"/>
        </w:rPr>
        <w:t xml:space="preserve"> ՓԱՇԻՆ</w:t>
      </w:r>
      <w:r w:rsidRPr="00E6016C">
        <w:rPr>
          <w:rFonts w:ascii="GHEA Grapalat" w:hAnsi="GHEA Grapalat" w:cs="Sylfaen"/>
          <w:b/>
          <w:lang w:val="hy-AM"/>
        </w:rPr>
        <w:t>ՅԱՆ</w:t>
      </w:r>
    </w:p>
    <w:p w:rsidR="00920A10" w:rsidRDefault="00CC6E52" w:rsidP="00CC6E52">
      <w:pPr>
        <w:spacing w:line="360" w:lineRule="auto"/>
        <w:rPr>
          <w:rFonts w:ascii="GHEA Grapalat" w:hAnsi="GHEA Grapalat" w:cs="Sylfaen"/>
          <w:sz w:val="24"/>
          <w:szCs w:val="24"/>
          <w:lang w:val="hy-AM"/>
        </w:rPr>
      </w:pPr>
      <w:r w:rsidRPr="00E6021C">
        <w:rPr>
          <w:rFonts w:ascii="GHEA Grapalat" w:hAnsi="GHEA Grapalat" w:cs="Sylfaen"/>
          <w:sz w:val="24"/>
          <w:szCs w:val="24"/>
          <w:lang w:val="hy-AM"/>
        </w:rPr>
        <w:t xml:space="preserve">  </w:t>
      </w:r>
    </w:p>
    <w:p w:rsidR="00CC6E52" w:rsidRPr="00E6021C" w:rsidRDefault="00CC6E52" w:rsidP="00CC6E52">
      <w:pPr>
        <w:spacing w:line="360" w:lineRule="auto"/>
        <w:rPr>
          <w:rFonts w:ascii="GHEA Grapalat" w:hAnsi="GHEA Grapalat"/>
          <w:sz w:val="24"/>
          <w:szCs w:val="24"/>
          <w:lang w:val="hy-AM"/>
        </w:rPr>
      </w:pPr>
      <w:r w:rsidRPr="00E6021C">
        <w:rPr>
          <w:rFonts w:ascii="GHEA Grapalat" w:hAnsi="GHEA Grapalat" w:cs="Sylfaen"/>
          <w:sz w:val="24"/>
          <w:szCs w:val="24"/>
          <w:lang w:val="hy-AM"/>
        </w:rPr>
        <w:t xml:space="preserve"> Երևան</w:t>
      </w:r>
    </w:p>
    <w:sectPr w:rsidR="00CC6E52" w:rsidRPr="00E6021C" w:rsidSect="00920A10">
      <w:pgSz w:w="11906" w:h="16838"/>
      <w:pgMar w:top="1134" w:right="850" w:bottom="81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0165C9"/>
    <w:multiLevelType w:val="multilevel"/>
    <w:tmpl w:val="2E92D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08584A"/>
    <w:multiLevelType w:val="hybridMultilevel"/>
    <w:tmpl w:val="C88068A6"/>
    <w:lvl w:ilvl="0" w:tplc="1A7C56D0">
      <w:start w:val="1"/>
      <w:numFmt w:val="decimal"/>
      <w:lvlText w:val="%1."/>
      <w:lvlJc w:val="left"/>
      <w:pPr>
        <w:tabs>
          <w:tab w:val="num" w:pos="720"/>
        </w:tabs>
        <w:ind w:left="720" w:hanging="360"/>
      </w:pPr>
    </w:lvl>
    <w:lvl w:ilvl="1" w:tplc="C684532C" w:tentative="1">
      <w:start w:val="1"/>
      <w:numFmt w:val="decimal"/>
      <w:lvlText w:val="%2."/>
      <w:lvlJc w:val="left"/>
      <w:pPr>
        <w:tabs>
          <w:tab w:val="num" w:pos="1440"/>
        </w:tabs>
        <w:ind w:left="1440" w:hanging="360"/>
      </w:pPr>
    </w:lvl>
    <w:lvl w:ilvl="2" w:tplc="45229150" w:tentative="1">
      <w:start w:val="1"/>
      <w:numFmt w:val="decimal"/>
      <w:lvlText w:val="%3."/>
      <w:lvlJc w:val="left"/>
      <w:pPr>
        <w:tabs>
          <w:tab w:val="num" w:pos="2160"/>
        </w:tabs>
        <w:ind w:left="2160" w:hanging="360"/>
      </w:pPr>
    </w:lvl>
    <w:lvl w:ilvl="3" w:tplc="1EEE0B82" w:tentative="1">
      <w:start w:val="1"/>
      <w:numFmt w:val="decimal"/>
      <w:lvlText w:val="%4."/>
      <w:lvlJc w:val="left"/>
      <w:pPr>
        <w:tabs>
          <w:tab w:val="num" w:pos="2880"/>
        </w:tabs>
        <w:ind w:left="2880" w:hanging="360"/>
      </w:pPr>
    </w:lvl>
    <w:lvl w:ilvl="4" w:tplc="00261A6E" w:tentative="1">
      <w:start w:val="1"/>
      <w:numFmt w:val="decimal"/>
      <w:lvlText w:val="%5."/>
      <w:lvlJc w:val="left"/>
      <w:pPr>
        <w:tabs>
          <w:tab w:val="num" w:pos="3600"/>
        </w:tabs>
        <w:ind w:left="3600" w:hanging="360"/>
      </w:pPr>
    </w:lvl>
    <w:lvl w:ilvl="5" w:tplc="3F76ED26" w:tentative="1">
      <w:start w:val="1"/>
      <w:numFmt w:val="decimal"/>
      <w:lvlText w:val="%6."/>
      <w:lvlJc w:val="left"/>
      <w:pPr>
        <w:tabs>
          <w:tab w:val="num" w:pos="4320"/>
        </w:tabs>
        <w:ind w:left="4320" w:hanging="360"/>
      </w:pPr>
    </w:lvl>
    <w:lvl w:ilvl="6" w:tplc="91D41FC4" w:tentative="1">
      <w:start w:val="1"/>
      <w:numFmt w:val="decimal"/>
      <w:lvlText w:val="%7."/>
      <w:lvlJc w:val="left"/>
      <w:pPr>
        <w:tabs>
          <w:tab w:val="num" w:pos="5040"/>
        </w:tabs>
        <w:ind w:left="5040" w:hanging="360"/>
      </w:pPr>
    </w:lvl>
    <w:lvl w:ilvl="7" w:tplc="21D44BC8" w:tentative="1">
      <w:start w:val="1"/>
      <w:numFmt w:val="decimal"/>
      <w:lvlText w:val="%8."/>
      <w:lvlJc w:val="left"/>
      <w:pPr>
        <w:tabs>
          <w:tab w:val="num" w:pos="5760"/>
        </w:tabs>
        <w:ind w:left="5760" w:hanging="360"/>
      </w:pPr>
    </w:lvl>
    <w:lvl w:ilvl="8" w:tplc="A85A1004" w:tentative="1">
      <w:start w:val="1"/>
      <w:numFmt w:val="decimal"/>
      <w:lvlText w:val="%9."/>
      <w:lvlJc w:val="left"/>
      <w:pPr>
        <w:tabs>
          <w:tab w:val="num" w:pos="6480"/>
        </w:tabs>
        <w:ind w:left="6480" w:hanging="360"/>
      </w:pPr>
    </w:lvl>
  </w:abstractNum>
  <w:abstractNum w:abstractNumId="2" w15:restartNumberingAfterBreak="0">
    <w:nsid w:val="7E3E7634"/>
    <w:multiLevelType w:val="multilevel"/>
    <w:tmpl w:val="FB4E6242"/>
    <w:lvl w:ilvl="0">
      <w:start w:val="2023"/>
      <w:numFmt w:val="decimal"/>
      <w:lvlText w:val="%1"/>
      <w:lvlJc w:val="left"/>
      <w:pPr>
        <w:ind w:left="1200" w:hanging="1200"/>
      </w:pPr>
      <w:rPr>
        <w:rFonts w:cs="Arial" w:hint="default"/>
        <w:b/>
      </w:rPr>
    </w:lvl>
    <w:lvl w:ilvl="1">
      <w:start w:val="2027"/>
      <w:numFmt w:val="decimal"/>
      <w:lvlText w:val="%1-%2"/>
      <w:lvlJc w:val="left"/>
      <w:pPr>
        <w:ind w:left="1654" w:hanging="1200"/>
      </w:pPr>
      <w:rPr>
        <w:rFonts w:cs="Arial" w:hint="default"/>
        <w:b/>
      </w:rPr>
    </w:lvl>
    <w:lvl w:ilvl="2">
      <w:start w:val="1"/>
      <w:numFmt w:val="decimal"/>
      <w:lvlText w:val="%1-%2.%3"/>
      <w:lvlJc w:val="left"/>
      <w:pPr>
        <w:ind w:left="2108" w:hanging="1200"/>
      </w:pPr>
      <w:rPr>
        <w:rFonts w:cs="Arial" w:hint="default"/>
        <w:b/>
      </w:rPr>
    </w:lvl>
    <w:lvl w:ilvl="3">
      <w:start w:val="1"/>
      <w:numFmt w:val="decimal"/>
      <w:lvlText w:val="%1-%2.%3.%4"/>
      <w:lvlJc w:val="left"/>
      <w:pPr>
        <w:ind w:left="2562" w:hanging="1200"/>
      </w:pPr>
      <w:rPr>
        <w:rFonts w:cs="Arial" w:hint="default"/>
        <w:b/>
      </w:rPr>
    </w:lvl>
    <w:lvl w:ilvl="4">
      <w:start w:val="1"/>
      <w:numFmt w:val="decimal"/>
      <w:lvlText w:val="%1-%2.%3.%4.%5"/>
      <w:lvlJc w:val="left"/>
      <w:pPr>
        <w:ind w:left="3016" w:hanging="1200"/>
      </w:pPr>
      <w:rPr>
        <w:rFonts w:cs="Arial" w:hint="default"/>
        <w:b/>
      </w:rPr>
    </w:lvl>
    <w:lvl w:ilvl="5">
      <w:start w:val="1"/>
      <w:numFmt w:val="decimal"/>
      <w:lvlText w:val="%1-%2.%3.%4.%5.%6"/>
      <w:lvlJc w:val="left"/>
      <w:pPr>
        <w:ind w:left="3710" w:hanging="1440"/>
      </w:pPr>
      <w:rPr>
        <w:rFonts w:cs="Arial" w:hint="default"/>
        <w:b/>
      </w:rPr>
    </w:lvl>
    <w:lvl w:ilvl="6">
      <w:start w:val="1"/>
      <w:numFmt w:val="decimal"/>
      <w:lvlText w:val="%1-%2.%3.%4.%5.%6.%7"/>
      <w:lvlJc w:val="left"/>
      <w:pPr>
        <w:ind w:left="4524" w:hanging="1800"/>
      </w:pPr>
      <w:rPr>
        <w:rFonts w:cs="Arial" w:hint="default"/>
        <w:b/>
      </w:rPr>
    </w:lvl>
    <w:lvl w:ilvl="7">
      <w:start w:val="1"/>
      <w:numFmt w:val="decimal"/>
      <w:lvlText w:val="%1-%2.%3.%4.%5.%6.%7.%8"/>
      <w:lvlJc w:val="left"/>
      <w:pPr>
        <w:ind w:left="4978" w:hanging="1800"/>
      </w:pPr>
      <w:rPr>
        <w:rFonts w:cs="Arial" w:hint="default"/>
        <w:b/>
      </w:rPr>
    </w:lvl>
    <w:lvl w:ilvl="8">
      <w:start w:val="1"/>
      <w:numFmt w:val="decimal"/>
      <w:lvlText w:val="%1-%2.%3.%4.%5.%6.%7.%8.%9"/>
      <w:lvlJc w:val="left"/>
      <w:pPr>
        <w:ind w:left="5792" w:hanging="2160"/>
      </w:pPr>
      <w:rPr>
        <w:rFonts w:cs="Arial" w:hint="default"/>
        <w:b/>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05"/>
    <w:rsid w:val="00106B5A"/>
    <w:rsid w:val="001557E0"/>
    <w:rsid w:val="001A77DA"/>
    <w:rsid w:val="001E18C4"/>
    <w:rsid w:val="001E73DB"/>
    <w:rsid w:val="00252869"/>
    <w:rsid w:val="00357D05"/>
    <w:rsid w:val="00393653"/>
    <w:rsid w:val="004E0FB2"/>
    <w:rsid w:val="004E2461"/>
    <w:rsid w:val="004F0DCC"/>
    <w:rsid w:val="00530844"/>
    <w:rsid w:val="00541F6B"/>
    <w:rsid w:val="005C5EA3"/>
    <w:rsid w:val="005C7D61"/>
    <w:rsid w:val="005F6C87"/>
    <w:rsid w:val="006C045C"/>
    <w:rsid w:val="006F6D64"/>
    <w:rsid w:val="007264C0"/>
    <w:rsid w:val="007866EF"/>
    <w:rsid w:val="008B6F37"/>
    <w:rsid w:val="008D3911"/>
    <w:rsid w:val="0092082A"/>
    <w:rsid w:val="00920A10"/>
    <w:rsid w:val="00985E60"/>
    <w:rsid w:val="00A41A95"/>
    <w:rsid w:val="00AD1C77"/>
    <w:rsid w:val="00B15E3F"/>
    <w:rsid w:val="00BB1E26"/>
    <w:rsid w:val="00BE6659"/>
    <w:rsid w:val="00C95822"/>
    <w:rsid w:val="00C9702A"/>
    <w:rsid w:val="00CC6E52"/>
    <w:rsid w:val="00DE0B4D"/>
    <w:rsid w:val="00E6016C"/>
    <w:rsid w:val="00EB1057"/>
    <w:rsid w:val="00EE28E6"/>
    <w:rsid w:val="00F51528"/>
    <w:rsid w:val="00F831DF"/>
    <w:rsid w:val="00F957FF"/>
    <w:rsid w:val="00FF334F"/>
    <w:rsid w:val="00FF4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190ABA-601C-4E6D-B967-87F317E7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nhideWhenUsed/>
    <w:qFormat/>
    <w:rsid w:val="006F6D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F6D64"/>
    <w:rPr>
      <w:b/>
      <w:bCs/>
    </w:rPr>
  </w:style>
  <w:style w:type="character" w:customStyle="1" w:styleId="ListParagraphChar">
    <w:name w:val="List Paragraph Char"/>
    <w:aliases w:val="Bullet Points Char,Dot pt Char,No Spacing1 Char,List Paragraph Char Char Char Char,Indicator Text Char,Numbered Para 1 Char,Bullet 1 Char,List Paragraph1 Char,F5 List Paragraph Char,MAIN CONTENT Char,List Paragraph12 Char"/>
    <w:link w:val="ListParagraph"/>
    <w:uiPriority w:val="34"/>
    <w:qFormat/>
    <w:locked/>
    <w:rsid w:val="006F6D64"/>
  </w:style>
  <w:style w:type="paragraph" w:styleId="ListParagraph">
    <w:name w:val="List Paragraph"/>
    <w:aliases w:val="Bullet Points,Dot pt,No Spacing1,List Paragraph Char Char Char,Indicator Text,Numbered Para 1,Bullet 1,List Paragraph1,F5 List Paragraph,MAIN CONTENT,List Paragraph12,Bullet Style,Colorful List - Accent 11,Normal numbered,List Paragraph2"/>
    <w:basedOn w:val="Normal"/>
    <w:link w:val="ListParagraphChar"/>
    <w:uiPriority w:val="34"/>
    <w:qFormat/>
    <w:rsid w:val="006F6D64"/>
    <w:pPr>
      <w:spacing w:after="200" w:line="276" w:lineRule="auto"/>
      <w:ind w:left="720"/>
      <w:contextualSpacing/>
    </w:pPr>
  </w:style>
  <w:style w:type="paragraph" w:customStyle="1" w:styleId="norm">
    <w:name w:val="norm"/>
    <w:basedOn w:val="Normal"/>
    <w:rsid w:val="001A77DA"/>
    <w:pPr>
      <w:spacing w:after="0" w:line="480" w:lineRule="auto"/>
      <w:ind w:firstLine="709"/>
      <w:jc w:val="both"/>
    </w:pPr>
    <w:rPr>
      <w:rFonts w:ascii="Arial Armenian" w:eastAsia="Times New Roman" w:hAnsi="Arial Armenian" w:cs="Times New Roman"/>
      <w:szCs w:val="20"/>
      <w:lang w:val="en-US" w:eastAsia="ru-RU"/>
    </w:rPr>
  </w:style>
  <w:style w:type="paragraph" w:customStyle="1" w:styleId="mechtex">
    <w:name w:val="mechtex"/>
    <w:basedOn w:val="Normal"/>
    <w:link w:val="mechtexChar"/>
    <w:qFormat/>
    <w:rsid w:val="00CC6E52"/>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CC6E5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rsid w:val="00CC6E5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303244">
      <w:bodyDiv w:val="1"/>
      <w:marLeft w:val="0"/>
      <w:marRight w:val="0"/>
      <w:marTop w:val="0"/>
      <w:marBottom w:val="0"/>
      <w:divBdr>
        <w:top w:val="none" w:sz="0" w:space="0" w:color="auto"/>
        <w:left w:val="none" w:sz="0" w:space="0" w:color="auto"/>
        <w:bottom w:val="none" w:sz="0" w:space="0" w:color="auto"/>
        <w:right w:val="none" w:sz="0" w:space="0" w:color="auto"/>
      </w:divBdr>
    </w:div>
    <w:div w:id="15165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https://mul2.gov.am/tasks/878182/oneclick/a156784a2b8628b549a9cd264d4eea6a5f0d292308a02c7c7148cc80b4dc08fb.docx?token=9fe5ad62995626215e23f5667bae94df</cp:keywords>
  <cp:lastModifiedBy>Пользователь Windows</cp:lastModifiedBy>
  <cp:revision>2</cp:revision>
  <dcterms:created xsi:type="dcterms:W3CDTF">2023-11-08T06:17:00Z</dcterms:created>
  <dcterms:modified xsi:type="dcterms:W3CDTF">2023-11-08T06:17:00Z</dcterms:modified>
</cp:coreProperties>
</file>