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45473556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4311D4">
        <w:rPr>
          <w:rFonts w:ascii="GHEA Grapalat" w:hAnsi="GHEA Grapalat"/>
          <w:b/>
          <w:caps/>
          <w:lang w:val="hy-AM"/>
        </w:rPr>
        <w:t>հունիսի 16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4311D4">
        <w:rPr>
          <w:rFonts w:ascii="GHEA Grapalat" w:hAnsi="GHEA Grapalat"/>
          <w:b/>
          <w:caps/>
          <w:lang w:val="hy-AM"/>
        </w:rPr>
        <w:t>960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>ԼՐԱՑՈՒՄ</w:t>
      </w:r>
      <w:r w:rsidR="004311D4">
        <w:rPr>
          <w:rFonts w:ascii="GHEA Grapalat" w:hAnsi="GHEA Grapalat"/>
          <w:b/>
          <w:caps/>
          <w:lang w:val="hy-AM"/>
        </w:rPr>
        <w:t>ներ</w:t>
      </w:r>
      <w:r w:rsidR="00FD5934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0930F081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4311D4">
        <w:rPr>
          <w:rFonts w:ascii="GHEA Grapalat" w:eastAsia="Calibri" w:hAnsi="GHEA Grapalat"/>
          <w:bCs/>
          <w:lang w:val="hy-AM" w:eastAsia="en-US"/>
        </w:rPr>
        <w:t>ԵՐԵՎԱՆԻ ԷԼԵԿՏՐԱՏՐԱՆՍՊՈՐՏ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882385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1ED6FB4C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311D4">
        <w:rPr>
          <w:rFonts w:ascii="GHEA Grapalat" w:hAnsi="GHEA Grapalat" w:cs="Sylfaen"/>
          <w:lang w:val="hy-AM"/>
        </w:rPr>
        <w:t>հունիսի 16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4311D4">
        <w:rPr>
          <w:rFonts w:ascii="GHEA Grapalat" w:hAnsi="GHEA Grapalat" w:cs="Sylfaen"/>
          <w:lang w:val="hy-AM"/>
        </w:rPr>
        <w:t>960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4311D4">
        <w:rPr>
          <w:rFonts w:ascii="GHEA Grapalat" w:hAnsi="GHEA Grapalat" w:cs="Sylfaen"/>
          <w:bCs/>
          <w:lang w:val="hy-AM"/>
        </w:rPr>
        <w:t>ԵՐԵՎԱՆԻ ԷԼԵԿՏՐԱՏՐԱՆՍՊՈՐՏ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882385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2E25D15A" w14:textId="6E198212" w:rsidR="004311D4" w:rsidRPr="00F27A57" w:rsidRDefault="00D93087" w:rsidP="004311D4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4311D4">
        <w:rPr>
          <w:rFonts w:ascii="GHEA Grapalat" w:hAnsi="GHEA Grapalat" w:cs="Sylfaen"/>
          <w:bCs/>
          <w:lang w:val="hy-AM"/>
        </w:rPr>
        <w:t>ԵՐԵՎԱՆԻ ԷԼԵԿՏՐԱՏՐԱՆՍՊՈՐՏ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882385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>ընկերությ</w:t>
      </w:r>
      <w:r w:rsidR="004311D4">
        <w:rPr>
          <w:rFonts w:ascii="GHEA Grapalat" w:hAnsi="GHEA Grapalat" w:cs="Sylfaen"/>
          <w:lang w:val="hy-AM"/>
        </w:rPr>
        <w:t>ունը</w:t>
      </w:r>
      <w:r w:rsidR="00561E2E" w:rsidRPr="00561E2E">
        <w:rPr>
          <w:rFonts w:ascii="GHEA Grapalat" w:hAnsi="GHEA Grapalat" w:cs="Sylfaen"/>
          <w:lang w:val="hy-AM"/>
        </w:rPr>
        <w:t xml:space="preserve"> </w:t>
      </w:r>
      <w:r w:rsidR="004311D4">
        <w:rPr>
          <w:rFonts w:ascii="GHEA Grapalat" w:hAnsi="GHEA Grapalat" w:cs="Sylfaen"/>
          <w:lang w:val="hy-AM"/>
        </w:rPr>
        <w:t>ներդրումային ծրագրի շրջանակն</w:t>
      </w:r>
      <w:r w:rsidR="00B447E1">
        <w:rPr>
          <w:rFonts w:ascii="GHEA Grapalat" w:hAnsi="GHEA Grapalat" w:cs="Sylfaen"/>
          <w:lang w:val="hy-AM"/>
        </w:rPr>
        <w:t>ե</w:t>
      </w:r>
      <w:r w:rsidR="004311D4">
        <w:rPr>
          <w:rFonts w:ascii="GHEA Grapalat" w:hAnsi="GHEA Grapalat" w:cs="Sylfaen"/>
          <w:lang w:val="hy-AM"/>
        </w:rPr>
        <w:t xml:space="preserve">րում ներկրել է </w:t>
      </w:r>
      <w:r w:rsidR="004311D4" w:rsidRPr="004311D4">
        <w:rPr>
          <w:rFonts w:ascii="GHEA Grapalat" w:hAnsi="GHEA Grapalat" w:cs="Sylfaen"/>
          <w:lang w:val="hy-AM"/>
        </w:rPr>
        <w:t>թվով 15 տրոլեյբուսներ</w:t>
      </w:r>
      <w:r w:rsidR="004311D4">
        <w:rPr>
          <w:rFonts w:ascii="GHEA Grapalat" w:hAnsi="GHEA Grapalat" w:cs="Sylfaen"/>
          <w:lang w:val="hy-AM"/>
        </w:rPr>
        <w:t>՝</w:t>
      </w:r>
      <w:r w:rsidR="004311D4" w:rsidRPr="004311D4">
        <w:rPr>
          <w:rFonts w:ascii="GHEA Grapalat" w:eastAsia="Calibri" w:hAnsi="GHEA Grapalat"/>
          <w:lang w:val="hy-AM" w:eastAsia="en-US"/>
        </w:rPr>
        <w:t xml:space="preserve"> </w:t>
      </w:r>
      <w:r w:rsidR="004311D4" w:rsidRPr="004311D4">
        <w:rPr>
          <w:rFonts w:ascii="GHEA Grapalat" w:hAnsi="GHEA Grapalat" w:cs="Sylfaen"/>
          <w:lang w:val="hy-AM"/>
        </w:rPr>
        <w:t xml:space="preserve">մայրաքաղաքի բնակչության կանոնավոր տրանսպորտային սպասարկումն ապահովելու </w:t>
      </w:r>
      <w:r w:rsidR="004311D4">
        <w:rPr>
          <w:rFonts w:ascii="GHEA Grapalat" w:hAnsi="GHEA Grapalat" w:cs="Sylfaen"/>
          <w:lang w:val="hy-AM"/>
        </w:rPr>
        <w:t>նպատակով։</w:t>
      </w:r>
    </w:p>
    <w:p w14:paraId="5E72EE5A" w14:textId="0623ACAC" w:rsidR="004311D4" w:rsidRDefault="004311D4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անհրաժեշտություն է առաջացել ներմուծել </w:t>
      </w:r>
      <w:r w:rsidR="00544F5B">
        <w:rPr>
          <w:rFonts w:ascii="GHEA Grapalat" w:hAnsi="GHEA Grapalat" w:cs="Sylfaen"/>
          <w:lang w:val="hy-AM"/>
        </w:rPr>
        <w:t>33</w:t>
      </w:r>
      <w:bookmarkStart w:id="0" w:name="_GoBack"/>
      <w:bookmarkEnd w:id="0"/>
      <w:r>
        <w:rPr>
          <w:rFonts w:ascii="GHEA Grapalat" w:hAnsi="GHEA Grapalat" w:cs="Sylfaen"/>
          <w:lang w:val="hy-AM"/>
        </w:rPr>
        <w:t xml:space="preserve"> մլն դրամի չափով </w:t>
      </w:r>
      <w:r w:rsidRPr="004311D4">
        <w:rPr>
          <w:rFonts w:ascii="GHEA Grapalat" w:hAnsi="GHEA Grapalat" w:cs="Sylfaen"/>
          <w:lang w:val="hy-AM"/>
        </w:rPr>
        <w:t>բաղկացուցիչ ու համալրող մասեր</w:t>
      </w:r>
      <w:r>
        <w:rPr>
          <w:rFonts w:ascii="GHEA Grapalat" w:hAnsi="GHEA Grapalat" w:cs="Sylfaen"/>
          <w:lang w:val="hy-AM"/>
        </w:rPr>
        <w:t>՝ տրոլեյբուսների կանոնավոր շահագործումը ապահովելու նպատակով։</w:t>
      </w:r>
    </w:p>
    <w:p w14:paraId="346F45EF" w14:textId="3D062F6A" w:rsidR="001022FD" w:rsidRDefault="00415D2A" w:rsidP="001022F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</w:t>
      </w:r>
      <w:r w:rsidR="00B447E1">
        <w:rPr>
          <w:rFonts w:ascii="GHEA Grapalat" w:hAnsi="GHEA Grapalat" w:cs="Sylfaen"/>
          <w:lang w:val="hy-AM"/>
        </w:rPr>
        <w:t>ումների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</w:t>
      </w:r>
      <w:r w:rsidR="00882385">
        <w:rPr>
          <w:rFonts w:ascii="GHEA Grapalat" w:hAnsi="GHEA Grapalat" w:cs="Sylfaen"/>
          <w:lang w:val="hy-AM"/>
        </w:rPr>
        <w:t>2</w:t>
      </w:r>
      <w:r w:rsidR="00882385">
        <w:rPr>
          <w:rFonts w:ascii="Cambria Math" w:hAnsi="Cambria Math" w:cs="Sylfaen"/>
          <w:lang w:val="hy-AM"/>
        </w:rPr>
        <w:t>․</w:t>
      </w:r>
      <w:r w:rsidR="00882385">
        <w:rPr>
          <w:rFonts w:ascii="GHEA Grapalat" w:hAnsi="GHEA Grapalat" w:cs="Sylfaen"/>
          <w:lang w:val="hy-AM"/>
        </w:rPr>
        <w:t>1</w:t>
      </w:r>
      <w:r>
        <w:rPr>
          <w:rFonts w:ascii="GHEA Grapalat" w:hAnsi="GHEA Grapalat" w:cs="Sylfaen"/>
          <w:lang w:val="hy-AM"/>
        </w:rPr>
        <w:t xml:space="preserve"> մլրդ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lastRenderedPageBreak/>
        <w:t>Կարգավորման նպատակը և բնույթը</w:t>
      </w:r>
    </w:p>
    <w:p w14:paraId="3C9C7D0F" w14:textId="3D0EE0BA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4311D4">
        <w:rPr>
          <w:rFonts w:ascii="GHEA Grapalat" w:hAnsi="GHEA Grapalat"/>
          <w:bCs/>
          <w:lang w:val="hy-AM"/>
        </w:rPr>
        <w:t>ԵՐԵՎԱՆԻ ԷԼԵԿՏՐԱՏՐԱՆՍՊՈՐՏ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82385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4311D4">
        <w:rPr>
          <w:rFonts w:ascii="GHEA Grapalat" w:hAnsi="GHEA Grapalat" w:cs="Sylfaen"/>
          <w:lang w:val="hy-AM"/>
        </w:rPr>
        <w:t>հունիսի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311D4">
        <w:rPr>
          <w:rFonts w:ascii="GHEA Grapalat" w:hAnsi="GHEA Grapalat" w:cs="Sylfaen"/>
          <w:lang w:val="hy-AM"/>
        </w:rPr>
        <w:t>960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1248CD5A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4311D4">
        <w:rPr>
          <w:rFonts w:ascii="GHEA Grapalat" w:hAnsi="GHEA Grapalat"/>
          <w:bCs/>
          <w:lang w:val="hy-AM"/>
        </w:rPr>
        <w:t>ԵՐԵՎԱՆԻ ԷԼԵԿՏՐԱՏՐԱՆՍՊՈՐՏ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882385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5BD48039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F27A57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370D1D49" w14:textId="77777777" w:rsidR="00882385" w:rsidRDefault="00586563" w:rsidP="00882385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4311D4">
        <w:rPr>
          <w:rFonts w:ascii="GHEA Grapalat" w:eastAsia="Calibri" w:hAnsi="GHEA Grapalat"/>
          <w:lang w:val="hy-AM" w:eastAsia="en-US"/>
        </w:rPr>
        <w:t>հունիսի 16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4311D4">
        <w:rPr>
          <w:rFonts w:ascii="GHEA Grapalat" w:eastAsia="Calibri" w:hAnsi="GHEA Grapalat"/>
          <w:lang w:val="hy-AM" w:eastAsia="en-US"/>
        </w:rPr>
        <w:t>960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4311D4">
        <w:rPr>
          <w:rFonts w:ascii="GHEA Grapalat" w:eastAsia="Calibri" w:hAnsi="GHEA Grapalat"/>
          <w:lang w:val="hy-AM" w:eastAsia="en-US"/>
        </w:rPr>
        <w:t>ներ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882385" w:rsidRPr="00882385">
        <w:rPr>
          <w:rFonts w:ascii="GHEA Grapalat" w:eastAsia="Calibri" w:hAnsi="GHEA Grapalat"/>
          <w:lang w:val="hy-AM" w:eastAsia="en-US"/>
        </w:rPr>
        <w:t>«3</w:t>
      </w:r>
      <w:r w:rsidR="00882385" w:rsidRPr="00882385">
        <w:rPr>
          <w:rFonts w:ascii="Cambria Math" w:eastAsia="Calibri" w:hAnsi="Cambria Math" w:cs="Cambria Math"/>
          <w:lang w:val="hy-AM" w:eastAsia="en-US"/>
        </w:rPr>
        <w:t>․</w:t>
      </w:r>
      <w:r w:rsidR="00882385" w:rsidRPr="00882385">
        <w:rPr>
          <w:rFonts w:ascii="GHEA Grapalat" w:eastAsia="Calibri" w:hAnsi="GHEA Grapalat"/>
          <w:lang w:val="hy-AM" w:eastAsia="en-US"/>
        </w:rPr>
        <w:t>1 Տրանսպորտ» կետից։ Ծրագրի մեկնարկը լուրջ խթան կհանդիսանա Երևան քաղաքի բնակիչներին կանոնավոր տրանսպորտային սպասարկում ապահովելու համար:</w:t>
      </w:r>
    </w:p>
    <w:p w14:paraId="2ED663A3" w14:textId="4212239C" w:rsidR="00D93087" w:rsidRPr="00882385" w:rsidRDefault="00882385" w:rsidP="00882385">
      <w:pPr>
        <w:tabs>
          <w:tab w:val="left" w:pos="630"/>
        </w:tabs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882385">
        <w:rPr>
          <w:rFonts w:ascii="GHEA Grapalat" w:eastAsia="Calibri" w:hAnsi="GHEA Grapalat"/>
          <w:b/>
          <w:bCs/>
          <w:lang w:val="hy-AM" w:eastAsia="en-US"/>
        </w:rPr>
        <w:t>8</w:t>
      </w:r>
      <w:r w:rsidRPr="00882385">
        <w:rPr>
          <w:rFonts w:ascii="Cambria Math" w:eastAsia="Calibri" w:hAnsi="Cambria Math" w:cs="Cambria Math"/>
          <w:b/>
          <w:bCs/>
          <w:lang w:val="hy-AM" w:eastAsia="en-US"/>
        </w:rPr>
        <w:t>․</w:t>
      </w:r>
      <w:r w:rsidRPr="00882385">
        <w:rPr>
          <w:rFonts w:ascii="GHEA Grapalat" w:eastAsia="Calibri" w:hAnsi="GHEA Grapalat"/>
          <w:b/>
          <w:bCs/>
          <w:lang w:val="hy-AM" w:eastAsia="en-US"/>
        </w:rPr>
        <w:t xml:space="preserve">    </w:t>
      </w:r>
      <w:r w:rsidR="00D93087" w:rsidRPr="00882385">
        <w:rPr>
          <w:rFonts w:ascii="GHEA Grapalat" w:eastAsia="Calibri" w:hAnsi="GHEA Grapalat"/>
          <w:b/>
          <w:bCs/>
          <w:lang w:val="hy-AM" w:eastAsia="en-US"/>
        </w:rPr>
        <w:t>Այլ</w:t>
      </w:r>
      <w:r w:rsidR="00D93087" w:rsidRPr="00882385">
        <w:rPr>
          <w:rFonts w:ascii="GHEA Grapalat" w:eastAsia="Calibri" w:hAnsi="GHEA Grapalat"/>
          <w:b/>
          <w:lang w:val="hy-AM" w:eastAsia="en-US"/>
        </w:rPr>
        <w:t xml:space="preserve"> տեղեկություններ</w:t>
      </w:r>
      <w:r w:rsidR="00D93087" w:rsidRPr="00882385">
        <w:rPr>
          <w:rFonts w:ascii="GHEA Grapalat" w:eastAsia="Calibri" w:hAnsi="GHEA Grapalat"/>
          <w:lang w:val="hy-AM" w:eastAsia="en-US"/>
        </w:rPr>
        <w:t xml:space="preserve"> </w:t>
      </w:r>
      <w:r w:rsidR="00D93087" w:rsidRPr="00882385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70B228CD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F27A57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4311D4">
        <w:rPr>
          <w:rFonts w:ascii="GHEA Grapalat" w:hAnsi="GHEA Grapalat" w:cs="Sylfaen"/>
          <w:lang w:val="hy-AM"/>
        </w:rPr>
        <w:t>հունիսի 16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4311D4">
        <w:rPr>
          <w:rFonts w:ascii="GHEA Grapalat" w:hAnsi="GHEA Grapalat" w:cs="Sylfaen"/>
          <w:lang w:val="hy-AM"/>
        </w:rPr>
        <w:t>960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DB71CF">
        <w:rPr>
          <w:rFonts w:ascii="GHEA Grapalat" w:eastAsia="Calibri" w:hAnsi="GHEA Grapalat"/>
          <w:lang w:val="hy-AM" w:eastAsia="en-US"/>
        </w:rPr>
        <w:t>լրացում</w:t>
      </w:r>
      <w:r w:rsidR="004311D4">
        <w:rPr>
          <w:rFonts w:ascii="GHEA Grapalat" w:eastAsia="Calibri" w:hAnsi="GHEA Grapalat"/>
          <w:lang w:val="hy-AM" w:eastAsia="en-US"/>
        </w:rPr>
        <w:t>ներ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50194"/>
    <w:rsid w:val="003A255E"/>
    <w:rsid w:val="003B0BA9"/>
    <w:rsid w:val="003B5B3B"/>
    <w:rsid w:val="003F448E"/>
    <w:rsid w:val="0040029B"/>
    <w:rsid w:val="00415D2A"/>
    <w:rsid w:val="00420AA3"/>
    <w:rsid w:val="004311D4"/>
    <w:rsid w:val="0050578A"/>
    <w:rsid w:val="00507A88"/>
    <w:rsid w:val="005248F9"/>
    <w:rsid w:val="00544F5B"/>
    <w:rsid w:val="00561E2E"/>
    <w:rsid w:val="00586563"/>
    <w:rsid w:val="005C4A05"/>
    <w:rsid w:val="006C05DD"/>
    <w:rsid w:val="00737DDB"/>
    <w:rsid w:val="00756C55"/>
    <w:rsid w:val="007A60E8"/>
    <w:rsid w:val="0081270B"/>
    <w:rsid w:val="00882385"/>
    <w:rsid w:val="008B3C8F"/>
    <w:rsid w:val="008C4110"/>
    <w:rsid w:val="008E0781"/>
    <w:rsid w:val="00926A08"/>
    <w:rsid w:val="009742B3"/>
    <w:rsid w:val="009D62CD"/>
    <w:rsid w:val="00AA6F69"/>
    <w:rsid w:val="00B447E1"/>
    <w:rsid w:val="00B93E07"/>
    <w:rsid w:val="00BC3D88"/>
    <w:rsid w:val="00BC7EDB"/>
    <w:rsid w:val="00C2605B"/>
    <w:rsid w:val="00C71BED"/>
    <w:rsid w:val="00C86E99"/>
    <w:rsid w:val="00CC367A"/>
    <w:rsid w:val="00D84F45"/>
    <w:rsid w:val="00D93087"/>
    <w:rsid w:val="00DB71CF"/>
    <w:rsid w:val="00DF698D"/>
    <w:rsid w:val="00E3472F"/>
    <w:rsid w:val="00E802F9"/>
    <w:rsid w:val="00E9019A"/>
    <w:rsid w:val="00F02B68"/>
    <w:rsid w:val="00F27A57"/>
    <w:rsid w:val="00F31B7D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511</TotalTime>
  <Pages>2</Pages>
  <Words>484</Words>
  <Characters>2763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https://mul2.gov.am/tasks/877671/oneclick/himnavorum.docx?token=d78ec7e9cfdf1f26d511d384236e18fb</cp:keywords>
  <dc:description/>
  <cp:lastModifiedBy>Gohar H. Harutyunyan</cp:lastModifiedBy>
  <cp:revision>32</cp:revision>
  <dcterms:created xsi:type="dcterms:W3CDTF">2022-01-10T12:47:00Z</dcterms:created>
  <dcterms:modified xsi:type="dcterms:W3CDTF">2023-10-18T07:36:00Z</dcterms:modified>
</cp:coreProperties>
</file>