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6A58D" w14:textId="77777777" w:rsidR="003C6CBC" w:rsidRPr="00586CFD" w:rsidRDefault="003C6CBC" w:rsidP="0055688E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586CFD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446F70C9" w14:textId="485B5E15" w:rsidR="003C6CBC" w:rsidRPr="00586CFD" w:rsidRDefault="00167225" w:rsidP="00F1127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proofErr w:type="spellStart"/>
      <w:r w:rsidRPr="00586CFD">
        <w:rPr>
          <w:rFonts w:ascii="GHEA Grapalat" w:hAnsi="GHEA Grapalat" w:cs="Arial"/>
          <w:b/>
          <w:bCs/>
          <w:sz w:val="24"/>
          <w:szCs w:val="24"/>
          <w:lang w:val="fr-FR"/>
        </w:rPr>
        <w:t>Հայաստանի</w:t>
      </w:r>
      <w:proofErr w:type="spellEnd"/>
      <w:r w:rsidRPr="00586CFD">
        <w:rPr>
          <w:rFonts w:ascii="GHEA Grapalat" w:hAnsi="GHEA Grapalat" w:cs="Arial"/>
          <w:b/>
          <w:bCs/>
          <w:sz w:val="24"/>
          <w:szCs w:val="24"/>
        </w:rPr>
        <w:t xml:space="preserve"> </w:t>
      </w:r>
      <w:proofErr w:type="spellStart"/>
      <w:r w:rsidRPr="00586CFD">
        <w:rPr>
          <w:rFonts w:ascii="GHEA Grapalat" w:hAnsi="GHEA Grapalat" w:cs="Arial"/>
          <w:b/>
          <w:bCs/>
          <w:sz w:val="24"/>
          <w:szCs w:val="24"/>
        </w:rPr>
        <w:t>Հանրա</w:t>
      </w:r>
      <w:r w:rsidRPr="00586CFD">
        <w:rPr>
          <w:rFonts w:ascii="GHEA Grapalat" w:hAnsi="GHEA Grapalat" w:cs="Arial"/>
          <w:b/>
          <w:bCs/>
          <w:sz w:val="24"/>
          <w:szCs w:val="24"/>
        </w:rPr>
        <w:softHyphen/>
        <w:t>պետության</w:t>
      </w:r>
      <w:proofErr w:type="spellEnd"/>
      <w:r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586CFD">
        <w:rPr>
          <w:rFonts w:ascii="GHEA Grapalat" w:hAnsi="GHEA Grapalat" w:cs="Arial"/>
          <w:b/>
          <w:bCs/>
          <w:sz w:val="24"/>
          <w:szCs w:val="24"/>
          <w:lang w:val="x-none"/>
        </w:rPr>
        <w:t xml:space="preserve"> </w:t>
      </w:r>
      <w:r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586CFD">
        <w:rPr>
          <w:rFonts w:ascii="GHEA Grapalat" w:hAnsi="GHEA Grapalat" w:cs="Arial"/>
          <w:b/>
          <w:bCs/>
          <w:sz w:val="24"/>
          <w:szCs w:val="24"/>
          <w:lang w:val="x-none"/>
        </w:rPr>
        <w:t xml:space="preserve"> </w:t>
      </w:r>
      <w:r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2022 թվա</w:t>
      </w:r>
      <w:r w:rsidRPr="00586CFD">
        <w:rPr>
          <w:rFonts w:ascii="GHEA Grapalat" w:hAnsi="GHEA Grapalat" w:cs="Arial"/>
          <w:b/>
          <w:bCs/>
          <w:sz w:val="24"/>
          <w:szCs w:val="24"/>
          <w:lang w:val="x-none"/>
        </w:rPr>
        <w:t>-</w:t>
      </w:r>
      <w:r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br/>
        <w:t>կանի հոկտեմբերի 6-ի N  1568-Լ որոշման մեջ փոփոխություն կատարելու մասին»</w:t>
      </w:r>
      <w:r w:rsidR="00F1127A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01191D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="0001191D" w:rsidRPr="00586CF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1191D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="0001191D" w:rsidRPr="00586CF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1191D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01191D" w:rsidRPr="00586CF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1191D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="0001191D" w:rsidRPr="00586CF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01191D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նախագծի</w:t>
      </w:r>
      <w:r w:rsidR="0001191D" w:rsidRPr="00586CF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1191D" w:rsidRPr="00586CFD">
        <w:rPr>
          <w:rFonts w:ascii="GHEA Grapalat" w:hAnsi="GHEA Grapalat" w:cs="Arial"/>
          <w:b/>
          <w:bCs/>
          <w:sz w:val="24"/>
          <w:szCs w:val="24"/>
          <w:lang w:val="hy-AM"/>
        </w:rPr>
        <w:t>վերաբերյալ</w:t>
      </w:r>
    </w:p>
    <w:p w14:paraId="0246A544" w14:textId="77777777" w:rsidR="003C6CBC" w:rsidRPr="00586CFD" w:rsidRDefault="003C6CBC" w:rsidP="0055688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31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0"/>
        <w:gridCol w:w="4950"/>
      </w:tblGrid>
      <w:tr w:rsidR="003C6CBC" w:rsidRPr="00586CFD" w14:paraId="747F752A" w14:textId="77777777" w:rsidTr="002C7F30">
        <w:trPr>
          <w:trHeight w:val="345"/>
        </w:trPr>
        <w:tc>
          <w:tcPr>
            <w:tcW w:w="9360" w:type="dxa"/>
            <w:vMerge w:val="restart"/>
            <w:shd w:val="clear" w:color="auto" w:fill="D9D9D9" w:themeFill="background1" w:themeFillShade="D9"/>
          </w:tcPr>
          <w:p w14:paraId="6B3ED7CD" w14:textId="2931CFBF" w:rsidR="003C6CBC" w:rsidRPr="00586CFD" w:rsidRDefault="003C6CBC" w:rsidP="00806A05">
            <w:pPr>
              <w:spacing w:after="0" w:line="276" w:lineRule="auto"/>
              <w:ind w:left="30"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1. </w:t>
            </w:r>
            <w:proofErr w:type="spellStart"/>
            <w:r w:rsidR="00823166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Անվտանգության</w:t>
            </w:r>
            <w:proofErr w:type="spellEnd"/>
            <w:r w:rsidR="00823166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823166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խորհրդի</w:t>
            </w:r>
            <w:proofErr w:type="spellEnd"/>
            <w:r w:rsidR="00823166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823166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գրասենյակ</w:t>
            </w:r>
            <w:proofErr w:type="spellEnd"/>
          </w:p>
        </w:tc>
        <w:tc>
          <w:tcPr>
            <w:tcW w:w="4950" w:type="dxa"/>
            <w:shd w:val="clear" w:color="auto" w:fill="E0E0E0"/>
          </w:tcPr>
          <w:p w14:paraId="64E9B2DB" w14:textId="541E92D3" w:rsidR="003C6CBC" w:rsidRPr="00586CFD" w:rsidRDefault="003C6CBC" w:rsidP="00823166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823166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823166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3C6CBC" w:rsidRPr="00586CFD" w14:paraId="38DE2C4F" w14:textId="77777777" w:rsidTr="0087732C">
        <w:trPr>
          <w:trHeight w:val="512"/>
        </w:trPr>
        <w:tc>
          <w:tcPr>
            <w:tcW w:w="9360" w:type="dxa"/>
            <w:vMerge/>
            <w:shd w:val="clear" w:color="auto" w:fill="D9D9D9" w:themeFill="background1" w:themeFillShade="D9"/>
          </w:tcPr>
          <w:p w14:paraId="58BEC4E4" w14:textId="77777777" w:rsidR="003C6CBC" w:rsidRPr="00586CFD" w:rsidRDefault="003C6CBC" w:rsidP="0055688E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7F57578B" w14:textId="069BA212" w:rsidR="00823166" w:rsidRPr="00586CFD" w:rsidRDefault="00823166" w:rsidP="00823166">
            <w:pPr>
              <w:spacing w:after="0" w:line="276" w:lineRule="auto"/>
              <w:ind w:left="-108"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</w:rPr>
            </w:pPr>
            <w:r w:rsidRPr="00586CFD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</w:rPr>
              <w:t>848561</w:t>
            </w:r>
          </w:p>
          <w:p w14:paraId="299449C1" w14:textId="76FB8CC1" w:rsidR="003C6CBC" w:rsidRPr="00586CFD" w:rsidRDefault="003C6CBC" w:rsidP="0055688E">
            <w:pPr>
              <w:spacing w:after="0" w:line="276" w:lineRule="auto"/>
              <w:ind w:left="-108"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3C6CBC" w:rsidRPr="00586CFD" w14:paraId="1F7F95FC" w14:textId="77777777" w:rsidTr="002C7F30">
        <w:trPr>
          <w:trHeight w:val="1070"/>
        </w:trPr>
        <w:tc>
          <w:tcPr>
            <w:tcW w:w="9360" w:type="dxa"/>
            <w:shd w:val="clear" w:color="auto" w:fill="auto"/>
          </w:tcPr>
          <w:p w14:paraId="3E569935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</w:tc>
        <w:tc>
          <w:tcPr>
            <w:tcW w:w="4950" w:type="dxa"/>
            <w:shd w:val="clear" w:color="auto" w:fill="auto"/>
          </w:tcPr>
          <w:p w14:paraId="1B405D2C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69556A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գիտություն:</w:t>
            </w:r>
          </w:p>
          <w:p w14:paraId="0F432F70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</w:tr>
      <w:tr w:rsidR="003C6CBC" w:rsidRPr="00586CFD" w14:paraId="3F4259DF" w14:textId="77777777" w:rsidTr="002C7F30">
        <w:trPr>
          <w:trHeight w:val="345"/>
        </w:trPr>
        <w:tc>
          <w:tcPr>
            <w:tcW w:w="9360" w:type="dxa"/>
            <w:vMerge w:val="restart"/>
            <w:shd w:val="clear" w:color="auto" w:fill="D9D9D9" w:themeFill="background1" w:themeFillShade="D9"/>
          </w:tcPr>
          <w:p w14:paraId="7CA9A428" w14:textId="270EF52B" w:rsidR="003C6CBC" w:rsidRPr="00586CFD" w:rsidRDefault="00806A05" w:rsidP="00806A05">
            <w:pPr>
              <w:spacing w:after="0" w:line="276" w:lineRule="auto"/>
              <w:ind w:firstLine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2. </w:t>
            </w:r>
            <w:r w:rsidR="00F2094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="00F2094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="00F2094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2094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գործերի</w:t>
            </w:r>
            <w:proofErr w:type="spellEnd"/>
            <w:r w:rsidR="00F2094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2094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50" w:type="dxa"/>
            <w:shd w:val="clear" w:color="auto" w:fill="E0E0E0"/>
          </w:tcPr>
          <w:p w14:paraId="130B9AE7" w14:textId="49F1FBB9" w:rsidR="003C6CBC" w:rsidRPr="00586CFD" w:rsidRDefault="00F172BF" w:rsidP="0055688E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08.09.2023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3C6CBC" w:rsidRPr="00586CFD" w14:paraId="7CCC7179" w14:textId="77777777" w:rsidTr="002C7F30">
        <w:trPr>
          <w:trHeight w:val="368"/>
        </w:trPr>
        <w:tc>
          <w:tcPr>
            <w:tcW w:w="9360" w:type="dxa"/>
            <w:vMerge/>
            <w:shd w:val="clear" w:color="auto" w:fill="D9D9D9" w:themeFill="background1" w:themeFillShade="D9"/>
          </w:tcPr>
          <w:p w14:paraId="6F7EA490" w14:textId="77777777" w:rsidR="003C6CBC" w:rsidRPr="00586CFD" w:rsidRDefault="003C6CBC" w:rsidP="0055688E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87C1F5F" w14:textId="4A826B13" w:rsidR="003C6CBC" w:rsidRPr="00586CFD" w:rsidRDefault="00F172BF" w:rsidP="0055688E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016/53206-2023</w:t>
            </w:r>
          </w:p>
        </w:tc>
      </w:tr>
      <w:tr w:rsidR="003C6CBC" w:rsidRPr="00586CFD" w14:paraId="36051FC6" w14:textId="77777777" w:rsidTr="002C7F30">
        <w:tc>
          <w:tcPr>
            <w:tcW w:w="9360" w:type="dxa"/>
            <w:shd w:val="clear" w:color="auto" w:fill="auto"/>
          </w:tcPr>
          <w:p w14:paraId="7FB095B5" w14:textId="1CB8B0DF" w:rsidR="003C6CBC" w:rsidRPr="00586CFD" w:rsidRDefault="00A17CD8" w:rsidP="00013EE5">
            <w:pPr>
              <w:pStyle w:val="ListParagraph"/>
              <w:spacing w:line="276" w:lineRule="auto"/>
              <w:ind w:left="3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</w:tc>
        <w:tc>
          <w:tcPr>
            <w:tcW w:w="4950" w:type="dxa"/>
            <w:shd w:val="clear" w:color="auto" w:fill="auto"/>
          </w:tcPr>
          <w:p w14:paraId="3B7204AB" w14:textId="77777777" w:rsidR="00A17CD8" w:rsidRPr="00586CFD" w:rsidRDefault="00A17CD8" w:rsidP="00A17CD8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:</w:t>
            </w:r>
          </w:p>
          <w:p w14:paraId="346C339F" w14:textId="68345A1D" w:rsidR="003C6CBC" w:rsidRPr="00586CFD" w:rsidRDefault="003C6CBC" w:rsidP="0069556A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16BE8349" w14:textId="77777777" w:rsidTr="002C7F30">
        <w:trPr>
          <w:trHeight w:val="575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4B3E166C" w14:textId="49C91741" w:rsidR="003C6CBC" w:rsidRPr="00586CFD" w:rsidRDefault="00806A05" w:rsidP="00806A05">
            <w:pPr>
              <w:spacing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3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կրթության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,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գիտության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,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մշակույթի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 և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սպորտի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27EEFF22" w14:textId="78A4AC54" w:rsidR="003C6CBC" w:rsidRPr="00586CFD" w:rsidRDefault="00206753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9742B9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5B988D18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25BF4962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366F017B" w14:textId="553318C5" w:rsidR="003C6CBC" w:rsidRPr="00586CFD" w:rsidRDefault="00206753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031/53182-2023</w:t>
            </w:r>
          </w:p>
        </w:tc>
      </w:tr>
      <w:tr w:rsidR="003C6CBC" w:rsidRPr="00586CFD" w14:paraId="657A18CD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0669C184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</w:tc>
        <w:tc>
          <w:tcPr>
            <w:tcW w:w="4950" w:type="dxa"/>
            <w:shd w:val="clear" w:color="auto" w:fill="auto"/>
          </w:tcPr>
          <w:p w14:paraId="223198BB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7A2934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="00417B71" w:rsidRPr="00586CFD">
              <w:rPr>
                <w:rFonts w:ascii="GHEA Grapalat" w:hAnsi="GHEA Grapalat"/>
                <w:b/>
                <w:sz w:val="24"/>
                <w:szCs w:val="24"/>
              </w:rPr>
              <w:t>:</w:t>
            </w:r>
          </w:p>
          <w:p w14:paraId="63BD051D" w14:textId="77777777" w:rsidR="002C7F30" w:rsidRPr="00586CFD" w:rsidRDefault="002C7F30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1B93E678" w14:textId="77777777" w:rsidTr="002C7F30">
        <w:trPr>
          <w:trHeight w:val="70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18166690" w14:textId="5936ADD9" w:rsidR="003C6CBC" w:rsidRPr="00586CFD" w:rsidRDefault="00806A05" w:rsidP="00806A05">
            <w:pPr>
              <w:spacing w:after="120"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4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արդարադատության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2E695FFB" w14:textId="35A7F101" w:rsidR="003C6CBC" w:rsidRPr="00586CFD" w:rsidRDefault="00AD556A" w:rsidP="004404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62021D" w:rsidRPr="00586CFD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="0044045F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798A08CB" w14:textId="77777777" w:rsidTr="002C7F30">
        <w:trPr>
          <w:trHeight w:val="70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13FD4B9C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7505E91B" w14:textId="74353101" w:rsidR="00882C05" w:rsidRPr="00586CFD" w:rsidRDefault="0062021D" w:rsidP="0044045F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u w:val="single"/>
              </w:rPr>
              <w:t>035/53978-2023</w:t>
            </w:r>
          </w:p>
          <w:p w14:paraId="774A541E" w14:textId="4E48575B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1C05BC" w14:paraId="087CC990" w14:textId="77777777" w:rsidTr="00F1127A">
        <w:trPr>
          <w:trHeight w:val="1250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0784D846" w14:textId="77777777" w:rsidR="0044045F" w:rsidRPr="00586CFD" w:rsidRDefault="0044045F" w:rsidP="00F1127A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586CFD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րդ՝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«Կոռուպցիայի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դեմ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պայքարը»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բաժնի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7-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րդ՝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Հանրային պաշտոն զբաղեցնող անձանց և հանրային ծառայողների պաշտոնական պարտականությունների իրականացման հետ կապված նվերների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ռեեստր</w:t>
            </w:r>
            <w:proofErr w:type="spellEnd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միջոցառման գործողություն 1-ի ավարտի ժամկետը երկարաձգել՝ սահմանելով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մինչև</w:t>
            </w:r>
            <w:proofErr w:type="spellEnd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2024 թվականի ապրիլը։ Սույն առաջարկը բխում է այն հանգամանքից, որ 2022 թվականի դեկտեմբերի 7-ին իրականացված օրենսդրական փոփոխությունների արդյունքում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նվերների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ռեեստրի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վարման, նվերների գրանցման և հաշվառման ընթացակարգերը սահմանելու իրավասությունը փոխանցվել է Կոռուպցիայի կանխարգելման հանձնաժողովին, իսկ օրենսդրական փոփոխությունների արդյունքում նշված հարաբերությունները կարգավորող ենթաօրենսդրական իրավական ակտերի ընդունման ժամկետ է նախատեսվել 2023 թվականի ավարտը։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հաշվառմամբ՝ ենթաօրենսդրական ակտերի ընդունման և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ռեեստրի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ամբողջական գործարկման տեսանկյունից առավել նպատակահարմար է վերոգրյալ ժամկետի սահմանումը։</w:t>
            </w:r>
          </w:p>
          <w:p w14:paraId="2EEAF91E" w14:textId="37A5EA5A" w:rsidR="003C6CBC" w:rsidRPr="00586CFD" w:rsidRDefault="0044045F" w:rsidP="00F1127A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586CFD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 նույն միջոցառման գործողություն 1-ի «</w:t>
            </w:r>
            <w:r w:rsidRPr="00586CFD">
              <w:rPr>
                <w:rFonts w:ascii="GHEA Grapalat" w:eastAsia="Proxima Nova" w:hAnsi="GHEA Grapalat" w:cs="Proxima Nova"/>
                <w:color w:val="000000" w:themeColor="text1"/>
                <w:sz w:val="24"/>
                <w:szCs w:val="24"/>
                <w:lang w:val="hy-AM"/>
              </w:rPr>
              <w:t>Հիմնական գործողություններ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բաժնում առաջարկում եմ ավելացնել նոր նախադասություն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բովանդակությամբ՝ «Սահմանել օրենքով սահմանված դեպքերում պետության սեփականությունը դարձող նվերների տնօրինման վերաբերյալ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նախատեսելով նվերների տնօրինման եղանակները, տնօրինման եղանակի վերաբերյալ եզրակացություն ներկայացնելու վերաբերյալ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:»։ Վերոգրյալ լրացումը պայմանավորված է այն հանգամանքով, որ ներկայումս մշակվել է օրենսդրական փոփոխությունների փաթեթ, որով կարգավորվում են քննարկվող իրավահարաբերությունները։ Նույն գործողության «ակնկալվող արդյունքները» բաժնում վերջին նախադասությունը առաջարկում եմ շարադրել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խմբագրությամբ՝ «Այսպիսով, օրենսդրական փոփոխությունների արդյունքում կհստակեցվեն հաշվառման ենթակա նվերների շրջանակը, Հանձնաժողովի՝ որպես պատասխանատու մարմնի գործառույթները, կսահմանվեն պետության սեփականությունը դարձող նվերների տնօրինման հստակ և կանխատեսելի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:»։</w:t>
            </w:r>
            <w:r w:rsidR="00AD556A"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0763AD72" w14:textId="77777777" w:rsidR="004A44AD" w:rsidRPr="00586CFD" w:rsidRDefault="004A44AD" w:rsidP="004A44AD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left="43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 xml:space="preserve"> 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է, կատարվել է համապատասխան փոփոխությունը:</w:t>
            </w:r>
          </w:p>
          <w:p w14:paraId="1601B513" w14:textId="77777777" w:rsidR="00417B71" w:rsidRPr="00586CFD" w:rsidRDefault="00417B71" w:rsidP="00417B71">
            <w:pPr>
              <w:pStyle w:val="ListParagraph"/>
              <w:spacing w:after="0" w:line="276" w:lineRule="auto"/>
              <w:ind w:left="43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A8C5864" w14:textId="77777777" w:rsidR="004A44AD" w:rsidRPr="00586CFD" w:rsidRDefault="004A44AD" w:rsidP="004A44AD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27E0E6" w14:textId="77777777" w:rsidR="004A44AD" w:rsidRPr="00586CFD" w:rsidRDefault="004A44AD" w:rsidP="004A44AD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23944C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FD2D35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BC1F00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FE0730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667B27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8F6247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BA3934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3139A9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7DE3F5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9F067F" w14:textId="77777777" w:rsidR="004A44AD" w:rsidRPr="00586CFD" w:rsidRDefault="004A44AD" w:rsidP="004A44AD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A857BA" w14:textId="614FD831" w:rsidR="003C6CBC" w:rsidRPr="00586CFD" w:rsidRDefault="00057032" w:rsidP="00A17CD8">
            <w:pPr>
              <w:pStyle w:val="ListParagraph"/>
              <w:numPr>
                <w:ilvl w:val="0"/>
                <w:numId w:val="13"/>
              </w:numPr>
              <w:tabs>
                <w:tab w:val="left" w:pos="42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է, կատարվել է համապատասխան փոփոխությունը:</w:t>
            </w:r>
          </w:p>
        </w:tc>
      </w:tr>
      <w:tr w:rsidR="003C6CBC" w:rsidRPr="00586CFD" w14:paraId="525651DC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364D5CF9" w14:textId="455B99A5" w:rsidR="003C6CBC" w:rsidRPr="00586CFD" w:rsidRDefault="00806A05" w:rsidP="00806A0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lastRenderedPageBreak/>
              <w:t>5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>պետական եկամուտների կոմիտե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50F4971F" w14:textId="7AA1EA6E" w:rsidR="003C6CBC" w:rsidRPr="00586CFD" w:rsidRDefault="000A5939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.09.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78E4D7CD" w14:textId="77777777" w:rsidTr="002C7F30">
        <w:trPr>
          <w:trHeight w:val="602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548F3758" w14:textId="77777777" w:rsidR="003C6CBC" w:rsidRPr="00586CFD" w:rsidRDefault="003C6CBC" w:rsidP="00F1127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154AFD51" w14:textId="731C4340" w:rsidR="003C6CBC" w:rsidRPr="00586CFD" w:rsidRDefault="000A5939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044/53081-2023</w:t>
            </w:r>
          </w:p>
        </w:tc>
      </w:tr>
      <w:tr w:rsidR="000A5939" w:rsidRPr="001C05BC" w14:paraId="23197830" w14:textId="77777777" w:rsidTr="002C7F30">
        <w:trPr>
          <w:trHeight w:val="2150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70836BB5" w14:textId="4B5D6636" w:rsidR="000A5939" w:rsidRPr="00586CFD" w:rsidRDefault="00F1127A" w:rsidP="00F1127A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</w:pP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Կ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առավարության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որոշման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նախագծով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հաստատվող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հավելվածի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այսուհետ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Նախագիծ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վերաբերյալ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հայտնում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ենք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հետևյալը</w:t>
            </w:r>
            <w:proofErr w:type="spellEnd"/>
            <w:r w:rsidR="000A5939"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.</w:t>
            </w:r>
          </w:p>
          <w:p w14:paraId="7CC7E507" w14:textId="77777777" w:rsidR="000A5939" w:rsidRPr="00586CFD" w:rsidRDefault="000A5939" w:rsidP="00F1127A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</w:pP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1. 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Նախագծի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3-րդ</w:t>
            </w:r>
            <w:proofErr w:type="gram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Սոցիալական</w:t>
            </w:r>
            <w:proofErr w:type="spellEnd"/>
            <w:proofErr w:type="gram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իրավունքներ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պաշտպանություն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բաժնի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Աշխատանքային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պայմանագրերի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հաշվառման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կնքման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թվային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համակարգի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ներդրում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պետական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մասնավոր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հատվածի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հանձնառության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այսուհետ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Հանձնառություն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) «1.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Ո՞ր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խնդրին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ուղղված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հանձնառությունը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»</w:t>
            </w:r>
            <w:proofErr w:type="gram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մասում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նշվում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տեսչական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վերահսկողական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գործողությունների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ընթացքում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պարզվում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հաճախ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այն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դեպքերը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երբ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գործատուները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հարկային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մարմնի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կողմից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կիրառվող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տուգանքներից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խուսափելու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taxservice.am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համակարգով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գրանցում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աշխատողի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աշխատանքի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ընդունման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հայտը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սակայն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աշխատանքային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պայմանագիրը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կամ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աշխատանքի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ընդունման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անհատական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իրավական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ակտը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չի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կազմվում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և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չի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վավերացվում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գործատուի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և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աշխատողի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կողմից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։</w:t>
            </w:r>
          </w:p>
          <w:p w14:paraId="1BAA3B80" w14:textId="77777777" w:rsidR="000A5939" w:rsidRPr="00586CFD" w:rsidRDefault="000A5939" w:rsidP="00F1127A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Վերոնշյալի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կապակցությամբ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հայտնում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ենք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նշված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հատվածն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անհրաժեշտ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հանել</w:t>
            </w:r>
            <w:proofErr w:type="spellEnd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՝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նկատի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ունենալով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այն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ՀՀ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հարկային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օրենսգրքի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412-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րդ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հոդվածի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1-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ին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մասով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սահմանված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տուգանքը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կիրառվում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նաև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այն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դեպքում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երբ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աշխատողի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ներկայացվել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գրանցման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հայտ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սակայն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աշխատողի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աշխատանքի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ընդունումը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ՀՀ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օրենսդրությամբ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սահմանված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կարգով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գրավոր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չի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չձևակերպվել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բացակայում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է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աշխատանքի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ընդունման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անհատական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իրավական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ակտը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և</w:t>
            </w:r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գրավոր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fr-FR"/>
              </w:rPr>
              <w:t>պայմանագիրը</w:t>
            </w:r>
            <w:proofErr w:type="spellEnd"/>
            <w:r w:rsidRPr="00586CFD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)</w:t>
            </w:r>
            <w:r w:rsidRPr="00586CFD">
              <w:rPr>
                <w:rFonts w:ascii="GHEA Grapalat" w:eastAsia="Calibri" w:hAnsi="GHEA Grapalat" w:cs="Tahoma"/>
                <w:bCs/>
                <w:sz w:val="24"/>
                <w:szCs w:val="24"/>
                <w:lang w:val="fr-FR"/>
              </w:rPr>
              <w:t>։</w:t>
            </w:r>
            <w:proofErr w:type="gramEnd"/>
          </w:p>
          <w:p w14:paraId="6CB95E03" w14:textId="77777777" w:rsidR="000A5939" w:rsidRPr="00586CFD" w:rsidRDefault="000A5939" w:rsidP="00F1127A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Rubik" w:hAnsi="GHEA Grapalat" w:cs="Rubik"/>
                <w:sz w:val="24"/>
                <w:szCs w:val="24"/>
                <w:lang w:val="fr-FR"/>
              </w:rPr>
              <w:t xml:space="preserve">2. </w:t>
            </w:r>
            <w:r w:rsidRPr="00586CFD">
              <w:rPr>
                <w:rFonts w:ascii="GHEA Grapalat" w:eastAsia="Rubik" w:hAnsi="GHEA Grapalat" w:cs="Rubik"/>
                <w:sz w:val="24"/>
                <w:szCs w:val="24"/>
                <w:lang w:val="hy-AM"/>
              </w:rPr>
              <w:t xml:space="preserve"> Հանձնառության «Հանձնառության կարճ նկարագիրը» հատվածում և «Հանձնառության նկարագրություն» հատվածի 2-րդ՝ «</w:t>
            </w:r>
            <w:proofErr w:type="spellStart"/>
            <w:r w:rsidRPr="00586CFD">
              <w:rPr>
                <w:rFonts w:ascii="GHEA Grapalat" w:eastAsia="Rubik" w:hAnsi="GHEA Grapalat" w:cs="Rubik"/>
                <w:sz w:val="24"/>
                <w:szCs w:val="24"/>
                <w:lang w:val="hy-AM"/>
              </w:rPr>
              <w:t>Ի՞նչ</w:t>
            </w:r>
            <w:proofErr w:type="spellEnd"/>
            <w:r w:rsidRPr="00586CFD">
              <w:rPr>
                <w:rFonts w:ascii="GHEA Grapalat" w:eastAsia="Rubik" w:hAnsi="GHEA Grapalat" w:cs="Rubik"/>
                <w:sz w:val="24"/>
                <w:szCs w:val="24"/>
                <w:lang w:val="hy-AM"/>
              </w:rPr>
              <w:t xml:space="preserve"> լուծում եք առաջարկում» սյունակում առաջարկում ենք նշել, որ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հաշվառման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կնքման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թվային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համակարգը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հարթակը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ներդրվելու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ՀՀ ՊԵԿ էլեկտրոնային կառավարման </w:t>
            </w:r>
            <w:r w:rsidR="001C05BC">
              <w:fldChar w:fldCharType="begin"/>
            </w:r>
            <w:r w:rsidR="001C05BC" w:rsidRPr="001C05BC">
              <w:rPr>
                <w:lang w:val="fr-FR"/>
              </w:rPr>
              <w:instrText xml:space="preserve"> HYPERLINK "https://file-online.taxservice.am" </w:instrText>
            </w:r>
            <w:r w:rsidR="001C05BC">
              <w:fldChar w:fldCharType="separate"/>
            </w:r>
            <w:r w:rsidRPr="00586CFD"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t>https://file-online.taxservice.am</w:t>
            </w:r>
            <w:r w:rsidR="001C05BC"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fldChar w:fldCharType="end"/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համակարգում, իսկ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ֆիզիկական անձանց համար պայմանագիրը տեսանելի է լինելու եկամուտների հայտարարագրման համակարգում, և համակարգը կարող է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ինտեգրվել ինչպես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05BC">
              <w:fldChar w:fldCharType="begin"/>
            </w:r>
            <w:r w:rsidR="001C05BC" w:rsidRPr="001C05BC">
              <w:rPr>
                <w:lang w:val="fr-FR"/>
              </w:rPr>
              <w:instrText xml:space="preserve"> HYPERLINK "https://e-citizen.am/" </w:instrText>
            </w:r>
            <w:r w:rsidR="001C05BC">
              <w:fldChar w:fldCharType="separate"/>
            </w:r>
            <w:r w:rsidRPr="00586CFD"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t>https://e-citizen.am/</w:t>
            </w:r>
            <w:r w:rsidR="001C05BC"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fldChar w:fldCharType="end"/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հարթակին, այնպես էլ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հասանելի լինել պետական այլ մարմինների էլեկտրոնային համակարգերին՝ յուրաքանչյուրի իրավասությունների և տեխնիկական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հագեցվածությանը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համապատասխան:</w:t>
            </w:r>
          </w:p>
          <w:p w14:paraId="256093C3" w14:textId="00775D44" w:rsidR="003C6CBC" w:rsidRPr="00586CFD" w:rsidRDefault="00F1127A" w:rsidP="00F1127A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Rubik" w:hAnsi="GHEA Grapalat" w:cs="Rubik"/>
                <w:sz w:val="24"/>
                <w:szCs w:val="24"/>
                <w:lang w:val="hy-AM"/>
              </w:rPr>
              <w:t>3</w:t>
            </w:r>
            <w:r w:rsidR="000A5939" w:rsidRPr="00586CFD">
              <w:rPr>
                <w:rFonts w:ascii="GHEA Grapalat" w:eastAsia="Rubik" w:hAnsi="GHEA Grapalat" w:cs="Rubik"/>
                <w:sz w:val="24"/>
                <w:szCs w:val="24"/>
                <w:lang w:val="hy-AM"/>
              </w:rPr>
              <w:t>. Հանձնառության Հանձնառության պլանավորման գործողություն 3-ի անվանման մեջ առաջարկում ենք «</w:t>
            </w:r>
            <w:r w:rsidR="000A5939" w:rsidRPr="00586CFD">
              <w:rPr>
                <w:rFonts w:ascii="GHEA Grapalat" w:eastAsia="Proxima Nova" w:hAnsi="GHEA Grapalat" w:cs="Proxima Nova"/>
                <w:iCs/>
                <w:sz w:val="24"/>
                <w:szCs w:val="24"/>
                <w:lang w:val="hy-AM"/>
              </w:rPr>
              <w:t xml:space="preserve">և տեխնիկական աշխատանքների իրականացում» բառերը </w:t>
            </w:r>
            <w:r w:rsidR="000A5939" w:rsidRPr="00586CFD">
              <w:rPr>
                <w:rFonts w:ascii="GHEA Grapalat" w:eastAsia="Rubik" w:hAnsi="GHEA Grapalat" w:cs="Rubik"/>
                <w:sz w:val="24"/>
                <w:szCs w:val="24"/>
                <w:lang w:val="hy-AM"/>
              </w:rPr>
              <w:t xml:space="preserve"> փոխարինել «</w:t>
            </w:r>
            <w:r w:rsidR="000A5939" w:rsidRPr="00586CFD">
              <w:rPr>
                <w:rFonts w:ascii="GHEA Grapalat" w:eastAsia="Proxima Nova" w:hAnsi="GHEA Grapalat" w:cs="Proxima Nova"/>
                <w:iCs/>
                <w:sz w:val="24"/>
                <w:szCs w:val="24"/>
                <w:lang w:val="hy-AM"/>
              </w:rPr>
              <w:t>տեխնիկական նկարագրի կազմում» բառերով։</w:t>
            </w:r>
            <w:r w:rsidRPr="00586CFD">
              <w:rPr>
                <w:rFonts w:ascii="GHEA Grapalat" w:eastAsia="Proxima Nova" w:hAnsi="GHEA Grapalat" w:cs="Proxima Nova"/>
                <w:iCs/>
                <w:sz w:val="24"/>
                <w:szCs w:val="24"/>
                <w:lang w:val="hy-AM"/>
              </w:rPr>
              <w:t xml:space="preserve"> </w:t>
            </w:r>
            <w:r w:rsidR="000A5939" w:rsidRPr="00586CFD">
              <w:rPr>
                <w:rFonts w:ascii="GHEA Grapalat" w:eastAsia="Proxima Nova" w:hAnsi="GHEA Grapalat" w:cs="Proxima Nova"/>
                <w:iCs/>
                <w:sz w:val="24"/>
                <w:szCs w:val="24"/>
                <w:lang w:val="hy-AM"/>
              </w:rPr>
              <w:t>Միաժամանակ, Հանձնառության պլանավորման մասով նախատեսված գործողությունների շրջանակներում առաջարկում ենք առանձին գործողություններ նախատեսել նաև գնման գործընթացի կազմակերպման և ծրագրային աշխատանքների իրականացման համար։</w:t>
            </w:r>
          </w:p>
        </w:tc>
        <w:tc>
          <w:tcPr>
            <w:tcW w:w="4950" w:type="dxa"/>
            <w:shd w:val="clear" w:color="auto" w:fill="auto"/>
          </w:tcPr>
          <w:p w14:paraId="0B39558D" w14:textId="77777777" w:rsidR="00586CFD" w:rsidRPr="00586CFD" w:rsidRDefault="00586CFD" w:rsidP="003A0C2E">
            <w:pPr>
              <w:spacing w:after="0"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14:paraId="0A3B6AE0" w14:textId="77777777" w:rsidR="00586CFD" w:rsidRPr="00586CFD" w:rsidRDefault="00586CFD" w:rsidP="003A0C2E">
            <w:pPr>
              <w:spacing w:after="0"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14:paraId="56A017FC" w14:textId="77777777" w:rsidR="00586CFD" w:rsidRPr="00586CFD" w:rsidRDefault="00586CFD" w:rsidP="003A0C2E">
            <w:pPr>
              <w:spacing w:after="0" w:line="276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14:paraId="05E10EA7" w14:textId="4A2D4D2A" w:rsidR="003A0C2E" w:rsidRPr="00586CFD" w:rsidRDefault="00586CFD" w:rsidP="00586CFD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է, կատարվել է համապատասխան փոփոխությունը:</w:t>
            </w:r>
          </w:p>
          <w:p w14:paraId="25FBC91A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475EB945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17F66934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632EC143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13B90B39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3CF0420E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6822DD56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1C922CAC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2EC882B3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5D4ADA0D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1B9C1A70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4EAEFBE0" w14:textId="1E4CF62C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098CBCA5" w14:textId="772DC46E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31D59C89" w14:textId="6AE2EEE3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1EF3605F" w14:textId="1D42A7A3" w:rsidR="00F1127A" w:rsidRPr="00586CFD" w:rsidRDefault="00586CFD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586CFD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է, կատարվել է համապատասխան փոփոխությունը:</w:t>
            </w:r>
          </w:p>
          <w:p w14:paraId="0E99EC84" w14:textId="421341EB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77D4B686" w14:textId="366B30EF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49411D36" w14:textId="620A7908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46D20EA2" w14:textId="038837D2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1BD21409" w14:textId="65575F34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63EC4819" w14:textId="7A96CABC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05EC7E78" w14:textId="77777777" w:rsidR="00F1127A" w:rsidRPr="00586CFD" w:rsidRDefault="00F1127A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2A019B44" w14:textId="77777777" w:rsidR="003A0C2E" w:rsidRPr="00586CFD" w:rsidRDefault="003A0C2E" w:rsidP="003A0C2E">
            <w:pPr>
              <w:spacing w:after="0" w:line="276" w:lineRule="auto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14:paraId="29D40787" w14:textId="2125CEFD" w:rsidR="003A0C2E" w:rsidRPr="00586CFD" w:rsidRDefault="003A0C2E" w:rsidP="004A44AD">
            <w:pPr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  <w:p w14:paraId="3B52CAF6" w14:textId="0407876F" w:rsidR="00F1127A" w:rsidRPr="00586CFD" w:rsidRDefault="00586CFD" w:rsidP="004A44AD">
            <w:pPr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3.</w:t>
            </w:r>
            <w:r w:rsidRPr="00586CFD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է, կատարվել է համապատասխան փոփոխությունը:</w:t>
            </w:r>
          </w:p>
          <w:p w14:paraId="471A704C" w14:textId="5C52E01C" w:rsidR="00F1127A" w:rsidRPr="00586CFD" w:rsidRDefault="00F1127A" w:rsidP="004A44AD">
            <w:pPr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  <w:p w14:paraId="726C7D77" w14:textId="471642A1" w:rsidR="00F1127A" w:rsidRPr="00586CFD" w:rsidRDefault="00F1127A" w:rsidP="004A44AD">
            <w:pPr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  <w:p w14:paraId="3C06F2D4" w14:textId="77777777" w:rsidR="00F1127A" w:rsidRPr="00586CFD" w:rsidRDefault="00F1127A" w:rsidP="004A44AD">
            <w:pPr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  <w:p w14:paraId="40FD49C8" w14:textId="77777777" w:rsidR="003A0C2E" w:rsidRPr="00586CFD" w:rsidRDefault="003A0C2E" w:rsidP="004A44AD">
            <w:pPr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  <w:p w14:paraId="4E5EBA2F" w14:textId="77777777" w:rsidR="003A0C2E" w:rsidRPr="00586CFD" w:rsidRDefault="003A0C2E" w:rsidP="00586CFD">
            <w:pPr>
              <w:pStyle w:val="ListParagraph"/>
              <w:spacing w:after="0" w:line="276" w:lineRule="auto"/>
              <w:ind w:left="436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</w:tc>
      </w:tr>
      <w:tr w:rsidR="003C6CBC" w:rsidRPr="00586CFD" w14:paraId="527626B4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1962DE14" w14:textId="0FCF1A76" w:rsidR="003C6CBC" w:rsidRPr="00586CFD" w:rsidRDefault="00806A05" w:rsidP="00806A0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lastRenderedPageBreak/>
              <w:t>6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>քննչական կոմիտե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00EE566C" w14:textId="1058E952" w:rsidR="003C6CBC" w:rsidRPr="00586CFD" w:rsidRDefault="000D4090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07.09.2023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3C6CBC" w:rsidRPr="00586CFD" w14:paraId="439CEB97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19B7AD72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3685BC7E" w14:textId="7E419FD7" w:rsidR="003C6CBC" w:rsidRPr="00586CFD" w:rsidRDefault="000D4090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/53145-2023</w:t>
            </w:r>
          </w:p>
        </w:tc>
      </w:tr>
      <w:tr w:rsidR="003C6CBC" w:rsidRPr="00586CFD" w14:paraId="79ECD81A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7606D412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7F02BD08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271ADDE9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4A44AD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գիտություն:</w:t>
            </w:r>
          </w:p>
          <w:p w14:paraId="4CBFECD0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522047EC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0E2B56E8" w14:textId="4A00BBA7" w:rsidR="003C6CBC" w:rsidRPr="00586CFD" w:rsidRDefault="00806A05" w:rsidP="00806A0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7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>հակակոռուպցիոն կոմիտե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2FB1C6B1" w14:textId="5445307D" w:rsidR="003C6CBC" w:rsidRPr="00586CFD" w:rsidRDefault="000D4090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07.09.2023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3C6CBC" w:rsidRPr="00586CFD" w14:paraId="33C8E17A" w14:textId="77777777" w:rsidTr="002C7F30">
        <w:trPr>
          <w:trHeight w:val="503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3B73F77C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AEA2636" w14:textId="369DE668" w:rsidR="003C6CBC" w:rsidRPr="00586CFD" w:rsidRDefault="000D4090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035.2/53061-2023</w:t>
            </w:r>
          </w:p>
        </w:tc>
      </w:tr>
      <w:tr w:rsidR="003C6CBC" w:rsidRPr="00586CFD" w14:paraId="7D509F36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4B8C4600" w14:textId="77777777" w:rsidR="000D4090" w:rsidRPr="00586CFD" w:rsidRDefault="000D4090" w:rsidP="000D4090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65F9EAF8" w14:textId="77777777" w:rsidR="003C6CBC" w:rsidRPr="00586CFD" w:rsidRDefault="003C6CBC" w:rsidP="000D4090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73F40CD2" w14:textId="77777777" w:rsidR="000D4090" w:rsidRPr="00586CFD" w:rsidRDefault="000D4090" w:rsidP="000D4090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գիտություն:</w:t>
            </w:r>
          </w:p>
          <w:p w14:paraId="11EAF1F3" w14:textId="77777777" w:rsidR="003C6CBC" w:rsidRPr="00586CFD" w:rsidRDefault="003C6CBC" w:rsidP="000D409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1B521A25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18F8D3B4" w14:textId="6E363CCE" w:rsidR="003C6CBC" w:rsidRPr="00586CFD" w:rsidRDefault="00806A05" w:rsidP="00806A0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8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շ</w:t>
            </w:r>
            <w:proofErr w:type="spellStart"/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րջակա</w:t>
            </w:r>
            <w:proofErr w:type="spellEnd"/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միջավայրի</w:t>
            </w:r>
            <w:proofErr w:type="spellEnd"/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1CDE6840" w14:textId="3A6BFF84" w:rsidR="003C6CBC" w:rsidRPr="00586CFD" w:rsidRDefault="00BE7DA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2B1AE3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6B39ED4E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37C1CE71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21198617" w14:textId="5C363282" w:rsidR="003C6CBC" w:rsidRPr="00586CFD" w:rsidRDefault="00BE7DAC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043/53220-2023</w:t>
            </w:r>
          </w:p>
        </w:tc>
      </w:tr>
      <w:tr w:rsidR="003C6CBC" w:rsidRPr="001C05BC" w14:paraId="7C18E6E7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73AF334E" w14:textId="26489E8F" w:rsidR="002B1AE3" w:rsidRPr="00586CFD" w:rsidRDefault="002B1AE3" w:rsidP="00806A05">
            <w:pPr>
              <w:ind w:firstLine="7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Կառավարության որոշման նախագծի</w:t>
            </w:r>
            <w:r w:rsidRPr="00586C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հավելվածի՝</w:t>
            </w:r>
          </w:p>
          <w:p w14:paraId="23503B83" w14:textId="77777777" w:rsidR="002B1AE3" w:rsidRPr="00586CFD" w:rsidRDefault="002B1AE3" w:rsidP="00806A05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ind w:left="75" w:right="189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ԾՐԱԳՐԻ ՄՇԱԿՄԱՆ ԳՈՐԾԸՆԹԱՑԸ բաժնի 2-րդ կետով թվարկված պետական ծառայություններ կետի 4-րդ ենթակետը շարադրել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 </w:t>
            </w:r>
          </w:p>
          <w:p w14:paraId="5807D3F3" w14:textId="77777777" w:rsidR="002B1AE3" w:rsidRPr="00586CFD" w:rsidRDefault="002B1AE3" w:rsidP="00806A05">
            <w:pPr>
              <w:pStyle w:val="ListParagraph"/>
              <w:ind w:left="75" w:right="189" w:firstLine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ACBC0B" w14:textId="13387337" w:rsidR="002B1AE3" w:rsidRPr="00586CFD" w:rsidRDefault="002B1AE3" w:rsidP="00F1127A">
            <w:pPr>
              <w:pStyle w:val="ListParagraph"/>
              <w:ind w:left="75" w:right="189" w:firstLine="7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Բնական   ռեսուրսների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կառավարում (շրջակա միջավայրի պահպանություն,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անատառներ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, ընդերք և ջրային ոլորտ)։»</w:t>
            </w:r>
            <w:r w:rsidR="00F1127A" w:rsidRPr="00586CF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E6091CE" w14:textId="01B21F37" w:rsidR="002B1AE3" w:rsidRPr="00586CFD" w:rsidRDefault="002B1AE3" w:rsidP="001A50CD">
            <w:pPr>
              <w:pStyle w:val="ListParagraph"/>
              <w:numPr>
                <w:ilvl w:val="0"/>
                <w:numId w:val="17"/>
              </w:numPr>
              <w:ind w:left="75" w:firstLine="75"/>
              <w:jc w:val="both"/>
              <w:rPr>
                <w:rFonts w:ascii="GHEA Grapalat" w:hAnsi="GHEA Grapalat" w:cs="Helvetica"/>
                <w:sz w:val="24"/>
                <w:szCs w:val="24"/>
                <w:shd w:val="clear" w:color="auto" w:fill="FFFFFF"/>
              </w:rPr>
            </w:pPr>
            <w:r w:rsidRPr="00586C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39-րդ էջի 6-րդ՝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86CFD">
              <w:rPr>
                <w:rFonts w:ascii="GHEA Grapalat" w:hAnsi="GHEA Grapalat" w:cs="Helvetica"/>
                <w:bCs/>
                <w:sz w:val="24"/>
                <w:szCs w:val="24"/>
                <w:shd w:val="clear" w:color="auto" w:fill="FFFFFF"/>
                <w:lang w:val="hy-AM"/>
              </w:rPr>
              <w:t xml:space="preserve">Քարտեզագրական տարածական տվյալների և </w:t>
            </w:r>
            <w:proofErr w:type="spellStart"/>
            <w:r w:rsidRPr="00586CFD">
              <w:rPr>
                <w:rFonts w:ascii="GHEA Grapalat" w:hAnsi="GHEA Grapalat" w:cs="Helvetica"/>
                <w:bCs/>
                <w:sz w:val="24"/>
                <w:szCs w:val="24"/>
                <w:shd w:val="clear" w:color="auto" w:fill="FFFFFF"/>
                <w:lang w:val="hy-AM"/>
              </w:rPr>
              <w:t>մեթատվյալների</w:t>
            </w:r>
            <w:proofErr w:type="spellEnd"/>
            <w:r w:rsidRPr="00586CFD">
              <w:rPr>
                <w:rFonts w:ascii="GHEA Grapalat" w:hAnsi="GHEA Grapalat" w:cs="Helvetica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86CFD">
              <w:rPr>
                <w:rFonts w:ascii="GHEA Grapalat" w:hAnsi="GHEA Grapalat" w:cs="Helvetica"/>
                <w:bCs/>
                <w:sz w:val="24"/>
                <w:szCs w:val="24"/>
                <w:shd w:val="clear" w:color="auto" w:fill="FFFFFF"/>
                <w:lang w:val="hy-AM"/>
              </w:rPr>
              <w:t>հասանելիությունը</w:t>
            </w:r>
            <w:proofErr w:type="spellEnd"/>
            <w:r w:rsidRPr="00586CF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» հանձնառության «Այլ մասնակիցներ» սյունակից հանել «</w:t>
            </w:r>
            <w:proofErr w:type="spellStart"/>
            <w:r w:rsidRPr="00586CF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Հայանտառ</w:t>
            </w:r>
            <w:proofErr w:type="spellEnd"/>
            <w:r w:rsidRPr="00586CF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» ՊՈԱԿ» բառերը՝ հաշվի առնելով, որ «Կառավարություն» սյունակում նշված է շրջակա միջավայրի նախարարությունը, իսկ «</w:t>
            </w:r>
            <w:proofErr w:type="spellStart"/>
            <w:r w:rsidRPr="00586CF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Հայանտառ</w:t>
            </w:r>
            <w:proofErr w:type="spellEnd"/>
            <w:r w:rsidRPr="00586CF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» ՊՈԱԿ-ը շրջակա միջավայրի նախարարության անտառային կոմիտեի ենթակա կազմակերպություն է</w:t>
            </w:r>
            <w:r w:rsidR="00F1127A" w:rsidRPr="00586CF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60FCFD4" w14:textId="25F740E6" w:rsidR="003C6CBC" w:rsidRPr="00586CFD" w:rsidRDefault="002B1AE3" w:rsidP="00F1127A">
            <w:pPr>
              <w:pStyle w:val="ListParagraph"/>
              <w:numPr>
                <w:ilvl w:val="0"/>
                <w:numId w:val="17"/>
              </w:numPr>
              <w:ind w:left="75" w:right="189" w:firstLine="9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41-րդ էջի Հանձնառության նկարագրության 1-ին գլխի 4-րդ կետը «հատուկ» բառից առաջ լրացնել «բնության» բառով։</w:t>
            </w:r>
            <w:r w:rsidRPr="00586CF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6CCCF062" w14:textId="77777777" w:rsidR="00F172BF" w:rsidRPr="00586CFD" w:rsidRDefault="00F172BF" w:rsidP="00F172BF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է, կատարվել է համապատասխան փոփոխությունը:</w:t>
            </w:r>
          </w:p>
          <w:p w14:paraId="69BC691A" w14:textId="77777777" w:rsidR="003C6CBC" w:rsidRPr="00586CFD" w:rsidRDefault="003C6CBC" w:rsidP="002B1AE3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3C9F8FFE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625F31AA" w14:textId="394ADC88" w:rsidR="003C6CBC" w:rsidRPr="00586CFD" w:rsidRDefault="00806A05" w:rsidP="00806A0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9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7901296F" w14:textId="5611FED3" w:rsidR="003C6CBC" w:rsidRPr="00586CFD" w:rsidRDefault="007A6D58" w:rsidP="004404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</w:t>
            </w:r>
            <w:r w:rsidR="0044045F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2420C027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5063E91A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23F25E84" w14:textId="169C2023" w:rsidR="003C6CBC" w:rsidRPr="00586CFD" w:rsidRDefault="001E24D5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</w:t>
            </w:r>
            <w:r w:rsidR="007A6D58" w:rsidRPr="00586CFD">
              <w:rPr>
                <w:rFonts w:ascii="GHEA Grapalat" w:hAnsi="GHEA Grapalat"/>
                <w:b/>
                <w:sz w:val="24"/>
                <w:szCs w:val="24"/>
              </w:rPr>
              <w:t>017/53234-2023</w:t>
            </w:r>
          </w:p>
        </w:tc>
      </w:tr>
      <w:tr w:rsidR="003C6CBC" w:rsidRPr="00586CFD" w14:paraId="60AF1739" w14:textId="77777777" w:rsidTr="002C7F30">
        <w:trPr>
          <w:trHeight w:val="72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1778559D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7E791969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6D0C5E3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124448F2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4A44AD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գիտություն:</w:t>
            </w:r>
          </w:p>
        </w:tc>
      </w:tr>
      <w:tr w:rsidR="003C6CBC" w:rsidRPr="00586CFD" w14:paraId="43A6194B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6F24D0D5" w14:textId="6FF03AB9" w:rsidR="003C6CBC" w:rsidRPr="00586CFD" w:rsidRDefault="00806A05" w:rsidP="000C1D5E">
            <w:pPr>
              <w:spacing w:after="0" w:line="276" w:lineRule="auto"/>
              <w:ind w:left="-142" w:firstLine="37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0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</w:t>
            </w:r>
            <w:r w:rsidRPr="00586C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C6CBC" w:rsidRPr="00586CF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արդյունաբերության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726C6686" w14:textId="718D36CC" w:rsidR="003C6CBC" w:rsidRPr="00586CFD" w:rsidRDefault="008C3903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08.02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2023թ.</w:t>
            </w:r>
          </w:p>
        </w:tc>
      </w:tr>
      <w:tr w:rsidR="003C6CBC" w:rsidRPr="00586CFD" w14:paraId="1410C9F4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56251A67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872B82F" w14:textId="2AD7DF68" w:rsidR="003C6CBC" w:rsidRPr="00586CFD" w:rsidRDefault="008C3903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br/>
              <w:t>036/45451-2023</w:t>
            </w:r>
          </w:p>
        </w:tc>
      </w:tr>
      <w:tr w:rsidR="003C6CBC" w:rsidRPr="001C05BC" w14:paraId="426B62B0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6320582D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Նախագծի նախաբանին հաջորդող </w:t>
            </w:r>
            <w:proofErr w:type="spellStart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պարբերությունն</w:t>
            </w:r>
            <w:proofErr w:type="spellEnd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անհրաժեշտ է համարակալել՝ նկատի ունենալով «Նորմատիվ իրավական ակտերի մասին» օրենքի 14-րդ հոդվածի 5-րդ մասի դրույթները, որոնց համաձայն՝  </w:t>
            </w:r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միջակետով</w:t>
            </w:r>
            <w:proofErr w:type="spellEnd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փակագծով</w:t>
            </w:r>
            <w:proofErr w:type="spellEnd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փոքրատառերով</w:t>
            </w:r>
            <w:proofErr w:type="spellEnd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, որոնք տեքստից բաժանվում են </w:t>
            </w:r>
            <w:proofErr w:type="spellStart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միջակետով</w:t>
            </w:r>
            <w:proofErr w:type="spellEnd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: Նույն դիտողությունը վերաբերում է նաև Նախագծով հաստատվող </w:t>
            </w:r>
            <w:proofErr w:type="spellStart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հավելվածին</w:t>
            </w:r>
            <w:proofErr w:type="spellEnd"/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(այսուհետ՝ Հավելված): </w:t>
            </w:r>
          </w:p>
          <w:p w14:paraId="6AE39B93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2. Հավելվածի վերնագիրն անհրաժեշտ է խմբագրել, մասնավորապես՝ այն համապատասխանեցնել Նախագծի 1-ին կետով նախատեսվող կարգավորմանը:</w:t>
            </w:r>
          </w:p>
          <w:p w14:paraId="38D43F74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931218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4229EB1A" w14:textId="77777777" w:rsidR="003C6CBC" w:rsidRPr="00586CFD" w:rsidRDefault="004A44AD" w:rsidP="004A44AD">
            <w:pPr>
              <w:pStyle w:val="ListParagraph"/>
              <w:numPr>
                <w:ilvl w:val="0"/>
                <w:numId w:val="14"/>
              </w:numPr>
              <w:tabs>
                <w:tab w:val="left" w:pos="436"/>
              </w:tabs>
              <w:spacing w:after="0" w:line="276" w:lineRule="auto"/>
              <w:ind w:left="-14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ի գիտություն:</w:t>
            </w:r>
          </w:p>
          <w:p w14:paraId="5D2D09C1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DC0BA1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B6E326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350378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D2E432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88FE38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8DA30E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B51B76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EB73BA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C39C0E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46BE19" w14:textId="77777777" w:rsidR="004A44AD" w:rsidRPr="00586CFD" w:rsidRDefault="004A44AD" w:rsidP="004A44AD">
            <w:pPr>
              <w:tabs>
                <w:tab w:val="left" w:pos="436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F785F8" w14:textId="77777777" w:rsidR="004A44AD" w:rsidRPr="00586CFD" w:rsidRDefault="004A44AD" w:rsidP="004A44AD">
            <w:pPr>
              <w:pStyle w:val="ListParagraph"/>
              <w:numPr>
                <w:ilvl w:val="0"/>
                <w:numId w:val="14"/>
              </w:numPr>
              <w:tabs>
                <w:tab w:val="left" w:pos="436"/>
              </w:tabs>
              <w:spacing w:after="0" w:line="276" w:lineRule="auto"/>
              <w:ind w:left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է, կատարվել է համապատասխան փոփոխությունը:</w:t>
            </w:r>
          </w:p>
          <w:p w14:paraId="5BDB6078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10D295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70BF59DB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2CB5DB7F" w14:textId="072C7FB9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lastRenderedPageBreak/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1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աշխատանքի և սոցիալական հարցերի նախարարություն</w:t>
            </w:r>
            <w:r w:rsidR="007B725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57B25DA5" w14:textId="4EAF44B6" w:rsidR="003C6CBC" w:rsidRPr="00586CFD" w:rsidRDefault="007B725C" w:rsidP="007B725C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09.12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2023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3C6CBC" w:rsidRPr="00586CFD" w14:paraId="62A0F38B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77E71B5E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7811EC3E" w14:textId="0582FE87" w:rsidR="003C6CBC" w:rsidRPr="00586CFD" w:rsidRDefault="007B725C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040/54176-2023</w:t>
            </w:r>
          </w:p>
        </w:tc>
      </w:tr>
      <w:tr w:rsidR="003C6CBC" w:rsidRPr="00586CFD" w14:paraId="15D1E75A" w14:textId="77777777" w:rsidTr="00F1127A">
        <w:trPr>
          <w:trHeight w:val="1412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02195145" w14:textId="41027DE8" w:rsidR="003C6CBC" w:rsidRPr="00586CFD" w:rsidRDefault="007B725C" w:rsidP="00D03ADA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կողմից ներկայացվել են մի շարք առաջարկներ նախագծում՝ 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հետագծման 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</w:rPr>
              <w:t>(track changes)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տարբերակով</w:t>
            </w:r>
            <w:r w:rsidR="00806A05" w:rsidRPr="00586CFD">
              <w:rPr>
                <w:rFonts w:ascii="GHEA Grapalat" w:hAnsi="GHEA Grapalat"/>
                <w:sz w:val="24"/>
                <w:szCs w:val="24"/>
                <w:lang w:val="hy-AM"/>
              </w:rPr>
              <w:t>: Նաև լրացուցիչ քննարկվել է աշխատանքային կարգով:</w:t>
            </w:r>
          </w:p>
        </w:tc>
        <w:tc>
          <w:tcPr>
            <w:tcW w:w="4950" w:type="dxa"/>
            <w:shd w:val="clear" w:color="auto" w:fill="auto"/>
          </w:tcPr>
          <w:p w14:paraId="4A1E121A" w14:textId="68A12051" w:rsidR="003A0C2E" w:rsidRPr="00586CFD" w:rsidRDefault="00417B71" w:rsidP="00F1127A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Է,  կատարվել է համապատասխան փոփոխությունը:</w:t>
            </w:r>
          </w:p>
          <w:p w14:paraId="2F817E2A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55104339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7E950F69" w14:textId="352982E7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2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FC2AA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5DCE4" w:themeFill="text2" w:themeFillTint="33"/>
                <w:lang w:val="hy-AM"/>
              </w:rPr>
              <w:t>կադաստրի կոմիտե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377D180C" w14:textId="5D907ECA" w:rsidR="003C6CBC" w:rsidRPr="00586CFD" w:rsidRDefault="00F60577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08.09</w:t>
            </w:r>
            <w:r w:rsidR="002B1AE3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</w:t>
            </w:r>
            <w:r w:rsidR="002B1AE3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2DCF21AD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6BEFCAC1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9424147" w14:textId="7037B5FD" w:rsidR="003C6CBC" w:rsidRPr="00586CFD" w:rsidRDefault="00F60577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br/>
              <w:t>107/53226-2023</w:t>
            </w:r>
          </w:p>
        </w:tc>
      </w:tr>
      <w:tr w:rsidR="003C6CBC" w:rsidRPr="001C05BC" w14:paraId="5A4E5A9E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277C7AFE" w14:textId="77777777" w:rsidR="001E24D5" w:rsidRPr="00586CFD" w:rsidRDefault="001E24D5" w:rsidP="001E24D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Տարածական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օրենքը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է 2023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17-ին և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մտել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19-ին,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հավելվածով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) 1-ին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86CFD">
              <w:rPr>
                <w:rFonts w:ascii="GHEA Grapalat" w:hAnsi="GHEA Grapalat"/>
                <w:sz w:val="24"/>
                <w:szCs w:val="24"/>
              </w:rPr>
              <w:br/>
            </w:r>
            <w:r w:rsidRPr="00586CFD">
              <w:rPr>
                <w:rFonts w:ascii="GHEA Grapalat" w:hAnsi="GHEA Grapalat"/>
                <w:sz w:val="24"/>
                <w:szCs w:val="24"/>
              </w:rPr>
              <w:lastRenderedPageBreak/>
              <w:t xml:space="preserve">6-րդ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(«</w:t>
            </w:r>
            <w:r w:rsidRPr="00586CFD">
              <w:rPr>
                <w:rFonts w:ascii="GHEA Grapalat" w:eastAsia="Proxima Nova" w:hAnsi="GHEA Grapalat" w:cs="Proxima Nova"/>
                <w:sz w:val="24"/>
                <w:szCs w:val="24"/>
                <w:lang w:val="hy-AM"/>
              </w:rPr>
              <w:t xml:space="preserve">2. </w:t>
            </w:r>
            <w:proofErr w:type="spellStart"/>
            <w:r w:rsidRPr="00586CFD">
              <w:rPr>
                <w:rFonts w:ascii="GHEA Grapalat" w:eastAsia="Proxima Nova" w:hAnsi="GHEA Grapalat" w:cs="Sylfaen"/>
                <w:sz w:val="24"/>
                <w:szCs w:val="24"/>
                <w:lang w:val="hy-AM"/>
              </w:rPr>
              <w:t>Ի՞նչ</w:t>
            </w:r>
            <w:proofErr w:type="spellEnd"/>
            <w:r w:rsidRPr="00586CFD">
              <w:rPr>
                <w:rFonts w:ascii="GHEA Grapalat" w:eastAsia="Proxima Nova" w:hAnsi="GHEA Grapalat" w:cs="Proxima Nova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Proxima Nova" w:hAnsi="GHEA Grapalat" w:cs="Sylfaen"/>
                <w:sz w:val="24"/>
                <w:szCs w:val="24"/>
                <w:lang w:val="hy-AM"/>
              </w:rPr>
              <w:t>լուծում</w:t>
            </w:r>
            <w:r w:rsidRPr="00586CFD">
              <w:rPr>
                <w:rFonts w:ascii="GHEA Grapalat" w:eastAsia="Proxima Nova" w:hAnsi="GHEA Grapalat" w:cs="Proxima Nova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Proxima Nova" w:hAnsi="GHEA Grapalat" w:cs="Sylfaen"/>
                <w:sz w:val="24"/>
                <w:szCs w:val="24"/>
                <w:lang w:val="hy-AM"/>
              </w:rPr>
              <w:t>եք</w:t>
            </w:r>
            <w:r w:rsidRPr="00586CFD">
              <w:rPr>
                <w:rFonts w:ascii="GHEA Grapalat" w:eastAsia="Proxima Nova" w:hAnsi="GHEA Grapalat" w:cs="Proxima Nova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Proxima Nova" w:hAnsi="GHEA Grapalat" w:cs="Sylfaen"/>
                <w:sz w:val="24"/>
                <w:szCs w:val="24"/>
                <w:lang w:val="hy-AM"/>
              </w:rPr>
              <w:t xml:space="preserve">առաջարկում»)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պարբերությունը շարադրել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խմբագրությամբ.</w:t>
            </w:r>
          </w:p>
          <w:p w14:paraId="11B9573F" w14:textId="77777777" w:rsidR="001E24D5" w:rsidRPr="00586CFD" w:rsidRDefault="001E24D5" w:rsidP="001E24D5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««Տարածական տվյալների մասին» օրենքով սահմանված են տարածական տվյալների թարմացման մոտեցումներ՝ տվյալների արդիականություն և օբյեկտիվություն: Տարածական տվյալներ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հավաքագրող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ստեղծող և տնօրինող պետական մարմինները, որոնք տրամադրում են տարածական տվյալների հավաքածուները և ծառայությունները, ստեղծում, տրամադրում և տարածում են համապատասխան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մետատվյալներ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դրանք պահպանում և թարմացնում են տարածական տվյալների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հավաքածուներին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ծառայություններին համապատասխան: Տարածական տվյալների և ծառայությունների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մետատվյալների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ստեղծման, պահպանման և թարմացման կանոնները սահմանվում են ոլորտները համակարգող լիազոր մարմնի կողմից: </w:t>
            </w:r>
          </w:p>
          <w:p w14:paraId="4992C3E6" w14:textId="0E54D7F1" w:rsidR="003C6CBC" w:rsidRPr="00586CFD" w:rsidRDefault="001E24D5" w:rsidP="001E24D5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Կադաստրի կոմիտեի ղեկավարի 2022 թվականի մարտի 31-ի N 76-Ն հրամանով սահմանված են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մետատվյալների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ստեղծման և թարմացման կանոնները,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կառավարության 2022 թվականի հոկտեմբերի 6-ի N 1569-Ն որոշմամբ հաստատված են Հ</w:t>
            </w:r>
            <w:r w:rsidRPr="00586C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Հանրապետությունում ազգային տարածական տվյալների </w:t>
            </w:r>
            <w:proofErr w:type="spellStart"/>
            <w:r w:rsidRPr="00586C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ենթակառուցվածքում</w:t>
            </w:r>
            <w:proofErr w:type="spellEnd"/>
            <w:r w:rsidRPr="00586C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բազային և թեմատիկ տարածական տվյալների ցանկը և դրանց</w:t>
            </w:r>
            <w:r w:rsidRPr="00586CFD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586C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ստանդարտացման ուղեցույցները: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</w:tc>
        <w:tc>
          <w:tcPr>
            <w:tcW w:w="4950" w:type="dxa"/>
            <w:shd w:val="clear" w:color="auto" w:fill="auto"/>
          </w:tcPr>
          <w:p w14:paraId="5D444F45" w14:textId="7D96C05F" w:rsidR="008106E5" w:rsidRPr="00586CFD" w:rsidRDefault="008106E5" w:rsidP="008106E5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</w:t>
            </w:r>
            <w:r w:rsidR="001E24D5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մասնակի: </w:t>
            </w:r>
            <w:r w:rsidR="001E24D5" w:rsidRPr="00586CF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ատարվել է համապատասխան փոփոխությունը:</w:t>
            </w:r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Սահմանման համար ընտրվել է ապառնի կատարման </w:t>
            </w:r>
            <w:proofErr w:type="spellStart"/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t>ժամանակաձևը</w:t>
            </w:r>
            <w:proofErr w:type="spellEnd"/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proofErr w:type="spellStart"/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հանձնառությունը</w:t>
            </w:r>
            <w:proofErr w:type="spellEnd"/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t>ձևավորվել</w:t>
            </w:r>
            <w:proofErr w:type="spellEnd"/>
            <w:r w:rsidR="00F60577"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2022թ-ին, իսկ փոփոխությունը՝ կատարվել է 2023թ-ին: </w:t>
            </w:r>
          </w:p>
          <w:p w14:paraId="0DC520CA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87B0D6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97D836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3681AABD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0AF758C9" w14:textId="66CE7AB7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lastRenderedPageBreak/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3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FC2AAB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ֆինանսների 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4E15D463" w14:textId="10221B6D" w:rsidR="003C6CBC" w:rsidRPr="00586CFD" w:rsidRDefault="000207EF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08.02.2023թ.</w:t>
            </w:r>
          </w:p>
        </w:tc>
      </w:tr>
      <w:tr w:rsidR="003C6CBC" w:rsidRPr="00586CFD" w14:paraId="5E4A304D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277FE728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06E6C618" w14:textId="7C6F0172" w:rsidR="003C6CBC" w:rsidRPr="00586CFD" w:rsidRDefault="000207EF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br/>
              <w:t>034/45730-2023</w:t>
            </w:r>
          </w:p>
        </w:tc>
      </w:tr>
      <w:tr w:rsidR="003C6CBC" w:rsidRPr="001C05BC" w14:paraId="2F8BFA77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7F68E4B2" w14:textId="167A6C80" w:rsidR="003C6CBC" w:rsidRPr="00586CFD" w:rsidRDefault="000207EF" w:rsidP="00806A05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Նախարարության կողմից ներկայացվել են մի շարք առաջարկներ նախագծում՝ </w:t>
            </w:r>
            <w:r w:rsidR="00D03ADA" w:rsidRPr="00586CFD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հետագծման </w:t>
            </w:r>
            <w:r w:rsidR="00D03ADA" w:rsidRPr="00586CFD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(track changes)</w:t>
            </w:r>
            <w:r w:rsidR="00D03ADA" w:rsidRPr="00586CFD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տարբերակով:</w:t>
            </w:r>
            <w:r w:rsidR="00CD77CE" w:rsidRPr="00586C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Լրացուցիչ համաձայնեցվել է նաև աշխատանքային կարգով:</w:t>
            </w:r>
            <w:r w:rsidR="00806A05" w:rsidRPr="00586C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Նաև լրացուցիչ քննարկվել է աշխատանքային կարգով:</w:t>
            </w:r>
          </w:p>
        </w:tc>
        <w:tc>
          <w:tcPr>
            <w:tcW w:w="4950" w:type="dxa"/>
            <w:shd w:val="clear" w:color="auto" w:fill="auto"/>
          </w:tcPr>
          <w:p w14:paraId="5B2BFAE4" w14:textId="2C87B40E" w:rsidR="0069556A" w:rsidRPr="00586CFD" w:rsidRDefault="000207EF" w:rsidP="00806A05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Է,  կատարվել է համապատասխան փոփոխությունը:</w:t>
            </w:r>
          </w:p>
          <w:p w14:paraId="4144ED99" w14:textId="77777777" w:rsidR="0069556A" w:rsidRPr="00586CFD" w:rsidRDefault="0069556A" w:rsidP="0069556A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5BDF3A" w14:textId="77777777" w:rsidR="0069556A" w:rsidRPr="00586CFD" w:rsidRDefault="0069556A" w:rsidP="0069556A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D4DF6D" w14:textId="77777777" w:rsidR="003C6CBC" w:rsidRPr="00586CFD" w:rsidRDefault="003C6CBC" w:rsidP="00806A05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7DF3B051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281484F8" w14:textId="26B21563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lastRenderedPageBreak/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. </w:t>
            </w:r>
            <w:r w:rsidR="007A6D58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«Էլեկտրոնային կառավարման, ենթակառուցվածքների ներդրման գրասենյակ» ՓԲԸ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363DDA7D" w14:textId="3EA818DE" w:rsidR="003C6CBC" w:rsidRPr="00586CFD" w:rsidRDefault="00EB5569" w:rsidP="0044045F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44045F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</w:t>
            </w:r>
            <w:r w:rsidR="0044045F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082241CF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08C01B80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4CEBAB95" w14:textId="23C42D07" w:rsidR="003C6CBC" w:rsidRPr="00586CFD" w:rsidRDefault="007A6D58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080.1/53651-2023</w:t>
            </w:r>
          </w:p>
        </w:tc>
      </w:tr>
      <w:tr w:rsidR="003C6CBC" w:rsidRPr="00586CFD" w14:paraId="7AEE33FC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0241CCA1" w14:textId="77777777" w:rsidR="0044045F" w:rsidRPr="00586CFD" w:rsidRDefault="0044045F" w:rsidP="0044045F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21A271E3" w14:textId="77777777" w:rsidR="003C6CBC" w:rsidRPr="00586CFD" w:rsidRDefault="003C6CBC" w:rsidP="0044045F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10AF9330" w14:textId="7A43DE42" w:rsidR="003C6CBC" w:rsidRPr="00586CFD" w:rsidRDefault="0044045F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14:paraId="3AAE65B0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7FF531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3D88BDC9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56331995" w14:textId="133AA688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5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EB5569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Ազգային </w:t>
            </w:r>
            <w:proofErr w:type="spellStart"/>
            <w:r w:rsidR="00EB5569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անվտանգո</w:t>
            </w:r>
            <w:r w:rsidR="00EB5569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ւթյան</w:t>
            </w:r>
            <w:proofErr w:type="spellEnd"/>
            <w:r w:rsidR="00EB5569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EB5569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ծառայություն</w:t>
            </w:r>
            <w:proofErr w:type="spellEnd"/>
          </w:p>
        </w:tc>
        <w:tc>
          <w:tcPr>
            <w:tcW w:w="4950" w:type="dxa"/>
            <w:shd w:val="clear" w:color="auto" w:fill="D9D9D9" w:themeFill="background1" w:themeFillShade="D9"/>
          </w:tcPr>
          <w:p w14:paraId="01693E54" w14:textId="0582A714" w:rsidR="003C6CBC" w:rsidRPr="00586CFD" w:rsidRDefault="00F2094B" w:rsidP="00F2094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22F96681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41E5945F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1F79E957" w14:textId="45F95CCC" w:rsidR="003C6CBC" w:rsidRPr="00586CFD" w:rsidRDefault="00F2094B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053/53187-2023</w:t>
            </w:r>
          </w:p>
        </w:tc>
      </w:tr>
      <w:tr w:rsidR="003C6CBC" w:rsidRPr="00586CFD" w14:paraId="3DC0E0A0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36BBF1C4" w14:textId="77777777" w:rsidR="00F2094B" w:rsidRPr="00586CFD" w:rsidRDefault="00F2094B" w:rsidP="00F2094B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5095779D" w14:textId="77777777" w:rsidR="00EB5569" w:rsidRPr="00586CFD" w:rsidRDefault="00EB5569" w:rsidP="00F2094B">
            <w:pPr>
              <w:pStyle w:val="ListParagraph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46207DA0" w14:textId="46920E97" w:rsidR="003C6CBC" w:rsidRPr="00586CFD" w:rsidRDefault="00F2094B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14:paraId="67803D69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22B28191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2B764127" w14:textId="220CA403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6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Մրցակցության պաշտպանության հանձնաժողով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72AE45A3" w14:textId="459BAE3E" w:rsidR="003C6CBC" w:rsidRPr="00586CFD" w:rsidRDefault="000D4090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697A36C0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35215B30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2569DE19" w14:textId="759AADEF" w:rsidR="003C6CBC" w:rsidRPr="00586CFD" w:rsidRDefault="000D4090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br/>
              <w:t>039.1/53069-2023</w:t>
            </w:r>
          </w:p>
        </w:tc>
      </w:tr>
      <w:tr w:rsidR="003C6CBC" w:rsidRPr="001C05BC" w14:paraId="6710BE17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1EFAFFEA" w14:textId="77777777" w:rsidR="009742B9" w:rsidRPr="00586CFD" w:rsidRDefault="009742B9" w:rsidP="009742B9">
            <w:pPr>
              <w:tabs>
                <w:tab w:val="left" w:pos="851"/>
              </w:tabs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«ՀՀ կառավարության 2022 թվականի հոկտեմբերի 6-ի «Բաց կառավարման գործընկերություն» նախաձեռնության շրջանակներում Հայաստանի Հանրապետության 2022-2024 թվականների գործողությունների ծրագիրը  հաստատելու մասին» N 1568-Լ որոշման մեջ փոփոխություն կատարելու մասին» Կառավարության որոշման ն</w:t>
            </w:r>
            <w:r w:rsidRPr="00586C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ախագծի «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Էլեկտրոնային գնումների համապարփակ համակարգ. Իրական շահառուների ինստիտուտի կատարելագործում</w:t>
            </w:r>
            <w:r w:rsidRPr="00586CFD">
              <w:rPr>
                <w:rFonts w:ascii="GHEA Grapalat" w:eastAsia="Proxima Nova" w:hAnsi="GHEA Grapalat" w:cs="Proxima Nova"/>
                <w:sz w:val="24"/>
                <w:szCs w:val="24"/>
                <w:lang w:val="hy-AM"/>
              </w:rPr>
              <w:t xml:space="preserve">» վերտառությամբ 8-րդ հանձնառության այլ համակատարողների Կառավարության սյունակում առաջարկում ենք քննարկման առարկա դարձնել </w:t>
            </w:r>
            <w:r w:rsidRPr="00586CFD">
              <w:rPr>
                <w:rFonts w:ascii="GHEA Grapalat" w:eastAsia="Proxima Nova" w:hAnsi="GHEA Grapalat" w:cs="Cambria Math"/>
                <w:sz w:val="24"/>
                <w:szCs w:val="24"/>
                <w:lang w:val="hy-AM"/>
              </w:rPr>
              <w:t>Մրցակցության պաշտպանության հանձնաժողովի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(համաձայնությամբ) դիրքի տեղափոխման հարցը՝ նշելով այն «ԷԿԵՆԳ» ՓԲԸ-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առաջ։ </w:t>
            </w:r>
          </w:p>
          <w:p w14:paraId="6BBEB01B" w14:textId="6CD41372" w:rsidR="003C6CBC" w:rsidRPr="00586CFD" w:rsidRDefault="009742B9" w:rsidP="009742B9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950" w:type="dxa"/>
            <w:shd w:val="clear" w:color="auto" w:fill="auto"/>
          </w:tcPr>
          <w:p w14:paraId="0D76EE27" w14:textId="77777777" w:rsidR="003C6CBC" w:rsidRPr="00586CFD" w:rsidRDefault="00FC18D9" w:rsidP="009742B9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է, կատարվել են համապատասխան փոփոխությունները</w:t>
            </w:r>
          </w:p>
          <w:p w14:paraId="269B143A" w14:textId="77777777" w:rsidR="00FC18D9" w:rsidRPr="00586CFD" w:rsidRDefault="00FC18D9" w:rsidP="0069556A">
            <w:pPr>
              <w:spacing w:after="0" w:line="27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63C88B" w14:textId="77777777" w:rsidR="00FC18D9" w:rsidRPr="00586CFD" w:rsidRDefault="00FC18D9" w:rsidP="0069556A">
            <w:pPr>
              <w:spacing w:after="0" w:line="27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113D4F" w14:textId="77777777" w:rsidR="00FC18D9" w:rsidRPr="00586CFD" w:rsidRDefault="00FC18D9" w:rsidP="0069556A">
            <w:pPr>
              <w:spacing w:after="0" w:line="27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69DE1B" w14:textId="77777777" w:rsidR="00FC18D9" w:rsidRPr="00586CFD" w:rsidRDefault="00FC18D9" w:rsidP="0069556A">
            <w:pPr>
              <w:spacing w:after="0" w:line="27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7AACEA" w14:textId="77777777" w:rsidR="00FC18D9" w:rsidRPr="00586CFD" w:rsidRDefault="00FC18D9" w:rsidP="0069556A">
            <w:pPr>
              <w:spacing w:after="0" w:line="27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4877A2" w14:textId="77777777" w:rsidR="00FC18D9" w:rsidRPr="00586CFD" w:rsidRDefault="00FC18D9" w:rsidP="0069556A">
            <w:pPr>
              <w:spacing w:after="0" w:line="27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2209A2" w14:textId="77777777" w:rsidR="00FC18D9" w:rsidRPr="00586CFD" w:rsidRDefault="00FC18D9" w:rsidP="00FC18D9">
            <w:pPr>
              <w:pStyle w:val="ListParagraph"/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D85D4D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801775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3DF0D059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0859695A" w14:textId="53203539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lastRenderedPageBreak/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7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5DCE4" w:themeFill="text2" w:themeFillTint="33"/>
                <w:lang w:val="hy-AM"/>
              </w:rPr>
              <w:t>Գլխավոր դատախազություն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692B51DF" w14:textId="63DCC1B6" w:rsidR="003C6CBC" w:rsidRPr="00586CFD" w:rsidRDefault="00AF4EE0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62021D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23D48763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5A75B53B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70B67C89" w14:textId="2CEADB70" w:rsidR="003C6CBC" w:rsidRPr="00586CFD" w:rsidRDefault="0062021D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072.1/54228-2023</w:t>
            </w:r>
          </w:p>
        </w:tc>
      </w:tr>
      <w:tr w:rsidR="003C6CBC" w:rsidRPr="001C05BC" w14:paraId="7596BD9C" w14:textId="77777777" w:rsidTr="002C7F30">
        <w:trPr>
          <w:trHeight w:val="1322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1A56A578" w14:textId="77777777" w:rsidR="0062021D" w:rsidRPr="00586CFD" w:rsidRDefault="0062021D" w:rsidP="0062021D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«ՀՀ կառավարության 2022 թվականի հոկտեմբերի 6-ի «Բաց կառավարման գործընկերություն» նախաձեռնության շրջանակներում Հայաստանի Հանրապետության 2022-2024 թվականների գործողությունների ծրագիրը հաստատելու մասին» N 1568-Լ որոշման մեջ փոփոխություն կատարելու մասին» ՀՀ կառավարության որոշման նախագծի կապակցությամբ հայտնում եմ, որ «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eCourt-Statistics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վիճակագրական վերլուծական գործիք» հանձնառության շրջանակներում նախատեսվող գործողությունները պետք է հնարավորություն ընձեռեն պատկերացում կազմել նաև յուրաքանչյուր դատավորի և դատախազի կողմից կայացված ակտերի վիճակագրության վերաբերյալ: Ընդ որում, մինչդատական վարույթի օրինականության նկատմամբ հսկողություն իրականացնող դատախազի դեպքում նշված վիճակագրական տվյալները, ի թիվս այլնի, պետք է ներառեն նաև մինչդատական վարույթի փուլում կայացված այն ակտերի վերաբերյալ տվյալները, որոնք դատական վերահսկողության առարկա չեն դարձել: Նշված հնարավորություններով օժտված վիճակագրական գործիքի ներդրումը էապես կբարձրացնի մինչդատական վարույթին վերաբերյալ վիճակագրության ճշգրտությունը, կբացառի վիճակագրության վարման գործընթացում մեխանիկական սխալների հնարավորությունը: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Վերոգրյալի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հիման վրա՝ առաջարկվում է լրացում կատարել «Հանձնառության կարճ նկարագիրը» դաշտում՝ որպես համակարգի ներդրման նպատակ ավելացնելով </w:t>
            </w:r>
            <w:r w:rsidRPr="00586CF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դատավորների և դատախազների պաշտոնեական գործառույթների իրականացման վերաբերյալ վիճակագրական տվյալների մշակումը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35B6F4B" w14:textId="19735B05" w:rsidR="003C6CBC" w:rsidRPr="00586CFD" w:rsidRDefault="0062021D" w:rsidP="00F1127A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 նաև, որ 2023 թվականի սեպտեմբերի 1-ից գործարկվել է Մինչդատական քրեական վարույթի էլեկտրոնային կառավարման համակարգը, ուստի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ապահովել հիշյալ հանձնառության կատարման շրջանակներում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ներդրման ենթակա վիճակագրական գործիքների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փոխգործելիությունը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գործող համակարգի հետ:</w:t>
            </w:r>
          </w:p>
        </w:tc>
        <w:tc>
          <w:tcPr>
            <w:tcW w:w="4950" w:type="dxa"/>
            <w:shd w:val="clear" w:color="auto" w:fill="auto"/>
          </w:tcPr>
          <w:p w14:paraId="3828EE03" w14:textId="77777777" w:rsidR="001C05BC" w:rsidRPr="00586CFD" w:rsidRDefault="001C05BC" w:rsidP="001C05BC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է, կատարվել են համապատասխան փոփոխությունները</w:t>
            </w:r>
          </w:p>
          <w:p w14:paraId="65C94631" w14:textId="208C0F05" w:rsidR="003C6CBC" w:rsidRPr="00586CFD" w:rsidRDefault="00586CFD" w:rsidP="00586CFD">
            <w:pPr>
              <w:pStyle w:val="NormalWeb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586CFD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3C6CBC" w:rsidRPr="00586CFD" w14:paraId="2E8D2A6F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7AA60D21" w14:textId="342CC8EA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lastRenderedPageBreak/>
              <w:t>1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8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proofErr w:type="spellStart"/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>Կոռուպցիայի</w:t>
            </w:r>
            <w:proofErr w:type="spellEnd"/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>կանխարգելման</w:t>
            </w:r>
            <w:proofErr w:type="spellEnd"/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>հանձնաժողով</w:t>
            </w:r>
            <w:proofErr w:type="spellEnd"/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4F52978F" w14:textId="7D281EE5" w:rsidR="003C6CBC" w:rsidRPr="00586CFD" w:rsidRDefault="00CB459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28.07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7702AE4D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78A1A3DC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C183052" w14:textId="223E0945" w:rsidR="003C6CBC" w:rsidRPr="00586CFD" w:rsidRDefault="00CB459C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91.1/44705-2023</w:t>
            </w:r>
          </w:p>
        </w:tc>
      </w:tr>
      <w:tr w:rsidR="003C6CBC" w:rsidRPr="001C05BC" w14:paraId="598D943B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3CE5AB32" w14:textId="6523E5AB" w:rsidR="003C6CBC" w:rsidRPr="00586CFD" w:rsidRDefault="00177817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Կոռուպցիայի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կանխարգելման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ներկայացվել են մի շարք առաջարկներ ծրագրի նախագծում՝ 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հետագծման 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</w:rPr>
              <w:t>(track changes)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տարբերակով:</w:t>
            </w:r>
            <w:r w:rsidR="000D4090"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</w:t>
            </w:r>
            <w:proofErr w:type="spellStart"/>
            <w:r w:rsidR="000D4090" w:rsidRPr="00586CFD">
              <w:rPr>
                <w:rFonts w:ascii="GHEA Grapalat" w:hAnsi="GHEA Grapalat"/>
                <w:sz w:val="24"/>
                <w:szCs w:val="24"/>
                <w:lang w:val="hy-AM"/>
              </w:rPr>
              <w:t>համաձայնեցումներ</w:t>
            </w:r>
            <w:proofErr w:type="spellEnd"/>
            <w:r w:rsidR="000D4090"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եղել աշխատանքային կարգով:</w:t>
            </w:r>
          </w:p>
          <w:p w14:paraId="51E5744E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6AABB7B0" w14:textId="4209FAC6" w:rsidR="003C6CBC" w:rsidRPr="00586CFD" w:rsidRDefault="00FC18D9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է, կատարվել են համապատասխան փոփոխությունները: </w:t>
            </w:r>
          </w:p>
          <w:p w14:paraId="58B2D598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B90F52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7CC7EE41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277C744D" w14:textId="3F874A09" w:rsidR="003C6CBC" w:rsidRPr="00586CFD" w:rsidRDefault="000C1D5E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19.</w:t>
            </w:r>
            <w:r w:rsidR="00AF4EE0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Քաղաքաշինության կոմիտե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6C8671C8" w14:textId="62E3E658" w:rsidR="003C6CBC" w:rsidRPr="00586CFD" w:rsidRDefault="0044045F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3C6CB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09DA041E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1D0C2355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201968E6" w14:textId="65E29446" w:rsidR="003C6CBC" w:rsidRPr="00586CFD" w:rsidRDefault="009742B9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027/53563-2023</w:t>
            </w:r>
          </w:p>
        </w:tc>
      </w:tr>
      <w:tr w:rsidR="003C6CBC" w:rsidRPr="00586CFD" w14:paraId="7F0D016B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373EC6EF" w14:textId="77777777" w:rsidR="0044045F" w:rsidRPr="00586CFD" w:rsidRDefault="0044045F" w:rsidP="0044045F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չկան:</w:t>
            </w:r>
          </w:p>
          <w:p w14:paraId="684BC05C" w14:textId="77777777" w:rsidR="003C6CBC" w:rsidRPr="00586CFD" w:rsidRDefault="003C6CBC" w:rsidP="0044045F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7938471C" w14:textId="2A4893D6" w:rsidR="003C6CBC" w:rsidRPr="00586CFD" w:rsidRDefault="0044045F" w:rsidP="0087732C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3C6CBC" w:rsidRPr="00586CFD" w14:paraId="6DE3632F" w14:textId="77777777" w:rsidTr="002C7F30">
        <w:trPr>
          <w:trHeight w:val="428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30FC56A4" w14:textId="36D57B90" w:rsidR="003C6CBC" w:rsidRPr="00586CFD" w:rsidRDefault="000C1D5E" w:rsidP="00806A0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20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665759" w:rsidRPr="00586CFD">
              <w:rPr>
                <w:rFonts w:ascii="GHEA Grapalat" w:hAnsi="GHEA Grapalat" w:cs="Miriam Fixed"/>
                <w:b/>
                <w:bCs/>
                <w:noProof/>
                <w:color w:val="000000" w:themeColor="text1"/>
                <w:sz w:val="24"/>
                <w:szCs w:val="24"/>
              </w:rPr>
              <w:t xml:space="preserve">Քաղաքացիական ծառայության </w:t>
            </w:r>
            <w:proofErr w:type="spellStart"/>
            <w:r w:rsidR="00665759" w:rsidRPr="00586CFD">
              <w:rPr>
                <w:rFonts w:ascii="GHEA Grapalat" w:hAnsi="GHEA Grapalat" w:cs="Miriam Fixed"/>
                <w:b/>
                <w:bCs/>
                <w:color w:val="000000" w:themeColor="text1"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4950" w:type="dxa"/>
            <w:shd w:val="clear" w:color="auto" w:fill="D9D9D9" w:themeFill="background1" w:themeFillShade="D9"/>
          </w:tcPr>
          <w:p w14:paraId="5B94934A" w14:textId="091FF6B8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87732C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.09</w:t>
            </w:r>
            <w:r w:rsidR="0087732C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.2023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</w:p>
        </w:tc>
      </w:tr>
      <w:tr w:rsidR="003C6CBC" w:rsidRPr="00586CFD" w14:paraId="0A40491C" w14:textId="77777777" w:rsidTr="002C7F30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4760F218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D344B79" w14:textId="360A7381" w:rsidR="003C6CBC" w:rsidRPr="00586CFD" w:rsidRDefault="0087732C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ԶԿ/6048-2023</w:t>
            </w:r>
          </w:p>
        </w:tc>
      </w:tr>
      <w:tr w:rsidR="003C6CBC" w:rsidRPr="001C05BC" w14:paraId="28E498F3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0D588034" w14:textId="77777777" w:rsidR="0087732C" w:rsidRPr="00586CFD" w:rsidRDefault="0087732C" w:rsidP="00F1127A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նոր խմբագրությամբ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շարադրվող</w:t>
            </w:r>
            <w:proofErr w:type="spellEnd"/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86C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հավելվածի (այսուհետ՝ Հավելված) «</w:t>
            </w:r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ԾՐԱԳՐԻ ՄՇԱԿՄԱՆ ԳՈՐԾԸՆԹԱՑԸ»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ենթաբաժնի</w:t>
            </w:r>
            <w:proofErr w:type="spellEnd"/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4-րդ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586C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անդրադարձ է կատարվում 2022 թվականի մարտի 7-ին կայացած քննարկմանը, որը վերաբերում է </w:t>
            </w:r>
            <w:r w:rsidRPr="00586C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աշխատանքային պայմանագրերի թվային համակարգի (Հարթակ) ներդրմանը, իսկ </w:t>
            </w:r>
            <w:r w:rsidRPr="00586C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Հավելված</w:t>
            </w:r>
            <w:r w:rsidRPr="00586C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«ՍՈՑԻԱԼԱԿԱՆ ԻՐԱՎՈՒՆՔՆԵՐ ԵՎ ՊԱՇՏՊԱՆՈՒԹՅՈՒՆ» վերտառությամբ 3-րդ գլխով արդեն իսկ նախատեսվում է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աշխատողների աշխատանքային իրավունքների պաշտպանության համակարգի բարելավման նպատակով աշխատանքային պայմանագրերի հաշվառման և կնքման թվային համակարգի (հարթակի) ներդրման միջոցով </w:t>
            </w:r>
            <w:proofErr w:type="spellStart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թվայնացնել</w:t>
            </w:r>
            <w:proofErr w:type="spellEnd"/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թե՛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պետական, թե՛ մասնավոր հատվածում կնքվող աշխատանքային պայմանագրերը (աշխատանքի ընդունման մասին անհատական իրավական ակտերը)։</w:t>
            </w:r>
          </w:p>
          <w:p w14:paraId="173AF082" w14:textId="77777777" w:rsidR="0087732C" w:rsidRPr="00586CFD" w:rsidRDefault="0087732C" w:rsidP="00F1127A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/>
              </w:rPr>
              <w:tab/>
              <w:t xml:space="preserve">Այս կապակցությամբ հայտնում ենք, որ Վարչապետի աշխատակազմի քաղաքացիական ծառայության գրասենյակի կողմից կառավարվող և համապատասխան մարմինների կողմից շահագործվող քաղաքացիական ծառայության տեղեկատվական հարթակում ներկայումս վարվում է հանրային պաշտոն զբաղեցնող անձանց և հանրային ծառայողների անձնական գործերը, այդ թվում՝ կնքվող </w:t>
            </w: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պայմանագրերը (աշխատանքի ընդունման մասին անհատական իրավական ակտերը)։</w:t>
            </w:r>
            <w:r w:rsidRPr="00586CFD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B2965BF" w14:textId="77777777" w:rsidR="0087732C" w:rsidRPr="00586CFD" w:rsidRDefault="0087732C" w:rsidP="00F1127A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Հաշվի առնելով վերոգրյալը, ինչպես նաև 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2015 թվականի օգոստոսի 31-ի «Պետական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անվտանգության, </w:t>
            </w:r>
            <w:proofErr w:type="spellStart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փոխգործելիության</w:t>
            </w:r>
            <w:proofErr w:type="spellEnd"/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տեխնիկական ընդհանուր պահանջները սահմանելու մասին» N 1093-Ն որոշման պահանջները՝ առաջարկում ենք կնքվող </w:t>
            </w:r>
            <w:r w:rsidRPr="00586C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աշխատանքային պայմանագրերի թվային համակարգի (Հարթակ) ներդրման գործընթացում դիտարկել նաև քաղաքացիական ծառայության տեղեկատվական հարթակում հանրային ծառայողների վերաբերյալ առկա տեղեկատվության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փոխգործելիության</w:t>
            </w:r>
            <w:proofErr w:type="spellEnd"/>
            <w:r w:rsidRPr="00586C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հնարավորությունը։ </w:t>
            </w:r>
          </w:p>
          <w:p w14:paraId="58BAE7BA" w14:textId="5BFF9070" w:rsidR="003C6CBC" w:rsidRPr="00586CFD" w:rsidRDefault="0087732C" w:rsidP="00F1127A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Pr="00586C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«ՍՈՑԻԱԼԱԿԱՆ ԻՐԱՎՈՒՆՔՆԵՐ ԵՎ ՊԱՇՏՊԱՆՈՒԹՅՈՒՆ» վերտառությամբ 3-րդ գլխի </w:t>
            </w:r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1-ին </w:t>
            </w:r>
            <w:proofErr w:type="spellStart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հանձնառությամբ</w:t>
            </w:r>
            <w:proofErr w:type="spellEnd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ներկայացված խնդիրը (Հանրային ոլորտում հաճախ հանդիպում են այնպիսի դեպքեր, երբ աշխատողին տրամադրվում է աշխատանքի ընդունման մասին անհատական իրավական ակտը, սակայն պաշտոնի նկարագիրը (պաշտոնի անձնագիրը) հրամանին կից չի տրամադրվում, ինչի արդյունքում պետական ծառայողն իրականացնում է իր անմիջական ղեկավարի տված հանձնարարականները՝ հստակ չունենալով </w:t>
            </w:r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պատկերացում իր հիմնական աշխատանքային պարտականությունների մասին) </w:t>
            </w:r>
            <w:proofErr w:type="spellStart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proofErr w:type="spellEnd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չէ քաղաքացիական ծառայության համակարգին, քանի որ թափուր պաշտոնին դիմելու պահին</w:t>
            </w:r>
            <w:r w:rsidRPr="00586CFD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պաշտոնի անձնագիրը</w:t>
            </w:r>
            <w:r w:rsidRPr="00586CFD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ներբեռնված</w:t>
            </w:r>
            <w:proofErr w:type="spellEnd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586CFD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հասանելի է էլեկտրոնային եղանակով, քաղաքացիական ծառայության բոլոր պաշտոնների անձնագրերը </w:t>
            </w:r>
            <w:proofErr w:type="spellStart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ներբեռնված</w:t>
            </w:r>
            <w:proofErr w:type="spellEnd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են քաղաքացիական ծառայության տեղեկատվական հարթակում, ինչպես նաև հասանելի են Քաղաքացիական ծառայության գրասենյակի պաշտոնական </w:t>
            </w:r>
            <w:proofErr w:type="spellStart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կայքում</w:t>
            </w:r>
            <w:proofErr w:type="spellEnd"/>
            <w:r w:rsidRPr="00586C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(cso.gov.am):</w:t>
            </w:r>
            <w:r w:rsidRPr="00586CFD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  <w:tc>
          <w:tcPr>
            <w:tcW w:w="4950" w:type="dxa"/>
            <w:shd w:val="clear" w:color="auto" w:fill="auto"/>
          </w:tcPr>
          <w:p w14:paraId="246F96D8" w14:textId="06A02CBD" w:rsidR="00E533C2" w:rsidRPr="00586CFD" w:rsidRDefault="0087732C" w:rsidP="0055688E">
            <w:pPr>
              <w:pStyle w:val="Comment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 Կատարվել են համապատասխան փոփոխությունները:</w:t>
            </w:r>
          </w:p>
          <w:p w14:paraId="67FA976F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907BA8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6CBC" w:rsidRPr="00586CFD" w14:paraId="327712B0" w14:textId="77777777" w:rsidTr="0087732C">
        <w:trPr>
          <w:trHeight w:val="683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64CC6F9A" w14:textId="00C5794F" w:rsidR="003C6CBC" w:rsidRPr="00586CFD" w:rsidRDefault="00806A05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lastRenderedPageBreak/>
              <w:t>2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1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3C6CBC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665759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11E2522C" w14:textId="74976AF7" w:rsidR="003C6CBC" w:rsidRPr="00586CFD" w:rsidRDefault="00D03ADA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07.28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 xml:space="preserve"> 2023թ.</w:t>
            </w:r>
          </w:p>
        </w:tc>
      </w:tr>
      <w:tr w:rsidR="003C6CBC" w:rsidRPr="00586CFD" w14:paraId="197F3F68" w14:textId="77777777" w:rsidTr="002C7F30">
        <w:trPr>
          <w:trHeight w:val="215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1D14C654" w14:textId="77777777" w:rsidR="003C6CBC" w:rsidRPr="00586CFD" w:rsidRDefault="003C6CBC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41093691" w14:textId="4C2E8480" w:rsidR="003C6CBC" w:rsidRPr="00586CFD" w:rsidRDefault="00D03ADA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/51.1/26037-2023</w:t>
            </w:r>
          </w:p>
        </w:tc>
      </w:tr>
      <w:tr w:rsidR="003C6CBC" w:rsidRPr="00586CFD" w14:paraId="22CF51B4" w14:textId="77777777" w:rsidTr="002C7F30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41B02D62" w14:textId="5B02B0EC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և 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դիտողություններ ներկայացվել են հետագծման 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</w:rPr>
              <w:t>(track changes)</w:t>
            </w:r>
            <w:r w:rsidR="00D03ADA"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համակարգով</w:t>
            </w:r>
            <w:r w:rsidRPr="00586CF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14:paraId="1EC9CFB6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F323B0E" w14:textId="77777777" w:rsidR="003C6CBC" w:rsidRPr="00586CFD" w:rsidRDefault="003C6CBC" w:rsidP="0055688E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auto"/>
          </w:tcPr>
          <w:p w14:paraId="05105BEF" w14:textId="77777777" w:rsidR="003C6CBC" w:rsidRPr="00586CFD" w:rsidRDefault="003C6CBC" w:rsidP="0055688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69556A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գիտություն:</w:t>
            </w:r>
          </w:p>
          <w:p w14:paraId="5FA39D1D" w14:textId="77777777" w:rsidR="003C6CBC" w:rsidRPr="00586CFD" w:rsidRDefault="003C6CBC" w:rsidP="0055688E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11ADE" w:rsidRPr="00586CFD" w14:paraId="155EFB6A" w14:textId="77777777" w:rsidTr="00F731F3">
        <w:trPr>
          <w:trHeight w:val="620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7C4C441A" w14:textId="45EB9B3A" w:rsidR="00A11ADE" w:rsidRPr="00586CFD" w:rsidRDefault="00F1127A" w:rsidP="000C1D5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2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2</w:t>
            </w:r>
            <w:r w:rsidR="00A11AD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A11AD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proofErr w:type="spellStart"/>
            <w:r w:rsidR="00A11AD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>Էկոնոմիկայի</w:t>
            </w:r>
            <w:proofErr w:type="spellEnd"/>
            <w:r w:rsidR="00A11AD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="00A11AD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>նախարարություն</w:t>
            </w:r>
            <w:proofErr w:type="spellEnd"/>
            <w:r w:rsidR="00A11AD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14DDA065" w14:textId="7C089A5C" w:rsidR="00A11ADE" w:rsidRPr="00586CFD" w:rsidRDefault="004800D4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09.20</w:t>
            </w: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2023թ.</w:t>
            </w:r>
          </w:p>
        </w:tc>
      </w:tr>
      <w:tr w:rsidR="00A11ADE" w:rsidRPr="00586CFD" w14:paraId="41A890B5" w14:textId="77777777" w:rsidTr="0075218F">
        <w:trPr>
          <w:trHeight w:val="188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77DFD83D" w14:textId="77777777" w:rsidR="00A11ADE" w:rsidRPr="00586CFD" w:rsidRDefault="00A11ADE" w:rsidP="0055688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17787FB" w14:textId="5967BBFD" w:rsidR="00A11ADE" w:rsidRPr="00586CFD" w:rsidRDefault="004800D4" w:rsidP="0055688E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033/55773-2023</w:t>
            </w:r>
          </w:p>
        </w:tc>
      </w:tr>
      <w:tr w:rsidR="00A11ADE" w:rsidRPr="001C05BC" w14:paraId="329C375F" w14:textId="77777777" w:rsidTr="0075218F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6E1EA3CA" w14:textId="1B13184E" w:rsidR="00A11ADE" w:rsidRPr="00586CFD" w:rsidRDefault="004800D4" w:rsidP="00F1127A">
            <w:pPr>
              <w:spacing w:before="24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Նախարարությունն առաջարկում է </w:t>
            </w:r>
            <w:r w:rsidRPr="00586CFD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 պայմանագրերի հաշվառման և կնքման թվային համակարգի ներդրում՝</w:t>
            </w:r>
            <w:r w:rsidRPr="00586CF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պետական</w:t>
            </w:r>
            <w:r w:rsidRPr="00586CFD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586CFD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մասնավոր հատվածի համար հանձնառության լուծման գործընթացում դիտարկել ոչ թե աշխատանքային պայմանագրերի (աշխատանքի ընդունման մասին անհատական իրավական ակտերի) օրինակելի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ձևերի</w:t>
            </w:r>
            <w:proofErr w:type="spellEnd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նախատեսումը, այլ հարկային մարմնում գրանցելու ժամանակ ՀՀ աշխատանքային օրենսդրությամբ սահմանված նվազագույն պայմանների և աշխատողների աշխատանքային պարտադիր երաշխիքների արտացոլման նպատակով լրացման համար հավելյալ դաշտերի նախատեսումը, ինչպես քննարկվել է աշխատանքային կարգով։ Բացի այդ, նույն </w:t>
            </w:r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հանձնառության գործողություն 5-ում առաջարկում ենք վերանայել ոչ պետական համակարգում գործող աշխատանքային պայմանագրերի </w:t>
            </w:r>
            <w:proofErr w:type="spellStart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թվայնացման</w:t>
            </w:r>
            <w:proofErr w:type="spellEnd"/>
            <w:r w:rsidRPr="00586C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ժամկետը՝ նախատեսելով համակարգի ներդրումից հետո (2024 թվականի 4-րդ եռամսյակ) 2 տարի։</w:t>
            </w:r>
          </w:p>
        </w:tc>
        <w:tc>
          <w:tcPr>
            <w:tcW w:w="4950" w:type="dxa"/>
            <w:shd w:val="clear" w:color="auto" w:fill="auto"/>
          </w:tcPr>
          <w:p w14:paraId="3486CE11" w14:textId="22646C37" w:rsidR="00A11ADE" w:rsidRPr="00586CFD" w:rsidRDefault="004800D4" w:rsidP="004800D4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 Կատարվել են համապատասխան փոփոխությունները:</w:t>
            </w:r>
          </w:p>
        </w:tc>
      </w:tr>
      <w:tr w:rsidR="00FA3BD5" w:rsidRPr="00586CFD" w14:paraId="3674FA7C" w14:textId="77777777" w:rsidTr="0087732C">
        <w:trPr>
          <w:trHeight w:val="422"/>
        </w:trPr>
        <w:tc>
          <w:tcPr>
            <w:tcW w:w="9360" w:type="dxa"/>
            <w:tcBorders>
              <w:bottom w:val="nil"/>
            </w:tcBorders>
            <w:shd w:val="clear" w:color="auto" w:fill="D9D9D9" w:themeFill="background1" w:themeFillShade="D9"/>
          </w:tcPr>
          <w:p w14:paraId="79E25A54" w14:textId="1E2BC0FA" w:rsidR="00FA3BD5" w:rsidRPr="00586CFD" w:rsidRDefault="00F1127A" w:rsidP="000C1D5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lastRenderedPageBreak/>
              <w:t>2</w:t>
            </w:r>
            <w:r w:rsidR="000C1D5E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3</w:t>
            </w:r>
            <w:r w:rsidR="00FA3BD5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.</w:t>
            </w:r>
            <w:r w:rsidR="00FA3BD5" w:rsidRPr="00586C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FA3BD5" w:rsidRPr="00586CFD">
              <w:rPr>
                <w:rFonts w:ascii="GHEA Grapalat" w:eastAsia="Times New Roman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Տարածքային</w:t>
            </w:r>
            <w:r w:rsidR="00FA3BD5" w:rsidRPr="00586CFD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3BD5" w:rsidRPr="00586CFD">
              <w:rPr>
                <w:rFonts w:ascii="GHEA Grapalat" w:eastAsia="Times New Roman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կառավարման</w:t>
            </w:r>
            <w:r w:rsidR="00FA3BD5" w:rsidRPr="00586CFD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3BD5" w:rsidRPr="00586CFD">
              <w:rPr>
                <w:rFonts w:ascii="GHEA Grapalat" w:eastAsia="Times New Roman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և</w:t>
            </w:r>
            <w:r w:rsidR="00FA3BD5" w:rsidRPr="00586CFD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3BD5" w:rsidRPr="00586CFD">
              <w:rPr>
                <w:rFonts w:ascii="GHEA Grapalat" w:eastAsia="Times New Roman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ենթակառուցվածքների</w:t>
            </w:r>
            <w:r w:rsidR="00FA3BD5" w:rsidRPr="00586CFD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3BD5" w:rsidRPr="00586CFD">
              <w:rPr>
                <w:rFonts w:ascii="GHEA Grapalat" w:eastAsia="Times New Roman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  <w:r w:rsidR="00FA3BD5" w:rsidRPr="00586CF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7BB05334" w14:textId="2E520755" w:rsidR="00FA3BD5" w:rsidRPr="00586CFD" w:rsidRDefault="000207EF" w:rsidP="00E06B28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07.</w:t>
            </w:r>
            <w:r w:rsidR="00823166" w:rsidRPr="00586CFD">
              <w:rPr>
                <w:rFonts w:ascii="GHEA Grapalat" w:hAnsi="GHEA Grapalat"/>
                <w:b/>
                <w:sz w:val="24"/>
                <w:szCs w:val="24"/>
              </w:rPr>
              <w:t>09</w:t>
            </w:r>
            <w:r w:rsidR="00FA3BD5" w:rsidRPr="00586CFD">
              <w:rPr>
                <w:rFonts w:ascii="GHEA Grapalat" w:hAnsi="GHEA Grapalat"/>
                <w:b/>
                <w:sz w:val="24"/>
                <w:szCs w:val="24"/>
                <w:lang w:val="af-ZA"/>
              </w:rPr>
              <w:t>.</w:t>
            </w:r>
            <w:r w:rsidRPr="00586CFD">
              <w:rPr>
                <w:rFonts w:ascii="GHEA Grapalat" w:hAnsi="GHEA Grapalat"/>
                <w:b/>
                <w:sz w:val="24"/>
                <w:szCs w:val="24"/>
              </w:rPr>
              <w:t>2023թ.</w:t>
            </w:r>
          </w:p>
        </w:tc>
      </w:tr>
      <w:tr w:rsidR="00FA3BD5" w:rsidRPr="00586CFD" w14:paraId="4D0A36AB" w14:textId="77777777" w:rsidTr="0087732C">
        <w:trPr>
          <w:trHeight w:val="170"/>
        </w:trPr>
        <w:tc>
          <w:tcPr>
            <w:tcW w:w="9360" w:type="dxa"/>
            <w:tcBorders>
              <w:top w:val="nil"/>
            </w:tcBorders>
            <w:shd w:val="clear" w:color="auto" w:fill="D9D9D9" w:themeFill="background1" w:themeFillShade="D9"/>
          </w:tcPr>
          <w:p w14:paraId="40BA45FB" w14:textId="77777777" w:rsidR="00FA3BD5" w:rsidRPr="00586CFD" w:rsidRDefault="00FA3BD5" w:rsidP="00E06B2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451B8D58" w14:textId="305AA881" w:rsidR="00FA3BD5" w:rsidRPr="00586CFD" w:rsidRDefault="00823166" w:rsidP="00E06B28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</w:rPr>
              <w:t>025/52961-2023</w:t>
            </w:r>
          </w:p>
        </w:tc>
      </w:tr>
      <w:tr w:rsidR="00FA3BD5" w:rsidRPr="00586CFD" w14:paraId="5FE7874C" w14:textId="77777777" w:rsidTr="00E06B28">
        <w:trPr>
          <w:trHeight w:val="58"/>
        </w:trPr>
        <w:tc>
          <w:tcPr>
            <w:tcW w:w="9360" w:type="dxa"/>
            <w:tcBorders>
              <w:bottom w:val="single" w:sz="4" w:space="0" w:color="auto"/>
            </w:tcBorders>
            <w:shd w:val="clear" w:color="auto" w:fill="auto"/>
          </w:tcPr>
          <w:p w14:paraId="0117D21E" w14:textId="2AAD4EDB" w:rsidR="00FA3BD5" w:rsidRPr="00586CFD" w:rsidRDefault="000207EF" w:rsidP="00FA3BD5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950" w:type="dxa"/>
            <w:shd w:val="clear" w:color="auto" w:fill="auto"/>
          </w:tcPr>
          <w:p w14:paraId="1E2DD8EC" w14:textId="6B1B3DF4" w:rsidR="00FA3BD5" w:rsidRPr="00586CFD" w:rsidRDefault="00FA3BD5" w:rsidP="000207EF">
            <w:pPr>
              <w:pStyle w:val="ListParagraph"/>
              <w:spacing w:after="0" w:line="276" w:lineRule="auto"/>
              <w:ind w:left="1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0207EF" w:rsidRPr="00586CF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գիտություն:</w:t>
            </w:r>
          </w:p>
        </w:tc>
      </w:tr>
    </w:tbl>
    <w:p w14:paraId="503E6196" w14:textId="77777777" w:rsidR="007C5612" w:rsidRPr="00586CFD" w:rsidRDefault="007C5612" w:rsidP="00F1127A">
      <w:pPr>
        <w:rPr>
          <w:rFonts w:ascii="GHEA Grapalat" w:hAnsi="GHEA Grapalat"/>
          <w:sz w:val="24"/>
          <w:szCs w:val="24"/>
          <w:lang w:val="hy-AM"/>
        </w:rPr>
      </w:pPr>
    </w:p>
    <w:sectPr w:rsidR="007C5612" w:rsidRPr="00586CFD" w:rsidSect="002C7F30">
      <w:pgSz w:w="15840" w:h="12240" w:orient="landscape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Times New Roman"/>
    <w:charset w:val="00"/>
    <w:family w:val="auto"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bik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riam Fixed">
    <w:charset w:val="00"/>
    <w:family w:val="modern"/>
    <w:pitch w:val="fixed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4E46"/>
    <w:multiLevelType w:val="hybridMultilevel"/>
    <w:tmpl w:val="EBB06B1E"/>
    <w:lvl w:ilvl="0" w:tplc="F8684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C4BC1"/>
    <w:multiLevelType w:val="hybridMultilevel"/>
    <w:tmpl w:val="FDD2E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06F6E"/>
    <w:multiLevelType w:val="hybridMultilevel"/>
    <w:tmpl w:val="269EE52C"/>
    <w:lvl w:ilvl="0" w:tplc="F8684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C37C4"/>
    <w:multiLevelType w:val="hybridMultilevel"/>
    <w:tmpl w:val="519C423C"/>
    <w:lvl w:ilvl="0" w:tplc="75A6D78A">
      <w:start w:val="1"/>
      <w:numFmt w:val="decimal"/>
      <w:lvlText w:val="%1."/>
      <w:lvlJc w:val="left"/>
      <w:pPr>
        <w:ind w:left="720" w:hanging="360"/>
      </w:pPr>
      <w:rPr>
        <w:rFonts w:eastAsia="Proxima Nova" w:cs="Proxima Nov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64C8F"/>
    <w:multiLevelType w:val="hybridMultilevel"/>
    <w:tmpl w:val="E062B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37957"/>
    <w:multiLevelType w:val="hybridMultilevel"/>
    <w:tmpl w:val="7758E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94A11"/>
    <w:multiLevelType w:val="hybridMultilevel"/>
    <w:tmpl w:val="BF967D3A"/>
    <w:lvl w:ilvl="0" w:tplc="F8684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E10865"/>
    <w:multiLevelType w:val="hybridMultilevel"/>
    <w:tmpl w:val="44A83D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56CB8"/>
    <w:multiLevelType w:val="hybridMultilevel"/>
    <w:tmpl w:val="23223AAE"/>
    <w:lvl w:ilvl="0" w:tplc="C30E92FA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1056F"/>
    <w:multiLevelType w:val="hybridMultilevel"/>
    <w:tmpl w:val="DBA6F9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57310"/>
    <w:multiLevelType w:val="hybridMultilevel"/>
    <w:tmpl w:val="FCA27F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FA6B41"/>
    <w:multiLevelType w:val="hybridMultilevel"/>
    <w:tmpl w:val="DD7219A2"/>
    <w:lvl w:ilvl="0" w:tplc="6D5CB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D90A16"/>
    <w:multiLevelType w:val="hybridMultilevel"/>
    <w:tmpl w:val="207A2B58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632002D0"/>
    <w:multiLevelType w:val="hybridMultilevel"/>
    <w:tmpl w:val="CEAAE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490ACF"/>
    <w:multiLevelType w:val="hybridMultilevel"/>
    <w:tmpl w:val="64188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5E6A66"/>
    <w:multiLevelType w:val="hybridMultilevel"/>
    <w:tmpl w:val="10DAC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A1520"/>
    <w:multiLevelType w:val="hybridMultilevel"/>
    <w:tmpl w:val="FB6AB2EC"/>
    <w:lvl w:ilvl="0" w:tplc="5B22B7E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D77F9C"/>
    <w:multiLevelType w:val="hybridMultilevel"/>
    <w:tmpl w:val="56EE4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11"/>
  </w:num>
  <w:num w:numId="5">
    <w:abstractNumId w:val="4"/>
  </w:num>
  <w:num w:numId="6">
    <w:abstractNumId w:val="3"/>
  </w:num>
  <w:num w:numId="7">
    <w:abstractNumId w:val="17"/>
  </w:num>
  <w:num w:numId="8">
    <w:abstractNumId w:val="5"/>
  </w:num>
  <w:num w:numId="9">
    <w:abstractNumId w:val="15"/>
  </w:num>
  <w:num w:numId="10">
    <w:abstractNumId w:val="0"/>
  </w:num>
  <w:num w:numId="11">
    <w:abstractNumId w:val="2"/>
  </w:num>
  <w:num w:numId="12">
    <w:abstractNumId w:val="7"/>
  </w:num>
  <w:num w:numId="13">
    <w:abstractNumId w:val="14"/>
  </w:num>
  <w:num w:numId="14">
    <w:abstractNumId w:val="6"/>
  </w:num>
  <w:num w:numId="15">
    <w:abstractNumId w:val="16"/>
  </w:num>
  <w:num w:numId="16">
    <w:abstractNumId w:val="9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11A"/>
    <w:rsid w:val="0001191D"/>
    <w:rsid w:val="00013159"/>
    <w:rsid w:val="00013EE5"/>
    <w:rsid w:val="000207EF"/>
    <w:rsid w:val="00054F1D"/>
    <w:rsid w:val="00057032"/>
    <w:rsid w:val="00076903"/>
    <w:rsid w:val="00082B50"/>
    <w:rsid w:val="000925CF"/>
    <w:rsid w:val="000A5939"/>
    <w:rsid w:val="000B0174"/>
    <w:rsid w:val="000B0D13"/>
    <w:rsid w:val="000B11EB"/>
    <w:rsid w:val="000C1D5E"/>
    <w:rsid w:val="000C7802"/>
    <w:rsid w:val="000D4090"/>
    <w:rsid w:val="000E722A"/>
    <w:rsid w:val="000F23BE"/>
    <w:rsid w:val="000F5719"/>
    <w:rsid w:val="00104CA9"/>
    <w:rsid w:val="00106847"/>
    <w:rsid w:val="001153C1"/>
    <w:rsid w:val="00120A51"/>
    <w:rsid w:val="00127FB1"/>
    <w:rsid w:val="00157995"/>
    <w:rsid w:val="00167225"/>
    <w:rsid w:val="00177817"/>
    <w:rsid w:val="001964DF"/>
    <w:rsid w:val="001C05BC"/>
    <w:rsid w:val="001C3807"/>
    <w:rsid w:val="001D5FDE"/>
    <w:rsid w:val="001E24D5"/>
    <w:rsid w:val="00206753"/>
    <w:rsid w:val="0023201B"/>
    <w:rsid w:val="00241F46"/>
    <w:rsid w:val="00253034"/>
    <w:rsid w:val="00262246"/>
    <w:rsid w:val="00267331"/>
    <w:rsid w:val="002A13BC"/>
    <w:rsid w:val="002B1AE3"/>
    <w:rsid w:val="002B2D72"/>
    <w:rsid w:val="002C7E20"/>
    <w:rsid w:val="002C7F30"/>
    <w:rsid w:val="002D1788"/>
    <w:rsid w:val="002D6607"/>
    <w:rsid w:val="002F331B"/>
    <w:rsid w:val="003036E3"/>
    <w:rsid w:val="0033394B"/>
    <w:rsid w:val="00344D92"/>
    <w:rsid w:val="00382FB1"/>
    <w:rsid w:val="003A0C2E"/>
    <w:rsid w:val="003C6CBC"/>
    <w:rsid w:val="003E139F"/>
    <w:rsid w:val="003F1F84"/>
    <w:rsid w:val="003F2679"/>
    <w:rsid w:val="00404D99"/>
    <w:rsid w:val="00413EE4"/>
    <w:rsid w:val="00417B71"/>
    <w:rsid w:val="0043053E"/>
    <w:rsid w:val="0044045F"/>
    <w:rsid w:val="00440FC3"/>
    <w:rsid w:val="0044111A"/>
    <w:rsid w:val="00450694"/>
    <w:rsid w:val="00472694"/>
    <w:rsid w:val="0047774E"/>
    <w:rsid w:val="004800D4"/>
    <w:rsid w:val="00496FFE"/>
    <w:rsid w:val="004A44AD"/>
    <w:rsid w:val="004A5BBB"/>
    <w:rsid w:val="004B0FAE"/>
    <w:rsid w:val="004D2185"/>
    <w:rsid w:val="004F1B38"/>
    <w:rsid w:val="00507386"/>
    <w:rsid w:val="00511794"/>
    <w:rsid w:val="00512939"/>
    <w:rsid w:val="00522D97"/>
    <w:rsid w:val="00525BE9"/>
    <w:rsid w:val="005316A0"/>
    <w:rsid w:val="0055688E"/>
    <w:rsid w:val="00564CC5"/>
    <w:rsid w:val="00586CFD"/>
    <w:rsid w:val="00587D67"/>
    <w:rsid w:val="005B636F"/>
    <w:rsid w:val="005C1200"/>
    <w:rsid w:val="005C54D9"/>
    <w:rsid w:val="005E3363"/>
    <w:rsid w:val="005F25E6"/>
    <w:rsid w:val="00607BE6"/>
    <w:rsid w:val="0062021D"/>
    <w:rsid w:val="006353F9"/>
    <w:rsid w:val="00665759"/>
    <w:rsid w:val="0069556A"/>
    <w:rsid w:val="006B6F1B"/>
    <w:rsid w:val="006C33D9"/>
    <w:rsid w:val="006C4B38"/>
    <w:rsid w:val="006E4AD4"/>
    <w:rsid w:val="0071244F"/>
    <w:rsid w:val="0073491C"/>
    <w:rsid w:val="00750B7C"/>
    <w:rsid w:val="00783237"/>
    <w:rsid w:val="007965CD"/>
    <w:rsid w:val="007A10DD"/>
    <w:rsid w:val="007A2934"/>
    <w:rsid w:val="007A34C2"/>
    <w:rsid w:val="007A6D58"/>
    <w:rsid w:val="007B725C"/>
    <w:rsid w:val="007C5612"/>
    <w:rsid w:val="007C583A"/>
    <w:rsid w:val="007C602D"/>
    <w:rsid w:val="007D6B95"/>
    <w:rsid w:val="007E4F06"/>
    <w:rsid w:val="0080131C"/>
    <w:rsid w:val="00806A05"/>
    <w:rsid w:val="008106E5"/>
    <w:rsid w:val="00823166"/>
    <w:rsid w:val="008308A3"/>
    <w:rsid w:val="00842B39"/>
    <w:rsid w:val="008435C6"/>
    <w:rsid w:val="0087732C"/>
    <w:rsid w:val="00882C05"/>
    <w:rsid w:val="00884F81"/>
    <w:rsid w:val="00894945"/>
    <w:rsid w:val="008B4A55"/>
    <w:rsid w:val="008B57F5"/>
    <w:rsid w:val="008C3903"/>
    <w:rsid w:val="008D4F3B"/>
    <w:rsid w:val="008E6E1E"/>
    <w:rsid w:val="008F321B"/>
    <w:rsid w:val="009028E2"/>
    <w:rsid w:val="00930C5E"/>
    <w:rsid w:val="00963B1C"/>
    <w:rsid w:val="00970594"/>
    <w:rsid w:val="009742B9"/>
    <w:rsid w:val="009B70C8"/>
    <w:rsid w:val="009C3BFD"/>
    <w:rsid w:val="009D3115"/>
    <w:rsid w:val="009D4BF9"/>
    <w:rsid w:val="009D4D26"/>
    <w:rsid w:val="009E5A2A"/>
    <w:rsid w:val="009F2187"/>
    <w:rsid w:val="00A03B8F"/>
    <w:rsid w:val="00A10226"/>
    <w:rsid w:val="00A11ADE"/>
    <w:rsid w:val="00A17CD8"/>
    <w:rsid w:val="00A3505D"/>
    <w:rsid w:val="00A3643B"/>
    <w:rsid w:val="00A7788F"/>
    <w:rsid w:val="00A83D1D"/>
    <w:rsid w:val="00A85E97"/>
    <w:rsid w:val="00A94283"/>
    <w:rsid w:val="00AA7914"/>
    <w:rsid w:val="00AC097B"/>
    <w:rsid w:val="00AC10A1"/>
    <w:rsid w:val="00AC3EBF"/>
    <w:rsid w:val="00AD556A"/>
    <w:rsid w:val="00AF4EE0"/>
    <w:rsid w:val="00B04ACF"/>
    <w:rsid w:val="00B059BC"/>
    <w:rsid w:val="00B455FC"/>
    <w:rsid w:val="00B904D1"/>
    <w:rsid w:val="00B915DA"/>
    <w:rsid w:val="00B92F43"/>
    <w:rsid w:val="00B947B9"/>
    <w:rsid w:val="00B95425"/>
    <w:rsid w:val="00BA73E7"/>
    <w:rsid w:val="00BB6586"/>
    <w:rsid w:val="00BB7E98"/>
    <w:rsid w:val="00BE7DAC"/>
    <w:rsid w:val="00C00FC9"/>
    <w:rsid w:val="00C31E79"/>
    <w:rsid w:val="00C45F95"/>
    <w:rsid w:val="00C515C6"/>
    <w:rsid w:val="00C627A6"/>
    <w:rsid w:val="00C65198"/>
    <w:rsid w:val="00C660C9"/>
    <w:rsid w:val="00CA13D8"/>
    <w:rsid w:val="00CB3946"/>
    <w:rsid w:val="00CB459C"/>
    <w:rsid w:val="00CD64A4"/>
    <w:rsid w:val="00CD77CE"/>
    <w:rsid w:val="00CF2129"/>
    <w:rsid w:val="00D03ADA"/>
    <w:rsid w:val="00D11AF3"/>
    <w:rsid w:val="00D15F52"/>
    <w:rsid w:val="00D3167F"/>
    <w:rsid w:val="00DD28D8"/>
    <w:rsid w:val="00DE7F9A"/>
    <w:rsid w:val="00E17217"/>
    <w:rsid w:val="00E2551C"/>
    <w:rsid w:val="00E36D28"/>
    <w:rsid w:val="00E533C2"/>
    <w:rsid w:val="00E60379"/>
    <w:rsid w:val="00E62055"/>
    <w:rsid w:val="00E62669"/>
    <w:rsid w:val="00E63569"/>
    <w:rsid w:val="00E738D5"/>
    <w:rsid w:val="00E86338"/>
    <w:rsid w:val="00EB5569"/>
    <w:rsid w:val="00EC3EBF"/>
    <w:rsid w:val="00ED1A1C"/>
    <w:rsid w:val="00ED76C2"/>
    <w:rsid w:val="00EF365D"/>
    <w:rsid w:val="00F06E07"/>
    <w:rsid w:val="00F1127A"/>
    <w:rsid w:val="00F13A9B"/>
    <w:rsid w:val="00F172BF"/>
    <w:rsid w:val="00F2094B"/>
    <w:rsid w:val="00F235E8"/>
    <w:rsid w:val="00F37DA1"/>
    <w:rsid w:val="00F45671"/>
    <w:rsid w:val="00F524B8"/>
    <w:rsid w:val="00F60577"/>
    <w:rsid w:val="00F70325"/>
    <w:rsid w:val="00F731F3"/>
    <w:rsid w:val="00F74A87"/>
    <w:rsid w:val="00F76550"/>
    <w:rsid w:val="00F936E3"/>
    <w:rsid w:val="00FA3BD5"/>
    <w:rsid w:val="00FB6595"/>
    <w:rsid w:val="00FC18D9"/>
    <w:rsid w:val="00FC2AAB"/>
    <w:rsid w:val="00FE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E8C6C"/>
  <w15:chartTrackingRefBased/>
  <w15:docId w15:val="{577B42C9-A299-472A-81E5-05AC87625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C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CBC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7349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491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30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rsid w:val="000A593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86CF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6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5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2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1852</Words>
  <Characters>14760</Characters>
  <Application>Microsoft Office Word</Application>
  <DocSecurity>0</DocSecurity>
  <Lines>482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https://mul2.gov.am/tasks/871970/oneclick/Ampopatert (2023).docx?token=86753824a6d813f4c5a78bf81f678746</cp:keywords>
  <dc:description/>
  <cp:lastModifiedBy>Lilia Afrikyan</cp:lastModifiedBy>
  <cp:revision>4</cp:revision>
  <cp:lastPrinted>2022-09-22T10:26:00Z</cp:lastPrinted>
  <dcterms:created xsi:type="dcterms:W3CDTF">2023-10-27T05:18:00Z</dcterms:created>
  <dcterms:modified xsi:type="dcterms:W3CDTF">2023-11-06T13:16:00Z</dcterms:modified>
</cp:coreProperties>
</file>