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6C0E" w:rsidRDefault="00896C0E" w:rsidP="00896C0E">
      <w:pPr>
        <w:spacing w:after="240" w:line="360" w:lineRule="auto"/>
        <w:jc w:val="center"/>
        <w:rPr>
          <w:rFonts w:ascii="GHEA Grapalat" w:hAnsi="GHEA Grapalat"/>
          <w:b/>
          <w:lang w:val="hy-AM"/>
        </w:rPr>
      </w:pPr>
      <w:r w:rsidRPr="009F229D">
        <w:rPr>
          <w:rFonts w:ascii="GHEA Grapalat" w:hAnsi="GHEA Grapalat"/>
          <w:b/>
          <w:lang w:val="hy-AM"/>
        </w:rPr>
        <w:t>Ա Մ Փ Ո Փ Ա Թ Ե Ր Թ</w:t>
      </w:r>
    </w:p>
    <w:p w:rsidR="00896C0E" w:rsidRPr="001D471E" w:rsidRDefault="006B77D3" w:rsidP="00896C0E">
      <w:pPr>
        <w:spacing w:after="240" w:line="276" w:lineRule="auto"/>
        <w:jc w:val="center"/>
        <w:rPr>
          <w:rFonts w:ascii="GHEA Grapalat" w:hAnsi="GHEA Grapalat"/>
          <w:b/>
          <w:lang w:val="hy-AM"/>
        </w:rPr>
      </w:pPr>
      <w:r w:rsidRPr="00520119">
        <w:rPr>
          <w:rStyle w:val="Strong"/>
          <w:rFonts w:ascii="GHEA Grapalat" w:hAnsi="GHEA Grapalat"/>
          <w:color w:val="000000"/>
          <w:lang w:val="af-ZA"/>
        </w:rPr>
        <w:t></w:t>
      </w:r>
      <w:r w:rsidRPr="00520119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ԴԻՎԱՆԱԳԻՏԱԿԱՆ</w:t>
      </w:r>
      <w:r w:rsidRPr="00520119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6B77D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ԾԱՌԱՅՈՒԹՅԱՆ</w:t>
      </w:r>
      <w:r w:rsidRPr="00520119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6B77D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ՄԱՍԻՆ</w:t>
      </w:r>
      <w:r w:rsidRPr="00520119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 </w:t>
      </w:r>
      <w:r w:rsidRPr="006B77D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ՀԱՅԱՍՏԱՆԻ</w:t>
      </w:r>
      <w:r w:rsidRPr="00520119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6B77D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ՀԱՆՐԱՊԵՏՈՒԹՅԱՆ</w:t>
      </w:r>
      <w:r w:rsidRPr="00520119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6B77D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ՕՐԵՆՔՈՒՄ</w:t>
      </w:r>
      <w:r w:rsidRPr="00520119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520119">
        <w:rPr>
          <w:rFonts w:ascii="GHEA Grapalat" w:hAnsi="GHEA Grapalat" w:cs="Sylfaen"/>
          <w:b/>
          <w:lang w:val="hy-AM"/>
        </w:rPr>
        <w:t>ՓՈՓՈԽՈՒԹՅՈՒՆՆԵՐ</w:t>
      </w:r>
      <w:r w:rsidRPr="00520119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ԵՎ ԼՐԱՑՈՒՄՆԵՐ </w:t>
      </w:r>
      <w:r w:rsidRPr="006B77D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ԿԱՏԱՐԵԼՈՒ</w:t>
      </w:r>
      <w:r w:rsidRPr="00520119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6B77D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ՄԱՍԻՆ</w:t>
      </w:r>
      <w:r w:rsidRPr="00520119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>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520119">
        <w:rPr>
          <w:rFonts w:ascii="GHEA Grapalat" w:hAnsi="GHEA Grapalat"/>
          <w:b/>
          <w:lang w:val="af-ZA"/>
        </w:rPr>
        <w:t xml:space="preserve">ՕՐԵՆՔԻ ՆԱԽԱԳԾԻ </w:t>
      </w:r>
    </w:p>
    <w:tbl>
      <w:tblPr>
        <w:tblW w:w="6295" w:type="pct"/>
        <w:tblInd w:w="-1423" w:type="dxa"/>
        <w:tblLook w:val="04A0" w:firstRow="1" w:lastRow="0" w:firstColumn="1" w:lastColumn="0" w:noHBand="0" w:noVBand="1"/>
      </w:tblPr>
      <w:tblGrid>
        <w:gridCol w:w="7373"/>
        <w:gridCol w:w="3973"/>
      </w:tblGrid>
      <w:tr w:rsidR="004E11B4" w:rsidRPr="000B6764" w:rsidTr="008619A3">
        <w:trPr>
          <w:trHeight w:val="345"/>
        </w:trPr>
        <w:tc>
          <w:tcPr>
            <w:tcW w:w="32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92B92" w:rsidRPr="000B6764" w:rsidRDefault="00792B92" w:rsidP="000B1CF9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 xml:space="preserve">1. </w:t>
            </w:r>
            <w:r w:rsidR="000B1CF9"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>Ա</w:t>
            </w:r>
            <w:proofErr w:type="spellStart"/>
            <w:r w:rsidRPr="007C7915">
              <w:rPr>
                <w:rFonts w:ascii="GHEA Grapalat" w:hAnsi="GHEA Grapalat"/>
                <w:b/>
                <w:color w:val="000000"/>
                <w:shd w:val="clear" w:color="auto" w:fill="D9D9D9" w:themeFill="background1" w:themeFillShade="D9"/>
              </w:rPr>
              <w:t>րդարադատության</w:t>
            </w:r>
            <w:proofErr w:type="spellEnd"/>
            <w:r w:rsidRPr="007C7915">
              <w:rPr>
                <w:rFonts w:ascii="GHEA Grapalat" w:hAnsi="GHEA Grapalat"/>
                <w:b/>
                <w:color w:val="000000"/>
                <w:shd w:val="clear" w:color="auto" w:fill="D9D9D9" w:themeFill="background1" w:themeFillShade="D9"/>
              </w:rPr>
              <w:t xml:space="preserve"> </w:t>
            </w:r>
            <w:proofErr w:type="spellStart"/>
            <w:r w:rsidRPr="007C7915">
              <w:rPr>
                <w:rFonts w:ascii="GHEA Grapalat" w:hAnsi="GHEA Grapalat"/>
                <w:b/>
                <w:color w:val="000000"/>
                <w:shd w:val="clear" w:color="auto" w:fill="D9D9D9" w:themeFill="background1" w:themeFillShade="D9"/>
              </w:rPr>
              <w:t>նախարարություն</w:t>
            </w:r>
            <w:proofErr w:type="spellEnd"/>
          </w:p>
        </w:tc>
        <w:tc>
          <w:tcPr>
            <w:tcW w:w="17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92B92" w:rsidRPr="0092786A" w:rsidRDefault="00695482" w:rsidP="00695482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highlight w:val="lightGray"/>
                <w:lang w:val="en-US" w:eastAsia="en-US"/>
              </w:rPr>
            </w:pPr>
            <w:r>
              <w:rPr>
                <w:rFonts w:ascii="GHEA Grapalat" w:hAnsi="GHEA Grapalat"/>
                <w:b/>
                <w:highlight w:val="lightGray"/>
                <w:lang w:val="hy-AM"/>
              </w:rPr>
              <w:t>28</w:t>
            </w:r>
            <w:r w:rsidR="00792B92" w:rsidRPr="0092786A">
              <w:rPr>
                <w:rFonts w:ascii="GHEA Grapalat" w:hAnsi="GHEA Grapalat"/>
                <w:b/>
                <w:highlight w:val="lightGray"/>
                <w:lang w:val="en-US"/>
              </w:rPr>
              <w:t>.</w:t>
            </w:r>
            <w:r w:rsidR="00792B92" w:rsidRPr="0092786A">
              <w:rPr>
                <w:rFonts w:ascii="GHEA Grapalat" w:hAnsi="GHEA Grapalat"/>
                <w:b/>
                <w:highlight w:val="lightGray"/>
                <w:lang w:val="hy-AM"/>
              </w:rPr>
              <w:t>0</w:t>
            </w:r>
            <w:r>
              <w:rPr>
                <w:rFonts w:ascii="GHEA Grapalat" w:hAnsi="GHEA Grapalat"/>
                <w:b/>
                <w:highlight w:val="lightGray"/>
                <w:lang w:val="hy-AM"/>
              </w:rPr>
              <w:t>7</w:t>
            </w:r>
            <w:r w:rsidR="00792B92" w:rsidRPr="0092786A">
              <w:rPr>
                <w:rFonts w:ascii="GHEA Grapalat" w:hAnsi="GHEA Grapalat"/>
                <w:b/>
                <w:highlight w:val="lightGray"/>
                <w:lang w:val="en-US"/>
              </w:rPr>
              <w:t>.202</w:t>
            </w:r>
            <w:r w:rsidR="00792B92" w:rsidRPr="0092786A">
              <w:rPr>
                <w:rFonts w:ascii="GHEA Grapalat" w:hAnsi="GHEA Grapalat"/>
                <w:b/>
                <w:highlight w:val="lightGray"/>
                <w:lang w:val="hy-AM"/>
              </w:rPr>
              <w:t>3</w:t>
            </w:r>
            <w:r w:rsidR="00792B92" w:rsidRPr="0092786A">
              <w:rPr>
                <w:rFonts w:ascii="GHEA Grapalat" w:hAnsi="GHEA Grapalat"/>
                <w:b/>
                <w:highlight w:val="lightGray"/>
                <w:lang w:val="en-US"/>
              </w:rPr>
              <w:t>թ.</w:t>
            </w:r>
          </w:p>
        </w:tc>
      </w:tr>
      <w:tr w:rsidR="004E11B4" w:rsidRPr="000B6764" w:rsidTr="008619A3">
        <w:trPr>
          <w:trHeight w:val="345"/>
        </w:trPr>
        <w:tc>
          <w:tcPr>
            <w:tcW w:w="32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92" w:rsidRPr="000B6764" w:rsidRDefault="00792B92" w:rsidP="00792B92">
            <w:pPr>
              <w:spacing w:line="360" w:lineRule="auto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</w:p>
        </w:tc>
        <w:tc>
          <w:tcPr>
            <w:tcW w:w="17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92B92" w:rsidRPr="00695482" w:rsidRDefault="00792B92" w:rsidP="00792B92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highlight w:val="lightGray"/>
                <w:lang w:val="en-US" w:eastAsia="en-US"/>
              </w:rPr>
            </w:pPr>
            <w:r w:rsidRPr="00695482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en-US"/>
              </w:rPr>
              <w:t xml:space="preserve">N </w:t>
            </w:r>
            <w:r w:rsidR="00695482" w:rsidRPr="00695482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10.1/34717-2023</w:t>
            </w:r>
          </w:p>
        </w:tc>
      </w:tr>
      <w:tr w:rsidR="004E11B4" w:rsidRPr="00BA2805" w:rsidTr="008619A3">
        <w:trPr>
          <w:trHeight w:val="2570"/>
        </w:trPr>
        <w:tc>
          <w:tcPr>
            <w:tcW w:w="3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1730" w:rsidRPr="003F4D20" w:rsidRDefault="00BD1730" w:rsidP="00CE2EBE">
            <w:pPr>
              <w:spacing w:line="276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3F4D20">
              <w:rPr>
                <w:rFonts w:ascii="GHEA Grapalat" w:hAnsi="GHEA Grapalat"/>
                <w:lang w:val="hy-AM"/>
              </w:rPr>
              <w:t>1. Նախագծի 2-րդ հոդվածով առաջարկվում է «Դիվանագիտական ծառայության մասին» օրենքի (այսուհետ՝ Օրենք) 9-րդ հոդվածը շարադրել այլ խմբագրությամբ, մասնավորապես գլխավոր նպատակն այն է, որ Արտաքին գործերի նախարարության գլխավոր քարտուղարի պաշտոնը սահմանվի որպես քաղաքացիական ծառայության պաշտոն: Այս մասով հարկ է անդրադառնալ «Քաղաքացիական ծառայության մասին» օրենքի 2-րդ հոդվածին, համաձայն որի՝</w:t>
            </w:r>
          </w:p>
          <w:p w:rsidR="00BD1730" w:rsidRPr="003F4D20" w:rsidRDefault="00BD1730" w:rsidP="00CE2EBE">
            <w:pPr>
              <w:spacing w:line="276" w:lineRule="auto"/>
              <w:ind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3F4D20">
              <w:rPr>
                <w:rFonts w:ascii="GHEA Grapalat" w:hAnsi="GHEA Grapalat"/>
                <w:color w:val="000000"/>
                <w:lang w:val="hy-AM"/>
              </w:rPr>
              <w:t xml:space="preserve">«1. Սույն օրենքի գործողությունը տարածվում է օրենսդիր, գործադիր, դատական իշխանության մարմիններում, Հանրապետության նախագահի աշխատակազմում, դատախազությունում, քննչական մարմիններում, անկախ պետական մարմիններում, ինքնավար մարմիններում, Մարդու իրավունքների պաշտպանի աշխատակազմում, ինչպես նաև Կառավարությանը, վարչապետին և նախարարություններին ենթակա պետական մարմիններում (այսուհետ՝ համապատասխան մարմին) քաղաքացիական ծառայության պաշտոնների </w:t>
            </w:r>
            <w:proofErr w:type="spellStart"/>
            <w:r w:rsidRPr="003F4D20">
              <w:rPr>
                <w:rFonts w:ascii="GHEA Grapalat" w:hAnsi="GHEA Grapalat"/>
                <w:color w:val="000000"/>
                <w:lang w:val="hy-AM"/>
              </w:rPr>
              <w:t>անվանացանկով</w:t>
            </w:r>
            <w:proofErr w:type="spellEnd"/>
            <w:r w:rsidRPr="003F4D20">
              <w:rPr>
                <w:rFonts w:ascii="GHEA Grapalat" w:hAnsi="GHEA Grapalat"/>
                <w:color w:val="000000"/>
                <w:lang w:val="hy-AM"/>
              </w:rPr>
              <w:t xml:space="preserve"> նախատեսված պաշտոն զբաղեցնող անձանց վրա:</w:t>
            </w:r>
          </w:p>
          <w:p w:rsidR="00BD1730" w:rsidRPr="003F4D20" w:rsidRDefault="00BD1730" w:rsidP="00CE2EBE">
            <w:pPr>
              <w:spacing w:line="276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3F4D20">
              <w:rPr>
                <w:rFonts w:ascii="GHEA Grapalat" w:hAnsi="GHEA Grapalat"/>
                <w:color w:val="000000"/>
                <w:lang w:val="hy-AM"/>
              </w:rPr>
              <w:t>2. Սույն հոդվածի 1-ին մասով նախատեսված մարմիններում պետական ծառայության հարաբերությունները կարգավորվում են սույն օրենքով, եթե այլ օրենքներով առանձնահատկություններ սահմանված չեն:</w:t>
            </w:r>
          </w:p>
          <w:p w:rsidR="00BD1730" w:rsidRPr="00740723" w:rsidRDefault="00BD1730" w:rsidP="00CE2EB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740723">
              <w:rPr>
                <w:rFonts w:ascii="GHEA Grapalat" w:hAnsi="GHEA Grapalat"/>
                <w:color w:val="000000"/>
                <w:lang w:val="hy-AM"/>
              </w:rPr>
              <w:t xml:space="preserve">3. Պետական ծառայության պաշտոնը համարվում է առանձնահատկություն ունեցող, եթե այն չի ընդգրկվում քաղաքացիական ծառայության պաշտոնների </w:t>
            </w:r>
            <w:proofErr w:type="spellStart"/>
            <w:r w:rsidRPr="00740723">
              <w:rPr>
                <w:rFonts w:ascii="GHEA Grapalat" w:hAnsi="GHEA Grapalat"/>
                <w:color w:val="000000"/>
                <w:lang w:val="hy-AM"/>
              </w:rPr>
              <w:t>անվանացանկում</w:t>
            </w:r>
            <w:proofErr w:type="spellEnd"/>
            <w:r w:rsidRPr="00740723">
              <w:rPr>
                <w:rFonts w:ascii="GHEA Grapalat" w:hAnsi="GHEA Grapalat"/>
                <w:color w:val="000000"/>
                <w:lang w:val="hy-AM"/>
              </w:rPr>
              <w:t>:»</w:t>
            </w:r>
          </w:p>
          <w:p w:rsidR="00BD1730" w:rsidRPr="00740723" w:rsidRDefault="00BD1730" w:rsidP="00CE2EBE">
            <w:pPr>
              <w:spacing w:line="276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740723">
              <w:rPr>
                <w:rFonts w:ascii="GHEA Grapalat" w:hAnsi="GHEA Grapalat"/>
                <w:lang w:val="hy-AM"/>
              </w:rPr>
              <w:t xml:space="preserve">Նույն օրենքի 39-րդ հոդվածի 1-ին մասի համաձայն՝ գլխավոր քարտուղարը քաղաքացիական ծառայող է: </w:t>
            </w:r>
          </w:p>
          <w:p w:rsidR="00BD1730" w:rsidRPr="00740723" w:rsidRDefault="00BD1730" w:rsidP="00CE2EBE">
            <w:pPr>
              <w:spacing w:line="276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proofErr w:type="spellStart"/>
            <w:r w:rsidRPr="00740723">
              <w:rPr>
                <w:rFonts w:ascii="GHEA Grapalat" w:hAnsi="GHEA Grapalat"/>
                <w:lang w:val="hy-AM"/>
              </w:rPr>
              <w:lastRenderedPageBreak/>
              <w:t>Վերոգրյալից</w:t>
            </w:r>
            <w:proofErr w:type="spellEnd"/>
            <w:r w:rsidRPr="00740723">
              <w:rPr>
                <w:rFonts w:ascii="GHEA Grapalat" w:hAnsi="GHEA Grapalat"/>
                <w:lang w:val="hy-AM"/>
              </w:rPr>
              <w:t xml:space="preserve"> բխում է, որ </w:t>
            </w:r>
            <w:r w:rsidRPr="00740723">
              <w:rPr>
                <w:rFonts w:ascii="GHEA Grapalat" w:hAnsi="GHEA Grapalat"/>
                <w:color w:val="000000"/>
                <w:lang w:val="hy-AM"/>
              </w:rPr>
              <w:t>պետական ծառայության հարաբերությունները կարգավորվում են «Քաղաքացիական ծառայության մասին» օրենքով, եթե այլ օրենքներով առանձնահատկություններ սահմանված չեն: Տվյալ դեպքում Օրենքի գործող խմբագրությամբ տարբերակի 9-րդ հոդվածում Արտաքին գործերի նախարարության գլխավոր քարտուղար</w:t>
            </w:r>
            <w:r>
              <w:rPr>
                <w:rFonts w:ascii="GHEA Grapalat" w:hAnsi="GHEA Grapalat"/>
                <w:color w:val="000000"/>
                <w:lang w:val="hy-AM"/>
              </w:rPr>
              <w:t>ի պաշտոնի</w:t>
            </w:r>
            <w:r w:rsidRPr="00740723">
              <w:rPr>
                <w:rFonts w:ascii="GHEA Grapalat" w:hAnsi="GHEA Grapalat"/>
                <w:color w:val="000000"/>
                <w:lang w:val="hy-AM"/>
              </w:rPr>
              <w:t xml:space="preserve"> համար սահմանված է առանձնահատկություն, մասնավորապես՝ այն հանդիսանում է դիվանագիտական ծառայության պաշտոն: Այսինքն՝ նշված օրենքի 9-րդ հոդվածում առկա </w:t>
            </w:r>
            <w:proofErr w:type="spellStart"/>
            <w:r w:rsidRPr="00740723">
              <w:rPr>
                <w:rFonts w:ascii="GHEA Grapalat" w:hAnsi="GHEA Grapalat"/>
                <w:color w:val="000000"/>
                <w:lang w:val="hy-AM"/>
              </w:rPr>
              <w:t>կարգավորումների</w:t>
            </w:r>
            <w:proofErr w:type="spellEnd"/>
            <w:r w:rsidRPr="00740723">
              <w:rPr>
                <w:rFonts w:ascii="GHEA Grapalat" w:hAnsi="GHEA Grapalat"/>
                <w:color w:val="000000"/>
                <w:lang w:val="hy-AM"/>
              </w:rPr>
              <w:t xml:space="preserve"> նպատակը տվյալ պետական ծառայության պաշտոնի համար առանձնահատկությունների սահմանումն է, որպեսզի այդ ծառայությանն առնչվող հարաբերությունները չկարգավորվեն «Քաղաքացիական ծառայության մասին» օրենքով</w:t>
            </w:r>
            <w:r w:rsidRPr="00740723">
              <w:rPr>
                <w:rFonts w:ascii="GHEA Grapalat" w:hAnsi="GHEA Grapalat"/>
                <w:lang w:val="hy-AM"/>
              </w:rPr>
              <w:t xml:space="preserve">: Սակայն, եթե ներկայումս Նախագծով նպատակ է հետապնդվում Արտաքին գործերի նախարարության գլխավոր քարտուղարի պաշտոնը դիվանագիտական ծառայության պաշտոնից դարձնել քաղաքացիական ծառայության պաշտոն, ապա նպատակահարմար է ոչ թե քննարկվող հոդվածը վերաշարադրել և դրանում ներառել Արտաքին գործերի նախարարության գլխավոր քարտուղարի պաշտոնը քաղաքացիական ծառայության պաշտոն </w:t>
            </w:r>
            <w:proofErr w:type="spellStart"/>
            <w:r w:rsidRPr="00740723">
              <w:rPr>
                <w:rFonts w:ascii="GHEA Grapalat" w:hAnsi="GHEA Grapalat"/>
                <w:lang w:val="hy-AM"/>
              </w:rPr>
              <w:t>համարվելուն</w:t>
            </w:r>
            <w:proofErr w:type="spellEnd"/>
            <w:r w:rsidRPr="00740723">
              <w:rPr>
                <w:rFonts w:ascii="GHEA Grapalat" w:hAnsi="GHEA Grapalat"/>
                <w:lang w:val="hy-AM"/>
              </w:rPr>
              <w:t xml:space="preserve"> առնչվող </w:t>
            </w:r>
            <w:proofErr w:type="spellStart"/>
            <w:r w:rsidRPr="00740723">
              <w:rPr>
                <w:rFonts w:ascii="GHEA Grapalat" w:hAnsi="GHEA Grapalat"/>
                <w:lang w:val="hy-AM"/>
              </w:rPr>
              <w:t>կարգավորումներ</w:t>
            </w:r>
            <w:proofErr w:type="spellEnd"/>
            <w:r w:rsidRPr="00740723">
              <w:rPr>
                <w:rFonts w:ascii="GHEA Grapalat" w:hAnsi="GHEA Grapalat"/>
                <w:lang w:val="hy-AM"/>
              </w:rPr>
              <w:t xml:space="preserve">, այլ </w:t>
            </w:r>
            <w:r w:rsidRPr="00740723">
              <w:rPr>
                <w:rFonts w:ascii="GHEA Grapalat" w:hAnsi="GHEA Grapalat"/>
                <w:color w:val="000000"/>
                <w:lang w:val="hy-AM"/>
              </w:rPr>
              <w:t xml:space="preserve">Օրենքը ավելորդ չծանրաբեռնելու համար ընդամենը քննարկվող օրենքից հանել 9-րդ հոդվածում առկա </w:t>
            </w:r>
            <w:proofErr w:type="spellStart"/>
            <w:r w:rsidRPr="00740723">
              <w:rPr>
                <w:rFonts w:ascii="GHEA Grapalat" w:hAnsi="GHEA Grapalat"/>
                <w:color w:val="000000"/>
                <w:lang w:val="hy-AM"/>
              </w:rPr>
              <w:t>կարգավորումները</w:t>
            </w:r>
            <w:proofErr w:type="spellEnd"/>
            <w:r w:rsidRPr="00740723">
              <w:rPr>
                <w:rFonts w:ascii="GHEA Grapalat" w:hAnsi="GHEA Grapalat"/>
                <w:color w:val="000000"/>
                <w:lang w:val="hy-AM"/>
              </w:rPr>
              <w:t xml:space="preserve">, քանի որ </w:t>
            </w:r>
            <w:proofErr w:type="spellStart"/>
            <w:r w:rsidRPr="00740723">
              <w:rPr>
                <w:rFonts w:ascii="GHEA Grapalat" w:hAnsi="GHEA Grapalat"/>
                <w:color w:val="000000"/>
                <w:lang w:val="hy-AM"/>
              </w:rPr>
              <w:t>այլևս</w:t>
            </w:r>
            <w:proofErr w:type="spellEnd"/>
            <w:r w:rsidRPr="00740723">
              <w:rPr>
                <w:rFonts w:ascii="GHEA Grapalat" w:hAnsi="GHEA Grapalat"/>
                <w:color w:val="000000"/>
                <w:lang w:val="hy-AM"/>
              </w:rPr>
              <w:t xml:space="preserve"> դրանց սահմանումը նպատակահարմար չէ, հաշվի առնելով, որ դրանցով </w:t>
            </w:r>
            <w:proofErr w:type="spellStart"/>
            <w:r w:rsidRPr="00740723">
              <w:rPr>
                <w:rFonts w:ascii="GHEA Grapalat" w:hAnsi="GHEA Grapalat"/>
                <w:color w:val="000000"/>
                <w:lang w:val="hy-AM"/>
              </w:rPr>
              <w:t>որևէ</w:t>
            </w:r>
            <w:proofErr w:type="spellEnd"/>
            <w:r w:rsidRPr="00740723">
              <w:rPr>
                <w:rFonts w:ascii="GHEA Grapalat" w:hAnsi="GHEA Grapalat"/>
                <w:color w:val="000000"/>
                <w:lang w:val="hy-AM"/>
              </w:rPr>
              <w:t xml:space="preserve"> առանձնահատկություն չի սահմանվում, իսկ նման պայմաններում</w:t>
            </w:r>
            <w:r w:rsidRPr="00740723">
              <w:rPr>
                <w:rFonts w:ascii="GHEA Grapalat" w:hAnsi="GHEA Grapalat"/>
                <w:lang w:val="hy-AM"/>
              </w:rPr>
              <w:t xml:space="preserve"> պետք է նկատել, որ «Քաղաքացիական ծառայության մասին» օրենքով </w:t>
            </w:r>
            <w:r w:rsidRPr="00740723">
              <w:rPr>
                <w:rFonts w:ascii="GHEA Grapalat" w:hAnsi="GHEA Grapalat"/>
                <w:color w:val="000000"/>
                <w:lang w:val="hy-AM"/>
              </w:rPr>
              <w:t xml:space="preserve">նախատեսված մարմինների գլխավոր քարտուղարներին առնչվող հարաբերությունները կարգավորող </w:t>
            </w:r>
            <w:proofErr w:type="spellStart"/>
            <w:r w:rsidRPr="00740723">
              <w:rPr>
                <w:rFonts w:ascii="GHEA Grapalat" w:hAnsi="GHEA Grapalat"/>
                <w:color w:val="000000"/>
                <w:lang w:val="hy-AM"/>
              </w:rPr>
              <w:t>իրավանորմերը</w:t>
            </w:r>
            <w:proofErr w:type="spellEnd"/>
            <w:r w:rsidRPr="00740723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740723">
              <w:rPr>
                <w:rFonts w:ascii="GHEA Grapalat" w:hAnsi="GHEA Grapalat"/>
                <w:lang w:val="hy-AM"/>
              </w:rPr>
              <w:t xml:space="preserve">տարածելի կլինեն նաև Արտաքին գործերի նախարարության գլխավոր քարտուղարի պաշտոն զբաղեցնող անձի նկատմամբ: Ուստի, գտնում եմ, որ Օրենքում Նախագծի 2-րդ հոդվածով նախատեսված կարգավորումը ներառելու անհրաժեշտությունը բացակայում է: </w:t>
            </w:r>
          </w:p>
          <w:p w:rsidR="00BD1730" w:rsidRPr="00740723" w:rsidRDefault="00BD1730" w:rsidP="00CE2EBE">
            <w:pPr>
              <w:spacing w:line="276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740723">
              <w:rPr>
                <w:rFonts w:ascii="GHEA Grapalat" w:hAnsi="GHEA Grapalat"/>
                <w:lang w:val="hy-AM"/>
              </w:rPr>
              <w:t xml:space="preserve">Անհրաժեշտ է նաև նկատել, որ Նախագծի 1-ին հոդվածով առաջարկվում է ուժը կորցրած ճանաչել Օրենքի 8-րդ հոդվածի 4-րդ մասը այն հաշվառմամբ, որ «Հանրային ծառայության մասին» </w:t>
            </w:r>
            <w:r w:rsidRPr="00740723">
              <w:rPr>
                <w:rFonts w:ascii="GHEA Grapalat" w:hAnsi="GHEA Grapalat"/>
                <w:lang w:val="hy-AM"/>
              </w:rPr>
              <w:lastRenderedPageBreak/>
              <w:t xml:space="preserve">օրենքում արդեն իսկ նախատեսվում է նախարարի տեղակալի պաշտոնում նշանակումը կարգավորող նորմ, ինչը </w:t>
            </w:r>
            <w:proofErr w:type="spellStart"/>
            <w:r w:rsidRPr="00740723">
              <w:rPr>
                <w:rFonts w:ascii="GHEA Grapalat" w:hAnsi="GHEA Grapalat"/>
                <w:lang w:val="hy-AM"/>
              </w:rPr>
              <w:t>ևս</w:t>
            </w:r>
            <w:proofErr w:type="spellEnd"/>
            <w:r w:rsidRPr="00740723">
              <w:rPr>
                <w:rFonts w:ascii="GHEA Grapalat" w:hAnsi="GHEA Grapalat"/>
                <w:lang w:val="hy-AM"/>
              </w:rPr>
              <w:t xml:space="preserve"> մեկ անգամ փաստում է այն մասին, որ նպատակահարմար չէ նույնաբովանդակ </w:t>
            </w:r>
            <w:proofErr w:type="spellStart"/>
            <w:r w:rsidRPr="00740723">
              <w:rPr>
                <w:rFonts w:ascii="GHEA Grapalat" w:hAnsi="GHEA Grapalat"/>
                <w:lang w:val="hy-AM"/>
              </w:rPr>
              <w:t>կարգավորումների</w:t>
            </w:r>
            <w:proofErr w:type="spellEnd"/>
            <w:r w:rsidRPr="00740723">
              <w:rPr>
                <w:rFonts w:ascii="GHEA Grapalat" w:hAnsi="GHEA Grapalat"/>
                <w:lang w:val="hy-AM"/>
              </w:rPr>
              <w:t xml:space="preserve"> սահմանումը տարբեր օրենքներով: </w:t>
            </w:r>
          </w:p>
          <w:p w:rsidR="00BD1730" w:rsidRPr="00740723" w:rsidRDefault="00BD1730" w:rsidP="00CE2EBE">
            <w:pPr>
              <w:spacing w:line="276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740723">
              <w:rPr>
                <w:rFonts w:ascii="GHEA Grapalat" w:hAnsi="GHEA Grapalat"/>
                <w:lang w:val="hy-AM"/>
              </w:rPr>
              <w:t xml:space="preserve">Միաժամանակ, Նախագծի 2-րդ հոդվածով Օրենքի 9-րդ հոդվածի </w:t>
            </w:r>
            <w:proofErr w:type="spellStart"/>
            <w:r w:rsidRPr="00740723">
              <w:rPr>
                <w:rFonts w:ascii="GHEA Grapalat" w:hAnsi="GHEA Grapalat"/>
                <w:lang w:val="hy-AM"/>
              </w:rPr>
              <w:t>վերաշարադրման</w:t>
            </w:r>
            <w:proofErr w:type="spellEnd"/>
            <w:r w:rsidRPr="00740723">
              <w:rPr>
                <w:rFonts w:ascii="GHEA Grapalat" w:hAnsi="GHEA Grapalat"/>
                <w:lang w:val="hy-AM"/>
              </w:rPr>
              <w:t xml:space="preserve"> արդյունքում սահմանվում է, որ Արտաքին գործերի նախարարության գլխավոր քարտուղարը կարող է ունենալ տեղակալ: Մյուս կողմից գործող Օրենքով օրենսդիրը ոչ թե կիրառում է «կարող է ունենալ», այլ՝ «ունի» բառակապակցությունը: Հարց է առաջանում՝ արդյոք Նախագծով նման </w:t>
            </w:r>
            <w:proofErr w:type="spellStart"/>
            <w:r w:rsidRPr="00740723">
              <w:rPr>
                <w:rFonts w:ascii="GHEA Grapalat" w:hAnsi="GHEA Grapalat"/>
                <w:lang w:val="hy-AM"/>
              </w:rPr>
              <w:t>ձևակերպում</w:t>
            </w:r>
            <w:proofErr w:type="spellEnd"/>
            <w:r w:rsidRPr="00740723">
              <w:rPr>
                <w:rFonts w:ascii="GHEA Grapalat" w:hAnsi="GHEA Grapalat"/>
                <w:lang w:val="hy-AM"/>
              </w:rPr>
              <w:t xml:space="preserve"> սահմանելու նպատակն այն է, որ գլխավոր քարտուղարը կարող է նաև չունենալ տեղակալ, թե </w:t>
            </w:r>
            <w:proofErr w:type="spellStart"/>
            <w:r w:rsidRPr="00740723">
              <w:rPr>
                <w:rFonts w:ascii="GHEA Grapalat" w:hAnsi="GHEA Grapalat"/>
                <w:lang w:val="hy-AM"/>
              </w:rPr>
              <w:t>ձևակերպումն</w:t>
            </w:r>
            <w:proofErr w:type="spellEnd"/>
            <w:r w:rsidRPr="00740723">
              <w:rPr>
                <w:rFonts w:ascii="GHEA Grapalat" w:hAnsi="GHEA Grapalat"/>
                <w:lang w:val="hy-AM"/>
              </w:rPr>
              <w:t xml:space="preserve"> է սխալ ընտրվել: </w:t>
            </w:r>
          </w:p>
          <w:p w:rsidR="00BD1730" w:rsidRPr="00BD1730" w:rsidRDefault="00BD1730" w:rsidP="00CE2EBE">
            <w:pPr>
              <w:spacing w:line="276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BD1730">
              <w:rPr>
                <w:rFonts w:ascii="GHEA Grapalat" w:hAnsi="GHEA Grapalat"/>
                <w:lang w:val="hy-AM"/>
              </w:rPr>
              <w:t xml:space="preserve">2. Նախագծի 7-րդ հոդվածով առաջարկվում է Օրենքի 25-րդ հոդվածը շարադրել նոր խմբագրությամբ՝ դիվանագիտական ծառայության պաշտոնի նշանակվող անձանց նկատմամբ կիրառելով «Հանրային ծառայության մասին» օրենքի 14-րդ հոդվածով սահմանված սահմանափակումները, քանի որ հիշյալ օրենքի 14-րդ հոդվածը և Օրենքի 25-րդ հոդվածի 1-ին և 2-րդ մասերը պարունակում են նույնաբովանդակ նորմեր։ Նշվածի կապակցությամբ հարկ է նկատել, որ Օրենքում նման բովանդակությամբ հոդված ներառելու նպատակահարմարությունը բացակայում է, քանի որ «Հանրային ծառայության մասին» օրենքի </w:t>
            </w:r>
            <w:proofErr w:type="spellStart"/>
            <w:r w:rsidRPr="00BD1730">
              <w:rPr>
                <w:rFonts w:ascii="GHEA Grapalat" w:hAnsi="GHEA Grapalat"/>
                <w:lang w:val="hy-AM"/>
              </w:rPr>
              <w:t>կարգավորումների</w:t>
            </w:r>
            <w:proofErr w:type="spellEnd"/>
            <w:r w:rsidRPr="00BD1730">
              <w:rPr>
                <w:rFonts w:ascii="GHEA Grapalat" w:hAnsi="GHEA Grapalat"/>
                <w:lang w:val="hy-AM"/>
              </w:rPr>
              <w:t xml:space="preserve"> համատեքստում դիվանագիտական ծառայությունը հանդիսանում է հանրային ծառայության մաս կազմող պետական ծառայության տեսակ և դիվանագիտական ծառայողների նկատմամբ կիրառելի է նաև «Հանրային ծառայության մասին» օրենքի համապատասխան նորմը՝ հիմք ընդունելով Օրենքի 1-ին հոդվածի 3-րդ մասը, ըստ որի՝ դիվանագիտական ծառայության, ինչպես նաև Հայաստանի Հանրապետության արտաքին գործերի նախարարությունում քաղաքացիական ծառայության հետ կապված այլ հարաբերությունները կարգավորվում են «Հանրային ծառայության մասին» օրենքով և Հայաստանի Հանրապետության աշխատանքային օրենսգրքով, եթե սույն օրենքով առանձնահատկություններ սահմանված չեն: Ուստի, առաջարկվում է ոչ թե Նախագծով Օրենքի 25-րդ հոդվածը </w:t>
            </w:r>
            <w:r w:rsidRPr="00BD1730">
              <w:rPr>
                <w:rFonts w:ascii="GHEA Grapalat" w:hAnsi="GHEA Grapalat"/>
                <w:lang w:val="hy-AM"/>
              </w:rPr>
              <w:lastRenderedPageBreak/>
              <w:t>շարադրել համապատասխան բովանդակությամբ, այլ Օրենքի 25-րդ հոդվածն ուժը կորցրած ճանաչել:</w:t>
            </w:r>
          </w:p>
          <w:p w:rsidR="00BD1730" w:rsidRPr="00BD1730" w:rsidRDefault="00BD1730" w:rsidP="00CE2EBE">
            <w:pPr>
              <w:spacing w:line="276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BD1730">
              <w:rPr>
                <w:rFonts w:ascii="GHEA Grapalat" w:hAnsi="GHEA Grapalat"/>
                <w:lang w:val="hy-AM"/>
              </w:rPr>
              <w:t xml:space="preserve">3. Օրենքի 32-րդ հոդվածի 4-րդ մասի համաձայն՝ գործուղման կարգը, պայմանները և դիվանագիտական ծառայության և քաղաքացիական ծառայության հավասարազոր պաշտոնների ցանկը սահմանում է Կառավարությունը: Նախագծի 10-րդ հոդվածով նախատեսվում է Օրենքի 32-րդ հոդվածի 4-րդ մասում «քաղաքացիական» բառը փոխարինել «պետական» բառով: Ներկայացված առաջարկի մասով պետք է նշել, որ դիվանագիտական ծառայությունը </w:t>
            </w:r>
            <w:proofErr w:type="spellStart"/>
            <w:r w:rsidRPr="00BD1730">
              <w:rPr>
                <w:rFonts w:ascii="GHEA Grapalat" w:hAnsi="GHEA Grapalat"/>
                <w:lang w:val="hy-AM"/>
              </w:rPr>
              <w:t>ևս</w:t>
            </w:r>
            <w:proofErr w:type="spellEnd"/>
            <w:r w:rsidRPr="00BD1730">
              <w:rPr>
                <w:rFonts w:ascii="GHEA Grapalat" w:hAnsi="GHEA Grapalat"/>
                <w:lang w:val="hy-AM"/>
              </w:rPr>
              <w:t xml:space="preserve"> հանդիսանում է պետական ծառայության առանձին տեսակ, ուստի, առաջարկվում է «քաղաքացիական» բառը ոչ թե փոխարինել «պետական» բառով</w:t>
            </w:r>
            <w:r>
              <w:rPr>
                <w:rFonts w:ascii="GHEA Grapalat" w:hAnsi="GHEA Grapalat"/>
                <w:lang w:val="hy-AM"/>
              </w:rPr>
              <w:t>,</w:t>
            </w:r>
            <w:r w:rsidRPr="00BD1730">
              <w:rPr>
                <w:rFonts w:ascii="GHEA Grapalat" w:hAnsi="GHEA Grapalat"/>
                <w:lang w:val="hy-AM"/>
              </w:rPr>
              <w:t xml:space="preserve"> այլ «այլ պետական» բառերով:</w:t>
            </w:r>
          </w:p>
          <w:p w:rsidR="00BD1730" w:rsidRPr="00BD1730" w:rsidRDefault="00BD1730" w:rsidP="00CE2EBE">
            <w:pPr>
              <w:spacing w:line="276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BD1730">
              <w:rPr>
                <w:rFonts w:ascii="GHEA Grapalat" w:hAnsi="GHEA Grapalat"/>
                <w:lang w:val="hy-AM"/>
              </w:rPr>
              <w:t xml:space="preserve">4. Նախագծի 13-րդ հոդվածից առաջարկվում է հանել «Եզրափակիչ և անցումային դրույթներ.» բառերը՝ հաշվի առնելով «Նորմատիվ իրավական ակտերի մասին» օրենքի 14-րդ հոդվածի 8-րդ մասը, համաձայն որի՝ </w:t>
            </w:r>
            <w:r w:rsidRPr="00BD173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օրենսդրական ակտի հոդվածները ունենում են վերնագրեր, </w:t>
            </w:r>
            <w:r w:rsidRPr="00BD1730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բացառությամբ փոփոխություն կամ լրացում նախատեսող օրենսդրական ակտերի (…)</w:t>
            </w:r>
            <w:r w:rsidRPr="00BD173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: Ինչպես նաև </w:t>
            </w:r>
            <w:r w:rsidRPr="00BD1730">
              <w:rPr>
                <w:rFonts w:ascii="GHEA Grapalat" w:hAnsi="GHEA Grapalat"/>
                <w:lang w:val="hy-AM"/>
              </w:rPr>
              <w:t xml:space="preserve">առաջարկվում է Նախագծի 13-րդ հոդվածի 2-րդ մասում կիրառվող «ենթաօրենսդրական նորմատիվ իրավական ակտն» բառակապակցությունը փոխարինել «ենթաօրենսդրական նորմատիվ իրավական ակտերն» բառակապակցությամբ՝ հիմք ընդունելով, որ Նախագծի </w:t>
            </w:r>
            <w:proofErr w:type="spellStart"/>
            <w:r w:rsidRPr="00BD1730">
              <w:rPr>
                <w:rFonts w:ascii="GHEA Grapalat" w:hAnsi="GHEA Grapalat"/>
                <w:lang w:val="hy-AM"/>
              </w:rPr>
              <w:t>ընդունմամբ</w:t>
            </w:r>
            <w:proofErr w:type="spellEnd"/>
            <w:r w:rsidRPr="00BD1730">
              <w:rPr>
                <w:rFonts w:ascii="GHEA Grapalat" w:hAnsi="GHEA Grapalat"/>
                <w:lang w:val="hy-AM"/>
              </w:rPr>
              <w:t xml:space="preserve"> անհրաժեշտություն է առաջանալու ընդունել մի քանի ենթաօրենսդրական նորմատիվ իրավական ակտեր: </w:t>
            </w:r>
          </w:p>
          <w:p w:rsidR="00BD1730" w:rsidRPr="00362BFC" w:rsidRDefault="00BD1730" w:rsidP="00CE2EBE">
            <w:pPr>
              <w:spacing w:line="276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362BFC">
              <w:rPr>
                <w:rFonts w:ascii="GHEA Grapalat" w:hAnsi="GHEA Grapalat"/>
                <w:lang w:val="hy-AM"/>
              </w:rPr>
              <w:t xml:space="preserve">5. </w:t>
            </w:r>
            <w:r w:rsidRPr="00362BFC">
              <w:rPr>
                <w:rFonts w:ascii="GHEA Grapalat" w:hAnsi="GHEA Grapalat" w:cstheme="majorHAnsi"/>
                <w:lang w:val="hy-AM"/>
              </w:rPr>
              <w:t xml:space="preserve">Նախագծին կից ներկայացված հիմնավորման դրույթները վերանայման կարիք ունեն, մասնավորապես՝ </w:t>
            </w:r>
            <w:r w:rsidRPr="009F778D">
              <w:rPr>
                <w:rFonts w:ascii="GHEA Grapalat" w:eastAsia="MS Mincho" w:hAnsi="GHEA Grapalat" w:cs="MS Mincho"/>
                <w:lang w:val="hy-AM"/>
              </w:rPr>
              <w:t xml:space="preserve">հիմնավորումն անհրաժեշտ է </w:t>
            </w:r>
            <w:proofErr w:type="spellStart"/>
            <w:r w:rsidRPr="009F778D">
              <w:rPr>
                <w:rFonts w:ascii="GHEA Grapalat" w:eastAsia="MS Mincho" w:hAnsi="GHEA Grapalat" w:cs="MS Mincho"/>
                <w:lang w:val="hy-AM"/>
              </w:rPr>
              <w:t>լրամշակել</w:t>
            </w:r>
            <w:proofErr w:type="spellEnd"/>
            <w:r w:rsidRPr="00362BFC">
              <w:rPr>
                <w:rFonts w:ascii="GHEA Grapalat" w:eastAsia="MS Mincho" w:hAnsi="GHEA Grapalat" w:cs="MS Mincho"/>
                <w:lang w:val="hy-AM"/>
              </w:rPr>
              <w:t xml:space="preserve"> և խմբագրել</w:t>
            </w:r>
            <w:r w:rsidRPr="009F778D">
              <w:rPr>
                <w:rFonts w:ascii="GHEA Grapalat" w:eastAsia="MS Mincho" w:hAnsi="GHEA Grapalat" w:cs="MS Mincho"/>
                <w:lang w:val="hy-AM"/>
              </w:rPr>
              <w:t>՝</w:t>
            </w:r>
            <w:r w:rsidRPr="00362BFC">
              <w:rPr>
                <w:rFonts w:ascii="GHEA Grapalat" w:eastAsia="MS Mincho" w:hAnsi="GHEA Grapalat" w:cs="MS Mincho"/>
                <w:lang w:val="hy-AM"/>
              </w:rPr>
              <w:t xml:space="preserve"> ներկայացնելով </w:t>
            </w:r>
            <w:r w:rsidRPr="00362BFC">
              <w:rPr>
                <w:rFonts w:ascii="GHEA Grapalat" w:hAnsi="GHEA Grapalat"/>
                <w:lang w:val="hy-AM"/>
              </w:rPr>
              <w:t>«Նորմատիվ իրավական ակտերի մասին» օ</w:t>
            </w:r>
            <w:r w:rsidRPr="004356B2">
              <w:rPr>
                <w:rFonts w:ascii="GHEA Grapalat" w:hAnsi="GHEA Grapalat" w:cs="Sylfaen"/>
                <w:lang w:val="hy-AM"/>
              </w:rPr>
              <w:t xml:space="preserve">րենքի 6-րդ հոդվածի 5-րդ մասի պահանջներին համապատասխան </w:t>
            </w:r>
            <w:r w:rsidRPr="004356B2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 xml:space="preserve">հիմնավորում, որը </w:t>
            </w:r>
            <w:r w:rsidRPr="004356B2">
              <w:rPr>
                <w:rFonts w:ascii="GHEA Grapalat" w:hAnsi="GHEA Grapalat"/>
                <w:lang w:val="hy-AM"/>
              </w:rPr>
              <w:t xml:space="preserve">հնարավորություն կտա լիարժեք կերպով գնահատելու առաջարկվող </w:t>
            </w:r>
            <w:proofErr w:type="spellStart"/>
            <w:r w:rsidRPr="004356B2">
              <w:rPr>
                <w:rFonts w:ascii="GHEA Grapalat" w:hAnsi="GHEA Grapalat"/>
                <w:lang w:val="hy-AM"/>
              </w:rPr>
              <w:t>կարգավորում</w:t>
            </w:r>
            <w:r w:rsidRPr="00362BFC">
              <w:rPr>
                <w:rFonts w:ascii="GHEA Grapalat" w:hAnsi="GHEA Grapalat"/>
                <w:lang w:val="hy-AM"/>
              </w:rPr>
              <w:t>ներ</w:t>
            </w:r>
            <w:r w:rsidRPr="004356B2">
              <w:rPr>
                <w:rFonts w:ascii="GHEA Grapalat" w:hAnsi="GHEA Grapalat"/>
                <w:lang w:val="hy-AM"/>
              </w:rPr>
              <w:t>ը</w:t>
            </w:r>
            <w:proofErr w:type="spellEnd"/>
            <w:r w:rsidRPr="004356B2">
              <w:rPr>
                <w:rFonts w:ascii="GHEA Grapalat" w:hAnsi="GHEA Grapalat"/>
                <w:lang w:val="hy-AM"/>
              </w:rPr>
              <w:t xml:space="preserve">: </w:t>
            </w:r>
            <w:r w:rsidRPr="00362BFC">
              <w:rPr>
                <w:rFonts w:ascii="GHEA Grapalat" w:hAnsi="GHEA Grapalat"/>
                <w:lang w:val="hy-AM"/>
              </w:rPr>
              <w:t xml:space="preserve">Մասնավորապես, Նախագծի 3-րդ հոդվածով սահմանվում են մի շարք լիազորող նորմեր, որոնց հիման վրա հնարավորություն է տրվելու Կառավարությանը և Վարչապետին ընդունելու կցորդների, ներկայացուցիչների հաստիքների սահմանման և գործունեության հետ կապված հարաբերությունները </w:t>
            </w:r>
            <w:r w:rsidRPr="00362BFC">
              <w:rPr>
                <w:rFonts w:ascii="GHEA Grapalat" w:hAnsi="GHEA Grapalat"/>
                <w:lang w:val="hy-AM"/>
              </w:rPr>
              <w:lastRenderedPageBreak/>
              <w:t>կարգավորող որոշումներ: Հարկ է նշել, որ այս մասով հիմնավորման մեջ բացակայում է մեջբերված կարգավորումը նախատեսելու անհրաժեշտությունը: Ավելին, պետք է փաստել, որ</w:t>
            </w:r>
            <w:r w:rsidRPr="004356B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62B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</w:t>
            </w:r>
            <w:r w:rsidRPr="004356B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ախագծի հիմնավորման միջոցով նախագիծը մշակող պետական մարմինը պարզաբանում է իրավական ակտի ընդունման</w:t>
            </w:r>
            <w:r w:rsidRPr="009F778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նպատակը, կարգավորման անհրաժեշտությունը, կարգավորման համար ընտրված եղանակի նպատակահարմարությունը, պարզաբանում է նախագծով առաջարկվող </w:t>
            </w:r>
            <w:proofErr w:type="spellStart"/>
            <w:r w:rsidRPr="009F778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կարգավորումների</w:t>
            </w:r>
            <w:proofErr w:type="spellEnd"/>
            <w:r w:rsidRPr="009F778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բնույթն ու նպատակը, իրավական ակտի </w:t>
            </w:r>
            <w:proofErr w:type="spellStart"/>
            <w:r w:rsidRPr="009F778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ընդունմամբ</w:t>
            </w:r>
            <w:proofErr w:type="spellEnd"/>
            <w:r w:rsidRPr="009F778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ակնկալվող արդյունքները</w:t>
            </w:r>
            <w:r w:rsidRPr="00362B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որոնք սակայն ներկայացված հիմնավորմամբ բավարար չափով նկարագրված չեն:  </w:t>
            </w:r>
          </w:p>
          <w:p w:rsidR="00792B92" w:rsidRPr="00362BFC" w:rsidRDefault="00792B92" w:rsidP="00792B92">
            <w:pPr>
              <w:tabs>
                <w:tab w:val="left" w:pos="90"/>
              </w:tabs>
              <w:spacing w:line="360" w:lineRule="auto"/>
              <w:ind w:right="122" w:firstLine="30"/>
              <w:jc w:val="both"/>
              <w:rPr>
                <w:rFonts w:ascii="GHEA Grapalat" w:hAnsi="GHEA Grapalat"/>
                <w:noProof/>
                <w:lang w:val="hy-AM"/>
              </w:rPr>
            </w:pPr>
          </w:p>
        </w:tc>
        <w:tc>
          <w:tcPr>
            <w:tcW w:w="17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832" w:rsidRDefault="00F46832" w:rsidP="000F178F">
            <w:pPr>
              <w:pStyle w:val="ListParagraph"/>
              <w:numPr>
                <w:ilvl w:val="0"/>
                <w:numId w:val="9"/>
              </w:numPr>
              <w:tabs>
                <w:tab w:val="left" w:pos="1044"/>
              </w:tabs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lastRenderedPageBreak/>
              <w:t>Չի ընդունվել</w:t>
            </w:r>
          </w:p>
          <w:p w:rsidR="00D078BC" w:rsidRDefault="00D078BC" w:rsidP="00D078BC">
            <w:pPr>
              <w:pStyle w:val="ListParagraph"/>
              <w:ind w:left="-106" w:firstLine="52"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 xml:space="preserve">Հաշվի առնելով իրավական որոշակիության սահմանադրական սկզբունքի պահանջները, ինչպես նաև օրենքի մեկնաբանության ժամանակ հետագա </w:t>
            </w:r>
            <w:proofErr w:type="spellStart"/>
            <w:r>
              <w:rPr>
                <w:rFonts w:ascii="GHEA Grapalat" w:hAnsi="GHEA Grapalat"/>
                <w:sz w:val="24"/>
                <w:lang w:val="hy-AM"/>
              </w:rPr>
              <w:t>տարընկալումներից</w:t>
            </w:r>
            <w:proofErr w:type="spellEnd"/>
            <w:r>
              <w:rPr>
                <w:rFonts w:ascii="GHEA Grapalat" w:hAnsi="GHEA Grapalat"/>
                <w:sz w:val="24"/>
                <w:lang w:val="hy-AM"/>
              </w:rPr>
              <w:t xml:space="preserve"> խուսափելու համար:</w:t>
            </w:r>
          </w:p>
          <w:p w:rsidR="00AC76FF" w:rsidRDefault="00AC76FF" w:rsidP="00362BFC">
            <w:pPr>
              <w:tabs>
                <w:tab w:val="left" w:pos="1044"/>
              </w:tabs>
              <w:rPr>
                <w:rFonts w:ascii="GHEA Grapalat" w:hAnsi="GHEA Grapalat"/>
                <w:lang w:val="hy-AM"/>
              </w:rPr>
            </w:pPr>
          </w:p>
          <w:p w:rsidR="00AC76FF" w:rsidRDefault="00AC76FF" w:rsidP="00362BFC">
            <w:pPr>
              <w:tabs>
                <w:tab w:val="left" w:pos="1044"/>
              </w:tabs>
              <w:rPr>
                <w:rFonts w:ascii="GHEA Grapalat" w:hAnsi="GHEA Grapalat"/>
                <w:lang w:val="hy-AM"/>
              </w:rPr>
            </w:pPr>
          </w:p>
          <w:p w:rsidR="00AC76FF" w:rsidRDefault="00AC76FF" w:rsidP="00362BFC">
            <w:pPr>
              <w:tabs>
                <w:tab w:val="left" w:pos="1044"/>
              </w:tabs>
              <w:rPr>
                <w:rFonts w:ascii="GHEA Grapalat" w:hAnsi="GHEA Grapalat"/>
                <w:lang w:val="hy-AM"/>
              </w:rPr>
            </w:pPr>
          </w:p>
          <w:p w:rsidR="00AC76FF" w:rsidRDefault="00AC76FF" w:rsidP="00362BFC">
            <w:pPr>
              <w:tabs>
                <w:tab w:val="left" w:pos="1044"/>
              </w:tabs>
              <w:rPr>
                <w:rFonts w:ascii="GHEA Grapalat" w:hAnsi="GHEA Grapalat"/>
                <w:lang w:val="hy-AM"/>
              </w:rPr>
            </w:pPr>
          </w:p>
          <w:p w:rsidR="00AC76FF" w:rsidRDefault="00AC76FF" w:rsidP="00362BFC">
            <w:pPr>
              <w:tabs>
                <w:tab w:val="left" w:pos="1044"/>
              </w:tabs>
              <w:rPr>
                <w:rFonts w:ascii="GHEA Grapalat" w:hAnsi="GHEA Grapalat"/>
                <w:lang w:val="hy-AM"/>
              </w:rPr>
            </w:pPr>
          </w:p>
          <w:p w:rsidR="00AC76FF" w:rsidRDefault="00AC76FF" w:rsidP="00362BFC">
            <w:pPr>
              <w:tabs>
                <w:tab w:val="left" w:pos="1044"/>
              </w:tabs>
              <w:rPr>
                <w:rFonts w:ascii="GHEA Grapalat" w:hAnsi="GHEA Grapalat"/>
                <w:lang w:val="hy-AM"/>
              </w:rPr>
            </w:pPr>
          </w:p>
          <w:p w:rsidR="00AC76FF" w:rsidRDefault="00AC76FF" w:rsidP="00362BFC">
            <w:pPr>
              <w:tabs>
                <w:tab w:val="left" w:pos="1044"/>
              </w:tabs>
              <w:rPr>
                <w:rFonts w:ascii="GHEA Grapalat" w:hAnsi="GHEA Grapalat"/>
                <w:lang w:val="hy-AM"/>
              </w:rPr>
            </w:pPr>
          </w:p>
          <w:p w:rsidR="00AC76FF" w:rsidRDefault="00AC76FF" w:rsidP="00362BFC">
            <w:pPr>
              <w:tabs>
                <w:tab w:val="left" w:pos="1044"/>
              </w:tabs>
              <w:rPr>
                <w:rFonts w:ascii="GHEA Grapalat" w:hAnsi="GHEA Grapalat"/>
                <w:lang w:val="hy-AM"/>
              </w:rPr>
            </w:pPr>
          </w:p>
          <w:p w:rsidR="00AC76FF" w:rsidRDefault="00AC76FF" w:rsidP="00362BFC">
            <w:pPr>
              <w:tabs>
                <w:tab w:val="left" w:pos="1044"/>
              </w:tabs>
              <w:rPr>
                <w:rFonts w:ascii="GHEA Grapalat" w:hAnsi="GHEA Grapalat"/>
                <w:lang w:val="hy-AM"/>
              </w:rPr>
            </w:pPr>
          </w:p>
          <w:p w:rsidR="00AC76FF" w:rsidRDefault="00AC76FF" w:rsidP="00362BFC">
            <w:pPr>
              <w:tabs>
                <w:tab w:val="left" w:pos="1044"/>
              </w:tabs>
              <w:rPr>
                <w:rFonts w:ascii="GHEA Grapalat" w:hAnsi="GHEA Grapalat"/>
                <w:lang w:val="hy-AM"/>
              </w:rPr>
            </w:pPr>
          </w:p>
          <w:p w:rsidR="00AC76FF" w:rsidRDefault="00AC76FF" w:rsidP="00362BFC">
            <w:pPr>
              <w:tabs>
                <w:tab w:val="left" w:pos="1044"/>
              </w:tabs>
              <w:rPr>
                <w:rFonts w:ascii="GHEA Grapalat" w:hAnsi="GHEA Grapalat"/>
                <w:lang w:val="hy-AM"/>
              </w:rPr>
            </w:pPr>
          </w:p>
          <w:p w:rsidR="00AC76FF" w:rsidRDefault="00AC76FF" w:rsidP="00362BFC">
            <w:pPr>
              <w:tabs>
                <w:tab w:val="left" w:pos="1044"/>
              </w:tabs>
              <w:rPr>
                <w:rFonts w:ascii="GHEA Grapalat" w:hAnsi="GHEA Grapalat"/>
                <w:lang w:val="hy-AM"/>
              </w:rPr>
            </w:pPr>
          </w:p>
          <w:p w:rsidR="00AC76FF" w:rsidRDefault="00AC76FF" w:rsidP="00362BFC">
            <w:pPr>
              <w:tabs>
                <w:tab w:val="left" w:pos="1044"/>
              </w:tabs>
              <w:rPr>
                <w:rFonts w:ascii="GHEA Grapalat" w:hAnsi="GHEA Grapalat"/>
                <w:lang w:val="hy-AM"/>
              </w:rPr>
            </w:pPr>
          </w:p>
          <w:p w:rsidR="00AC76FF" w:rsidRDefault="00AC76FF" w:rsidP="00362BFC">
            <w:pPr>
              <w:tabs>
                <w:tab w:val="left" w:pos="1044"/>
              </w:tabs>
              <w:rPr>
                <w:rFonts w:ascii="GHEA Grapalat" w:hAnsi="GHEA Grapalat"/>
                <w:lang w:val="hy-AM"/>
              </w:rPr>
            </w:pPr>
          </w:p>
          <w:p w:rsidR="00AC76FF" w:rsidRDefault="00AC76FF" w:rsidP="00362BFC">
            <w:pPr>
              <w:tabs>
                <w:tab w:val="left" w:pos="1044"/>
              </w:tabs>
              <w:rPr>
                <w:rFonts w:ascii="GHEA Grapalat" w:hAnsi="GHEA Grapalat"/>
                <w:lang w:val="hy-AM"/>
              </w:rPr>
            </w:pPr>
          </w:p>
          <w:p w:rsidR="00AC76FF" w:rsidRDefault="00AC76FF" w:rsidP="00362BFC">
            <w:pPr>
              <w:tabs>
                <w:tab w:val="left" w:pos="1044"/>
              </w:tabs>
              <w:rPr>
                <w:rFonts w:ascii="GHEA Grapalat" w:hAnsi="GHEA Grapalat"/>
                <w:lang w:val="hy-AM"/>
              </w:rPr>
            </w:pPr>
          </w:p>
          <w:p w:rsidR="00AC76FF" w:rsidRDefault="00AC76FF" w:rsidP="00362BFC">
            <w:pPr>
              <w:tabs>
                <w:tab w:val="left" w:pos="1044"/>
              </w:tabs>
              <w:rPr>
                <w:rFonts w:ascii="GHEA Grapalat" w:hAnsi="GHEA Grapalat"/>
                <w:lang w:val="hy-AM"/>
              </w:rPr>
            </w:pPr>
          </w:p>
          <w:p w:rsidR="00AC76FF" w:rsidRDefault="00AC76FF" w:rsidP="00362BFC">
            <w:pPr>
              <w:tabs>
                <w:tab w:val="left" w:pos="1044"/>
              </w:tabs>
              <w:rPr>
                <w:rFonts w:ascii="GHEA Grapalat" w:hAnsi="GHEA Grapalat"/>
                <w:lang w:val="hy-AM"/>
              </w:rPr>
            </w:pPr>
          </w:p>
          <w:p w:rsidR="00AC76FF" w:rsidRDefault="00AC76FF" w:rsidP="00362BFC">
            <w:pPr>
              <w:tabs>
                <w:tab w:val="left" w:pos="1044"/>
              </w:tabs>
              <w:rPr>
                <w:rFonts w:ascii="GHEA Grapalat" w:hAnsi="GHEA Grapalat"/>
                <w:lang w:val="hy-AM"/>
              </w:rPr>
            </w:pPr>
          </w:p>
          <w:p w:rsidR="00AC76FF" w:rsidRDefault="00AC76FF" w:rsidP="00362BFC">
            <w:pPr>
              <w:tabs>
                <w:tab w:val="left" w:pos="1044"/>
              </w:tabs>
              <w:rPr>
                <w:rFonts w:ascii="GHEA Grapalat" w:hAnsi="GHEA Grapalat"/>
                <w:lang w:val="hy-AM"/>
              </w:rPr>
            </w:pPr>
          </w:p>
          <w:p w:rsidR="00AC76FF" w:rsidRDefault="00AC76FF" w:rsidP="00362BFC">
            <w:pPr>
              <w:tabs>
                <w:tab w:val="left" w:pos="1044"/>
              </w:tabs>
              <w:rPr>
                <w:rFonts w:ascii="GHEA Grapalat" w:hAnsi="GHEA Grapalat"/>
                <w:lang w:val="hy-AM"/>
              </w:rPr>
            </w:pPr>
          </w:p>
          <w:p w:rsidR="00AC76FF" w:rsidRDefault="00AC76FF" w:rsidP="00362BFC">
            <w:pPr>
              <w:tabs>
                <w:tab w:val="left" w:pos="1044"/>
              </w:tabs>
              <w:rPr>
                <w:rFonts w:ascii="GHEA Grapalat" w:hAnsi="GHEA Grapalat"/>
                <w:lang w:val="hy-AM"/>
              </w:rPr>
            </w:pPr>
          </w:p>
          <w:p w:rsidR="00AC76FF" w:rsidRDefault="00AC76FF" w:rsidP="00362BFC">
            <w:pPr>
              <w:tabs>
                <w:tab w:val="left" w:pos="1044"/>
              </w:tabs>
              <w:rPr>
                <w:rFonts w:ascii="GHEA Grapalat" w:hAnsi="GHEA Grapalat"/>
                <w:lang w:val="hy-AM"/>
              </w:rPr>
            </w:pPr>
          </w:p>
          <w:p w:rsidR="00AC76FF" w:rsidRDefault="00AC76FF" w:rsidP="00362BFC">
            <w:pPr>
              <w:tabs>
                <w:tab w:val="left" w:pos="1044"/>
              </w:tabs>
              <w:rPr>
                <w:rFonts w:ascii="GHEA Grapalat" w:hAnsi="GHEA Grapalat"/>
                <w:lang w:val="hy-AM"/>
              </w:rPr>
            </w:pPr>
          </w:p>
          <w:p w:rsidR="00AC76FF" w:rsidRDefault="00AC76FF" w:rsidP="00362BFC">
            <w:pPr>
              <w:tabs>
                <w:tab w:val="left" w:pos="1044"/>
              </w:tabs>
              <w:rPr>
                <w:rFonts w:ascii="GHEA Grapalat" w:hAnsi="GHEA Grapalat"/>
                <w:lang w:val="hy-AM"/>
              </w:rPr>
            </w:pPr>
          </w:p>
          <w:p w:rsidR="00AC76FF" w:rsidRDefault="00AC76FF" w:rsidP="00362BFC">
            <w:pPr>
              <w:tabs>
                <w:tab w:val="left" w:pos="1044"/>
              </w:tabs>
              <w:rPr>
                <w:rFonts w:ascii="GHEA Grapalat" w:hAnsi="GHEA Grapalat"/>
                <w:lang w:val="hy-AM"/>
              </w:rPr>
            </w:pPr>
          </w:p>
          <w:p w:rsidR="00AC76FF" w:rsidRDefault="00AC76FF" w:rsidP="00362BFC">
            <w:pPr>
              <w:tabs>
                <w:tab w:val="left" w:pos="1044"/>
              </w:tabs>
              <w:rPr>
                <w:rFonts w:ascii="GHEA Grapalat" w:hAnsi="GHEA Grapalat"/>
                <w:lang w:val="hy-AM"/>
              </w:rPr>
            </w:pPr>
          </w:p>
          <w:p w:rsidR="00AC76FF" w:rsidRDefault="00AC76FF" w:rsidP="00362BFC">
            <w:pPr>
              <w:tabs>
                <w:tab w:val="left" w:pos="1044"/>
              </w:tabs>
              <w:rPr>
                <w:rFonts w:ascii="GHEA Grapalat" w:hAnsi="GHEA Grapalat"/>
                <w:lang w:val="hy-AM"/>
              </w:rPr>
            </w:pPr>
          </w:p>
          <w:p w:rsidR="00AC76FF" w:rsidRDefault="00AC76FF" w:rsidP="00362BFC">
            <w:pPr>
              <w:tabs>
                <w:tab w:val="left" w:pos="1044"/>
              </w:tabs>
              <w:rPr>
                <w:rFonts w:ascii="GHEA Grapalat" w:hAnsi="GHEA Grapalat"/>
                <w:lang w:val="hy-AM"/>
              </w:rPr>
            </w:pPr>
          </w:p>
          <w:p w:rsidR="00AC76FF" w:rsidRDefault="00AC76FF" w:rsidP="00362BFC">
            <w:pPr>
              <w:tabs>
                <w:tab w:val="left" w:pos="1044"/>
              </w:tabs>
              <w:rPr>
                <w:rFonts w:ascii="GHEA Grapalat" w:hAnsi="GHEA Grapalat"/>
                <w:lang w:val="hy-AM"/>
              </w:rPr>
            </w:pPr>
          </w:p>
          <w:p w:rsidR="00AC76FF" w:rsidRDefault="00AC76FF" w:rsidP="00362BFC">
            <w:pPr>
              <w:tabs>
                <w:tab w:val="left" w:pos="1044"/>
              </w:tabs>
              <w:rPr>
                <w:rFonts w:ascii="GHEA Grapalat" w:hAnsi="GHEA Grapalat"/>
                <w:lang w:val="hy-AM"/>
              </w:rPr>
            </w:pPr>
          </w:p>
          <w:p w:rsidR="00AC76FF" w:rsidRDefault="00AC76FF" w:rsidP="00362BFC">
            <w:pPr>
              <w:tabs>
                <w:tab w:val="left" w:pos="1044"/>
              </w:tabs>
              <w:rPr>
                <w:rFonts w:ascii="GHEA Grapalat" w:hAnsi="GHEA Grapalat"/>
                <w:lang w:val="hy-AM"/>
              </w:rPr>
            </w:pPr>
          </w:p>
          <w:p w:rsidR="00AC76FF" w:rsidRDefault="00AC76FF" w:rsidP="00362BFC">
            <w:pPr>
              <w:tabs>
                <w:tab w:val="left" w:pos="1044"/>
              </w:tabs>
              <w:rPr>
                <w:rFonts w:ascii="GHEA Grapalat" w:hAnsi="GHEA Grapalat"/>
                <w:lang w:val="hy-AM"/>
              </w:rPr>
            </w:pPr>
          </w:p>
          <w:p w:rsidR="00AC76FF" w:rsidRDefault="00AC76FF" w:rsidP="00362BFC">
            <w:pPr>
              <w:tabs>
                <w:tab w:val="left" w:pos="1044"/>
              </w:tabs>
              <w:rPr>
                <w:rFonts w:ascii="GHEA Grapalat" w:hAnsi="GHEA Grapalat"/>
                <w:lang w:val="hy-AM"/>
              </w:rPr>
            </w:pPr>
          </w:p>
          <w:p w:rsidR="00AC76FF" w:rsidRDefault="00AC76FF" w:rsidP="00362BFC">
            <w:pPr>
              <w:tabs>
                <w:tab w:val="left" w:pos="1044"/>
              </w:tabs>
              <w:rPr>
                <w:rFonts w:ascii="GHEA Grapalat" w:hAnsi="GHEA Grapalat"/>
                <w:lang w:val="hy-AM"/>
              </w:rPr>
            </w:pPr>
          </w:p>
          <w:p w:rsidR="00AC76FF" w:rsidRDefault="00AC76FF" w:rsidP="00362BFC">
            <w:pPr>
              <w:tabs>
                <w:tab w:val="left" w:pos="1044"/>
              </w:tabs>
              <w:rPr>
                <w:rFonts w:ascii="GHEA Grapalat" w:hAnsi="GHEA Grapalat"/>
                <w:lang w:val="hy-AM"/>
              </w:rPr>
            </w:pPr>
          </w:p>
          <w:p w:rsidR="00AC76FF" w:rsidRDefault="00AC76FF" w:rsidP="00362BFC">
            <w:pPr>
              <w:tabs>
                <w:tab w:val="left" w:pos="1044"/>
              </w:tabs>
              <w:rPr>
                <w:rFonts w:ascii="GHEA Grapalat" w:hAnsi="GHEA Grapalat"/>
                <w:lang w:val="hy-AM"/>
              </w:rPr>
            </w:pPr>
          </w:p>
          <w:p w:rsidR="00AC76FF" w:rsidRDefault="00AC76FF" w:rsidP="00362BFC">
            <w:pPr>
              <w:tabs>
                <w:tab w:val="left" w:pos="1044"/>
              </w:tabs>
              <w:rPr>
                <w:rFonts w:ascii="GHEA Grapalat" w:hAnsi="GHEA Grapalat"/>
                <w:lang w:val="hy-AM"/>
              </w:rPr>
            </w:pPr>
          </w:p>
          <w:p w:rsidR="00AC76FF" w:rsidRDefault="00AC76FF" w:rsidP="00362BFC">
            <w:pPr>
              <w:tabs>
                <w:tab w:val="left" w:pos="1044"/>
              </w:tabs>
              <w:rPr>
                <w:rFonts w:ascii="GHEA Grapalat" w:hAnsi="GHEA Grapalat"/>
                <w:lang w:val="hy-AM"/>
              </w:rPr>
            </w:pPr>
          </w:p>
          <w:p w:rsidR="00AC76FF" w:rsidRDefault="00AC76FF" w:rsidP="00362BFC">
            <w:pPr>
              <w:tabs>
                <w:tab w:val="left" w:pos="1044"/>
              </w:tabs>
              <w:rPr>
                <w:rFonts w:ascii="GHEA Grapalat" w:hAnsi="GHEA Grapalat"/>
                <w:lang w:val="hy-AM"/>
              </w:rPr>
            </w:pPr>
          </w:p>
          <w:p w:rsidR="00AC76FF" w:rsidRDefault="00AC76FF" w:rsidP="00362BFC">
            <w:pPr>
              <w:tabs>
                <w:tab w:val="left" w:pos="1044"/>
              </w:tabs>
              <w:rPr>
                <w:rFonts w:ascii="GHEA Grapalat" w:hAnsi="GHEA Grapalat"/>
                <w:lang w:val="hy-AM"/>
              </w:rPr>
            </w:pPr>
          </w:p>
          <w:p w:rsidR="00AC76FF" w:rsidRDefault="00AC76FF" w:rsidP="00362BFC">
            <w:pPr>
              <w:tabs>
                <w:tab w:val="left" w:pos="1044"/>
              </w:tabs>
              <w:rPr>
                <w:rFonts w:ascii="GHEA Grapalat" w:hAnsi="GHEA Grapalat"/>
                <w:lang w:val="hy-AM"/>
              </w:rPr>
            </w:pPr>
          </w:p>
          <w:p w:rsidR="00AC76FF" w:rsidRDefault="00AC76FF" w:rsidP="00362BFC">
            <w:pPr>
              <w:tabs>
                <w:tab w:val="left" w:pos="1044"/>
              </w:tabs>
              <w:rPr>
                <w:rFonts w:ascii="GHEA Grapalat" w:hAnsi="GHEA Grapalat"/>
                <w:lang w:val="hy-AM"/>
              </w:rPr>
            </w:pPr>
          </w:p>
          <w:p w:rsidR="00AC76FF" w:rsidRDefault="00AC76FF" w:rsidP="00362BFC">
            <w:pPr>
              <w:tabs>
                <w:tab w:val="left" w:pos="1044"/>
              </w:tabs>
              <w:rPr>
                <w:rFonts w:ascii="GHEA Grapalat" w:hAnsi="GHEA Grapalat"/>
                <w:lang w:val="hy-AM"/>
              </w:rPr>
            </w:pPr>
          </w:p>
          <w:p w:rsidR="00AC76FF" w:rsidRDefault="00AC76FF" w:rsidP="00362BFC">
            <w:pPr>
              <w:tabs>
                <w:tab w:val="left" w:pos="1044"/>
              </w:tabs>
              <w:rPr>
                <w:rFonts w:ascii="GHEA Grapalat" w:hAnsi="GHEA Grapalat"/>
                <w:lang w:val="hy-AM"/>
              </w:rPr>
            </w:pPr>
          </w:p>
          <w:p w:rsidR="00AC76FF" w:rsidRDefault="00AC76FF" w:rsidP="00362BFC">
            <w:pPr>
              <w:tabs>
                <w:tab w:val="left" w:pos="1044"/>
              </w:tabs>
              <w:rPr>
                <w:rFonts w:ascii="GHEA Grapalat" w:hAnsi="GHEA Grapalat"/>
                <w:lang w:val="hy-AM"/>
              </w:rPr>
            </w:pPr>
          </w:p>
          <w:p w:rsidR="00AC76FF" w:rsidRDefault="00AC76FF" w:rsidP="00362BFC">
            <w:pPr>
              <w:tabs>
                <w:tab w:val="left" w:pos="1044"/>
              </w:tabs>
              <w:rPr>
                <w:rFonts w:ascii="GHEA Grapalat" w:hAnsi="GHEA Grapalat"/>
                <w:lang w:val="hy-AM"/>
              </w:rPr>
            </w:pPr>
          </w:p>
          <w:p w:rsidR="00AC76FF" w:rsidRDefault="00AC76FF" w:rsidP="00362BFC">
            <w:pPr>
              <w:tabs>
                <w:tab w:val="left" w:pos="1044"/>
              </w:tabs>
              <w:rPr>
                <w:rFonts w:ascii="GHEA Grapalat" w:hAnsi="GHEA Grapalat"/>
                <w:lang w:val="hy-AM"/>
              </w:rPr>
            </w:pPr>
          </w:p>
          <w:p w:rsidR="00AC76FF" w:rsidRDefault="00AC76FF" w:rsidP="00362BFC">
            <w:pPr>
              <w:tabs>
                <w:tab w:val="left" w:pos="1044"/>
              </w:tabs>
              <w:rPr>
                <w:rFonts w:ascii="GHEA Grapalat" w:hAnsi="GHEA Grapalat"/>
                <w:lang w:val="hy-AM"/>
              </w:rPr>
            </w:pPr>
          </w:p>
          <w:p w:rsidR="00AC76FF" w:rsidRDefault="00AC76FF" w:rsidP="00362BFC">
            <w:pPr>
              <w:tabs>
                <w:tab w:val="left" w:pos="1044"/>
              </w:tabs>
              <w:rPr>
                <w:rFonts w:ascii="GHEA Grapalat" w:hAnsi="GHEA Grapalat"/>
                <w:lang w:val="hy-AM"/>
              </w:rPr>
            </w:pPr>
          </w:p>
          <w:p w:rsidR="00AC76FF" w:rsidRDefault="00AC76FF" w:rsidP="00362BFC">
            <w:pPr>
              <w:tabs>
                <w:tab w:val="left" w:pos="1044"/>
              </w:tabs>
              <w:rPr>
                <w:rFonts w:ascii="GHEA Grapalat" w:hAnsi="GHEA Grapalat"/>
                <w:lang w:val="hy-AM"/>
              </w:rPr>
            </w:pPr>
          </w:p>
          <w:p w:rsidR="00AC76FF" w:rsidRDefault="00AC76FF" w:rsidP="00362BFC">
            <w:pPr>
              <w:tabs>
                <w:tab w:val="left" w:pos="1044"/>
              </w:tabs>
              <w:rPr>
                <w:rFonts w:ascii="GHEA Grapalat" w:hAnsi="GHEA Grapalat"/>
                <w:lang w:val="hy-AM"/>
              </w:rPr>
            </w:pPr>
          </w:p>
          <w:p w:rsidR="00AC76FF" w:rsidRDefault="00AC76FF" w:rsidP="00362BFC">
            <w:pPr>
              <w:tabs>
                <w:tab w:val="left" w:pos="1044"/>
              </w:tabs>
              <w:rPr>
                <w:rFonts w:ascii="GHEA Grapalat" w:hAnsi="GHEA Grapalat"/>
                <w:lang w:val="hy-AM"/>
              </w:rPr>
            </w:pPr>
          </w:p>
          <w:p w:rsidR="00AC76FF" w:rsidRDefault="00AC76FF" w:rsidP="00362BFC">
            <w:pPr>
              <w:tabs>
                <w:tab w:val="left" w:pos="1044"/>
              </w:tabs>
              <w:rPr>
                <w:rFonts w:ascii="GHEA Grapalat" w:hAnsi="GHEA Grapalat"/>
                <w:lang w:val="hy-AM"/>
              </w:rPr>
            </w:pPr>
          </w:p>
          <w:p w:rsidR="00AC76FF" w:rsidRDefault="00AC76FF" w:rsidP="00362BFC">
            <w:pPr>
              <w:tabs>
                <w:tab w:val="left" w:pos="1044"/>
              </w:tabs>
              <w:rPr>
                <w:rFonts w:ascii="GHEA Grapalat" w:hAnsi="GHEA Grapalat"/>
                <w:lang w:val="hy-AM"/>
              </w:rPr>
            </w:pPr>
          </w:p>
          <w:p w:rsidR="00AC76FF" w:rsidRDefault="00AC76FF" w:rsidP="00362BFC">
            <w:pPr>
              <w:tabs>
                <w:tab w:val="left" w:pos="1044"/>
              </w:tabs>
              <w:rPr>
                <w:rFonts w:ascii="GHEA Grapalat" w:hAnsi="GHEA Grapalat"/>
                <w:lang w:val="hy-AM"/>
              </w:rPr>
            </w:pPr>
          </w:p>
          <w:p w:rsidR="00AC76FF" w:rsidRDefault="00AC76FF" w:rsidP="00362BFC">
            <w:pPr>
              <w:tabs>
                <w:tab w:val="left" w:pos="1044"/>
              </w:tabs>
              <w:rPr>
                <w:rFonts w:ascii="GHEA Grapalat" w:hAnsi="GHEA Grapalat"/>
                <w:lang w:val="hy-AM"/>
              </w:rPr>
            </w:pPr>
          </w:p>
          <w:p w:rsidR="00AC76FF" w:rsidRDefault="00AC76FF" w:rsidP="00362BFC">
            <w:pPr>
              <w:tabs>
                <w:tab w:val="left" w:pos="1044"/>
              </w:tabs>
              <w:rPr>
                <w:rFonts w:ascii="GHEA Grapalat" w:hAnsi="GHEA Grapalat"/>
                <w:lang w:val="hy-AM"/>
              </w:rPr>
            </w:pPr>
          </w:p>
          <w:p w:rsidR="00AC76FF" w:rsidRDefault="00AC76FF" w:rsidP="00362BFC">
            <w:pPr>
              <w:tabs>
                <w:tab w:val="left" w:pos="1044"/>
              </w:tabs>
              <w:rPr>
                <w:rFonts w:ascii="GHEA Grapalat" w:hAnsi="GHEA Grapalat"/>
                <w:lang w:val="hy-AM"/>
              </w:rPr>
            </w:pPr>
          </w:p>
          <w:p w:rsidR="00AC76FF" w:rsidRDefault="00AC76FF" w:rsidP="00362BFC">
            <w:pPr>
              <w:tabs>
                <w:tab w:val="left" w:pos="1044"/>
              </w:tabs>
              <w:rPr>
                <w:rFonts w:ascii="GHEA Grapalat" w:hAnsi="GHEA Grapalat"/>
                <w:lang w:val="hy-AM"/>
              </w:rPr>
            </w:pPr>
          </w:p>
          <w:p w:rsidR="00AC76FF" w:rsidRDefault="00AC76FF" w:rsidP="00362BFC">
            <w:pPr>
              <w:tabs>
                <w:tab w:val="left" w:pos="1044"/>
              </w:tabs>
              <w:rPr>
                <w:rFonts w:ascii="GHEA Grapalat" w:hAnsi="GHEA Grapalat"/>
                <w:lang w:val="hy-AM"/>
              </w:rPr>
            </w:pPr>
          </w:p>
          <w:p w:rsidR="00AC76FF" w:rsidRDefault="00AC76FF" w:rsidP="00362BFC">
            <w:pPr>
              <w:tabs>
                <w:tab w:val="left" w:pos="1044"/>
              </w:tabs>
              <w:rPr>
                <w:rFonts w:ascii="GHEA Grapalat" w:hAnsi="GHEA Grapalat"/>
                <w:lang w:val="hy-AM"/>
              </w:rPr>
            </w:pPr>
          </w:p>
          <w:p w:rsidR="00AC76FF" w:rsidRDefault="00AC76FF" w:rsidP="00362BFC">
            <w:pPr>
              <w:tabs>
                <w:tab w:val="left" w:pos="1044"/>
              </w:tabs>
              <w:rPr>
                <w:rFonts w:ascii="GHEA Grapalat" w:hAnsi="GHEA Grapalat"/>
                <w:lang w:val="hy-AM"/>
              </w:rPr>
            </w:pPr>
          </w:p>
          <w:p w:rsidR="00AC76FF" w:rsidRDefault="00AC76FF" w:rsidP="00362BFC">
            <w:pPr>
              <w:tabs>
                <w:tab w:val="left" w:pos="1044"/>
              </w:tabs>
              <w:rPr>
                <w:rFonts w:ascii="GHEA Grapalat" w:hAnsi="GHEA Grapalat"/>
                <w:lang w:val="hy-AM"/>
              </w:rPr>
            </w:pPr>
          </w:p>
          <w:p w:rsidR="00AC76FF" w:rsidRDefault="00AC76FF" w:rsidP="00362BFC">
            <w:pPr>
              <w:tabs>
                <w:tab w:val="left" w:pos="1044"/>
              </w:tabs>
              <w:rPr>
                <w:rFonts w:ascii="GHEA Grapalat" w:hAnsi="GHEA Grapalat"/>
                <w:lang w:val="hy-AM"/>
              </w:rPr>
            </w:pPr>
          </w:p>
          <w:p w:rsidR="00AC76FF" w:rsidRDefault="00AC76FF" w:rsidP="00362BFC">
            <w:pPr>
              <w:tabs>
                <w:tab w:val="left" w:pos="1044"/>
              </w:tabs>
              <w:rPr>
                <w:rFonts w:ascii="GHEA Grapalat" w:hAnsi="GHEA Grapalat"/>
                <w:lang w:val="hy-AM"/>
              </w:rPr>
            </w:pPr>
          </w:p>
          <w:p w:rsidR="00AC76FF" w:rsidRDefault="00AC76FF" w:rsidP="00362BFC">
            <w:pPr>
              <w:tabs>
                <w:tab w:val="left" w:pos="1044"/>
              </w:tabs>
              <w:rPr>
                <w:rFonts w:ascii="GHEA Grapalat" w:hAnsi="GHEA Grapalat"/>
                <w:lang w:val="hy-AM"/>
              </w:rPr>
            </w:pPr>
          </w:p>
          <w:p w:rsidR="00AC76FF" w:rsidRDefault="00AC76FF" w:rsidP="00362BFC">
            <w:pPr>
              <w:tabs>
                <w:tab w:val="left" w:pos="1044"/>
              </w:tabs>
              <w:rPr>
                <w:rFonts w:ascii="GHEA Grapalat" w:hAnsi="GHEA Grapalat"/>
                <w:lang w:val="hy-AM"/>
              </w:rPr>
            </w:pPr>
          </w:p>
          <w:p w:rsidR="00AC76FF" w:rsidRDefault="00AC76FF" w:rsidP="00362BFC">
            <w:pPr>
              <w:tabs>
                <w:tab w:val="left" w:pos="1044"/>
              </w:tabs>
              <w:rPr>
                <w:rFonts w:ascii="GHEA Grapalat" w:hAnsi="GHEA Grapalat"/>
                <w:lang w:val="hy-AM"/>
              </w:rPr>
            </w:pPr>
          </w:p>
          <w:p w:rsidR="00AC76FF" w:rsidRDefault="00AC76FF" w:rsidP="00362BFC">
            <w:pPr>
              <w:tabs>
                <w:tab w:val="left" w:pos="1044"/>
              </w:tabs>
              <w:rPr>
                <w:rFonts w:ascii="GHEA Grapalat" w:hAnsi="GHEA Grapalat"/>
                <w:lang w:val="hy-AM"/>
              </w:rPr>
            </w:pPr>
          </w:p>
          <w:p w:rsidR="00AC76FF" w:rsidRDefault="00AC76FF" w:rsidP="00362BFC">
            <w:pPr>
              <w:tabs>
                <w:tab w:val="left" w:pos="1044"/>
              </w:tabs>
              <w:rPr>
                <w:rFonts w:ascii="GHEA Grapalat" w:hAnsi="GHEA Grapalat"/>
                <w:lang w:val="hy-AM"/>
              </w:rPr>
            </w:pPr>
          </w:p>
          <w:p w:rsidR="00AC76FF" w:rsidRDefault="00AC76FF" w:rsidP="00362BFC">
            <w:pPr>
              <w:tabs>
                <w:tab w:val="left" w:pos="1044"/>
              </w:tabs>
              <w:rPr>
                <w:rFonts w:ascii="GHEA Grapalat" w:hAnsi="GHEA Grapalat"/>
                <w:lang w:val="hy-AM"/>
              </w:rPr>
            </w:pPr>
          </w:p>
          <w:p w:rsidR="00AC76FF" w:rsidRDefault="00AC76FF" w:rsidP="00362BFC">
            <w:pPr>
              <w:tabs>
                <w:tab w:val="left" w:pos="1044"/>
              </w:tabs>
              <w:rPr>
                <w:rFonts w:ascii="GHEA Grapalat" w:hAnsi="GHEA Grapalat"/>
                <w:lang w:val="hy-AM"/>
              </w:rPr>
            </w:pPr>
          </w:p>
          <w:p w:rsidR="00AC76FF" w:rsidRDefault="00AC76FF" w:rsidP="00362BFC">
            <w:pPr>
              <w:tabs>
                <w:tab w:val="left" w:pos="1044"/>
              </w:tabs>
              <w:rPr>
                <w:rFonts w:ascii="GHEA Grapalat" w:hAnsi="GHEA Grapalat"/>
                <w:lang w:val="hy-AM"/>
              </w:rPr>
            </w:pPr>
          </w:p>
          <w:p w:rsidR="00AC76FF" w:rsidRDefault="00AC76FF" w:rsidP="00362BFC">
            <w:pPr>
              <w:tabs>
                <w:tab w:val="left" w:pos="1044"/>
              </w:tabs>
              <w:rPr>
                <w:rFonts w:ascii="GHEA Grapalat" w:hAnsi="GHEA Grapalat"/>
                <w:lang w:val="hy-AM"/>
              </w:rPr>
            </w:pPr>
          </w:p>
          <w:p w:rsidR="00AC76FF" w:rsidRDefault="00AC76FF" w:rsidP="00362BFC">
            <w:pPr>
              <w:tabs>
                <w:tab w:val="left" w:pos="1044"/>
              </w:tabs>
              <w:rPr>
                <w:rFonts w:ascii="GHEA Grapalat" w:hAnsi="GHEA Grapalat"/>
                <w:lang w:val="hy-AM"/>
              </w:rPr>
            </w:pPr>
          </w:p>
          <w:p w:rsidR="00AC76FF" w:rsidRDefault="00AC76FF" w:rsidP="00362BFC">
            <w:pPr>
              <w:tabs>
                <w:tab w:val="left" w:pos="1044"/>
              </w:tabs>
              <w:rPr>
                <w:rFonts w:ascii="GHEA Grapalat" w:hAnsi="GHEA Grapalat"/>
                <w:lang w:val="hy-AM"/>
              </w:rPr>
            </w:pPr>
          </w:p>
          <w:p w:rsidR="00AC76FF" w:rsidRDefault="00AC76FF" w:rsidP="00362BFC">
            <w:pPr>
              <w:tabs>
                <w:tab w:val="left" w:pos="1044"/>
              </w:tabs>
              <w:rPr>
                <w:rFonts w:ascii="GHEA Grapalat" w:hAnsi="GHEA Grapalat"/>
                <w:lang w:val="hy-AM"/>
              </w:rPr>
            </w:pPr>
          </w:p>
          <w:p w:rsidR="00AC76FF" w:rsidRDefault="00AC76FF" w:rsidP="00362BFC">
            <w:pPr>
              <w:tabs>
                <w:tab w:val="left" w:pos="1044"/>
              </w:tabs>
              <w:rPr>
                <w:rFonts w:ascii="GHEA Grapalat" w:hAnsi="GHEA Grapalat"/>
                <w:lang w:val="hy-AM"/>
              </w:rPr>
            </w:pPr>
          </w:p>
          <w:p w:rsidR="00AC76FF" w:rsidRDefault="00AC76FF" w:rsidP="00362BFC">
            <w:pPr>
              <w:tabs>
                <w:tab w:val="left" w:pos="1044"/>
              </w:tabs>
              <w:rPr>
                <w:rFonts w:ascii="GHEA Grapalat" w:hAnsi="GHEA Grapalat"/>
                <w:lang w:val="hy-AM"/>
              </w:rPr>
            </w:pPr>
          </w:p>
          <w:p w:rsidR="00AC76FF" w:rsidRDefault="00AC76FF" w:rsidP="00362BFC">
            <w:pPr>
              <w:tabs>
                <w:tab w:val="left" w:pos="1044"/>
              </w:tabs>
              <w:rPr>
                <w:rFonts w:ascii="GHEA Grapalat" w:hAnsi="GHEA Grapalat"/>
                <w:lang w:val="hy-AM"/>
              </w:rPr>
            </w:pPr>
          </w:p>
          <w:p w:rsidR="00AC76FF" w:rsidRDefault="00AC76FF" w:rsidP="00362BFC">
            <w:pPr>
              <w:tabs>
                <w:tab w:val="left" w:pos="1044"/>
              </w:tabs>
              <w:rPr>
                <w:rFonts w:ascii="GHEA Grapalat" w:hAnsi="GHEA Grapalat"/>
                <w:lang w:val="hy-AM"/>
              </w:rPr>
            </w:pPr>
          </w:p>
          <w:p w:rsidR="00AC76FF" w:rsidRDefault="00AC76FF" w:rsidP="00362BFC">
            <w:pPr>
              <w:tabs>
                <w:tab w:val="left" w:pos="1044"/>
              </w:tabs>
              <w:rPr>
                <w:rFonts w:ascii="GHEA Grapalat" w:hAnsi="GHEA Grapalat"/>
                <w:lang w:val="hy-AM"/>
              </w:rPr>
            </w:pPr>
          </w:p>
          <w:p w:rsidR="00AC76FF" w:rsidRDefault="00AC76FF" w:rsidP="00362BFC">
            <w:pPr>
              <w:tabs>
                <w:tab w:val="left" w:pos="1044"/>
              </w:tabs>
              <w:rPr>
                <w:rFonts w:ascii="GHEA Grapalat" w:hAnsi="GHEA Grapalat"/>
                <w:lang w:val="hy-AM"/>
              </w:rPr>
            </w:pPr>
          </w:p>
          <w:p w:rsidR="00AC76FF" w:rsidRDefault="00AC76FF" w:rsidP="00362BFC">
            <w:pPr>
              <w:tabs>
                <w:tab w:val="left" w:pos="1044"/>
              </w:tabs>
              <w:rPr>
                <w:rFonts w:ascii="GHEA Grapalat" w:hAnsi="GHEA Grapalat"/>
                <w:lang w:val="hy-AM"/>
              </w:rPr>
            </w:pPr>
          </w:p>
          <w:p w:rsidR="00AC76FF" w:rsidRPr="00040963" w:rsidRDefault="0071451C" w:rsidP="00C42F34">
            <w:pPr>
              <w:tabs>
                <w:tab w:val="left" w:pos="1044"/>
              </w:tabs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BD1730">
              <w:rPr>
                <w:rFonts w:ascii="GHEA Grapalat" w:hAnsi="GHEA Grapalat"/>
                <w:lang w:val="hy-AM"/>
              </w:rPr>
              <w:t xml:space="preserve">2. </w:t>
            </w:r>
            <w:r w:rsidR="007E11EA">
              <w:rPr>
                <w:rFonts w:ascii="GHEA Grapalat" w:hAnsi="GHEA Grapalat"/>
                <w:lang w:val="hy-AM"/>
              </w:rPr>
              <w:t>Չի ընդունվել</w:t>
            </w:r>
          </w:p>
          <w:p w:rsidR="00F91FA8" w:rsidRDefault="00860AF4" w:rsidP="00C42F34">
            <w:pPr>
              <w:tabs>
                <w:tab w:val="left" w:pos="1044"/>
              </w:tabs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Նպատակահարմար ենք գտնում</w:t>
            </w:r>
            <w:r w:rsidR="00DE2698">
              <w:rPr>
                <w:rFonts w:ascii="GHEA Grapalat" w:hAnsi="GHEA Grapalat"/>
                <w:lang w:val="hy-AM"/>
              </w:rPr>
              <w:t xml:space="preserve"> հոդվածի առկայությունը </w:t>
            </w:r>
            <w:r w:rsidR="00BE5D35">
              <w:rPr>
                <w:rFonts w:ascii="GHEA Grapalat" w:hAnsi="GHEA Grapalat"/>
                <w:lang w:val="hy-AM"/>
              </w:rPr>
              <w:t>օ</w:t>
            </w:r>
            <w:r w:rsidR="00DE2698">
              <w:rPr>
                <w:rFonts w:ascii="GHEA Grapalat" w:hAnsi="GHEA Grapalat"/>
                <w:lang w:val="hy-AM"/>
              </w:rPr>
              <w:t xml:space="preserve">րենքում՝ </w:t>
            </w:r>
            <w:r w:rsidR="00F91FA8">
              <w:rPr>
                <w:rFonts w:ascii="GHEA Grapalat" w:hAnsi="GHEA Grapalat"/>
                <w:lang w:val="hy-AM"/>
              </w:rPr>
              <w:t xml:space="preserve">օրենքի մեկնաբանության ժամանակ </w:t>
            </w:r>
            <w:proofErr w:type="spellStart"/>
            <w:r w:rsidR="00F91FA8">
              <w:rPr>
                <w:rFonts w:ascii="GHEA Grapalat" w:hAnsi="GHEA Grapalat"/>
                <w:lang w:val="hy-AM"/>
              </w:rPr>
              <w:t>տարընկալումից</w:t>
            </w:r>
            <w:proofErr w:type="spellEnd"/>
            <w:r w:rsidR="00F91FA8">
              <w:rPr>
                <w:rFonts w:ascii="GHEA Grapalat" w:hAnsi="GHEA Grapalat"/>
                <w:lang w:val="hy-AM"/>
              </w:rPr>
              <w:t xml:space="preserve"> խուսափելու համար: </w:t>
            </w:r>
          </w:p>
          <w:p w:rsidR="00AC76FF" w:rsidRDefault="00AC76FF" w:rsidP="00362BFC">
            <w:pPr>
              <w:tabs>
                <w:tab w:val="left" w:pos="1044"/>
              </w:tabs>
              <w:rPr>
                <w:rFonts w:ascii="GHEA Grapalat" w:hAnsi="GHEA Grapalat"/>
                <w:lang w:val="hy-AM"/>
              </w:rPr>
            </w:pPr>
          </w:p>
          <w:p w:rsidR="00AC76FF" w:rsidRDefault="00AC76FF" w:rsidP="00362BFC">
            <w:pPr>
              <w:tabs>
                <w:tab w:val="left" w:pos="1044"/>
              </w:tabs>
              <w:rPr>
                <w:rFonts w:ascii="GHEA Grapalat" w:hAnsi="GHEA Grapalat"/>
                <w:lang w:val="hy-AM"/>
              </w:rPr>
            </w:pPr>
          </w:p>
          <w:p w:rsidR="00AC76FF" w:rsidRDefault="00AC76FF" w:rsidP="00362BFC">
            <w:pPr>
              <w:tabs>
                <w:tab w:val="left" w:pos="1044"/>
              </w:tabs>
              <w:rPr>
                <w:rFonts w:ascii="GHEA Grapalat" w:hAnsi="GHEA Grapalat"/>
                <w:lang w:val="hy-AM"/>
              </w:rPr>
            </w:pPr>
          </w:p>
          <w:p w:rsidR="00AC76FF" w:rsidRDefault="00AC76FF" w:rsidP="00362BFC">
            <w:pPr>
              <w:tabs>
                <w:tab w:val="left" w:pos="1044"/>
              </w:tabs>
              <w:rPr>
                <w:rFonts w:ascii="GHEA Grapalat" w:hAnsi="GHEA Grapalat"/>
                <w:lang w:val="hy-AM"/>
              </w:rPr>
            </w:pPr>
          </w:p>
          <w:p w:rsidR="00AC76FF" w:rsidRDefault="00AC76FF" w:rsidP="00362BFC">
            <w:pPr>
              <w:tabs>
                <w:tab w:val="left" w:pos="1044"/>
              </w:tabs>
              <w:rPr>
                <w:rFonts w:ascii="GHEA Grapalat" w:hAnsi="GHEA Grapalat"/>
                <w:lang w:val="hy-AM"/>
              </w:rPr>
            </w:pPr>
          </w:p>
          <w:p w:rsidR="00AC76FF" w:rsidRDefault="00AC76FF" w:rsidP="00362BFC">
            <w:pPr>
              <w:tabs>
                <w:tab w:val="left" w:pos="1044"/>
              </w:tabs>
              <w:rPr>
                <w:rFonts w:ascii="GHEA Grapalat" w:hAnsi="GHEA Grapalat" w:cs="Calibri"/>
                <w:lang w:val="hy-AM" w:eastAsia="en-US"/>
              </w:rPr>
            </w:pPr>
          </w:p>
          <w:p w:rsidR="00F91FA8" w:rsidRDefault="00F91FA8" w:rsidP="00362BFC">
            <w:pPr>
              <w:tabs>
                <w:tab w:val="left" w:pos="1044"/>
              </w:tabs>
              <w:rPr>
                <w:rFonts w:ascii="GHEA Grapalat" w:hAnsi="GHEA Grapalat" w:cs="Calibri"/>
                <w:lang w:val="hy-AM" w:eastAsia="en-US"/>
              </w:rPr>
            </w:pPr>
          </w:p>
          <w:p w:rsidR="00F91FA8" w:rsidRDefault="00F91FA8" w:rsidP="00362BFC">
            <w:pPr>
              <w:tabs>
                <w:tab w:val="left" w:pos="1044"/>
              </w:tabs>
              <w:rPr>
                <w:rFonts w:ascii="GHEA Grapalat" w:hAnsi="GHEA Grapalat" w:cs="Calibri"/>
                <w:lang w:val="hy-AM" w:eastAsia="en-US"/>
              </w:rPr>
            </w:pPr>
          </w:p>
          <w:p w:rsidR="00F91FA8" w:rsidRDefault="00F91FA8" w:rsidP="00362BFC">
            <w:pPr>
              <w:tabs>
                <w:tab w:val="left" w:pos="1044"/>
              </w:tabs>
              <w:rPr>
                <w:rFonts w:ascii="GHEA Grapalat" w:hAnsi="GHEA Grapalat" w:cs="Calibri"/>
                <w:lang w:val="hy-AM" w:eastAsia="en-US"/>
              </w:rPr>
            </w:pPr>
          </w:p>
          <w:p w:rsidR="00F91FA8" w:rsidRDefault="00F91FA8" w:rsidP="00362BFC">
            <w:pPr>
              <w:tabs>
                <w:tab w:val="left" w:pos="1044"/>
              </w:tabs>
              <w:rPr>
                <w:rFonts w:ascii="GHEA Grapalat" w:hAnsi="GHEA Grapalat" w:cs="Calibri"/>
                <w:lang w:val="hy-AM" w:eastAsia="en-US"/>
              </w:rPr>
            </w:pPr>
          </w:p>
          <w:p w:rsidR="00F91FA8" w:rsidRDefault="00F91FA8" w:rsidP="00362BFC">
            <w:pPr>
              <w:tabs>
                <w:tab w:val="left" w:pos="1044"/>
              </w:tabs>
              <w:rPr>
                <w:rFonts w:ascii="GHEA Grapalat" w:hAnsi="GHEA Grapalat" w:cs="Calibri"/>
                <w:lang w:val="hy-AM" w:eastAsia="en-US"/>
              </w:rPr>
            </w:pPr>
          </w:p>
          <w:p w:rsidR="00F91FA8" w:rsidRDefault="00F91FA8" w:rsidP="00362BFC">
            <w:pPr>
              <w:tabs>
                <w:tab w:val="left" w:pos="1044"/>
              </w:tabs>
              <w:rPr>
                <w:rFonts w:ascii="GHEA Grapalat" w:hAnsi="GHEA Grapalat" w:cs="Calibri"/>
                <w:lang w:val="hy-AM" w:eastAsia="en-US"/>
              </w:rPr>
            </w:pPr>
          </w:p>
          <w:p w:rsidR="00F91FA8" w:rsidRDefault="00F91FA8" w:rsidP="00362BFC">
            <w:pPr>
              <w:tabs>
                <w:tab w:val="left" w:pos="1044"/>
              </w:tabs>
              <w:rPr>
                <w:rFonts w:ascii="GHEA Grapalat" w:hAnsi="GHEA Grapalat" w:cs="Calibri"/>
                <w:lang w:val="hy-AM" w:eastAsia="en-US"/>
              </w:rPr>
            </w:pPr>
          </w:p>
          <w:p w:rsidR="00F91FA8" w:rsidRDefault="00F91FA8" w:rsidP="00362BFC">
            <w:pPr>
              <w:tabs>
                <w:tab w:val="left" w:pos="1044"/>
              </w:tabs>
              <w:rPr>
                <w:rFonts w:ascii="GHEA Grapalat" w:hAnsi="GHEA Grapalat" w:cs="Calibri"/>
                <w:lang w:val="hy-AM" w:eastAsia="en-US"/>
              </w:rPr>
            </w:pPr>
          </w:p>
          <w:p w:rsidR="00311E7C" w:rsidRDefault="00311E7C" w:rsidP="00706B03">
            <w:pPr>
              <w:tabs>
                <w:tab w:val="left" w:pos="1044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65165D" w:rsidRDefault="0065165D" w:rsidP="00706B03">
            <w:pPr>
              <w:tabs>
                <w:tab w:val="left" w:pos="1044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65165D" w:rsidRDefault="0065165D" w:rsidP="00706B03">
            <w:pPr>
              <w:tabs>
                <w:tab w:val="left" w:pos="1044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65165D" w:rsidRDefault="0065165D" w:rsidP="00706B03">
            <w:pPr>
              <w:tabs>
                <w:tab w:val="left" w:pos="1044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65165D" w:rsidRDefault="0065165D" w:rsidP="00706B03">
            <w:pPr>
              <w:tabs>
                <w:tab w:val="left" w:pos="1044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65165D" w:rsidRDefault="0065165D" w:rsidP="00706B03">
            <w:pPr>
              <w:tabs>
                <w:tab w:val="left" w:pos="1044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65165D" w:rsidRDefault="0065165D" w:rsidP="00706B03">
            <w:pPr>
              <w:tabs>
                <w:tab w:val="left" w:pos="1044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65165D" w:rsidRDefault="0065165D" w:rsidP="00706B03">
            <w:pPr>
              <w:tabs>
                <w:tab w:val="left" w:pos="1044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F91FA8" w:rsidRDefault="00706B03" w:rsidP="00706B03">
            <w:pPr>
              <w:tabs>
                <w:tab w:val="left" w:pos="1044"/>
              </w:tabs>
              <w:jc w:val="center"/>
              <w:rPr>
                <w:rFonts w:ascii="GHEA Grapalat" w:hAnsi="GHEA Grapalat" w:cs="Calibri"/>
                <w:lang w:val="hy-AM" w:eastAsia="en-US"/>
              </w:rPr>
            </w:pPr>
            <w:r w:rsidRPr="00BD1730">
              <w:rPr>
                <w:rFonts w:ascii="GHEA Grapalat" w:hAnsi="GHEA Grapalat"/>
                <w:lang w:val="hy-AM"/>
              </w:rPr>
              <w:t>3.</w:t>
            </w:r>
            <w:r w:rsidRPr="008B1BAC">
              <w:rPr>
                <w:rFonts w:ascii="GHEA Grapalat" w:hAnsi="GHEA Grapalat" w:cs="Calibri"/>
                <w:lang w:val="hy-AM" w:eastAsia="en-US"/>
              </w:rPr>
              <w:t xml:space="preserve"> Ընդունվել է</w:t>
            </w:r>
          </w:p>
          <w:p w:rsidR="00F91FA8" w:rsidRDefault="00F91FA8" w:rsidP="00362BFC">
            <w:pPr>
              <w:tabs>
                <w:tab w:val="left" w:pos="1044"/>
              </w:tabs>
              <w:rPr>
                <w:rFonts w:ascii="GHEA Grapalat" w:hAnsi="GHEA Grapalat" w:cs="Calibri"/>
                <w:lang w:val="hy-AM" w:eastAsia="en-US"/>
              </w:rPr>
            </w:pPr>
          </w:p>
          <w:p w:rsidR="00F91FA8" w:rsidRDefault="00F91FA8" w:rsidP="00362BFC">
            <w:pPr>
              <w:tabs>
                <w:tab w:val="left" w:pos="1044"/>
              </w:tabs>
              <w:rPr>
                <w:rFonts w:ascii="GHEA Grapalat" w:hAnsi="GHEA Grapalat" w:cs="Calibri"/>
                <w:lang w:val="hy-AM" w:eastAsia="en-US"/>
              </w:rPr>
            </w:pPr>
          </w:p>
          <w:p w:rsidR="00F91FA8" w:rsidRDefault="00F91FA8" w:rsidP="00362BFC">
            <w:pPr>
              <w:tabs>
                <w:tab w:val="left" w:pos="1044"/>
              </w:tabs>
              <w:rPr>
                <w:rFonts w:ascii="GHEA Grapalat" w:hAnsi="GHEA Grapalat" w:cs="Calibri"/>
                <w:lang w:val="hy-AM" w:eastAsia="en-US"/>
              </w:rPr>
            </w:pPr>
          </w:p>
          <w:p w:rsidR="00DE2698" w:rsidRDefault="00DE2698" w:rsidP="00362BFC">
            <w:pPr>
              <w:tabs>
                <w:tab w:val="left" w:pos="1044"/>
              </w:tabs>
              <w:rPr>
                <w:rFonts w:ascii="GHEA Grapalat" w:hAnsi="GHEA Grapalat" w:cs="Calibri"/>
                <w:b/>
                <w:lang w:val="hy-AM" w:eastAsia="en-US"/>
              </w:rPr>
            </w:pPr>
          </w:p>
          <w:p w:rsidR="00681932" w:rsidRDefault="00681932" w:rsidP="004D7413">
            <w:pPr>
              <w:tabs>
                <w:tab w:val="left" w:pos="1044"/>
              </w:tabs>
              <w:jc w:val="center"/>
              <w:rPr>
                <w:rFonts w:ascii="GHEA Grapalat" w:hAnsi="GHEA Grapalat" w:cs="Calibri"/>
                <w:lang w:val="hy-AM" w:eastAsia="en-US"/>
              </w:rPr>
            </w:pPr>
          </w:p>
          <w:p w:rsidR="00681932" w:rsidRDefault="00681932" w:rsidP="00362BFC">
            <w:pPr>
              <w:tabs>
                <w:tab w:val="left" w:pos="1044"/>
              </w:tabs>
              <w:rPr>
                <w:rFonts w:ascii="GHEA Grapalat" w:hAnsi="GHEA Grapalat" w:cs="Calibri"/>
                <w:lang w:val="hy-AM" w:eastAsia="en-US"/>
              </w:rPr>
            </w:pPr>
          </w:p>
          <w:p w:rsidR="00681932" w:rsidRDefault="00681932" w:rsidP="00362BFC">
            <w:pPr>
              <w:tabs>
                <w:tab w:val="left" w:pos="1044"/>
              </w:tabs>
              <w:rPr>
                <w:rFonts w:ascii="GHEA Grapalat" w:hAnsi="GHEA Grapalat" w:cs="Calibri"/>
                <w:lang w:val="hy-AM" w:eastAsia="en-US"/>
              </w:rPr>
            </w:pPr>
          </w:p>
          <w:p w:rsidR="00681932" w:rsidRDefault="00681932" w:rsidP="00362BFC">
            <w:pPr>
              <w:tabs>
                <w:tab w:val="left" w:pos="1044"/>
              </w:tabs>
              <w:rPr>
                <w:rFonts w:ascii="GHEA Grapalat" w:hAnsi="GHEA Grapalat" w:cs="Calibri"/>
                <w:lang w:val="hy-AM" w:eastAsia="en-US"/>
              </w:rPr>
            </w:pPr>
          </w:p>
          <w:p w:rsidR="00681932" w:rsidRDefault="00681932" w:rsidP="00362BFC">
            <w:pPr>
              <w:tabs>
                <w:tab w:val="left" w:pos="1044"/>
              </w:tabs>
              <w:rPr>
                <w:rFonts w:ascii="GHEA Grapalat" w:hAnsi="GHEA Grapalat" w:cs="Calibri"/>
                <w:lang w:val="hy-AM" w:eastAsia="en-US"/>
              </w:rPr>
            </w:pPr>
          </w:p>
          <w:p w:rsidR="00681932" w:rsidRDefault="00681932" w:rsidP="00362BFC">
            <w:pPr>
              <w:tabs>
                <w:tab w:val="left" w:pos="1044"/>
              </w:tabs>
              <w:rPr>
                <w:rFonts w:ascii="GHEA Grapalat" w:hAnsi="GHEA Grapalat" w:cs="Calibri"/>
                <w:lang w:val="hy-AM" w:eastAsia="en-US"/>
              </w:rPr>
            </w:pPr>
          </w:p>
          <w:p w:rsidR="00681932" w:rsidRDefault="00681932" w:rsidP="00362BFC">
            <w:pPr>
              <w:tabs>
                <w:tab w:val="left" w:pos="1044"/>
              </w:tabs>
              <w:rPr>
                <w:rFonts w:ascii="GHEA Grapalat" w:hAnsi="GHEA Grapalat" w:cs="Calibri"/>
                <w:lang w:val="hy-AM" w:eastAsia="en-US"/>
              </w:rPr>
            </w:pPr>
          </w:p>
          <w:p w:rsidR="00681932" w:rsidRDefault="00C27645" w:rsidP="00C27645">
            <w:pPr>
              <w:tabs>
                <w:tab w:val="left" w:pos="1044"/>
              </w:tabs>
              <w:jc w:val="center"/>
              <w:rPr>
                <w:rFonts w:ascii="GHEA Grapalat" w:hAnsi="GHEA Grapalat" w:cs="Calibri"/>
                <w:lang w:val="hy-AM" w:eastAsia="en-US"/>
              </w:rPr>
            </w:pPr>
            <w:r w:rsidRPr="00BD1730">
              <w:rPr>
                <w:rFonts w:ascii="GHEA Grapalat" w:hAnsi="GHEA Grapalat"/>
                <w:lang w:val="hy-AM"/>
              </w:rPr>
              <w:t>4.</w:t>
            </w:r>
            <w:r>
              <w:rPr>
                <w:rFonts w:ascii="GHEA Grapalat" w:hAnsi="GHEA Grapalat" w:cs="Calibri"/>
                <w:lang w:val="hy-AM" w:eastAsia="en-US"/>
              </w:rPr>
              <w:t xml:space="preserve"> Ընդունվել է</w:t>
            </w:r>
          </w:p>
          <w:p w:rsidR="00681932" w:rsidRDefault="00681932" w:rsidP="00362BFC">
            <w:pPr>
              <w:tabs>
                <w:tab w:val="left" w:pos="1044"/>
              </w:tabs>
              <w:rPr>
                <w:rFonts w:ascii="GHEA Grapalat" w:hAnsi="GHEA Grapalat" w:cs="Calibri"/>
                <w:lang w:val="hy-AM" w:eastAsia="en-US"/>
              </w:rPr>
            </w:pPr>
          </w:p>
          <w:p w:rsidR="00681932" w:rsidRDefault="00681932" w:rsidP="00362BFC">
            <w:pPr>
              <w:tabs>
                <w:tab w:val="left" w:pos="1044"/>
              </w:tabs>
              <w:rPr>
                <w:rFonts w:ascii="GHEA Grapalat" w:hAnsi="GHEA Grapalat" w:cs="Calibri"/>
                <w:lang w:val="hy-AM" w:eastAsia="en-US"/>
              </w:rPr>
            </w:pPr>
          </w:p>
          <w:p w:rsidR="00DE2698" w:rsidRDefault="00DE2698" w:rsidP="00362BFC">
            <w:pPr>
              <w:tabs>
                <w:tab w:val="left" w:pos="1044"/>
              </w:tabs>
              <w:rPr>
                <w:rFonts w:ascii="GHEA Grapalat" w:hAnsi="GHEA Grapalat" w:cs="Calibri"/>
                <w:lang w:val="hy-AM" w:eastAsia="en-US"/>
              </w:rPr>
            </w:pPr>
          </w:p>
          <w:p w:rsidR="00681932" w:rsidRDefault="00681932" w:rsidP="00362BFC">
            <w:pPr>
              <w:tabs>
                <w:tab w:val="left" w:pos="1044"/>
              </w:tabs>
              <w:rPr>
                <w:rFonts w:ascii="GHEA Grapalat" w:hAnsi="GHEA Grapalat" w:cs="Calibri"/>
                <w:lang w:val="hy-AM" w:eastAsia="en-US"/>
              </w:rPr>
            </w:pPr>
            <w:r>
              <w:rPr>
                <w:rFonts w:ascii="GHEA Grapalat" w:hAnsi="GHEA Grapalat" w:cs="Calibri"/>
                <w:lang w:val="hy-AM" w:eastAsia="en-US"/>
              </w:rPr>
              <w:t xml:space="preserve">: </w:t>
            </w:r>
          </w:p>
          <w:p w:rsidR="00681932" w:rsidRDefault="00681932" w:rsidP="00362BFC">
            <w:pPr>
              <w:tabs>
                <w:tab w:val="left" w:pos="1044"/>
              </w:tabs>
              <w:rPr>
                <w:rFonts w:ascii="GHEA Grapalat" w:hAnsi="GHEA Grapalat" w:cs="Calibri"/>
                <w:lang w:val="hy-AM" w:eastAsia="en-US"/>
              </w:rPr>
            </w:pPr>
          </w:p>
          <w:p w:rsidR="00681932" w:rsidRDefault="00681932" w:rsidP="00362BFC">
            <w:pPr>
              <w:tabs>
                <w:tab w:val="left" w:pos="1044"/>
              </w:tabs>
              <w:rPr>
                <w:rFonts w:ascii="GHEA Grapalat" w:hAnsi="GHEA Grapalat" w:cs="Calibri"/>
                <w:lang w:val="hy-AM" w:eastAsia="en-US"/>
              </w:rPr>
            </w:pPr>
          </w:p>
          <w:p w:rsidR="00681932" w:rsidRDefault="00681932" w:rsidP="00362BFC">
            <w:pPr>
              <w:tabs>
                <w:tab w:val="left" w:pos="1044"/>
              </w:tabs>
              <w:rPr>
                <w:rFonts w:ascii="GHEA Grapalat" w:hAnsi="GHEA Grapalat" w:cs="Calibri"/>
                <w:lang w:val="hy-AM" w:eastAsia="en-US"/>
              </w:rPr>
            </w:pPr>
          </w:p>
          <w:p w:rsidR="00681932" w:rsidRDefault="00681932" w:rsidP="00362BFC">
            <w:pPr>
              <w:tabs>
                <w:tab w:val="left" w:pos="1044"/>
              </w:tabs>
              <w:rPr>
                <w:rFonts w:ascii="GHEA Grapalat" w:hAnsi="GHEA Grapalat" w:cs="Calibri"/>
                <w:lang w:val="hy-AM" w:eastAsia="en-US"/>
              </w:rPr>
            </w:pPr>
          </w:p>
          <w:p w:rsidR="00681932" w:rsidRDefault="00681932" w:rsidP="00362BFC">
            <w:pPr>
              <w:tabs>
                <w:tab w:val="left" w:pos="1044"/>
              </w:tabs>
              <w:rPr>
                <w:rFonts w:ascii="GHEA Grapalat" w:hAnsi="GHEA Grapalat" w:cs="Calibri"/>
                <w:lang w:val="hy-AM" w:eastAsia="en-US"/>
              </w:rPr>
            </w:pPr>
          </w:p>
          <w:p w:rsidR="00681932" w:rsidRDefault="00681932" w:rsidP="00362BFC">
            <w:pPr>
              <w:tabs>
                <w:tab w:val="left" w:pos="1044"/>
              </w:tabs>
              <w:rPr>
                <w:rFonts w:ascii="GHEA Grapalat" w:hAnsi="GHEA Grapalat" w:cs="Calibri"/>
                <w:lang w:val="hy-AM" w:eastAsia="en-US"/>
              </w:rPr>
            </w:pPr>
          </w:p>
          <w:p w:rsidR="00681932" w:rsidRDefault="00681932" w:rsidP="00362BFC">
            <w:pPr>
              <w:tabs>
                <w:tab w:val="left" w:pos="1044"/>
              </w:tabs>
              <w:rPr>
                <w:rFonts w:ascii="GHEA Grapalat" w:hAnsi="GHEA Grapalat" w:cs="Calibri"/>
                <w:lang w:val="hy-AM" w:eastAsia="en-US"/>
              </w:rPr>
            </w:pPr>
          </w:p>
          <w:p w:rsidR="00681932" w:rsidRDefault="00681932" w:rsidP="00362BFC">
            <w:pPr>
              <w:tabs>
                <w:tab w:val="left" w:pos="1044"/>
              </w:tabs>
              <w:rPr>
                <w:rFonts w:ascii="GHEA Grapalat" w:hAnsi="GHEA Grapalat" w:cs="Calibri"/>
                <w:lang w:val="hy-AM" w:eastAsia="en-US"/>
              </w:rPr>
            </w:pPr>
          </w:p>
          <w:p w:rsidR="002B617E" w:rsidRDefault="002B617E" w:rsidP="00144C4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99060E" w:rsidRDefault="0099060E" w:rsidP="00144C4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233630" w:rsidRDefault="00233630" w:rsidP="00144C4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bookmarkStart w:id="0" w:name="_GoBack"/>
            <w:bookmarkEnd w:id="0"/>
            <w:r w:rsidRPr="00362BFC">
              <w:rPr>
                <w:rFonts w:ascii="GHEA Grapalat" w:hAnsi="GHEA Grapalat"/>
                <w:lang w:val="hy-AM"/>
              </w:rPr>
              <w:t xml:space="preserve">5. </w:t>
            </w:r>
            <w:r w:rsidR="00681932" w:rsidRPr="003E1114">
              <w:rPr>
                <w:rFonts w:ascii="GHEA Grapalat" w:hAnsi="GHEA Grapalat"/>
                <w:lang w:val="hy-AM"/>
              </w:rPr>
              <w:t>Չի ը</w:t>
            </w:r>
            <w:r w:rsidR="000E391B">
              <w:rPr>
                <w:rFonts w:ascii="GHEA Grapalat" w:hAnsi="GHEA Grapalat"/>
                <w:lang w:val="hy-AM"/>
              </w:rPr>
              <w:t>նդունվել:</w:t>
            </w:r>
          </w:p>
          <w:p w:rsidR="00681932" w:rsidRPr="003E1114" w:rsidRDefault="000E391B" w:rsidP="00C42F34">
            <w:pPr>
              <w:spacing w:line="276" w:lineRule="auto"/>
              <w:jc w:val="both"/>
              <w:rPr>
                <w:rFonts w:ascii="GHEA Grapalat" w:hAnsi="GHEA Grapalat" w:cs="Arial"/>
                <w:bCs/>
                <w:color w:val="000000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</w:t>
            </w:r>
            <w:r w:rsidR="00681932" w:rsidRPr="003E1114">
              <w:rPr>
                <w:rFonts w:ascii="GHEA Grapalat" w:hAnsi="GHEA Grapalat"/>
                <w:lang w:val="hy-AM"/>
              </w:rPr>
              <w:t xml:space="preserve">իմնավորման մեջ նշված է, որ հիշյալ դրույթի անհրաժեշտությունը պայմանավորված է Սահմանադրության 6-րդ հոդվածի 2-րդ մասի պահանջն ապահովելու, </w:t>
            </w:r>
            <w:proofErr w:type="spellStart"/>
            <w:r w:rsidR="00681932" w:rsidRPr="003E1114">
              <w:rPr>
                <w:rFonts w:ascii="GHEA Grapalat" w:hAnsi="GHEA Grapalat"/>
                <w:lang w:val="hy-AM"/>
              </w:rPr>
              <w:t>հետևաբար</w:t>
            </w:r>
            <w:proofErr w:type="spellEnd"/>
            <w:r w:rsidR="00681932" w:rsidRPr="003E1114">
              <w:rPr>
                <w:rFonts w:ascii="GHEA Grapalat" w:hAnsi="GHEA Grapalat"/>
                <w:lang w:val="hy-AM"/>
              </w:rPr>
              <w:t xml:space="preserve"> և օրենքում համապատասխան լիազորող նորմեր նախատեսելու անհրաժեշտությամբ, որպեսզի վերջինիս հիման վրա </w:t>
            </w:r>
            <w:r w:rsidR="00681932" w:rsidRPr="003E1114">
              <w:rPr>
                <w:rFonts w:ascii="GHEA Grapalat" w:hAnsi="GHEA Grapalat"/>
                <w:lang w:val="hy-AM"/>
              </w:rPr>
              <w:lastRenderedPageBreak/>
              <w:t xml:space="preserve">կառավարությունը և վարչապետը լիազորություն ունենան ընդունելու </w:t>
            </w:r>
            <w:r w:rsidR="00681932" w:rsidRPr="003E1114">
              <w:rPr>
                <w:rFonts w:ascii="GHEA Grapalat" w:hAnsi="GHEA Grapalat" w:cs="Arial"/>
                <w:bCs/>
                <w:color w:val="000000"/>
                <w:lang w:val="hy-AM"/>
              </w:rPr>
              <w:t>կցորդների, ներկայացուցիչների հաստիքների սահմանման, գործունեության հետ հարաբերությունները կարգավորող որոշումներ:</w:t>
            </w:r>
          </w:p>
          <w:p w:rsidR="00681932" w:rsidRPr="00927CE7" w:rsidRDefault="00681932" w:rsidP="00362BFC">
            <w:pPr>
              <w:tabs>
                <w:tab w:val="left" w:pos="1044"/>
              </w:tabs>
              <w:rPr>
                <w:rFonts w:ascii="GHEA Grapalat" w:hAnsi="GHEA Grapalat" w:cs="Calibri"/>
                <w:lang w:val="hy-AM" w:eastAsia="en-US"/>
              </w:rPr>
            </w:pPr>
          </w:p>
        </w:tc>
      </w:tr>
      <w:tr w:rsidR="004E11B4" w:rsidRPr="000B6764" w:rsidTr="008619A3">
        <w:trPr>
          <w:trHeight w:val="345"/>
        </w:trPr>
        <w:tc>
          <w:tcPr>
            <w:tcW w:w="32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474516" w:rsidRPr="0068364A" w:rsidRDefault="00474516" w:rsidP="00474516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/>
                <w:color w:val="000000"/>
                <w:lang w:val="hy-AM" w:eastAsia="en-US"/>
              </w:rPr>
              <w:lastRenderedPageBreak/>
              <w:t>2. Ֆինանսների</w:t>
            </w:r>
            <w:r w:rsidRPr="007C7915">
              <w:rPr>
                <w:rFonts w:ascii="GHEA Grapalat" w:hAnsi="GHEA Grapalat"/>
                <w:b/>
                <w:color w:val="000000"/>
                <w:shd w:val="clear" w:color="auto" w:fill="D9D9D9" w:themeFill="background1" w:themeFillShade="D9"/>
              </w:rPr>
              <w:t xml:space="preserve"> </w:t>
            </w:r>
            <w:proofErr w:type="spellStart"/>
            <w:r w:rsidRPr="007C7915">
              <w:rPr>
                <w:rFonts w:ascii="GHEA Grapalat" w:hAnsi="GHEA Grapalat"/>
                <w:b/>
                <w:color w:val="000000"/>
                <w:shd w:val="clear" w:color="auto" w:fill="D9D9D9" w:themeFill="background1" w:themeFillShade="D9"/>
              </w:rPr>
              <w:t>նախարարություն</w:t>
            </w:r>
            <w:proofErr w:type="spellEnd"/>
          </w:p>
        </w:tc>
        <w:tc>
          <w:tcPr>
            <w:tcW w:w="17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474516" w:rsidRPr="0092786A" w:rsidRDefault="003467D7" w:rsidP="00474516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highlight w:val="lightGray"/>
                <w:lang w:val="en-US" w:eastAsia="en-US"/>
              </w:rPr>
            </w:pPr>
            <w:r>
              <w:rPr>
                <w:rFonts w:ascii="GHEA Grapalat" w:hAnsi="GHEA Grapalat"/>
                <w:b/>
                <w:highlight w:val="lightGray"/>
                <w:lang w:val="en-US"/>
              </w:rPr>
              <w:t>31</w:t>
            </w:r>
            <w:r w:rsidR="00474516" w:rsidRPr="0092786A">
              <w:rPr>
                <w:rFonts w:ascii="GHEA Grapalat" w:hAnsi="GHEA Grapalat"/>
                <w:b/>
                <w:highlight w:val="lightGray"/>
                <w:lang w:val="en-US"/>
              </w:rPr>
              <w:t>.</w:t>
            </w:r>
            <w:r w:rsidR="00474516" w:rsidRPr="0092786A">
              <w:rPr>
                <w:rFonts w:ascii="GHEA Grapalat" w:hAnsi="GHEA Grapalat"/>
                <w:b/>
                <w:highlight w:val="lightGray"/>
                <w:lang w:val="hy-AM"/>
              </w:rPr>
              <w:t>0</w:t>
            </w:r>
            <w:r w:rsidR="00474516">
              <w:rPr>
                <w:rFonts w:ascii="GHEA Grapalat" w:hAnsi="GHEA Grapalat"/>
                <w:b/>
                <w:highlight w:val="lightGray"/>
                <w:lang w:val="hy-AM"/>
              </w:rPr>
              <w:t>7</w:t>
            </w:r>
            <w:r w:rsidR="00474516" w:rsidRPr="0092786A">
              <w:rPr>
                <w:rFonts w:ascii="GHEA Grapalat" w:hAnsi="GHEA Grapalat"/>
                <w:b/>
                <w:highlight w:val="lightGray"/>
                <w:lang w:val="en-US"/>
              </w:rPr>
              <w:t>.202</w:t>
            </w:r>
            <w:r w:rsidR="00474516" w:rsidRPr="0092786A">
              <w:rPr>
                <w:rFonts w:ascii="GHEA Grapalat" w:hAnsi="GHEA Grapalat"/>
                <w:b/>
                <w:highlight w:val="lightGray"/>
                <w:lang w:val="hy-AM"/>
              </w:rPr>
              <w:t>3</w:t>
            </w:r>
            <w:r w:rsidR="00474516" w:rsidRPr="0092786A">
              <w:rPr>
                <w:rFonts w:ascii="GHEA Grapalat" w:hAnsi="GHEA Grapalat"/>
                <w:b/>
                <w:highlight w:val="lightGray"/>
                <w:lang w:val="en-US"/>
              </w:rPr>
              <w:t>թ.</w:t>
            </w:r>
          </w:p>
        </w:tc>
      </w:tr>
      <w:tr w:rsidR="004E11B4" w:rsidRPr="000B6764" w:rsidTr="008619A3">
        <w:trPr>
          <w:trHeight w:val="657"/>
        </w:trPr>
        <w:tc>
          <w:tcPr>
            <w:tcW w:w="32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516" w:rsidRPr="000B6764" w:rsidRDefault="00474516" w:rsidP="00474516">
            <w:pPr>
              <w:spacing w:line="360" w:lineRule="auto"/>
              <w:rPr>
                <w:rFonts w:ascii="GHEA Grapalat" w:hAnsi="GHEA Grapalat" w:cs="Calibri"/>
                <w:b/>
                <w:color w:val="000000"/>
                <w:lang w:val="hy-AM"/>
              </w:rPr>
            </w:pPr>
          </w:p>
        </w:tc>
        <w:tc>
          <w:tcPr>
            <w:tcW w:w="17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474516" w:rsidRPr="00695482" w:rsidRDefault="00474516" w:rsidP="00474516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highlight w:val="lightGray"/>
                <w:lang w:val="en-US" w:eastAsia="en-US"/>
              </w:rPr>
            </w:pPr>
            <w:r w:rsidRPr="00695482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en-US"/>
              </w:rPr>
              <w:t xml:space="preserve">N </w:t>
            </w:r>
            <w:r w:rsidR="003467D7" w:rsidRPr="003467D7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01/11-1/14893-2023</w:t>
            </w:r>
          </w:p>
        </w:tc>
      </w:tr>
      <w:tr w:rsidR="004E11B4" w:rsidRPr="00BA2805" w:rsidTr="008619A3">
        <w:trPr>
          <w:trHeight w:val="915"/>
        </w:trPr>
        <w:tc>
          <w:tcPr>
            <w:tcW w:w="3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516" w:rsidRPr="0057430B" w:rsidRDefault="00474516" w:rsidP="00474516">
            <w:pPr>
              <w:pStyle w:val="ListParagraph"/>
              <w:numPr>
                <w:ilvl w:val="0"/>
                <w:numId w:val="5"/>
              </w:numPr>
              <w:tabs>
                <w:tab w:val="left" w:pos="900"/>
              </w:tabs>
              <w:suppressAutoHyphens/>
              <w:spacing w:after="0" w:line="276" w:lineRule="auto"/>
              <w:ind w:left="39" w:right="32" w:firstLine="720"/>
              <w:jc w:val="both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  <w:r w:rsidRPr="0057430B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 xml:space="preserve">Նախագծի 6-րդ հոդվածով </w:t>
            </w:r>
            <w:r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>առաջարկվու</w:t>
            </w:r>
            <w:r w:rsidRPr="0057430B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>մ է «Դիվանագիտական ծառայության մասին» օրենքի (այսուհետ` Օրենք) 22-րդ հոդվածի 4-րդ և 5-րդ մասերը շարադրել նոր խմբագրությամբ՝ սահմանելով ավելի բարձ</w:t>
            </w:r>
            <w:r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>ր</w:t>
            </w:r>
            <w:r w:rsidRPr="0057430B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 xml:space="preserve"> դիվանագիտական աստիճան շնորհելու դեպքերը, մասնավորապես, ի տարբերություն գործող կարգավորման, նախատեսվում է նաև երկու աստիճան ավելի բարձր դիվանագիտական աստիճան շնորհելու հնարավորություն (4-րդ մաս), ինչպես նաև սահմանվում է, որ արտաքին գործերի նախարարի որոշմամբ թույլատրվում է բացառություն` արտահերթ դիվանագիտական աստիճանի կամ սահմանված ժամկետից շուտ հերթական դիվանագիտական աստիճանի </w:t>
            </w:r>
            <w:proofErr w:type="spellStart"/>
            <w:r w:rsidRPr="0057430B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>շնորհումը</w:t>
            </w:r>
            <w:proofErr w:type="spellEnd"/>
            <w:r w:rsidRPr="0057430B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 xml:space="preserve"> ծառայության ընթացքում մեկից ավելի անգամ իրականացնելու համար (5-րդ մաս)։</w:t>
            </w:r>
          </w:p>
          <w:p w:rsidR="00474516" w:rsidRDefault="00474516" w:rsidP="00474516">
            <w:pPr>
              <w:spacing w:line="276" w:lineRule="auto"/>
              <w:ind w:left="39" w:right="32" w:firstLine="720"/>
              <w:jc w:val="both"/>
              <w:rPr>
                <w:rFonts w:ascii="GHEA Grapalat" w:hAnsi="GHEA Grapalat"/>
                <w:bCs/>
                <w:spacing w:val="-6"/>
                <w:lang w:val="hy-AM"/>
              </w:rPr>
            </w:pPr>
            <w:r w:rsidRPr="001D1B73">
              <w:rPr>
                <w:rFonts w:ascii="GHEA Grapalat" w:hAnsi="GHEA Grapalat"/>
                <w:bCs/>
                <w:spacing w:val="-6"/>
                <w:lang w:val="hy-AM"/>
              </w:rPr>
              <w:t xml:space="preserve">Այս կապակցությամբ հայտնում ենք, որ նշված </w:t>
            </w:r>
            <w:proofErr w:type="spellStart"/>
            <w:r w:rsidRPr="001D1B73">
              <w:rPr>
                <w:rFonts w:ascii="GHEA Grapalat" w:hAnsi="GHEA Grapalat"/>
                <w:bCs/>
                <w:spacing w:val="-6"/>
                <w:lang w:val="hy-AM"/>
              </w:rPr>
              <w:t>կարգավորումները</w:t>
            </w:r>
            <w:proofErr w:type="spellEnd"/>
            <w:r w:rsidRPr="001D1B73">
              <w:rPr>
                <w:rFonts w:ascii="GHEA Grapalat" w:hAnsi="GHEA Grapalat"/>
                <w:bCs/>
                <w:spacing w:val="-6"/>
                <w:lang w:val="hy-AM"/>
              </w:rPr>
              <w:t xml:space="preserve"> լրացուցիչ հիմնավորման և հստակեցման կարիք ունեն, մասնավորապես, </w:t>
            </w:r>
            <w:proofErr w:type="spellStart"/>
            <w:r w:rsidRPr="001D1B73">
              <w:rPr>
                <w:rFonts w:ascii="GHEA Grapalat" w:hAnsi="GHEA Grapalat"/>
                <w:bCs/>
                <w:spacing w:val="-6"/>
                <w:lang w:val="hy-AM"/>
              </w:rPr>
              <w:t>ի</w:t>
            </w:r>
            <w:r>
              <w:rPr>
                <w:rFonts w:ascii="GHEA Grapalat" w:hAnsi="GHEA Grapalat"/>
                <w:bCs/>
                <w:spacing w:val="-6"/>
                <w:lang w:val="hy-AM"/>
              </w:rPr>
              <w:t>՞</w:t>
            </w:r>
            <w:r w:rsidRPr="001D1B73">
              <w:rPr>
                <w:rFonts w:ascii="GHEA Grapalat" w:hAnsi="GHEA Grapalat"/>
                <w:bCs/>
                <w:spacing w:val="-6"/>
                <w:lang w:val="hy-AM"/>
              </w:rPr>
              <w:t>նչ</w:t>
            </w:r>
            <w:proofErr w:type="spellEnd"/>
            <w:r w:rsidRPr="001D1B73">
              <w:rPr>
                <w:rFonts w:ascii="GHEA Grapalat" w:hAnsi="GHEA Grapalat"/>
                <w:bCs/>
                <w:spacing w:val="-6"/>
                <w:lang w:val="hy-AM"/>
              </w:rPr>
              <w:t xml:space="preserve"> սկզբունքով </w:t>
            </w:r>
            <w:r>
              <w:rPr>
                <w:rFonts w:ascii="GHEA Grapalat" w:hAnsi="GHEA Grapalat"/>
                <w:bCs/>
                <w:spacing w:val="-6"/>
                <w:lang w:val="hy-AM"/>
              </w:rPr>
              <w:t>են</w:t>
            </w:r>
            <w:r w:rsidRPr="001D1B73">
              <w:rPr>
                <w:rFonts w:ascii="GHEA Grapalat" w:hAnsi="GHEA Grapalat"/>
                <w:bCs/>
                <w:spacing w:val="-6"/>
                <w:lang w:val="hy-AM"/>
              </w:rPr>
              <w:t xml:space="preserve"> որոշվում երկու ա</w:t>
            </w:r>
            <w:r>
              <w:rPr>
                <w:rFonts w:ascii="GHEA Grapalat" w:hAnsi="GHEA Grapalat"/>
                <w:bCs/>
                <w:spacing w:val="-6"/>
                <w:lang w:val="hy-AM"/>
              </w:rPr>
              <w:t>ստիճան</w:t>
            </w:r>
            <w:r w:rsidRPr="001D1B73">
              <w:rPr>
                <w:rFonts w:ascii="GHEA Grapalat" w:hAnsi="GHEA Grapalat"/>
                <w:bCs/>
                <w:spacing w:val="-6"/>
                <w:lang w:val="hy-AM"/>
              </w:rPr>
              <w:t xml:space="preserve"> ավելի բարձր դիվանագիտական աստիճան շնորհելու կամ արտաքին գործերի</w:t>
            </w:r>
            <w:r>
              <w:rPr>
                <w:rFonts w:ascii="GHEA Grapalat" w:hAnsi="GHEA Grapalat"/>
                <w:bCs/>
                <w:spacing w:val="-6"/>
                <w:lang w:val="hy-AM"/>
              </w:rPr>
              <w:t xml:space="preserve"> </w:t>
            </w:r>
            <w:r w:rsidRPr="001D1B73">
              <w:rPr>
                <w:rFonts w:ascii="GHEA Grapalat" w:hAnsi="GHEA Grapalat"/>
                <w:bCs/>
                <w:spacing w:val="-6"/>
                <w:lang w:val="hy-AM"/>
              </w:rPr>
              <w:t>նախարարի որոշմամբ ծառայության ընթացքում մեկից ավելի անգամ դիվանագիտական աստիճանը բարձրացնելու բացառություն թույլատրելու դեպքերը:</w:t>
            </w:r>
          </w:p>
          <w:p w:rsidR="00474516" w:rsidRDefault="00474516" w:rsidP="00474516">
            <w:pPr>
              <w:spacing w:line="276" w:lineRule="auto"/>
              <w:ind w:left="39" w:right="32" w:firstLine="720"/>
              <w:jc w:val="both"/>
              <w:rPr>
                <w:rFonts w:ascii="GHEA Grapalat" w:hAnsi="GHEA Grapalat"/>
                <w:bCs/>
                <w:spacing w:val="-6"/>
                <w:lang w:val="hy-AM"/>
              </w:rPr>
            </w:pPr>
            <w:r>
              <w:rPr>
                <w:rFonts w:ascii="GHEA Grapalat" w:hAnsi="GHEA Grapalat"/>
                <w:bCs/>
                <w:spacing w:val="-6"/>
                <w:lang w:val="hy-AM"/>
              </w:rPr>
              <w:t>Հարկ է նկատել, որ</w:t>
            </w:r>
            <w:r w:rsidRPr="001D1B73">
              <w:rPr>
                <w:rFonts w:ascii="GHEA Grapalat" w:hAnsi="GHEA Grapalat"/>
                <w:bCs/>
                <w:spacing w:val="-6"/>
                <w:lang w:val="hy-AM"/>
              </w:rPr>
              <w:t xml:space="preserve"> </w:t>
            </w:r>
            <w:r w:rsidRPr="0057430B">
              <w:rPr>
                <w:rFonts w:ascii="GHEA Grapalat" w:hAnsi="GHEA Grapalat"/>
                <w:bCs/>
                <w:spacing w:val="-6"/>
                <w:lang w:val="hy-AM"/>
              </w:rPr>
              <w:t xml:space="preserve">«Պետական պաշտոններ և պետական ծառայության պաշտոններ զբաղեցնող անձանց վարձատրության </w:t>
            </w:r>
            <w:r w:rsidRPr="0057430B">
              <w:rPr>
                <w:rFonts w:ascii="GHEA Grapalat" w:hAnsi="GHEA Grapalat"/>
                <w:bCs/>
                <w:spacing w:val="-6"/>
                <w:lang w:val="hy-AM"/>
              </w:rPr>
              <w:lastRenderedPageBreak/>
              <w:t xml:space="preserve">մասին» </w:t>
            </w:r>
            <w:r>
              <w:rPr>
                <w:rFonts w:ascii="GHEA Grapalat" w:hAnsi="GHEA Grapalat"/>
                <w:bCs/>
                <w:spacing w:val="-6"/>
                <w:lang w:val="hy-AM"/>
              </w:rPr>
              <w:t>օ</w:t>
            </w:r>
            <w:r w:rsidRPr="001D1B73">
              <w:rPr>
                <w:rFonts w:ascii="GHEA Grapalat" w:hAnsi="GHEA Grapalat"/>
                <w:bCs/>
                <w:spacing w:val="-6"/>
                <w:lang w:val="hy-AM"/>
              </w:rPr>
              <w:t xml:space="preserve">րենքով սահմանված կարգով դիվանագետները դիվանագիտական աստիճանի համար ստանում են հավելավճար, ուստի դիվանագիտական յուրաքանչյուր աստիճանի բարձրացումը կհանգեցնի վարձատրության գծով ծախսերի ավելացման: </w:t>
            </w:r>
          </w:p>
          <w:p w:rsidR="00474516" w:rsidRDefault="00474516" w:rsidP="00474516">
            <w:pPr>
              <w:spacing w:line="276" w:lineRule="auto"/>
              <w:ind w:left="39" w:right="32" w:firstLine="720"/>
              <w:jc w:val="both"/>
              <w:rPr>
                <w:rFonts w:ascii="GHEA Grapalat" w:hAnsi="GHEA Grapalat"/>
                <w:bCs/>
                <w:spacing w:val="-6"/>
                <w:lang w:val="hy-AM"/>
              </w:rPr>
            </w:pPr>
            <w:r w:rsidRPr="001D1B73">
              <w:rPr>
                <w:rFonts w:ascii="GHEA Grapalat" w:hAnsi="GHEA Grapalat"/>
                <w:bCs/>
                <w:spacing w:val="-6"/>
                <w:lang w:val="hy-AM"/>
              </w:rPr>
              <w:t xml:space="preserve">Ելնելով </w:t>
            </w:r>
            <w:proofErr w:type="spellStart"/>
            <w:r w:rsidRPr="001D1B73">
              <w:rPr>
                <w:rFonts w:ascii="GHEA Grapalat" w:hAnsi="GHEA Grapalat"/>
                <w:bCs/>
                <w:spacing w:val="-6"/>
                <w:lang w:val="hy-AM"/>
              </w:rPr>
              <w:t>վերոգրյալից</w:t>
            </w:r>
            <w:proofErr w:type="spellEnd"/>
            <w:r>
              <w:rPr>
                <w:rFonts w:ascii="GHEA Grapalat" w:hAnsi="GHEA Grapalat"/>
                <w:bCs/>
                <w:spacing w:val="-6"/>
                <w:lang w:val="hy-AM"/>
              </w:rPr>
              <w:t>՝</w:t>
            </w:r>
            <w:r w:rsidRPr="001D1B73">
              <w:rPr>
                <w:rFonts w:ascii="GHEA Grapalat" w:hAnsi="GHEA Grapalat"/>
                <w:bCs/>
                <w:spacing w:val="-6"/>
                <w:lang w:val="hy-AM"/>
              </w:rPr>
              <w:t xml:space="preserve"> հայտնում ենք, որ </w:t>
            </w:r>
            <w:r>
              <w:rPr>
                <w:rFonts w:ascii="GHEA Grapalat" w:hAnsi="GHEA Grapalat"/>
                <w:bCs/>
                <w:spacing w:val="-6"/>
                <w:lang w:val="hy-AM"/>
              </w:rPr>
              <w:t xml:space="preserve">Նախագծով </w:t>
            </w:r>
            <w:r w:rsidRPr="001D1B73">
              <w:rPr>
                <w:rFonts w:ascii="GHEA Grapalat" w:hAnsi="GHEA Grapalat"/>
                <w:bCs/>
                <w:spacing w:val="-6"/>
                <w:lang w:val="hy-AM"/>
              </w:rPr>
              <w:t xml:space="preserve">առաջարկվող </w:t>
            </w:r>
            <w:r>
              <w:rPr>
                <w:rFonts w:ascii="GHEA Grapalat" w:hAnsi="GHEA Grapalat"/>
                <w:bCs/>
                <w:spacing w:val="-6"/>
                <w:lang w:val="hy-AM"/>
              </w:rPr>
              <w:t xml:space="preserve">վերոնշյալ </w:t>
            </w:r>
            <w:proofErr w:type="spellStart"/>
            <w:r w:rsidRPr="001D1B73">
              <w:rPr>
                <w:rFonts w:ascii="GHEA Grapalat" w:hAnsi="GHEA Grapalat"/>
                <w:bCs/>
                <w:spacing w:val="-6"/>
                <w:lang w:val="hy-AM"/>
              </w:rPr>
              <w:t>կարգավորումները</w:t>
            </w:r>
            <w:proofErr w:type="spellEnd"/>
            <w:r w:rsidRPr="001D1B73">
              <w:rPr>
                <w:rFonts w:ascii="GHEA Grapalat" w:hAnsi="GHEA Grapalat"/>
                <w:bCs/>
                <w:spacing w:val="-6"/>
                <w:lang w:val="hy-AM"/>
              </w:rPr>
              <w:t xml:space="preserve"> չեն համապատասխանում օրենքով սահմանված պետական պաշտոն և պետական ծառայության պաշտոն զբաղեցնող անձանց վարձատրության միասնական քաղաքականության և արդարացի համակարգի ապահովման սկզբունքներին, ուստի առաջարկում ենք Նախագծի նշված հոդվածից հանել բոլոր </w:t>
            </w:r>
            <w:r>
              <w:rPr>
                <w:rFonts w:ascii="GHEA Grapalat" w:hAnsi="GHEA Grapalat"/>
                <w:bCs/>
                <w:spacing w:val="-6"/>
                <w:lang w:val="hy-AM"/>
              </w:rPr>
              <w:t xml:space="preserve">այն </w:t>
            </w:r>
            <w:r w:rsidRPr="001D1B73">
              <w:rPr>
                <w:rFonts w:ascii="GHEA Grapalat" w:hAnsi="GHEA Grapalat"/>
                <w:bCs/>
                <w:spacing w:val="-6"/>
                <w:lang w:val="hy-AM"/>
              </w:rPr>
              <w:t xml:space="preserve">դրույթները, որոնք կարող են իրենց տարբերակված լուծումներով վերոհիշյալ </w:t>
            </w:r>
            <w:proofErr w:type="spellStart"/>
            <w:r w:rsidRPr="001D1B73">
              <w:rPr>
                <w:rFonts w:ascii="GHEA Grapalat" w:hAnsi="GHEA Grapalat"/>
                <w:bCs/>
                <w:spacing w:val="-6"/>
                <w:lang w:val="hy-AM"/>
              </w:rPr>
              <w:t>սկզբունքերը</w:t>
            </w:r>
            <w:proofErr w:type="spellEnd"/>
            <w:r w:rsidRPr="001D1B73">
              <w:rPr>
                <w:rFonts w:ascii="GHEA Grapalat" w:hAnsi="GHEA Grapalat"/>
                <w:bCs/>
                <w:spacing w:val="-6"/>
                <w:lang w:val="hy-AM"/>
              </w:rPr>
              <w:t xml:space="preserve"> </w:t>
            </w:r>
            <w:proofErr w:type="spellStart"/>
            <w:r w:rsidRPr="001D1B73">
              <w:rPr>
                <w:rFonts w:ascii="GHEA Grapalat" w:hAnsi="GHEA Grapalat"/>
                <w:bCs/>
                <w:spacing w:val="-6"/>
                <w:lang w:val="hy-AM"/>
              </w:rPr>
              <w:t>խաթարող</w:t>
            </w:r>
            <w:proofErr w:type="spellEnd"/>
            <w:r w:rsidRPr="001D1B73">
              <w:rPr>
                <w:rFonts w:ascii="GHEA Grapalat" w:hAnsi="GHEA Grapalat"/>
                <w:bCs/>
                <w:spacing w:val="-6"/>
                <w:lang w:val="hy-AM"/>
              </w:rPr>
              <w:t xml:space="preserve"> </w:t>
            </w:r>
            <w:proofErr w:type="spellStart"/>
            <w:r w:rsidRPr="001D1B73">
              <w:rPr>
                <w:rFonts w:ascii="GHEA Grapalat" w:hAnsi="GHEA Grapalat"/>
                <w:bCs/>
                <w:spacing w:val="-6"/>
                <w:lang w:val="hy-AM"/>
              </w:rPr>
              <w:t>կարգավորումներ</w:t>
            </w:r>
            <w:proofErr w:type="spellEnd"/>
            <w:r w:rsidRPr="001D1B73">
              <w:rPr>
                <w:rFonts w:ascii="GHEA Grapalat" w:hAnsi="GHEA Grapalat"/>
                <w:bCs/>
                <w:spacing w:val="-6"/>
                <w:lang w:val="hy-AM"/>
              </w:rPr>
              <w:t xml:space="preserve"> հանդիսանալ</w:t>
            </w:r>
            <w:r>
              <w:rPr>
                <w:rFonts w:ascii="GHEA Grapalat" w:hAnsi="GHEA Grapalat"/>
                <w:bCs/>
                <w:spacing w:val="-6"/>
                <w:lang w:val="hy-AM"/>
              </w:rPr>
              <w:t>:</w:t>
            </w:r>
          </w:p>
          <w:p w:rsidR="00474516" w:rsidRDefault="00474516" w:rsidP="00474516">
            <w:pPr>
              <w:pStyle w:val="ListParagraph"/>
              <w:numPr>
                <w:ilvl w:val="0"/>
                <w:numId w:val="5"/>
              </w:numPr>
              <w:tabs>
                <w:tab w:val="left" w:pos="900"/>
              </w:tabs>
              <w:suppressAutoHyphens/>
              <w:spacing w:after="0" w:line="276" w:lineRule="auto"/>
              <w:ind w:left="39" w:right="32" w:firstLine="720"/>
              <w:jc w:val="both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>Նախագծի 11-րդ հոդվածով առաջարկվում է լրացում կատարել Օրենքի 33-րդ հոդվածի 1-ին մասում՝ սահմանելով, որ դ</w:t>
            </w:r>
            <w:r w:rsidRPr="00525792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>իվանագետի ատեստավորումն իրականացնում է Հայաստանի Հանրապետության արտաքին գործերի նախարարության մրցութային-</w:t>
            </w:r>
            <w:proofErr w:type="spellStart"/>
            <w:r w:rsidRPr="00525792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>ատեստավորող</w:t>
            </w:r>
            <w:proofErr w:type="spellEnd"/>
            <w:r w:rsidRPr="00525792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 xml:space="preserve"> հանձնաժողովը </w:t>
            </w:r>
            <w:proofErr w:type="spellStart"/>
            <w:r w:rsidRPr="00525792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>դիվանագետին</w:t>
            </w:r>
            <w:proofErr w:type="spellEnd"/>
            <w:r w:rsidRPr="00525792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 xml:space="preserve"> դիվանագիտական աստիճան շնորհելու, </w:t>
            </w:r>
            <w:r w:rsidRPr="00525792">
              <w:rPr>
                <w:rFonts w:ascii="GHEA Grapalat" w:hAnsi="GHEA Grapalat"/>
                <w:b/>
                <w:bCs/>
                <w:i/>
                <w:spacing w:val="-6"/>
                <w:sz w:val="24"/>
                <w:szCs w:val="24"/>
                <w:lang w:val="hy-AM"/>
              </w:rPr>
              <w:t>հավելավճար ստանալու</w:t>
            </w:r>
            <w:r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 xml:space="preserve">, </w:t>
            </w:r>
            <w:r w:rsidRPr="00525792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>18-րդ հոդվածի 6-րդ մասի 3-9-րդ կետերում և 7-րդ մասում նշված պաշտոն զբաղեցնող դիվանագետի՝ իր զբաղեցրած պաշտոնին համապատասխանությունն ստուգելու նպատակով:</w:t>
            </w:r>
          </w:p>
          <w:p w:rsidR="00474516" w:rsidRDefault="00474516" w:rsidP="00474516">
            <w:pPr>
              <w:spacing w:line="276" w:lineRule="auto"/>
              <w:ind w:left="39" w:right="32" w:firstLine="720"/>
              <w:jc w:val="both"/>
              <w:rPr>
                <w:rFonts w:ascii="GHEA Grapalat" w:hAnsi="GHEA Grapalat"/>
                <w:bCs/>
                <w:spacing w:val="-6"/>
                <w:lang w:val="hy-AM"/>
              </w:rPr>
            </w:pPr>
            <w:r>
              <w:rPr>
                <w:rFonts w:ascii="GHEA Grapalat" w:hAnsi="GHEA Grapalat"/>
                <w:bCs/>
                <w:spacing w:val="-6"/>
                <w:lang w:val="hy-AM"/>
              </w:rPr>
              <w:t xml:space="preserve">Հարկ է նկատել, որ </w:t>
            </w:r>
            <w:r w:rsidRPr="0057430B">
              <w:rPr>
                <w:rFonts w:ascii="GHEA Grapalat" w:hAnsi="GHEA Grapalat"/>
                <w:bCs/>
                <w:spacing w:val="-6"/>
                <w:lang w:val="hy-AM"/>
              </w:rPr>
              <w:t xml:space="preserve">«Պետական պաշտոններ և պետական ծառայության պաշտոններ զբաղեցնող անձանց վարձատրության մասին» </w:t>
            </w:r>
            <w:r>
              <w:rPr>
                <w:rFonts w:ascii="GHEA Grapalat" w:hAnsi="GHEA Grapalat"/>
                <w:bCs/>
                <w:spacing w:val="-6"/>
                <w:lang w:val="hy-AM"/>
              </w:rPr>
              <w:t>օրենքի 17-րդ հոդվածի 2-րդ մասով սահմանված է, որ դ</w:t>
            </w:r>
            <w:r w:rsidRPr="00525792">
              <w:rPr>
                <w:rFonts w:ascii="GHEA Grapalat" w:hAnsi="GHEA Grapalat"/>
                <w:bCs/>
                <w:spacing w:val="-6"/>
                <w:lang w:val="hy-AM"/>
              </w:rPr>
              <w:t>իվանագետները հավելավճար են ստանում դիվանագիտական աստիճանի և օտար լեզվի իմացության համար: Օտար լեզվի իմացության համար հավելավճարի չափը և վճարման կարգը սահմանում է Հայաստանի Հանրապետության կառավարությունը։</w:t>
            </w:r>
          </w:p>
          <w:p w:rsidR="00474516" w:rsidRDefault="00474516" w:rsidP="00474516">
            <w:pPr>
              <w:spacing w:line="276" w:lineRule="auto"/>
              <w:ind w:left="39" w:right="32" w:firstLine="720"/>
              <w:jc w:val="both"/>
              <w:rPr>
                <w:rFonts w:ascii="GHEA Grapalat" w:hAnsi="GHEA Grapalat"/>
                <w:bCs/>
                <w:spacing w:val="-6"/>
                <w:lang w:val="hy-AM"/>
              </w:rPr>
            </w:pPr>
            <w:r>
              <w:rPr>
                <w:rFonts w:ascii="GHEA Grapalat" w:hAnsi="GHEA Grapalat"/>
                <w:bCs/>
                <w:spacing w:val="-6"/>
                <w:lang w:val="hy-AM"/>
              </w:rPr>
              <w:t xml:space="preserve">Հաշվի առնելով </w:t>
            </w:r>
            <w:r w:rsidRPr="0057430B">
              <w:rPr>
                <w:rFonts w:ascii="GHEA Grapalat" w:hAnsi="GHEA Grapalat"/>
                <w:bCs/>
                <w:spacing w:val="-6"/>
                <w:lang w:val="hy-AM"/>
              </w:rPr>
              <w:t xml:space="preserve">«Պետական պաշտոններ և պետական ծառայության պաշտոններ զբաղեցնող անձանց վարձատրության մասին» </w:t>
            </w:r>
            <w:r>
              <w:rPr>
                <w:rFonts w:ascii="GHEA Grapalat" w:hAnsi="GHEA Grapalat"/>
                <w:bCs/>
                <w:spacing w:val="-6"/>
                <w:lang w:val="hy-AM"/>
              </w:rPr>
              <w:t xml:space="preserve">օրենքի կարգավորումը՝ Նախագծով առաջարկվող վերոնշյալ լրացման անհրաժեշտությունն անհասկանալի է՝ նկատի ունենալով նաև այն հանգամանքը, որ Նախագծի ընդունման </w:t>
            </w:r>
            <w:r w:rsidRPr="001D1B73">
              <w:rPr>
                <w:rFonts w:ascii="GHEA Grapalat" w:hAnsi="GHEA Grapalat"/>
                <w:bCs/>
                <w:spacing w:val="-6"/>
                <w:lang w:val="hy-AM"/>
              </w:rPr>
              <w:t>հիմնավորման</w:t>
            </w:r>
            <w:r>
              <w:rPr>
                <w:rFonts w:ascii="GHEA Grapalat" w:hAnsi="GHEA Grapalat"/>
                <w:bCs/>
                <w:spacing w:val="-6"/>
                <w:lang w:val="hy-AM"/>
              </w:rPr>
              <w:t xml:space="preserve"> մեջ նույնպես բացահայտված չէ այդ անհրաժեշտությունը:</w:t>
            </w:r>
          </w:p>
          <w:p w:rsidR="00474516" w:rsidRDefault="00474516" w:rsidP="00474516">
            <w:pPr>
              <w:pStyle w:val="ListParagraph"/>
              <w:numPr>
                <w:ilvl w:val="0"/>
                <w:numId w:val="5"/>
              </w:numPr>
              <w:tabs>
                <w:tab w:val="left" w:pos="900"/>
              </w:tabs>
              <w:suppressAutoHyphens/>
              <w:spacing w:after="0" w:line="276" w:lineRule="auto"/>
              <w:ind w:left="39" w:right="32" w:firstLine="720"/>
              <w:jc w:val="both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  <w:r w:rsidRPr="001D1B73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 xml:space="preserve">Նախագծի 12-րդ հոդվածով առաջարկվում է Օրենքի 45-րդ հոդվածի 1-ին մասի 6-րդ կետը շարադրել նոր </w:t>
            </w:r>
            <w:r w:rsidRPr="001D1B73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lastRenderedPageBreak/>
              <w:t>խմբագրությամբ</w:t>
            </w:r>
            <w:r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 xml:space="preserve">՝ </w:t>
            </w:r>
            <w:r w:rsidRPr="001D1B73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>սահմանել</w:t>
            </w:r>
            <w:r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>ով</w:t>
            </w:r>
            <w:r w:rsidRPr="001D1B73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>, որ</w:t>
            </w:r>
            <w:r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 xml:space="preserve"> պ</w:t>
            </w:r>
            <w:r w:rsidRPr="0057430B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>ետությունը դիվանագիտական ծառայողի համար երաշխավորում է</w:t>
            </w:r>
            <w:r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 xml:space="preserve"> </w:t>
            </w:r>
            <w:r w:rsidRPr="001D1B73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>կենսաթոշակի ապահովման իրավունքը՝ «Պաշտոնատար անձանց գործունեության ապահովման, սպասարկման և սոցիալական երաշխիքների մասին» օրենքով սահմանված դեպքերում և կարգով:</w:t>
            </w:r>
          </w:p>
          <w:p w:rsidR="00474516" w:rsidRDefault="00474516" w:rsidP="00474516">
            <w:pPr>
              <w:spacing w:line="276" w:lineRule="auto"/>
              <w:ind w:left="39" w:right="32" w:firstLine="720"/>
              <w:jc w:val="both"/>
              <w:rPr>
                <w:rFonts w:ascii="GHEA Grapalat" w:hAnsi="GHEA Grapalat"/>
                <w:bCs/>
                <w:spacing w:val="-6"/>
                <w:lang w:val="hy-AM"/>
              </w:rPr>
            </w:pPr>
            <w:r w:rsidRPr="001D1B73">
              <w:rPr>
                <w:rFonts w:ascii="GHEA Grapalat" w:hAnsi="GHEA Grapalat"/>
                <w:bCs/>
                <w:spacing w:val="-6"/>
                <w:lang w:val="hy-AM"/>
              </w:rPr>
              <w:t xml:space="preserve">Այս </w:t>
            </w:r>
            <w:r>
              <w:rPr>
                <w:rFonts w:ascii="GHEA Grapalat" w:hAnsi="GHEA Grapalat"/>
                <w:bCs/>
                <w:spacing w:val="-6"/>
                <w:lang w:val="hy-AM"/>
              </w:rPr>
              <w:t>առնչությամբ հարկ է նկատել, ո</w:t>
            </w:r>
            <w:r w:rsidRPr="001D1B73">
              <w:rPr>
                <w:rFonts w:ascii="GHEA Grapalat" w:hAnsi="GHEA Grapalat"/>
                <w:bCs/>
                <w:spacing w:val="-6"/>
                <w:lang w:val="hy-AM"/>
              </w:rPr>
              <w:t>ր Օրենքի 45-րդ հոդվածով սահմանվում են դիվանագետների սոցիալական երաշխիքները, և նշված հոդվածի 1-ին մասի 6-րդ կետի գործող կարգավորման համաձայն</w:t>
            </w:r>
            <w:r>
              <w:rPr>
                <w:rFonts w:ascii="GHEA Grapalat" w:hAnsi="GHEA Grapalat"/>
                <w:bCs/>
                <w:spacing w:val="-6"/>
                <w:lang w:val="hy-AM"/>
              </w:rPr>
              <w:t>՝</w:t>
            </w:r>
            <w:r w:rsidRPr="001D1B73">
              <w:rPr>
                <w:rFonts w:ascii="GHEA Grapalat" w:hAnsi="GHEA Grapalat"/>
                <w:bCs/>
                <w:spacing w:val="-6"/>
                <w:lang w:val="hy-AM"/>
              </w:rPr>
              <w:t xml:space="preserve"> պետությունը դիվանագիտական ծառայողի համար երաշխավորում է </w:t>
            </w:r>
            <w:r w:rsidRPr="0057430B">
              <w:rPr>
                <w:rFonts w:ascii="GHEA Grapalat" w:hAnsi="GHEA Grapalat"/>
                <w:bCs/>
                <w:spacing w:val="-6"/>
                <w:lang w:val="hy-AM"/>
              </w:rPr>
              <w:t>կենսաթոշակի անցնելիս, կենսաթոշակ ստանալու իրավունք ձեռք բերելու հիմքով, «Պետական պաշտոններ և պետական ծառայության պաշտոններ զբաղեցնող անձանց վարձատրության մասին» Հայաստանի Հանրապետության օրենքի համաձայն դիվանագիտական աստիճանի համար տրվող հավելավճարի պահպանում՝ Հայաստանի Հանրապետության կառավարության սահմանած կարգով</w:t>
            </w:r>
            <w:r w:rsidRPr="001D1B73">
              <w:rPr>
                <w:rFonts w:ascii="GHEA Grapalat" w:hAnsi="GHEA Grapalat"/>
                <w:bCs/>
                <w:spacing w:val="-6"/>
                <w:lang w:val="hy-AM"/>
              </w:rPr>
              <w:t>:</w:t>
            </w:r>
          </w:p>
          <w:p w:rsidR="00474516" w:rsidRDefault="00474516" w:rsidP="00474516">
            <w:pPr>
              <w:spacing w:line="276" w:lineRule="auto"/>
              <w:ind w:left="39" w:right="32" w:firstLine="720"/>
              <w:jc w:val="both"/>
              <w:rPr>
                <w:rFonts w:ascii="GHEA Grapalat" w:hAnsi="GHEA Grapalat"/>
                <w:bCs/>
                <w:spacing w:val="-6"/>
                <w:lang w:val="hy-AM"/>
              </w:rPr>
            </w:pPr>
            <w:r w:rsidRPr="001D1B73">
              <w:rPr>
                <w:rFonts w:ascii="GHEA Grapalat" w:hAnsi="GHEA Grapalat"/>
                <w:bCs/>
                <w:spacing w:val="-6"/>
                <w:lang w:val="hy-AM"/>
              </w:rPr>
              <w:t xml:space="preserve">Մինչդեռ առաջարկվող խմբագրությամբ, համաձայն </w:t>
            </w:r>
            <w:r>
              <w:rPr>
                <w:rFonts w:ascii="GHEA Grapalat" w:hAnsi="GHEA Grapalat"/>
                <w:bCs/>
                <w:spacing w:val="-6"/>
                <w:lang w:val="hy-AM"/>
              </w:rPr>
              <w:t xml:space="preserve">Նախագծի ընդունման </w:t>
            </w:r>
            <w:r w:rsidRPr="001D1B73">
              <w:rPr>
                <w:rFonts w:ascii="GHEA Grapalat" w:hAnsi="GHEA Grapalat"/>
                <w:bCs/>
                <w:spacing w:val="-6"/>
                <w:lang w:val="hy-AM"/>
              </w:rPr>
              <w:t xml:space="preserve">հիմնավորման, </w:t>
            </w:r>
            <w:r>
              <w:rPr>
                <w:rFonts w:ascii="GHEA Grapalat" w:hAnsi="GHEA Grapalat"/>
                <w:bCs/>
                <w:spacing w:val="-6"/>
                <w:lang w:val="hy-AM"/>
              </w:rPr>
              <w:t>առաջարկվում</w:t>
            </w:r>
            <w:r w:rsidRPr="001D1B73">
              <w:rPr>
                <w:rFonts w:ascii="GHEA Grapalat" w:hAnsi="GHEA Grapalat"/>
                <w:bCs/>
                <w:spacing w:val="-6"/>
                <w:lang w:val="hy-AM"/>
              </w:rPr>
              <w:t xml:space="preserve"> է դիվանագիտական ծառայողի՝ կենսաթոշակի </w:t>
            </w:r>
            <w:r>
              <w:rPr>
                <w:rFonts w:ascii="GHEA Grapalat" w:hAnsi="GHEA Grapalat"/>
                <w:bCs/>
                <w:spacing w:val="-6"/>
                <w:lang w:val="hy-AM"/>
              </w:rPr>
              <w:t>ա</w:t>
            </w:r>
            <w:r w:rsidRPr="001D1B73">
              <w:rPr>
                <w:rFonts w:ascii="GHEA Grapalat" w:hAnsi="GHEA Grapalat"/>
                <w:bCs/>
                <w:spacing w:val="-6"/>
                <w:lang w:val="hy-AM"/>
              </w:rPr>
              <w:t>պահովման իրավունքը նախատեսել «Պաշտոնատար անձանց գործունեության ապահովման, սպասարկման և սոցիալական երաշխիքների մասին» օրենքով սահմանված դեպքերում և կարգով՝ ելնելով դիվանագիտական ծառայության առանձնահատկություններից</w:t>
            </w:r>
            <w:r>
              <w:rPr>
                <w:rFonts w:ascii="GHEA Grapalat" w:hAnsi="GHEA Grapalat"/>
                <w:bCs/>
                <w:spacing w:val="-6"/>
                <w:lang w:val="hy-AM"/>
              </w:rPr>
              <w:t>՝</w:t>
            </w:r>
            <w:r w:rsidRPr="001D1B73">
              <w:rPr>
                <w:rFonts w:ascii="GHEA Grapalat" w:hAnsi="GHEA Grapalat"/>
                <w:bCs/>
                <w:spacing w:val="-6"/>
                <w:lang w:val="hy-AM"/>
              </w:rPr>
              <w:t xml:space="preserve"> սահմանելով ծառայության տարիներով կենսաթոշակ ստանալու համար դիմելու իրավունք:</w:t>
            </w:r>
          </w:p>
          <w:p w:rsidR="00474516" w:rsidRDefault="00474516" w:rsidP="00474516">
            <w:pPr>
              <w:spacing w:line="276" w:lineRule="auto"/>
              <w:ind w:left="39" w:right="32" w:firstLine="720"/>
              <w:jc w:val="both"/>
              <w:rPr>
                <w:rFonts w:ascii="GHEA Grapalat" w:hAnsi="GHEA Grapalat"/>
                <w:bCs/>
                <w:spacing w:val="-6"/>
                <w:lang w:val="hy-AM"/>
              </w:rPr>
            </w:pPr>
            <w:r w:rsidRPr="001D1B73">
              <w:rPr>
                <w:rFonts w:ascii="GHEA Grapalat" w:hAnsi="GHEA Grapalat"/>
                <w:bCs/>
                <w:spacing w:val="-6"/>
                <w:lang w:val="hy-AM"/>
              </w:rPr>
              <w:t xml:space="preserve">Այս </w:t>
            </w:r>
            <w:r>
              <w:rPr>
                <w:rFonts w:ascii="GHEA Grapalat" w:hAnsi="GHEA Grapalat"/>
                <w:bCs/>
                <w:spacing w:val="-6"/>
                <w:lang w:val="hy-AM"/>
              </w:rPr>
              <w:t>առումով</w:t>
            </w:r>
            <w:r w:rsidRPr="001D1B73">
              <w:rPr>
                <w:rFonts w:ascii="GHEA Grapalat" w:hAnsi="GHEA Grapalat"/>
                <w:bCs/>
                <w:spacing w:val="-6"/>
                <w:lang w:val="hy-AM"/>
              </w:rPr>
              <w:t xml:space="preserve"> հայտնում ենք, որ «Պաշտոնատար անձանց գործունեության ապահովման, սպասարկման և սոցիալական երաշխիքների մասին» օրենքի </w:t>
            </w:r>
            <w:r>
              <w:rPr>
                <w:rFonts w:ascii="GHEA Grapalat" w:hAnsi="GHEA Grapalat"/>
                <w:bCs/>
                <w:spacing w:val="-6"/>
                <w:lang w:val="hy-AM"/>
              </w:rPr>
              <w:t xml:space="preserve">2-րդ հոդվածի 1-ին մասի 13-րդ կետի </w:t>
            </w:r>
            <w:r w:rsidRPr="001D1B73">
              <w:rPr>
                <w:rFonts w:ascii="GHEA Grapalat" w:hAnsi="GHEA Grapalat"/>
                <w:bCs/>
                <w:spacing w:val="-6"/>
                <w:lang w:val="hy-AM"/>
              </w:rPr>
              <w:t>համաձայն</w:t>
            </w:r>
            <w:r>
              <w:rPr>
                <w:rFonts w:ascii="GHEA Grapalat" w:hAnsi="GHEA Grapalat"/>
                <w:bCs/>
                <w:spacing w:val="-6"/>
                <w:lang w:val="hy-AM"/>
              </w:rPr>
              <w:t>՝</w:t>
            </w:r>
            <w:r w:rsidRPr="001D1B73">
              <w:rPr>
                <w:rFonts w:ascii="GHEA Grapalat" w:hAnsi="GHEA Grapalat"/>
                <w:bCs/>
                <w:spacing w:val="-6"/>
                <w:lang w:val="hy-AM"/>
              </w:rPr>
              <w:t xml:space="preserve"> նույն օրենքով սահմանված կենսաթոշակի իրավունք ունի </w:t>
            </w:r>
            <w:r>
              <w:rPr>
                <w:rFonts w:ascii="GHEA Grapalat" w:hAnsi="GHEA Grapalat"/>
                <w:bCs/>
                <w:spacing w:val="-6"/>
                <w:lang w:val="hy-AM"/>
              </w:rPr>
              <w:t xml:space="preserve">նույն </w:t>
            </w:r>
            <w:r w:rsidRPr="001D1B73">
              <w:rPr>
                <w:rFonts w:ascii="GHEA Grapalat" w:hAnsi="GHEA Grapalat"/>
                <w:bCs/>
                <w:spacing w:val="-6"/>
                <w:lang w:val="hy-AM"/>
              </w:rPr>
              <w:t xml:space="preserve">օրենքի 1-ին հավելվածով սահմանված պաշտոններում, օտարերկրյա պետությունում գործող դիվանագիտական ծառայության մարմինների ղեկավարի պաշտոնում առնվազն 10 օրացուցային տարի </w:t>
            </w:r>
            <w:proofErr w:type="spellStart"/>
            <w:r w:rsidRPr="001D1B73">
              <w:rPr>
                <w:rFonts w:ascii="GHEA Grapalat" w:hAnsi="GHEA Grapalat"/>
                <w:bCs/>
                <w:spacing w:val="-6"/>
                <w:lang w:val="hy-AM"/>
              </w:rPr>
              <w:t>պաշտոնավարած</w:t>
            </w:r>
            <w:proofErr w:type="spellEnd"/>
            <w:r w:rsidRPr="001D1B73">
              <w:rPr>
                <w:rFonts w:ascii="GHEA Grapalat" w:hAnsi="GHEA Grapalat"/>
                <w:bCs/>
                <w:spacing w:val="-6"/>
                <w:lang w:val="hy-AM"/>
              </w:rPr>
              <w:t xml:space="preserve"> անձը՝ 65 տարին լրանալու դեպքում:</w:t>
            </w:r>
          </w:p>
          <w:p w:rsidR="00474516" w:rsidRDefault="00474516" w:rsidP="00474516">
            <w:pPr>
              <w:spacing w:line="276" w:lineRule="auto"/>
              <w:ind w:left="39" w:right="32" w:firstLine="720"/>
              <w:jc w:val="both"/>
              <w:rPr>
                <w:rFonts w:ascii="GHEA Grapalat" w:hAnsi="GHEA Grapalat"/>
                <w:bCs/>
                <w:spacing w:val="-6"/>
                <w:lang w:val="hy-AM"/>
              </w:rPr>
            </w:pPr>
            <w:r w:rsidRPr="001D1B73">
              <w:rPr>
                <w:rFonts w:ascii="GHEA Grapalat" w:hAnsi="GHEA Grapalat"/>
                <w:bCs/>
                <w:spacing w:val="-6"/>
                <w:lang w:val="hy-AM"/>
              </w:rPr>
              <w:t xml:space="preserve">Ելնելով </w:t>
            </w:r>
            <w:proofErr w:type="spellStart"/>
            <w:r w:rsidRPr="001D1B73">
              <w:rPr>
                <w:rFonts w:ascii="GHEA Grapalat" w:hAnsi="GHEA Grapalat"/>
                <w:bCs/>
                <w:spacing w:val="-6"/>
                <w:lang w:val="hy-AM"/>
              </w:rPr>
              <w:t>վերոգրյալից</w:t>
            </w:r>
            <w:proofErr w:type="spellEnd"/>
            <w:r>
              <w:rPr>
                <w:rFonts w:ascii="GHEA Grapalat" w:hAnsi="GHEA Grapalat"/>
                <w:bCs/>
                <w:spacing w:val="-6"/>
                <w:lang w:val="hy-AM"/>
              </w:rPr>
              <w:t>՝</w:t>
            </w:r>
            <w:r w:rsidRPr="001D1B73">
              <w:rPr>
                <w:rFonts w:ascii="GHEA Grapalat" w:hAnsi="GHEA Grapalat"/>
                <w:bCs/>
                <w:spacing w:val="-6"/>
                <w:lang w:val="hy-AM"/>
              </w:rPr>
              <w:t xml:space="preserve"> ենթադրվում է, որ Նախագծով առաջարկվող կարգավորումն ընդունվելու դեպքում հարկ կլինի հետագայում լրացում կատարել նաև «Պաշտոնատար անձանց </w:t>
            </w:r>
            <w:r w:rsidRPr="001D1B73">
              <w:rPr>
                <w:rFonts w:ascii="GHEA Grapalat" w:hAnsi="GHEA Grapalat"/>
                <w:bCs/>
                <w:spacing w:val="-6"/>
                <w:lang w:val="hy-AM"/>
              </w:rPr>
              <w:lastRenderedPageBreak/>
              <w:t>գործունեության ապահովման, սպասարկման և սոցիալական երաշխիքների մասին» օրենքում` դիվանագիտական մյուս ծառայողների մասով նույնպես նույն օրենքով սահմանված կարգով կենսաթոշակի իրավունքն ապահովելու նպատակով</w:t>
            </w:r>
            <w:r>
              <w:rPr>
                <w:rFonts w:ascii="GHEA Grapalat" w:hAnsi="GHEA Grapalat"/>
                <w:bCs/>
                <w:spacing w:val="-6"/>
                <w:lang w:val="hy-AM"/>
              </w:rPr>
              <w:t>:</w:t>
            </w:r>
          </w:p>
          <w:p w:rsidR="00474516" w:rsidRDefault="00474516" w:rsidP="00474516">
            <w:pPr>
              <w:spacing w:line="276" w:lineRule="auto"/>
              <w:ind w:left="39" w:right="32" w:firstLine="720"/>
              <w:jc w:val="both"/>
              <w:rPr>
                <w:rFonts w:ascii="GHEA Grapalat" w:hAnsi="GHEA Grapalat"/>
                <w:bCs/>
                <w:spacing w:val="-6"/>
                <w:lang w:val="hy-AM"/>
              </w:rPr>
            </w:pPr>
            <w:r>
              <w:rPr>
                <w:rFonts w:ascii="GHEA Grapalat" w:hAnsi="GHEA Grapalat"/>
                <w:bCs/>
                <w:spacing w:val="-6"/>
                <w:lang w:val="hy-AM"/>
              </w:rPr>
              <w:t xml:space="preserve">Հարկ է նկատել նաև, որ </w:t>
            </w:r>
            <w:r w:rsidRPr="001D1B73">
              <w:rPr>
                <w:rFonts w:ascii="GHEA Grapalat" w:hAnsi="GHEA Grapalat"/>
                <w:bCs/>
                <w:spacing w:val="-6"/>
                <w:lang w:val="hy-AM"/>
              </w:rPr>
              <w:t>Նախագծով</w:t>
            </w:r>
            <w:r>
              <w:rPr>
                <w:rFonts w:ascii="GHEA Grapalat" w:hAnsi="GHEA Grapalat"/>
                <w:bCs/>
                <w:spacing w:val="-6"/>
                <w:lang w:val="hy-AM"/>
              </w:rPr>
              <w:t xml:space="preserve"> ա</w:t>
            </w:r>
            <w:r w:rsidRPr="001D1B73">
              <w:rPr>
                <w:rFonts w:ascii="GHEA Grapalat" w:hAnsi="GHEA Grapalat"/>
                <w:bCs/>
                <w:spacing w:val="-6"/>
                <w:lang w:val="hy-AM"/>
              </w:rPr>
              <w:t>ռաջարկվող կարգավորման համաձայն</w:t>
            </w:r>
            <w:r>
              <w:rPr>
                <w:rFonts w:ascii="GHEA Grapalat" w:hAnsi="GHEA Grapalat"/>
                <w:bCs/>
                <w:spacing w:val="-6"/>
                <w:lang w:val="hy-AM"/>
              </w:rPr>
              <w:t>՝</w:t>
            </w:r>
            <w:r w:rsidRPr="001D1B73">
              <w:rPr>
                <w:rFonts w:ascii="GHEA Grapalat" w:hAnsi="GHEA Grapalat"/>
                <w:bCs/>
                <w:spacing w:val="-6"/>
                <w:lang w:val="hy-AM"/>
              </w:rPr>
              <w:t xml:space="preserve"> դիվանագիտական բոլոր ծառայողների կենսաթոշակի հաշվարկման համար առաջարկվում է «Պաշտոնատար անձանց գործունեության ապահովման, սպասարկման և սոցիալական երաշխիքների մասին» օրենքով նախատեսված կենսաթոշակի հաշվարկման </w:t>
            </w:r>
            <w:proofErr w:type="spellStart"/>
            <w:r w:rsidRPr="001D1B73">
              <w:rPr>
                <w:rFonts w:ascii="GHEA Grapalat" w:hAnsi="GHEA Grapalat"/>
                <w:bCs/>
                <w:spacing w:val="-6"/>
                <w:lang w:val="hy-AM"/>
              </w:rPr>
              <w:t>բանաձևը</w:t>
            </w:r>
            <w:proofErr w:type="spellEnd"/>
            <w:r w:rsidRPr="001D1B73">
              <w:rPr>
                <w:rFonts w:ascii="GHEA Grapalat" w:hAnsi="GHEA Grapalat"/>
                <w:bCs/>
                <w:spacing w:val="-6"/>
                <w:lang w:val="hy-AM"/>
              </w:rPr>
              <w:t xml:space="preserve">, որը ներկայումս կիրառվում է միայն դիվանագիտական ծառայության մարմինների ղեկավարի պաշտոնում առնվազն 10 օրացուցային տարի </w:t>
            </w:r>
            <w:proofErr w:type="spellStart"/>
            <w:r w:rsidRPr="001D1B73">
              <w:rPr>
                <w:rFonts w:ascii="GHEA Grapalat" w:hAnsi="GHEA Grapalat"/>
                <w:bCs/>
                <w:spacing w:val="-6"/>
                <w:lang w:val="hy-AM"/>
              </w:rPr>
              <w:t>պաշտոնավարած</w:t>
            </w:r>
            <w:proofErr w:type="spellEnd"/>
            <w:r w:rsidRPr="001D1B73">
              <w:rPr>
                <w:rFonts w:ascii="GHEA Grapalat" w:hAnsi="GHEA Grapalat"/>
                <w:bCs/>
                <w:spacing w:val="-6"/>
                <w:lang w:val="hy-AM"/>
              </w:rPr>
              <w:t xml:space="preserve"> անձի դեպքում՝ վերջինիս 65 տարին լրանալու դեպքում (օրենքով սահմանված հաշվարկը գլխավորապես կատարվում է բազային կենսաթոշակի և տվյալ պաշտոնի համար սահմանված առավելագույն գործակցի արտադրյալով, որին ավելացվում է աշխատանքային ստաժի տարիներով հաշվարկված արժեքը): </w:t>
            </w:r>
          </w:p>
          <w:p w:rsidR="00474516" w:rsidRDefault="00474516" w:rsidP="00474516">
            <w:pPr>
              <w:spacing w:line="276" w:lineRule="auto"/>
              <w:ind w:left="39" w:right="32" w:firstLine="720"/>
              <w:jc w:val="both"/>
              <w:rPr>
                <w:rFonts w:ascii="GHEA Grapalat" w:hAnsi="GHEA Grapalat"/>
                <w:bCs/>
                <w:spacing w:val="-6"/>
                <w:lang w:val="hy-AM"/>
              </w:rPr>
            </w:pPr>
            <w:r>
              <w:rPr>
                <w:rFonts w:ascii="GHEA Grapalat" w:hAnsi="GHEA Grapalat"/>
                <w:bCs/>
                <w:spacing w:val="-6"/>
                <w:lang w:val="hy-AM"/>
              </w:rPr>
              <w:t>Այսպիսով, Նախագծով ա</w:t>
            </w:r>
            <w:r w:rsidRPr="001D1B73">
              <w:rPr>
                <w:rFonts w:ascii="GHEA Grapalat" w:hAnsi="GHEA Grapalat"/>
                <w:bCs/>
                <w:spacing w:val="-6"/>
                <w:lang w:val="hy-AM"/>
              </w:rPr>
              <w:t xml:space="preserve">ռաջարկվող կարգավորումը սկզբունքորեն տարբերվում է պետական ծառայության համակարգում ընդունված և պետական մյուս ծառայողների համար </w:t>
            </w:r>
            <w:r>
              <w:rPr>
                <w:rFonts w:ascii="GHEA Grapalat" w:hAnsi="GHEA Grapalat"/>
                <w:bCs/>
                <w:spacing w:val="-6"/>
                <w:lang w:val="hy-AM"/>
              </w:rPr>
              <w:t>գործող</w:t>
            </w:r>
            <w:r w:rsidRPr="001D1B73">
              <w:rPr>
                <w:rFonts w:ascii="GHEA Grapalat" w:hAnsi="GHEA Grapalat"/>
                <w:bCs/>
                <w:spacing w:val="-6"/>
                <w:lang w:val="hy-AM"/>
              </w:rPr>
              <w:t xml:space="preserve"> կենսաթոշակային ապահովության </w:t>
            </w:r>
            <w:proofErr w:type="spellStart"/>
            <w:r w:rsidRPr="001D1B73">
              <w:rPr>
                <w:rFonts w:ascii="GHEA Grapalat" w:hAnsi="GHEA Grapalat"/>
                <w:bCs/>
                <w:spacing w:val="-6"/>
                <w:lang w:val="hy-AM"/>
              </w:rPr>
              <w:t>մեխանիզմներից</w:t>
            </w:r>
            <w:proofErr w:type="spellEnd"/>
            <w:r w:rsidRPr="001D1B73">
              <w:rPr>
                <w:rFonts w:ascii="GHEA Grapalat" w:hAnsi="GHEA Grapalat"/>
                <w:bCs/>
                <w:spacing w:val="-6"/>
                <w:lang w:val="hy-AM"/>
              </w:rPr>
              <w:t xml:space="preserve"> և կրկին հանգեցնում է հատվածական և ընդհանուր միասնական քաղաքականության սկզբունքներից տարբերվող </w:t>
            </w:r>
            <w:proofErr w:type="spellStart"/>
            <w:r w:rsidRPr="001D1B73">
              <w:rPr>
                <w:rFonts w:ascii="GHEA Grapalat" w:hAnsi="GHEA Grapalat"/>
                <w:bCs/>
                <w:spacing w:val="-6"/>
                <w:lang w:val="hy-AM"/>
              </w:rPr>
              <w:t>կարգավորումների</w:t>
            </w:r>
            <w:proofErr w:type="spellEnd"/>
            <w:r w:rsidRPr="001D1B73">
              <w:rPr>
                <w:rFonts w:ascii="GHEA Grapalat" w:hAnsi="GHEA Grapalat"/>
                <w:bCs/>
                <w:spacing w:val="-6"/>
                <w:lang w:val="hy-AM"/>
              </w:rPr>
              <w:t xml:space="preserve">: </w:t>
            </w:r>
          </w:p>
          <w:p w:rsidR="00474516" w:rsidRDefault="00474516" w:rsidP="00474516">
            <w:pPr>
              <w:spacing w:line="276" w:lineRule="auto"/>
              <w:ind w:left="39" w:right="32" w:firstLine="720"/>
              <w:jc w:val="both"/>
              <w:rPr>
                <w:rFonts w:ascii="GHEA Grapalat" w:hAnsi="GHEA Grapalat"/>
                <w:bCs/>
                <w:spacing w:val="-6"/>
                <w:lang w:val="hy-AM"/>
              </w:rPr>
            </w:pPr>
            <w:r w:rsidRPr="001D1B73">
              <w:rPr>
                <w:rFonts w:ascii="GHEA Grapalat" w:hAnsi="GHEA Grapalat"/>
                <w:bCs/>
                <w:spacing w:val="-6"/>
                <w:lang w:val="hy-AM"/>
              </w:rPr>
              <w:t xml:space="preserve">Ելնելով </w:t>
            </w:r>
            <w:proofErr w:type="spellStart"/>
            <w:r w:rsidRPr="001D1B73">
              <w:rPr>
                <w:rFonts w:ascii="GHEA Grapalat" w:hAnsi="GHEA Grapalat"/>
                <w:bCs/>
                <w:spacing w:val="-6"/>
                <w:lang w:val="hy-AM"/>
              </w:rPr>
              <w:t>վերոգրյալից</w:t>
            </w:r>
            <w:proofErr w:type="spellEnd"/>
            <w:r>
              <w:rPr>
                <w:rFonts w:ascii="GHEA Grapalat" w:hAnsi="GHEA Grapalat"/>
                <w:bCs/>
                <w:spacing w:val="-6"/>
                <w:lang w:val="hy-AM"/>
              </w:rPr>
              <w:t>՝</w:t>
            </w:r>
            <w:r w:rsidRPr="001D1B73">
              <w:rPr>
                <w:rFonts w:ascii="GHEA Grapalat" w:hAnsi="GHEA Grapalat"/>
                <w:bCs/>
                <w:spacing w:val="-6"/>
                <w:lang w:val="hy-AM"/>
              </w:rPr>
              <w:t xml:space="preserve"> հայտնում ենք, որ </w:t>
            </w:r>
            <w:r>
              <w:rPr>
                <w:rFonts w:ascii="GHEA Grapalat" w:hAnsi="GHEA Grapalat"/>
                <w:bCs/>
                <w:spacing w:val="-6"/>
                <w:lang w:val="hy-AM"/>
              </w:rPr>
              <w:t>Նախագծով ա</w:t>
            </w:r>
            <w:r w:rsidRPr="001D1B73">
              <w:rPr>
                <w:rFonts w:ascii="GHEA Grapalat" w:hAnsi="GHEA Grapalat"/>
                <w:bCs/>
                <w:spacing w:val="-6"/>
                <w:lang w:val="hy-AM"/>
              </w:rPr>
              <w:t xml:space="preserve">ռաջարկվող </w:t>
            </w:r>
            <w:r>
              <w:rPr>
                <w:rFonts w:ascii="GHEA Grapalat" w:hAnsi="GHEA Grapalat"/>
                <w:bCs/>
                <w:spacing w:val="-6"/>
                <w:lang w:val="hy-AM"/>
              </w:rPr>
              <w:t>վերո</w:t>
            </w:r>
            <w:r w:rsidRPr="001D1B73">
              <w:rPr>
                <w:rFonts w:ascii="GHEA Grapalat" w:hAnsi="GHEA Grapalat"/>
                <w:bCs/>
                <w:spacing w:val="-6"/>
                <w:lang w:val="hy-AM"/>
              </w:rPr>
              <w:t>հիշյալ կարգավորման ընդունումը կհանգեցնի ՀՀ պետական բյուջեից ընթացիկ պարտավորությունների գծով լրացուցիչ հատկացումների անհրաժեշտության, որի չափը հնարավոր չէ գնահատել համապատասխան տվյալների բացակայության պատճառով:</w:t>
            </w:r>
          </w:p>
          <w:p w:rsidR="00474516" w:rsidRDefault="00474516" w:rsidP="00474516">
            <w:pPr>
              <w:spacing w:line="276" w:lineRule="auto"/>
              <w:ind w:left="39" w:right="32" w:firstLine="720"/>
              <w:jc w:val="both"/>
              <w:rPr>
                <w:rFonts w:ascii="GHEA Grapalat" w:hAnsi="GHEA Grapalat"/>
                <w:bCs/>
                <w:spacing w:val="-6"/>
                <w:lang w:val="hy-AM"/>
              </w:rPr>
            </w:pPr>
            <w:r>
              <w:rPr>
                <w:rFonts w:ascii="GHEA Grapalat" w:hAnsi="GHEA Grapalat"/>
                <w:bCs/>
                <w:spacing w:val="-6"/>
                <w:lang w:val="hy-AM"/>
              </w:rPr>
              <w:t>Անհրաժեշտ է ընդգծել նաև այն հանգամանքը</w:t>
            </w:r>
            <w:r w:rsidRPr="001D1B73">
              <w:rPr>
                <w:rFonts w:ascii="GHEA Grapalat" w:hAnsi="GHEA Grapalat"/>
                <w:bCs/>
                <w:spacing w:val="-6"/>
                <w:lang w:val="hy-AM"/>
              </w:rPr>
              <w:t xml:space="preserve">, որ </w:t>
            </w:r>
            <w:r>
              <w:rPr>
                <w:rFonts w:ascii="GHEA Grapalat" w:hAnsi="GHEA Grapalat"/>
                <w:bCs/>
                <w:spacing w:val="-6"/>
                <w:lang w:val="hy-AM"/>
              </w:rPr>
              <w:t xml:space="preserve">Նախագծի ընդունման </w:t>
            </w:r>
            <w:r w:rsidRPr="001D1B73">
              <w:rPr>
                <w:rFonts w:ascii="GHEA Grapalat" w:hAnsi="GHEA Grapalat"/>
                <w:bCs/>
                <w:spacing w:val="-6"/>
                <w:lang w:val="hy-AM"/>
              </w:rPr>
              <w:t>հիմնավորման</w:t>
            </w:r>
            <w:r>
              <w:rPr>
                <w:rFonts w:ascii="GHEA Grapalat" w:hAnsi="GHEA Grapalat"/>
                <w:bCs/>
                <w:spacing w:val="-6"/>
                <w:lang w:val="hy-AM"/>
              </w:rPr>
              <w:t xml:space="preserve"> </w:t>
            </w:r>
            <w:r w:rsidRPr="001D1B73">
              <w:rPr>
                <w:rFonts w:ascii="GHEA Grapalat" w:hAnsi="GHEA Grapalat"/>
                <w:bCs/>
                <w:spacing w:val="-6"/>
                <w:lang w:val="hy-AM"/>
              </w:rPr>
              <w:t xml:space="preserve">համաձայն` Նախագծի ընդունման կապակցությամբ պետական կամ տեղական ինքնակառավարման մարմնի բյուջեում եկամուտների և ծախսերի էական ավելացում կամ նվազեցում չի նախատեսվում, ինչը լրացուցիչ հիմնավորման կարիք ունի: Միաժամանակ, </w:t>
            </w:r>
            <w:r>
              <w:rPr>
                <w:rFonts w:ascii="GHEA Grapalat" w:hAnsi="GHEA Grapalat"/>
                <w:bCs/>
                <w:spacing w:val="-6"/>
                <w:lang w:val="hy-AM"/>
              </w:rPr>
              <w:t xml:space="preserve">հարկ է նկատել, որ Նախագծի ընդունման </w:t>
            </w:r>
            <w:r w:rsidRPr="001D1B73">
              <w:rPr>
                <w:rFonts w:ascii="GHEA Grapalat" w:hAnsi="GHEA Grapalat"/>
                <w:bCs/>
                <w:spacing w:val="-6"/>
                <w:lang w:val="hy-AM"/>
              </w:rPr>
              <w:t>հիմնավորման</w:t>
            </w:r>
            <w:r>
              <w:rPr>
                <w:rFonts w:ascii="GHEA Grapalat" w:hAnsi="GHEA Grapalat"/>
                <w:bCs/>
                <w:spacing w:val="-6"/>
                <w:lang w:val="hy-AM"/>
              </w:rPr>
              <w:t xml:space="preserve"> մեջ Նախագծ</w:t>
            </w:r>
            <w:r w:rsidRPr="00FB6D36">
              <w:rPr>
                <w:rFonts w:ascii="GHEA Grapalat" w:hAnsi="GHEA Grapalat"/>
                <w:bCs/>
                <w:spacing w:val="-6"/>
                <w:lang w:val="hy-AM"/>
              </w:rPr>
              <w:t xml:space="preserve">ի ընդունման կապակցությամբ այլ </w:t>
            </w:r>
            <w:r w:rsidRPr="00FB6D36">
              <w:rPr>
                <w:rFonts w:ascii="GHEA Grapalat" w:hAnsi="GHEA Grapalat"/>
                <w:bCs/>
                <w:spacing w:val="-6"/>
                <w:lang w:val="hy-AM"/>
              </w:rPr>
              <w:lastRenderedPageBreak/>
              <w:t>իրավական ակտերի ընդունման անհրաժեշտության մասին</w:t>
            </w:r>
            <w:r>
              <w:rPr>
                <w:rFonts w:ascii="GHEA Grapalat" w:hAnsi="GHEA Grapalat"/>
                <w:bCs/>
                <w:spacing w:val="-6"/>
                <w:lang w:val="hy-AM"/>
              </w:rPr>
              <w:t xml:space="preserve"> տեղեկատվությունը </w:t>
            </w:r>
            <w:r w:rsidRPr="001D1B73">
              <w:rPr>
                <w:rFonts w:ascii="GHEA Grapalat" w:hAnsi="GHEA Grapalat"/>
                <w:bCs/>
                <w:spacing w:val="-6"/>
                <w:lang w:val="hy-AM"/>
              </w:rPr>
              <w:t>բացակայում է:</w:t>
            </w:r>
          </w:p>
          <w:p w:rsidR="00474516" w:rsidRDefault="00474516" w:rsidP="00474516">
            <w:pPr>
              <w:spacing w:line="276" w:lineRule="auto"/>
              <w:ind w:left="39" w:right="32" w:firstLine="720"/>
              <w:jc w:val="both"/>
              <w:rPr>
                <w:rFonts w:ascii="GHEA Grapalat" w:hAnsi="GHEA Grapalat"/>
                <w:bCs/>
                <w:spacing w:val="-6"/>
                <w:lang w:val="hy-AM"/>
              </w:rPr>
            </w:pPr>
            <w:r w:rsidRPr="001D1B73">
              <w:rPr>
                <w:rFonts w:ascii="GHEA Grapalat" w:hAnsi="GHEA Grapalat"/>
                <w:bCs/>
                <w:spacing w:val="-6"/>
                <w:lang w:val="hy-AM"/>
              </w:rPr>
              <w:t xml:space="preserve">Նախագծով առաջարկվող վարձատրության և կենսաթոշակային ապահովության վերաբերյալ </w:t>
            </w:r>
            <w:proofErr w:type="spellStart"/>
            <w:r w:rsidRPr="001D1B73">
              <w:rPr>
                <w:rFonts w:ascii="GHEA Grapalat" w:hAnsi="GHEA Grapalat"/>
                <w:bCs/>
                <w:spacing w:val="-6"/>
                <w:lang w:val="hy-AM"/>
              </w:rPr>
              <w:t>կարգավորումների</w:t>
            </w:r>
            <w:proofErr w:type="spellEnd"/>
            <w:r w:rsidRPr="001D1B73">
              <w:rPr>
                <w:rFonts w:ascii="GHEA Grapalat" w:hAnsi="GHEA Grapalat"/>
                <w:bCs/>
                <w:spacing w:val="-6"/>
                <w:lang w:val="hy-AM"/>
              </w:rPr>
              <w:t xml:space="preserve"> մասով </w:t>
            </w:r>
            <w:proofErr w:type="spellStart"/>
            <w:r w:rsidRPr="001D1B73">
              <w:rPr>
                <w:rFonts w:ascii="GHEA Grapalat" w:hAnsi="GHEA Grapalat"/>
                <w:bCs/>
                <w:spacing w:val="-6"/>
                <w:lang w:val="hy-AM"/>
              </w:rPr>
              <w:t>կարևորում</w:t>
            </w:r>
            <w:proofErr w:type="spellEnd"/>
            <w:r w:rsidRPr="001D1B73">
              <w:rPr>
                <w:rFonts w:ascii="GHEA Grapalat" w:hAnsi="GHEA Grapalat"/>
                <w:bCs/>
                <w:spacing w:val="-6"/>
                <w:lang w:val="hy-AM"/>
              </w:rPr>
              <w:t xml:space="preserve"> ենք </w:t>
            </w:r>
            <w:r>
              <w:rPr>
                <w:rFonts w:ascii="GHEA Grapalat" w:hAnsi="GHEA Grapalat"/>
                <w:bCs/>
                <w:spacing w:val="-6"/>
                <w:lang w:val="hy-AM"/>
              </w:rPr>
              <w:t>նաև ՀՀ վարչապետի աշխատակազմի ք</w:t>
            </w:r>
            <w:r w:rsidRPr="001D1B73">
              <w:rPr>
                <w:rFonts w:ascii="GHEA Grapalat" w:hAnsi="GHEA Grapalat"/>
                <w:bCs/>
                <w:spacing w:val="-6"/>
                <w:lang w:val="hy-AM"/>
              </w:rPr>
              <w:t>աղաքացիական ծառայության գրասենյակի և ՀՀ աշխատանքի և սոցիալական հարցերի նախարարության  դիրքորոշումները:</w:t>
            </w:r>
          </w:p>
          <w:p w:rsidR="00474516" w:rsidRPr="000B6764" w:rsidRDefault="00474516" w:rsidP="00474516">
            <w:pPr>
              <w:tabs>
                <w:tab w:val="left" w:pos="990"/>
              </w:tabs>
              <w:spacing w:line="360" w:lineRule="auto"/>
              <w:ind w:left="39" w:right="32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</w:tc>
        <w:tc>
          <w:tcPr>
            <w:tcW w:w="17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516" w:rsidRPr="00681932" w:rsidRDefault="00BF02DC" w:rsidP="00573A04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</w:t>
            </w:r>
            <w:r w:rsidRPr="00BD1730">
              <w:rPr>
                <w:rFonts w:ascii="GHEA Grapalat" w:hAnsi="GHEA Grapalat"/>
                <w:lang w:val="hy-AM"/>
              </w:rPr>
              <w:t>.</w:t>
            </w:r>
            <w:r w:rsidR="0011724A">
              <w:rPr>
                <w:rFonts w:ascii="GHEA Grapalat" w:hAnsi="GHEA Grapalat"/>
                <w:lang w:val="hy-AM"/>
              </w:rPr>
              <w:t>Ընդունվել է մասնակի,</w:t>
            </w:r>
          </w:p>
          <w:p w:rsidR="00E227F3" w:rsidRDefault="0011724A" w:rsidP="00E227F3">
            <w:pPr>
              <w:spacing w:line="276" w:lineRule="auto"/>
              <w:jc w:val="both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 xml:space="preserve">Նախագծից հանվել է </w:t>
            </w:r>
            <w:r w:rsidRPr="0057430B">
              <w:rPr>
                <w:rFonts w:ascii="GHEA Grapalat" w:hAnsi="GHEA Grapalat"/>
                <w:bCs/>
                <w:spacing w:val="-6"/>
                <w:lang w:val="hy-AM"/>
              </w:rPr>
              <w:t>«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>արտաքին գործերի նախարարի որոշմամբ բառերը</w:t>
            </w:r>
            <w:r w:rsidRPr="0057430B">
              <w:rPr>
                <w:rFonts w:ascii="GHEA Grapalat" w:hAnsi="GHEA Grapalat"/>
                <w:bCs/>
                <w:spacing w:val="-6"/>
                <w:lang w:val="hy-AM"/>
              </w:rPr>
              <w:t>»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: </w:t>
            </w:r>
            <w:r w:rsidR="00E227F3">
              <w:rPr>
                <w:rFonts w:ascii="GHEA Grapalat" w:hAnsi="GHEA Grapalat" w:cs="Calibri"/>
                <w:color w:val="000000"/>
                <w:lang w:val="hy-AM"/>
              </w:rPr>
              <w:t>Ո</w:t>
            </w:r>
            <w:r w:rsidR="00E227F3">
              <w:rPr>
                <w:rFonts w:ascii="GHEA Grapalat" w:hAnsi="GHEA Grapalat" w:cs="Arial"/>
                <w:lang w:val="hy-AM"/>
              </w:rPr>
              <w:t xml:space="preserve">րոշումը կայացվելու է </w:t>
            </w:r>
            <w:r w:rsidR="00E227F3" w:rsidRPr="00994A52">
              <w:rPr>
                <w:rFonts w:ascii="GHEA Grapalat" w:hAnsi="GHEA Grapalat"/>
                <w:color w:val="000000"/>
                <w:lang w:val="hy-AM"/>
              </w:rPr>
              <w:t>մրցութային-</w:t>
            </w:r>
            <w:proofErr w:type="spellStart"/>
            <w:r w:rsidR="00E227F3" w:rsidRPr="00994A52">
              <w:rPr>
                <w:rFonts w:ascii="GHEA Grapalat" w:hAnsi="GHEA Grapalat"/>
                <w:color w:val="000000"/>
                <w:lang w:val="hy-AM"/>
              </w:rPr>
              <w:t>ատեստավորող</w:t>
            </w:r>
            <w:proofErr w:type="spellEnd"/>
            <w:r w:rsidR="00E227F3" w:rsidRPr="00994A52">
              <w:rPr>
                <w:rFonts w:ascii="GHEA Grapalat" w:hAnsi="GHEA Grapalat"/>
                <w:color w:val="000000"/>
                <w:lang w:val="hy-AM"/>
              </w:rPr>
              <w:t xml:space="preserve"> հանձնաժողովի եզրակացության հիման վրա</w:t>
            </w:r>
            <w:r w:rsidR="00E227F3">
              <w:rPr>
                <w:rFonts w:ascii="GHEA Grapalat" w:hAnsi="GHEA Grapalat"/>
                <w:color w:val="000000"/>
                <w:lang w:val="hy-AM"/>
              </w:rPr>
              <w:t xml:space="preserve">՝ </w:t>
            </w:r>
            <w:r w:rsidR="00E227F3">
              <w:rPr>
                <w:rFonts w:ascii="GHEA Grapalat" w:hAnsi="GHEA Grapalat" w:cs="Sylfaen"/>
                <w:lang w:val="hy-AM"/>
              </w:rPr>
              <w:t>հաշվի առնելով</w:t>
            </w:r>
            <w:r w:rsidR="00E227F3">
              <w:rPr>
                <w:rFonts w:ascii="GHEA Grapalat" w:hAnsi="GHEA Grapalat" w:cs="Calibri"/>
                <w:color w:val="000000"/>
                <w:lang w:val="hy-AM"/>
              </w:rPr>
              <w:t xml:space="preserve"> դիվանագետի կատարած աշխատանքի արդյունքները: </w:t>
            </w:r>
          </w:p>
          <w:p w:rsidR="00485F10" w:rsidRDefault="00681932" w:rsidP="0011724A">
            <w:pPr>
              <w:spacing w:line="276" w:lineRule="auto"/>
              <w:jc w:val="both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 xml:space="preserve">Կարգավորումը նախատեսվում է որպես գործիք՝ դիվանագիտական ծառայության ընթացքում բացառիկ </w:t>
            </w:r>
            <w:proofErr w:type="spellStart"/>
            <w:r>
              <w:rPr>
                <w:rFonts w:ascii="GHEA Grapalat" w:hAnsi="GHEA Grapalat" w:cs="Calibri"/>
                <w:color w:val="000000"/>
                <w:lang w:val="hy-AM"/>
              </w:rPr>
              <w:t>ձեռքբերումներ</w:t>
            </w:r>
            <w:proofErr w:type="spellEnd"/>
            <w:r>
              <w:rPr>
                <w:rFonts w:ascii="GHEA Grapalat" w:hAnsi="GHEA Grapalat" w:cs="Calibri"/>
                <w:color w:val="000000"/>
                <w:lang w:val="hy-AM"/>
              </w:rPr>
              <w:t xml:space="preserve"> ունեցած և նշանակալի արդյունքներ ցուցաբերած աշխատակցի աշխատանքի գնահատումն արձանագրելու և վերջինիս կարողություններն առավել արդյունավետ օգտագործելու</w:t>
            </w:r>
            <w:r w:rsidR="00C51C2A">
              <w:rPr>
                <w:rFonts w:ascii="GHEA Grapalat" w:hAnsi="GHEA Grapalat" w:cs="Calibri"/>
                <w:color w:val="000000"/>
                <w:lang w:val="hy-AM"/>
              </w:rPr>
              <w:t xml:space="preserve">, </w:t>
            </w:r>
            <w:r w:rsidR="00C51C2A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ինչպես նաև խրախուսելու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համար: </w:t>
            </w:r>
          </w:p>
          <w:p w:rsidR="00485F10" w:rsidRDefault="00485F10" w:rsidP="00681932">
            <w:pPr>
              <w:spacing w:line="360" w:lineRule="auto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485F10" w:rsidRDefault="00485F10" w:rsidP="00681932">
            <w:pPr>
              <w:spacing w:line="360" w:lineRule="auto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485F10" w:rsidRDefault="00485F10" w:rsidP="00681932">
            <w:pPr>
              <w:spacing w:line="360" w:lineRule="auto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485F10" w:rsidRDefault="00485F10" w:rsidP="00681932">
            <w:pPr>
              <w:spacing w:line="360" w:lineRule="auto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485F10" w:rsidRDefault="00485F10" w:rsidP="00681932">
            <w:pPr>
              <w:spacing w:line="360" w:lineRule="auto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485F10" w:rsidRDefault="00485F10" w:rsidP="00681932">
            <w:pPr>
              <w:spacing w:line="360" w:lineRule="auto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485F10" w:rsidRDefault="00485F10" w:rsidP="00681932">
            <w:pPr>
              <w:spacing w:line="360" w:lineRule="auto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485F10" w:rsidRDefault="00485F10" w:rsidP="00681932">
            <w:pPr>
              <w:spacing w:line="360" w:lineRule="auto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485F10" w:rsidRDefault="00485F10" w:rsidP="00681932">
            <w:pPr>
              <w:spacing w:line="360" w:lineRule="auto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485F10" w:rsidRDefault="00485F10" w:rsidP="00681932">
            <w:pPr>
              <w:spacing w:line="360" w:lineRule="auto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027F2C" w:rsidRDefault="00027F2C" w:rsidP="00027F2C">
            <w:pPr>
              <w:pStyle w:val="NoSpacing"/>
              <w:rPr>
                <w:rFonts w:ascii="GHEA Grapalat" w:hAnsi="GHEA Grapalat"/>
                <w:b/>
                <w:lang w:val="hy-AM"/>
              </w:rPr>
            </w:pPr>
          </w:p>
          <w:p w:rsidR="00027F2C" w:rsidRDefault="00027F2C" w:rsidP="00027F2C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</w:t>
            </w:r>
            <w:r w:rsidRPr="00BD1730">
              <w:rPr>
                <w:rFonts w:ascii="GHEA Grapalat" w:hAnsi="GHEA Grapalat"/>
                <w:lang w:val="hy-AM"/>
              </w:rPr>
              <w:t>.</w:t>
            </w:r>
            <w:r>
              <w:rPr>
                <w:rFonts w:ascii="GHEA Grapalat" w:hAnsi="GHEA Grapalat"/>
                <w:lang w:val="hy-AM"/>
              </w:rPr>
              <w:t xml:space="preserve">Ընդունվել է </w:t>
            </w:r>
          </w:p>
          <w:p w:rsidR="00027F2C" w:rsidRDefault="00027F2C" w:rsidP="00027F2C">
            <w:pPr>
              <w:pStyle w:val="NoSpacing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Նախագծից հանվել է նախագծի 11-րդ հոդվածով առաջարկվող՝ </w:t>
            </w:r>
            <w:proofErr w:type="spellStart"/>
            <w:r>
              <w:rPr>
                <w:rFonts w:ascii="GHEA Grapalat" w:hAnsi="GHEA Grapalat"/>
                <w:lang w:val="hy-AM"/>
              </w:rPr>
              <w:t>հավելավճարին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վերաբերող դրույթը:</w:t>
            </w:r>
          </w:p>
          <w:p w:rsidR="00F533F9" w:rsidRPr="00832773" w:rsidRDefault="00F533F9" w:rsidP="00D12C83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485F10" w:rsidRDefault="00485F10" w:rsidP="00681932">
            <w:pPr>
              <w:spacing w:line="360" w:lineRule="auto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485F10" w:rsidRDefault="00485F10" w:rsidP="00681932">
            <w:pPr>
              <w:spacing w:line="360" w:lineRule="auto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485F10" w:rsidRDefault="00485F10" w:rsidP="00681932">
            <w:pPr>
              <w:spacing w:line="360" w:lineRule="auto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485F10" w:rsidRDefault="00485F10" w:rsidP="00681932">
            <w:pPr>
              <w:spacing w:line="360" w:lineRule="auto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485F10" w:rsidRDefault="00485F10" w:rsidP="00681932">
            <w:pPr>
              <w:spacing w:line="360" w:lineRule="auto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485F10" w:rsidRDefault="00485F10" w:rsidP="00681932">
            <w:pPr>
              <w:spacing w:line="360" w:lineRule="auto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485F10" w:rsidRDefault="00485F10" w:rsidP="00681932">
            <w:pPr>
              <w:spacing w:line="360" w:lineRule="auto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485F10" w:rsidRDefault="00485F10" w:rsidP="00681932">
            <w:pPr>
              <w:spacing w:line="360" w:lineRule="auto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485F10" w:rsidRDefault="00485F10" w:rsidP="00681932">
            <w:pPr>
              <w:spacing w:line="360" w:lineRule="auto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485F10" w:rsidRDefault="00485F10" w:rsidP="00681932">
            <w:pPr>
              <w:spacing w:line="360" w:lineRule="auto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0A4557" w:rsidRDefault="000A4557" w:rsidP="00FB3B3A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FA6FD0" w:rsidRDefault="00FA6FD0" w:rsidP="00FB3B3A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A3337C" w:rsidRDefault="00A3337C" w:rsidP="00FB3B3A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A3337C" w:rsidRDefault="00A3337C" w:rsidP="00FB3B3A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A3337C" w:rsidRDefault="00A3337C" w:rsidP="00FB3B3A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485F10" w:rsidRPr="00832773" w:rsidRDefault="00FB3B3A" w:rsidP="00FB3B3A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</w:t>
            </w:r>
            <w:r w:rsidRPr="00BD1730">
              <w:rPr>
                <w:rFonts w:ascii="GHEA Grapalat" w:hAnsi="GHEA Grapalat"/>
                <w:lang w:val="hy-AM"/>
              </w:rPr>
              <w:t>.</w:t>
            </w:r>
            <w:r>
              <w:rPr>
                <w:rFonts w:ascii="GHEA Grapalat" w:hAnsi="GHEA Grapalat"/>
                <w:lang w:val="hy-AM"/>
              </w:rPr>
              <w:t>Ընդունվել է</w:t>
            </w:r>
          </w:p>
          <w:p w:rsidR="00485F10" w:rsidRPr="00832773" w:rsidRDefault="00485F10" w:rsidP="005B5C2B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832773">
              <w:rPr>
                <w:rFonts w:ascii="GHEA Grapalat" w:hAnsi="GHEA Grapalat"/>
                <w:lang w:val="hy-AM"/>
              </w:rPr>
              <w:t xml:space="preserve">Նախագծից հանվել է 12-րդ հոդվածը: Այն շրջանառության մեջ կդրվի </w:t>
            </w:r>
            <w:r w:rsidRPr="00832773">
              <w:rPr>
                <w:rFonts w:ascii="GHEA Grapalat" w:hAnsi="GHEA Grapalat"/>
                <w:bCs/>
                <w:spacing w:val="-6"/>
                <w:lang w:val="hy-AM"/>
              </w:rPr>
              <w:t>«Պաշտոնատար անձանց գործունեության ապահովման, սպասարկման և սոցիալական երաշխիքների մասին» օրենքում փոփոխություններ նախատեսող նախագծի հետ միաժամանակ:</w:t>
            </w:r>
          </w:p>
          <w:p w:rsidR="00485F10" w:rsidRDefault="00485F10" w:rsidP="00681932">
            <w:pPr>
              <w:spacing w:line="360" w:lineRule="auto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485F10" w:rsidRDefault="00485F10" w:rsidP="00681932">
            <w:pPr>
              <w:spacing w:line="360" w:lineRule="auto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485F10" w:rsidRDefault="00485F10" w:rsidP="00681932">
            <w:pPr>
              <w:spacing w:line="360" w:lineRule="auto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681932" w:rsidRDefault="00681932" w:rsidP="00681932">
            <w:pPr>
              <w:spacing w:line="360" w:lineRule="auto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681932" w:rsidRDefault="00681932" w:rsidP="00681932">
            <w:pPr>
              <w:spacing w:line="360" w:lineRule="auto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681932" w:rsidRDefault="00681932" w:rsidP="00681932">
            <w:pPr>
              <w:spacing w:line="360" w:lineRule="auto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681932" w:rsidRDefault="00681932" w:rsidP="00681932">
            <w:pPr>
              <w:spacing w:line="360" w:lineRule="auto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681932" w:rsidRDefault="00681932" w:rsidP="00681932">
            <w:pPr>
              <w:spacing w:line="360" w:lineRule="auto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681932" w:rsidRDefault="00681932" w:rsidP="00681932">
            <w:pPr>
              <w:spacing w:line="360" w:lineRule="auto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681932" w:rsidRDefault="00681932" w:rsidP="00681932">
            <w:pPr>
              <w:spacing w:line="360" w:lineRule="auto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681932" w:rsidRDefault="00681932" w:rsidP="00681932">
            <w:pPr>
              <w:spacing w:line="360" w:lineRule="auto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681932" w:rsidRDefault="00681932" w:rsidP="00681932">
            <w:pPr>
              <w:spacing w:line="360" w:lineRule="auto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681932" w:rsidRDefault="00681932" w:rsidP="00681932">
            <w:pPr>
              <w:spacing w:line="360" w:lineRule="auto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681932" w:rsidRDefault="00681932" w:rsidP="00681932">
            <w:pPr>
              <w:spacing w:line="360" w:lineRule="auto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681932" w:rsidRDefault="00681932" w:rsidP="00681932">
            <w:pPr>
              <w:spacing w:line="360" w:lineRule="auto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681932" w:rsidRDefault="00681932" w:rsidP="00681932">
            <w:pPr>
              <w:spacing w:line="360" w:lineRule="auto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681932" w:rsidRDefault="00681932" w:rsidP="00681932">
            <w:pPr>
              <w:spacing w:line="360" w:lineRule="auto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681932" w:rsidRPr="00853B5A" w:rsidRDefault="00681932" w:rsidP="00681932">
            <w:pPr>
              <w:spacing w:line="360" w:lineRule="auto"/>
              <w:rPr>
                <w:rFonts w:ascii="GHEA Grapalat" w:hAnsi="GHEA Grapalat" w:cs="Calibri"/>
                <w:color w:val="000000"/>
                <w:lang w:val="hy-AM"/>
              </w:rPr>
            </w:pPr>
          </w:p>
        </w:tc>
      </w:tr>
      <w:tr w:rsidR="004E11B4" w:rsidRPr="00EE70A8" w:rsidTr="008619A3">
        <w:trPr>
          <w:trHeight w:val="345"/>
        </w:trPr>
        <w:tc>
          <w:tcPr>
            <w:tcW w:w="32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474516" w:rsidRDefault="00474516" w:rsidP="00474516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/>
                <w:color w:val="000000"/>
                <w:lang w:val="hy-AM" w:eastAsia="en-US"/>
              </w:rPr>
              <w:lastRenderedPageBreak/>
              <w:t>3. Վարչապետի աշխատակազմի</w:t>
            </w:r>
          </w:p>
          <w:p w:rsidR="00474516" w:rsidRPr="00C0631D" w:rsidRDefault="00474516" w:rsidP="00474516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 xml:space="preserve"> քաղաքացիական ծառայության գրասենյակ</w:t>
            </w:r>
          </w:p>
        </w:tc>
        <w:tc>
          <w:tcPr>
            <w:tcW w:w="17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474516" w:rsidRPr="0092786A" w:rsidRDefault="00474516" w:rsidP="00474516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highlight w:val="lightGray"/>
                <w:lang w:val="en-US" w:eastAsia="en-US"/>
              </w:rPr>
            </w:pPr>
            <w:r>
              <w:rPr>
                <w:rFonts w:ascii="GHEA Grapalat" w:hAnsi="GHEA Grapalat"/>
                <w:b/>
                <w:highlight w:val="lightGray"/>
                <w:lang w:val="hy-AM"/>
              </w:rPr>
              <w:t>31</w:t>
            </w:r>
            <w:r w:rsidRPr="0092786A">
              <w:rPr>
                <w:rFonts w:ascii="GHEA Grapalat" w:hAnsi="GHEA Grapalat"/>
                <w:b/>
                <w:highlight w:val="lightGray"/>
                <w:lang w:val="en-US"/>
              </w:rPr>
              <w:t>.</w:t>
            </w:r>
            <w:r w:rsidRPr="0092786A">
              <w:rPr>
                <w:rFonts w:ascii="GHEA Grapalat" w:hAnsi="GHEA Grapalat"/>
                <w:b/>
                <w:highlight w:val="lightGray"/>
                <w:lang w:val="hy-AM"/>
              </w:rPr>
              <w:t>0</w:t>
            </w:r>
            <w:r>
              <w:rPr>
                <w:rFonts w:ascii="GHEA Grapalat" w:hAnsi="GHEA Grapalat"/>
                <w:b/>
                <w:highlight w:val="lightGray"/>
                <w:lang w:val="hy-AM"/>
              </w:rPr>
              <w:t>7</w:t>
            </w:r>
            <w:r w:rsidRPr="0092786A">
              <w:rPr>
                <w:rFonts w:ascii="GHEA Grapalat" w:hAnsi="GHEA Grapalat"/>
                <w:b/>
                <w:highlight w:val="lightGray"/>
                <w:lang w:val="en-US"/>
              </w:rPr>
              <w:t>.202</w:t>
            </w:r>
            <w:r w:rsidRPr="0092786A">
              <w:rPr>
                <w:rFonts w:ascii="GHEA Grapalat" w:hAnsi="GHEA Grapalat"/>
                <w:b/>
                <w:highlight w:val="lightGray"/>
                <w:lang w:val="hy-AM"/>
              </w:rPr>
              <w:t>3</w:t>
            </w:r>
            <w:r w:rsidRPr="0092786A">
              <w:rPr>
                <w:rFonts w:ascii="GHEA Grapalat" w:hAnsi="GHEA Grapalat"/>
                <w:b/>
                <w:highlight w:val="lightGray"/>
                <w:lang w:val="en-US"/>
              </w:rPr>
              <w:t>թ.</w:t>
            </w:r>
          </w:p>
        </w:tc>
      </w:tr>
      <w:tr w:rsidR="004E11B4" w:rsidRPr="00EE70A8" w:rsidTr="008619A3">
        <w:trPr>
          <w:trHeight w:val="657"/>
        </w:trPr>
        <w:tc>
          <w:tcPr>
            <w:tcW w:w="32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516" w:rsidRPr="00EE70A8" w:rsidRDefault="00474516" w:rsidP="00474516">
            <w:pPr>
              <w:spacing w:line="360" w:lineRule="auto"/>
              <w:rPr>
                <w:rFonts w:ascii="GHEA Grapalat" w:hAnsi="GHEA Grapalat" w:cs="Calibri"/>
                <w:b/>
                <w:color w:val="000000"/>
                <w:lang w:val="hy-AM"/>
              </w:rPr>
            </w:pPr>
          </w:p>
        </w:tc>
        <w:tc>
          <w:tcPr>
            <w:tcW w:w="17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474516" w:rsidRPr="00695482" w:rsidRDefault="00474516" w:rsidP="00474516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highlight w:val="lightGray"/>
                <w:lang w:val="en-US" w:eastAsia="en-US"/>
              </w:rPr>
            </w:pPr>
            <w:r w:rsidRPr="00695482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en-US"/>
              </w:rPr>
              <w:t xml:space="preserve">N </w:t>
            </w:r>
            <w:r w:rsidRPr="003E2901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42/43.7/26122-2023</w:t>
            </w:r>
          </w:p>
        </w:tc>
      </w:tr>
      <w:tr w:rsidR="004E11B4" w:rsidRPr="00BA2805" w:rsidTr="008619A3">
        <w:trPr>
          <w:trHeight w:val="915"/>
        </w:trPr>
        <w:tc>
          <w:tcPr>
            <w:tcW w:w="3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516" w:rsidRDefault="00474516" w:rsidP="00CA4955">
            <w:pPr>
              <w:pStyle w:val="ListParagraph"/>
              <w:numPr>
                <w:ilvl w:val="0"/>
                <w:numId w:val="3"/>
              </w:numPr>
              <w:shd w:val="clear" w:color="auto" w:fill="FFFFFF"/>
              <w:tabs>
                <w:tab w:val="left" w:pos="0"/>
                <w:tab w:val="left" w:pos="720"/>
                <w:tab w:val="left" w:pos="900"/>
              </w:tabs>
              <w:spacing w:after="0" w:line="276" w:lineRule="auto"/>
              <w:ind w:left="0" w:firstLine="720"/>
              <w:jc w:val="both"/>
              <w:rPr>
                <w:rFonts w:ascii="GHEA Grapalat" w:eastAsia="Times New Roman" w:hAnsi="GHEA Grapalat" w:cs="GHEA Grapalat"/>
                <w:color w:val="191919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GHEA Grapalat"/>
                <w:color w:val="191919"/>
                <w:sz w:val="24"/>
                <w:szCs w:val="24"/>
                <w:lang w:val="hy-AM"/>
              </w:rPr>
              <w:t>Նախագծի 2-րդ հոդվածով նախատեսվում է գործող «Դ</w:t>
            </w:r>
            <w:r w:rsidRPr="00C66D37">
              <w:rPr>
                <w:rFonts w:ascii="GHEA Grapalat" w:eastAsia="Times New Roman" w:hAnsi="GHEA Grapalat" w:cs="GHEA Grapalat"/>
                <w:color w:val="191919"/>
                <w:sz w:val="24"/>
                <w:szCs w:val="24"/>
                <w:lang w:val="hy-AM"/>
              </w:rPr>
              <w:t>իվանագիտական ծառայության մասին» օրենք</w:t>
            </w:r>
            <w:r>
              <w:rPr>
                <w:rFonts w:ascii="GHEA Grapalat" w:eastAsia="Times New Roman" w:hAnsi="GHEA Grapalat" w:cs="GHEA Grapalat"/>
                <w:color w:val="191919"/>
                <w:sz w:val="24"/>
                <w:szCs w:val="24"/>
                <w:lang w:val="hy-AM"/>
              </w:rPr>
              <w:t xml:space="preserve">ի (այսուհետ՝ Գործող օրենք) 9-րդ հոդվածը շարադրել նոր խմբագրությամբ, որի համաձայն՝ Արտաքին </w:t>
            </w:r>
            <w:r w:rsidRPr="00364364">
              <w:rPr>
                <w:rFonts w:ascii="GHEA Grapalat" w:eastAsia="Times New Roman" w:hAnsi="GHEA Grapalat" w:cs="GHEA Grapalat"/>
                <w:color w:val="191919"/>
                <w:sz w:val="24"/>
                <w:szCs w:val="24"/>
                <w:lang w:val="hy-AM"/>
              </w:rPr>
              <w:t xml:space="preserve">գործերի նախարարության գլխավոր քարտուղարի պաշտոնը </w:t>
            </w:r>
            <w:r>
              <w:rPr>
                <w:rFonts w:ascii="GHEA Grapalat" w:eastAsia="Times New Roman" w:hAnsi="GHEA Grapalat" w:cs="GHEA Grapalat"/>
                <w:color w:val="191919"/>
                <w:sz w:val="24"/>
                <w:szCs w:val="24"/>
                <w:lang w:val="hy-AM"/>
              </w:rPr>
              <w:t>դառնում է քաղաքացիական ծառայության պաշտոն</w:t>
            </w:r>
            <w:r w:rsidRPr="00364364">
              <w:rPr>
                <w:rFonts w:ascii="GHEA Grapalat" w:eastAsia="Times New Roman" w:hAnsi="GHEA Grapalat" w:cs="GHEA Grapalat"/>
                <w:color w:val="191919"/>
                <w:sz w:val="24"/>
                <w:szCs w:val="24"/>
                <w:lang w:val="hy-AM"/>
              </w:rPr>
              <w:t>:</w:t>
            </w:r>
            <w:r>
              <w:rPr>
                <w:rFonts w:ascii="GHEA Grapalat" w:eastAsia="Times New Roman" w:hAnsi="GHEA Grapalat" w:cs="GHEA Grapalat"/>
                <w:color w:val="191919"/>
                <w:sz w:val="24"/>
                <w:szCs w:val="24"/>
                <w:lang w:val="hy-AM"/>
              </w:rPr>
              <w:t xml:space="preserve"> Հաշվի առնելով, որ Գործող օրենքի 9-րդ հոդվածի 1-ին մասի երկրորդ նախադասությունը և 2-րդ մասում առաջարկվող լրացումները արդեն իսկ կարգավորված են «Կառավարչական իրավահարաբերությունների կարգավորման մասին» և «Քաղաքացիական ծառայության մասին» օրենքներով, այսինքն՝ «Դ</w:t>
            </w:r>
            <w:r w:rsidRPr="00C66D37">
              <w:rPr>
                <w:rFonts w:ascii="GHEA Grapalat" w:eastAsia="Times New Roman" w:hAnsi="GHEA Grapalat" w:cs="GHEA Grapalat"/>
                <w:color w:val="191919"/>
                <w:sz w:val="24"/>
                <w:szCs w:val="24"/>
                <w:lang w:val="hy-AM"/>
              </w:rPr>
              <w:t>իվանագիտական ծառայության մասին»</w:t>
            </w:r>
            <w:r>
              <w:rPr>
                <w:rFonts w:ascii="GHEA Grapalat" w:eastAsia="Times New Roman" w:hAnsi="GHEA Grapalat" w:cs="GHEA Grapalat"/>
                <w:color w:val="191919"/>
                <w:sz w:val="24"/>
                <w:szCs w:val="24"/>
                <w:lang w:val="hy-AM"/>
              </w:rPr>
              <w:t xml:space="preserve"> օրենքի կարգավորման առարկայի շրջանակներից դուրս են, անհրաժեշտ է Նախագծից հանել Գործող օրենքի 9-րդ հոդվածի 1-ին մասի երկրորդ նախադասությունը և 2-րդ մասում առաջարկվող լրացումը:</w:t>
            </w:r>
          </w:p>
          <w:p w:rsidR="00474516" w:rsidRPr="008D4206" w:rsidRDefault="00474516" w:rsidP="00CA4955">
            <w:pPr>
              <w:pStyle w:val="ListParagraph"/>
              <w:numPr>
                <w:ilvl w:val="0"/>
                <w:numId w:val="3"/>
              </w:numPr>
              <w:shd w:val="clear" w:color="auto" w:fill="FFFFFF"/>
              <w:tabs>
                <w:tab w:val="left" w:pos="0"/>
                <w:tab w:val="left" w:pos="360"/>
                <w:tab w:val="left" w:pos="540"/>
                <w:tab w:val="left" w:pos="720"/>
                <w:tab w:val="left" w:pos="900"/>
                <w:tab w:val="left" w:pos="990"/>
              </w:tabs>
              <w:spacing w:after="0" w:line="276" w:lineRule="auto"/>
              <w:ind w:left="0" w:firstLine="720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8D4206">
              <w:rPr>
                <w:rFonts w:ascii="GHEA Grapalat" w:eastAsia="Times New Roman" w:hAnsi="GHEA Grapalat" w:cs="GHEA Grapalat"/>
                <w:color w:val="191919"/>
                <w:sz w:val="24"/>
                <w:szCs w:val="24"/>
                <w:lang w:val="hy-AM"/>
              </w:rPr>
              <w:t>Նախագծի 11-րդ հոդվածով առաջարկվում է Գործող օրենքի 33-րդ հոդվածի 1-ին մասում «դիվանագիտական աստիճան շնորհելու» բառերից հետո լրացնել «հավելավճար ստանալու» բառերով, որի համաձայն՝</w:t>
            </w:r>
            <w:r w:rsidRPr="008D4206">
              <w:rPr>
                <w:rFonts w:ascii="GHEA Grapalat" w:hAnsi="GHEA Grapalat"/>
                <w:sz w:val="24"/>
                <w:lang w:val="hy-AM"/>
              </w:rPr>
              <w:t xml:space="preserve"> դիվանագետի ատեստավորումն իրականացվ</w:t>
            </w:r>
            <w:r>
              <w:rPr>
                <w:rFonts w:ascii="GHEA Grapalat" w:hAnsi="GHEA Grapalat"/>
                <w:sz w:val="24"/>
                <w:lang w:val="hy-AM"/>
              </w:rPr>
              <w:t>ելու</w:t>
            </w:r>
            <w:r w:rsidRPr="008D4206">
              <w:rPr>
                <w:rFonts w:ascii="GHEA Grapalat" w:hAnsi="GHEA Grapalat"/>
                <w:sz w:val="24"/>
                <w:lang w:val="hy-AM"/>
              </w:rPr>
              <w:t xml:space="preserve"> է </w:t>
            </w:r>
            <w:proofErr w:type="spellStart"/>
            <w:r w:rsidRPr="008D4206">
              <w:rPr>
                <w:rFonts w:ascii="GHEA Grapalat" w:hAnsi="GHEA Grapalat"/>
                <w:sz w:val="24"/>
                <w:lang w:val="hy-AM"/>
              </w:rPr>
              <w:t>դիվանագետին</w:t>
            </w:r>
            <w:proofErr w:type="spellEnd"/>
            <w:r w:rsidRPr="008D4206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նաև </w:t>
            </w:r>
            <w:r w:rsidRPr="008D4206">
              <w:rPr>
                <w:rFonts w:ascii="GHEA Grapalat" w:hAnsi="GHEA Grapalat"/>
                <w:sz w:val="24"/>
                <w:lang w:val="hy-AM"/>
              </w:rPr>
              <w:t>հավելավճար տրամադրելու նպատակով։</w:t>
            </w:r>
          </w:p>
          <w:p w:rsidR="00474516" w:rsidRDefault="00474516" w:rsidP="00CA4955">
            <w:pPr>
              <w:spacing w:line="276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Այս կապակցությամբ հարկ է նկատի ունենալ, որ </w:t>
            </w:r>
            <w:r w:rsidRPr="008D4206">
              <w:rPr>
                <w:rFonts w:ascii="GHEA Grapalat" w:hAnsi="GHEA Grapalat" w:cs="Sylfaen"/>
                <w:lang w:val="hy-AM"/>
              </w:rPr>
              <w:t>Աշխատանքային</w:t>
            </w:r>
            <w:r w:rsidRPr="008D4206">
              <w:rPr>
                <w:rFonts w:ascii="GHEA Grapalat" w:hAnsi="GHEA Grapalat"/>
                <w:lang w:val="hy-AM"/>
              </w:rPr>
              <w:t xml:space="preserve"> օրենսգրքի 178-րդ հոդվածի 3-րդ մասի 5-րդ պարբերությունը սահմանում է, որ </w:t>
            </w:r>
            <w:proofErr w:type="spellStart"/>
            <w:r w:rsidRPr="008D4206">
              <w:rPr>
                <w:rFonts w:ascii="GHEA Grapalat" w:hAnsi="GHEA Grapalat"/>
                <w:lang w:val="hy-AM"/>
              </w:rPr>
              <w:t>հավելավճարը</w:t>
            </w:r>
            <w:proofErr w:type="spellEnd"/>
            <w:r w:rsidRPr="008D4206">
              <w:rPr>
                <w:rFonts w:ascii="GHEA Grapalat" w:hAnsi="GHEA Grapalat"/>
                <w:lang w:val="hy-AM"/>
              </w:rPr>
              <w:t xml:space="preserve"> նույն օրենսգրքով, օրենքով, այլ նորմատիվ իրավական ակտերով, կոլեկտիվ կամ աշխատանքային պայմանագրերով, գործատուի իրավական ակտով սահմանված դեպքերում և չափերով </w:t>
            </w:r>
            <w:r w:rsidRPr="008D4206">
              <w:rPr>
                <w:rFonts w:ascii="GHEA Grapalat" w:hAnsi="GHEA Grapalat"/>
                <w:lang w:val="hy-AM"/>
              </w:rPr>
              <w:lastRenderedPageBreak/>
              <w:t xml:space="preserve">հիմնական աշխատավարձի նկատմամբ հաշվարկվող լրացուցիչ վարձատրությունն է, որը վճարվում է </w:t>
            </w:r>
            <w:r w:rsidRPr="008D4206">
              <w:rPr>
                <w:rFonts w:ascii="GHEA Grapalat" w:hAnsi="GHEA Grapalat"/>
                <w:b/>
                <w:lang w:val="hy-AM"/>
              </w:rPr>
              <w:t>որակավորման (դասային, դիվանագիտական, գիտական աստիճան, կոչում և այլն)</w:t>
            </w:r>
            <w:r w:rsidRPr="008D4206">
              <w:rPr>
                <w:rFonts w:ascii="GHEA Grapalat" w:hAnsi="GHEA Grapalat"/>
                <w:lang w:val="hy-AM"/>
              </w:rPr>
              <w:t>, աշխատանքային ստաժի համար:</w:t>
            </w:r>
          </w:p>
          <w:p w:rsidR="00474516" w:rsidRPr="008D4206" w:rsidRDefault="00474516" w:rsidP="00CA4955">
            <w:pPr>
              <w:spacing w:line="276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8D4206">
              <w:rPr>
                <w:rFonts w:ascii="GHEA Grapalat" w:hAnsi="GHEA Grapalat"/>
                <w:lang w:val="hy-AM"/>
              </w:rPr>
              <w:t xml:space="preserve"> «Պետական պաշտոններ և պետական ծառայության պաշտոններ զբաղեցնող անձանց վարձատրության մասին» օրենքի 17-րդ հոդվածի 2-րդ մասի համաձայն՝ դիվանագետները հավելավճար են ստանում դիվանագիտական աստիճանի և օտար լեզվի իմացության համար (</w:t>
            </w:r>
            <w:r w:rsidRPr="008D4206">
              <w:rPr>
                <w:rFonts w:ascii="MS Gothic" w:eastAsia="MS Gothic" w:hAnsi="MS Gothic" w:cs="MS Gothic" w:hint="eastAsia"/>
                <w:lang w:val="hy-AM"/>
              </w:rPr>
              <w:t>․․․</w:t>
            </w:r>
            <w:r w:rsidRPr="008D4206">
              <w:rPr>
                <w:rFonts w:ascii="GHEA Grapalat" w:hAnsi="GHEA Grapalat"/>
                <w:lang w:val="hy-AM"/>
              </w:rPr>
              <w:t>): Նույն օրենքի 7-րդ հոդվածի 2-րդ մասով սահմանվում է դիվանագիտական աստիճանի համար տրվող հավելավճարի չափի որոշման կարգը, իսկ օտար լեզվի իմացության համար հավելավճարի չափը և վճարման կարգը սահմանում է Կառավարությունը։</w:t>
            </w:r>
          </w:p>
          <w:p w:rsidR="00474516" w:rsidRPr="00C611A1" w:rsidRDefault="00474516" w:rsidP="00CA4955">
            <w:pPr>
              <w:spacing w:line="276" w:lineRule="auto"/>
              <w:ind w:firstLine="54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Բացի այդ, </w:t>
            </w:r>
            <w:r w:rsidRPr="00C611A1">
              <w:rPr>
                <w:rFonts w:ascii="GHEA Grapalat" w:hAnsi="GHEA Grapalat"/>
                <w:lang w:val="hy-AM"/>
              </w:rPr>
              <w:t xml:space="preserve">հարկ է նկատի ունենալ, որ Նախագծով առաջարկվող կարգավորումը  </w:t>
            </w:r>
            <w:proofErr w:type="spellStart"/>
            <w:r w:rsidRPr="00C611A1">
              <w:rPr>
                <w:rFonts w:ascii="GHEA Grapalat" w:hAnsi="GHEA Grapalat"/>
                <w:lang w:val="hy-AM"/>
              </w:rPr>
              <w:t>խնդրահարույց</w:t>
            </w:r>
            <w:proofErr w:type="spellEnd"/>
            <w:r w:rsidRPr="00C611A1">
              <w:rPr>
                <w:rFonts w:ascii="GHEA Grapalat" w:hAnsi="GHEA Grapalat"/>
                <w:lang w:val="hy-AM"/>
              </w:rPr>
              <w:t xml:space="preserve"> է հանրային ծառայության հորիզոնական շրջանակի, ինչպես նաև պետական մարմիններում վարձատրության քաղաքականության միասնականության տեսանկյունից։ Այսպես՝ ատեստավորման արդյունքներով հավելավճարի վճարման ինստիտուտը «Զինվորական ծառայության և զինծառայողի կարգավիճակի մասին» օրենքում փոփոխություններ և լրացումներ կատարելու մասին» 2022 թվականի դեկտեմբերի 7-ի ՀՕ-506-Ն, «Պետական պաշտոններ և պետական ծառայության պաշտոններ զբաղեցնող անձանց վարձատրության մասին» օրենքում լրացումներ կատարելու մասին» 2022 թվականի դեկտեմբերի 7-ի ՀՕ-505-Ն օրենքներով </w:t>
            </w:r>
            <w:proofErr w:type="spellStart"/>
            <w:r w:rsidRPr="00C611A1">
              <w:rPr>
                <w:rFonts w:ascii="GHEA Grapalat" w:hAnsi="GHEA Grapalat"/>
                <w:lang w:val="hy-AM"/>
              </w:rPr>
              <w:t>ներդրվել</w:t>
            </w:r>
            <w:proofErr w:type="spellEnd"/>
            <w:r w:rsidRPr="00C611A1">
              <w:rPr>
                <w:rFonts w:ascii="GHEA Grapalat" w:hAnsi="GHEA Grapalat"/>
                <w:lang w:val="hy-AM"/>
              </w:rPr>
              <w:t xml:space="preserve"> է Պաշտպանության նախարարության մարտական խնդիրների իրականացման, պլանավորման կամ վերահսկման գործառույթներ իրականացնող զինծառայողների համար։ Հետագայում «Պետական պաշտոններ և պետական ծառայության պաշտոններ զբաղեցնող անձանց վարձատրության մասին» օրենքում (այսուհետ՝ Օրենք) և համապատասխան ծառայությունների գործունեությունը կարգավորող օրենքներով համանման </w:t>
            </w:r>
            <w:proofErr w:type="spellStart"/>
            <w:r w:rsidRPr="00C611A1">
              <w:rPr>
                <w:rFonts w:ascii="GHEA Grapalat" w:hAnsi="GHEA Grapalat"/>
                <w:lang w:val="hy-AM"/>
              </w:rPr>
              <w:t>կարգավորումներ</w:t>
            </w:r>
            <w:proofErr w:type="spellEnd"/>
            <w:r w:rsidRPr="00C611A1">
              <w:rPr>
                <w:rFonts w:ascii="GHEA Grapalat" w:hAnsi="GHEA Grapalat"/>
                <w:lang w:val="hy-AM"/>
              </w:rPr>
              <w:t xml:space="preserve"> են նախատեսվել նաև ազգային անվտանգության, պետական պահպանության ծառայության, ոստիկանության ծառայողների, փրկարար և քրեակատարողական ծառայողների համար՝ հաշվի առնելով այն հանգամանքը, որ հիշյալ պետական ծառայություններում </w:t>
            </w:r>
            <w:r w:rsidRPr="00C611A1">
              <w:rPr>
                <w:rFonts w:ascii="GHEA Grapalat" w:hAnsi="GHEA Grapalat"/>
                <w:lang w:val="hy-AM"/>
              </w:rPr>
              <w:lastRenderedPageBreak/>
              <w:t xml:space="preserve">Օրենքով նախատեսված են վարձատրության միասնական </w:t>
            </w:r>
            <w:proofErr w:type="spellStart"/>
            <w:r w:rsidRPr="00C611A1">
              <w:rPr>
                <w:rFonts w:ascii="GHEA Grapalat" w:hAnsi="GHEA Grapalat"/>
                <w:lang w:val="hy-AM"/>
              </w:rPr>
              <w:t>կարգավորումներ</w:t>
            </w:r>
            <w:proofErr w:type="spellEnd"/>
            <w:r w:rsidRPr="00C611A1">
              <w:rPr>
                <w:rFonts w:ascii="GHEA Grapalat" w:hAnsi="GHEA Grapalat"/>
                <w:lang w:val="hy-AM"/>
              </w:rPr>
              <w:t>։</w:t>
            </w:r>
          </w:p>
          <w:p w:rsidR="00474516" w:rsidRPr="00C611A1" w:rsidRDefault="00474516" w:rsidP="00CA4955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C611A1">
              <w:rPr>
                <w:rFonts w:ascii="GHEA Grapalat" w:hAnsi="GHEA Grapalat"/>
                <w:lang w:val="hy-AM"/>
              </w:rPr>
              <w:tab/>
              <w:t xml:space="preserve">Պետք է նշել նաև, որ 2023 թվականին բազային աշխատավարձի բարձրացման արդյունքում, ի տարբերություն պետական այլ ծառայողների, վերոնշյալ ծառայություններում ծառայողները աշխատավարձի աճ չեն ունեցել, քանի որ գործող օրենսդրական </w:t>
            </w:r>
            <w:proofErr w:type="spellStart"/>
            <w:r w:rsidRPr="00C611A1">
              <w:rPr>
                <w:rFonts w:ascii="GHEA Grapalat" w:hAnsi="GHEA Grapalat"/>
                <w:lang w:val="hy-AM"/>
              </w:rPr>
              <w:t>կարգավորումների</w:t>
            </w:r>
            <w:proofErr w:type="spellEnd"/>
            <w:r w:rsidRPr="00C611A1">
              <w:rPr>
                <w:rFonts w:ascii="GHEA Grapalat" w:hAnsi="GHEA Grapalat"/>
                <w:lang w:val="hy-AM"/>
              </w:rPr>
              <w:t xml:space="preserve"> համաձայն՝ նրանց լրավճարները նվազեցվել են բազային աշխատավարձի բարձրացման չափով։ Բացի այդ, վերը նշված պետական ծառայություններում ծառայողներին որակավորման համար ատեստավորման արդյունքներով </w:t>
            </w:r>
            <w:proofErr w:type="spellStart"/>
            <w:r w:rsidRPr="00C611A1">
              <w:rPr>
                <w:rFonts w:ascii="GHEA Grapalat" w:hAnsi="GHEA Grapalat"/>
                <w:lang w:val="hy-AM"/>
              </w:rPr>
              <w:t>հավելավճարը</w:t>
            </w:r>
            <w:proofErr w:type="spellEnd"/>
            <w:r w:rsidRPr="00C611A1">
              <w:rPr>
                <w:rFonts w:ascii="GHEA Grapalat" w:hAnsi="GHEA Grapalat"/>
                <w:lang w:val="hy-AM"/>
              </w:rPr>
              <w:t xml:space="preserve"> հաշվարկելու դեպքում </w:t>
            </w:r>
            <w:proofErr w:type="spellStart"/>
            <w:r w:rsidRPr="00C611A1">
              <w:rPr>
                <w:rFonts w:ascii="GHEA Grapalat" w:hAnsi="GHEA Grapalat"/>
                <w:lang w:val="hy-AM"/>
              </w:rPr>
              <w:t>այլևս</w:t>
            </w:r>
            <w:proofErr w:type="spellEnd"/>
            <w:r w:rsidRPr="00C611A1">
              <w:rPr>
                <w:rFonts w:ascii="GHEA Grapalat" w:hAnsi="GHEA Grapalat"/>
                <w:lang w:val="hy-AM"/>
              </w:rPr>
              <w:t xml:space="preserve"> չեն տրվելու Օրենքով նախատեսված հավելումը և </w:t>
            </w:r>
            <w:proofErr w:type="spellStart"/>
            <w:r w:rsidRPr="00C611A1">
              <w:rPr>
                <w:rFonts w:ascii="GHEA Grapalat" w:hAnsi="GHEA Grapalat"/>
                <w:lang w:val="hy-AM"/>
              </w:rPr>
              <w:t>լրավճարը</w:t>
            </w:r>
            <w:proofErr w:type="spellEnd"/>
            <w:r w:rsidRPr="00C611A1">
              <w:rPr>
                <w:rFonts w:ascii="GHEA Grapalat" w:hAnsi="GHEA Grapalat"/>
                <w:lang w:val="hy-AM"/>
              </w:rPr>
              <w:t>։</w:t>
            </w:r>
          </w:p>
          <w:p w:rsidR="00474516" w:rsidRPr="00C611A1" w:rsidRDefault="00474516" w:rsidP="00CA4955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C611A1">
              <w:rPr>
                <w:rFonts w:ascii="GHEA Grapalat" w:hAnsi="GHEA Grapalat"/>
                <w:lang w:val="hy-AM"/>
              </w:rPr>
              <w:tab/>
              <w:t xml:space="preserve">Նախագծով նախատեսված կարգավորումը դարձյալ լրացուցիչ աշխատավարձի հաշվին աշխատավարձի </w:t>
            </w:r>
            <w:proofErr w:type="spellStart"/>
            <w:r w:rsidRPr="00C611A1">
              <w:rPr>
                <w:rFonts w:ascii="GHEA Grapalat" w:hAnsi="GHEA Grapalat"/>
                <w:lang w:val="hy-AM"/>
              </w:rPr>
              <w:t>հատվածային</w:t>
            </w:r>
            <w:proofErr w:type="spellEnd"/>
            <w:r w:rsidRPr="00C611A1">
              <w:rPr>
                <w:rFonts w:ascii="GHEA Grapalat" w:hAnsi="GHEA Grapalat"/>
                <w:lang w:val="hy-AM"/>
              </w:rPr>
              <w:t xml:space="preserve"> բարձրացման առաջարկություն է, որը պետական այլ ծառայողների համեմատ խտրական </w:t>
            </w:r>
            <w:proofErr w:type="spellStart"/>
            <w:r w:rsidRPr="00C611A1">
              <w:rPr>
                <w:rFonts w:ascii="GHEA Grapalat" w:hAnsi="GHEA Grapalat"/>
                <w:lang w:val="hy-AM"/>
              </w:rPr>
              <w:t>դրսևորում</w:t>
            </w:r>
            <w:proofErr w:type="spellEnd"/>
            <w:r w:rsidRPr="00C611A1">
              <w:rPr>
                <w:rFonts w:ascii="GHEA Grapalat" w:hAnsi="GHEA Grapalat"/>
                <w:lang w:val="hy-AM"/>
              </w:rPr>
              <w:t xml:space="preserve"> է հանդիսանալու, որը  չի համապատասխանելու Օրենքի սկզբունքներին և տրամաբանությանը։ Բացի այդ, տպավորություն է ստեղծվում, որ ատեստավորման համակարգը պարզապես աշխատավարձի բարձրացման գործիք է հանդիսանում, որը բացի հանրային ծառայությունը կարգավորող օրենքներով սահմանված սկզբունքներից՝ չի համապատասխանում նաև աշխատանքի վարձատրության ընդհանրական </w:t>
            </w:r>
            <w:proofErr w:type="spellStart"/>
            <w:r w:rsidRPr="00C611A1">
              <w:rPr>
                <w:rFonts w:ascii="GHEA Grapalat" w:hAnsi="GHEA Grapalat"/>
                <w:lang w:val="hy-AM"/>
              </w:rPr>
              <w:t>կարգավորումներին</w:t>
            </w:r>
            <w:proofErr w:type="spellEnd"/>
            <w:r w:rsidRPr="00C611A1">
              <w:rPr>
                <w:rFonts w:ascii="GHEA Grapalat" w:hAnsi="GHEA Grapalat"/>
                <w:lang w:val="hy-AM"/>
              </w:rPr>
              <w:t>:</w:t>
            </w:r>
          </w:p>
          <w:p w:rsidR="00474516" w:rsidRDefault="00474516" w:rsidP="00CA4955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C611A1">
              <w:rPr>
                <w:rFonts w:ascii="GHEA Grapalat" w:hAnsi="GHEA Grapalat"/>
                <w:lang w:val="hy-AM"/>
              </w:rPr>
              <w:tab/>
              <w:t xml:space="preserve">Վերոգրյալով պայմանավորված՝ գտնում ենք, որ Նախագծով ներկայացված առաջարկության ընդունումը կհանգեցնի հանրային ծառայության համակարգում ներդրված միասնական սկզբունքների խախտումների, ուստի </w:t>
            </w:r>
            <w:r>
              <w:rPr>
                <w:rFonts w:ascii="GHEA Grapalat" w:hAnsi="GHEA Grapalat"/>
                <w:lang w:val="hy-AM"/>
              </w:rPr>
              <w:t xml:space="preserve">հաշվի առնելով նաև այն հանգամանքը, որ </w:t>
            </w:r>
            <w:r w:rsidRPr="008D4206">
              <w:rPr>
                <w:rFonts w:ascii="GHEA Grapalat" w:hAnsi="GHEA Grapalat"/>
                <w:lang w:val="hy-AM"/>
              </w:rPr>
              <w:t>«Պետական պաշտոններ և պետական ծառայության պաշտոններ զբաղեցնող անձանց վարձատրության մասին» օրենքով սահմանված են այն պայմանները, որոնց առկայության դեպքում դիվանագետը ստանում է հավելավճար</w:t>
            </w:r>
            <w:r>
              <w:rPr>
                <w:rFonts w:ascii="GHEA Grapalat" w:hAnsi="GHEA Grapalat"/>
                <w:lang w:val="hy-AM"/>
              </w:rPr>
              <w:t>, անհրաժեշտ է</w:t>
            </w:r>
            <w:r w:rsidRPr="00C611A1">
              <w:rPr>
                <w:rFonts w:ascii="GHEA Grapalat" w:hAnsi="GHEA Grapalat"/>
                <w:lang w:val="hy-AM"/>
              </w:rPr>
              <w:t xml:space="preserve"> Նախագծից </w:t>
            </w:r>
            <w:r w:rsidRPr="00195652">
              <w:rPr>
                <w:rFonts w:ascii="GHEA Grapalat" w:hAnsi="GHEA Grapalat"/>
                <w:lang w:val="hy-AM"/>
              </w:rPr>
              <w:t xml:space="preserve">հանել դիվանագետներին ատեստավորման արդյունքում հավելավճար ստանալու վերաբերյալ </w:t>
            </w:r>
            <w:proofErr w:type="spellStart"/>
            <w:r w:rsidRPr="00195652">
              <w:rPr>
                <w:rFonts w:ascii="GHEA Grapalat" w:hAnsi="GHEA Grapalat"/>
                <w:lang w:val="hy-AM"/>
              </w:rPr>
              <w:t>կարգավորումները</w:t>
            </w:r>
            <w:proofErr w:type="spellEnd"/>
            <w:r w:rsidRPr="00195652">
              <w:rPr>
                <w:rFonts w:ascii="GHEA Grapalat" w:hAnsi="GHEA Grapalat"/>
                <w:lang w:val="hy-AM"/>
              </w:rPr>
              <w:t xml:space="preserve">։ </w:t>
            </w:r>
          </w:p>
          <w:p w:rsidR="00474516" w:rsidRPr="005C509B" w:rsidRDefault="00474516" w:rsidP="00CA4955">
            <w:pPr>
              <w:pStyle w:val="ListParagraph"/>
              <w:numPr>
                <w:ilvl w:val="0"/>
                <w:numId w:val="3"/>
              </w:numPr>
              <w:tabs>
                <w:tab w:val="left" w:pos="990"/>
              </w:tabs>
              <w:spacing w:after="0" w:line="276" w:lineRule="auto"/>
              <w:ind w:left="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B2F8B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</w:t>
            </w:r>
            <w:r w:rsidRPr="00DB2F8B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առնելով, որ </w:t>
            </w:r>
            <w:proofErr w:type="spellStart"/>
            <w:r w:rsidRPr="00DB2F8B">
              <w:rPr>
                <w:rFonts w:ascii="GHEA Grapalat" w:hAnsi="GHEA Grapalat"/>
                <w:sz w:val="24"/>
                <w:szCs w:val="24"/>
                <w:lang w:val="hy-AM"/>
              </w:rPr>
              <w:t>նախաձեռնվել</w:t>
            </w:r>
            <w:proofErr w:type="spellEnd"/>
            <w:r w:rsidRPr="00DB2F8B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«Դիվանագիտական ծառայության մասին» օրենքում </w:t>
            </w:r>
            <w:r w:rsidRPr="00DB2F8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փոփոխություններ և լրացումներ կատարելու գործընթաց, </w:t>
            </w:r>
            <w:r w:rsidRPr="005C509B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առաջարկում ենք </w:t>
            </w:r>
            <w:r w:rsidRPr="005C509B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«Դիվանագիտական ծառայության մասին» օրենքը համապատասխանեցնել նաև «Հանրային ծառայության մասին» օրենքին: Մասնավորապես՝ </w:t>
            </w:r>
          </w:p>
          <w:p w:rsidR="00474516" w:rsidRPr="005C509B" w:rsidRDefault="00474516" w:rsidP="00CA4955">
            <w:pPr>
              <w:pStyle w:val="ListParagraph"/>
              <w:numPr>
                <w:ilvl w:val="0"/>
                <w:numId w:val="4"/>
              </w:numPr>
              <w:tabs>
                <w:tab w:val="left" w:pos="990"/>
              </w:tabs>
              <w:spacing w:after="0" w:line="276" w:lineRule="auto"/>
              <w:ind w:left="90" w:firstLine="63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C509B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Գործող օրենքի 18-րդ հոդվածի 3-րդ մասի համաձայն՝ Արտաքին գործերի նախարարությունում վարչական պաշտոններ են արտակարգ և լիազոր դեսպանի ու միջազգային կազմակերպություններում ներկայացուցչի պաշտոնները:</w:t>
            </w:r>
          </w:p>
          <w:p w:rsidR="00474516" w:rsidRPr="005C509B" w:rsidRDefault="00474516" w:rsidP="00CA4955">
            <w:pPr>
              <w:pStyle w:val="ListParagraph"/>
              <w:tabs>
                <w:tab w:val="left" w:pos="990"/>
              </w:tabs>
              <w:spacing w:after="0" w:line="276" w:lineRule="auto"/>
              <w:ind w:left="0" w:firstLine="810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  <w:r w:rsidRPr="005C509B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Այս կապակցությամբ հարկ է նկատի ունենալ, որ հանրային պաշտոնների դասակարգումը սահմանված է «Հանրային ծառայության մասին» օրենքով: Հիշյալ օրենքի 6-րդ հոդվածով նախատեսված է վարչական պաշտոնների ցանկը, սակայն թե «Հանրային ծառայության մասին», թե «Պետական պաշտոններ և պետական ծառայության պաշտոններ զբաղեցնող անձանց վարձատրության մասին» օրենքներում արտակարգ և լիազոր դեսպանի ու միջազգային կազմակերպություններում ներկայացուցչի պաշտոններ նախատեսված չեն:</w:t>
            </w:r>
          </w:p>
          <w:p w:rsidR="00474516" w:rsidRDefault="00474516" w:rsidP="00CA4955">
            <w:pPr>
              <w:pStyle w:val="ListParagraph"/>
              <w:tabs>
                <w:tab w:val="left" w:pos="990"/>
              </w:tabs>
              <w:spacing w:after="0" w:line="276" w:lineRule="auto"/>
              <w:ind w:left="0" w:firstLine="810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  <w:r w:rsidRPr="005C509B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Ելնելով </w:t>
            </w:r>
            <w:proofErr w:type="spellStart"/>
            <w:r w:rsidRPr="005C509B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վերոգրյալից</w:t>
            </w:r>
            <w:proofErr w:type="spellEnd"/>
            <w:r w:rsidRPr="005C509B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՝ առաջարկում ենք Գործող օրենքի 18-րդ հոդվածի 3-րդ մասը համապատասխանեցնել «Հանրային ծառայության մասին» օրենքի 6-րդ հոդվածի պահանջներին կամ «Հանրային ծառայության մասին» օրենքի 6-րդ հոդվածում նույնպես նախատեսել արտակարգ և լիազոր դեսպանի ու միջազգային կազմակերպություններում ներկայացուցչի վարչական պաշտոնները:</w:t>
            </w:r>
          </w:p>
          <w:p w:rsidR="00A04C65" w:rsidRDefault="00A04C65" w:rsidP="00CA4955">
            <w:pPr>
              <w:pStyle w:val="ListParagraph"/>
              <w:tabs>
                <w:tab w:val="left" w:pos="990"/>
              </w:tabs>
              <w:spacing w:after="0" w:line="276" w:lineRule="auto"/>
              <w:ind w:left="0" w:firstLine="810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</w:p>
          <w:p w:rsidR="00A04C65" w:rsidRDefault="00A04C65" w:rsidP="00CA4955">
            <w:pPr>
              <w:pStyle w:val="ListParagraph"/>
              <w:tabs>
                <w:tab w:val="left" w:pos="990"/>
              </w:tabs>
              <w:spacing w:after="0" w:line="276" w:lineRule="auto"/>
              <w:ind w:left="0" w:firstLine="810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</w:p>
          <w:p w:rsidR="00A04C65" w:rsidRDefault="00A04C65" w:rsidP="00CA4955">
            <w:pPr>
              <w:pStyle w:val="ListParagraph"/>
              <w:tabs>
                <w:tab w:val="left" w:pos="990"/>
              </w:tabs>
              <w:spacing w:after="0" w:line="276" w:lineRule="auto"/>
              <w:ind w:left="0" w:firstLine="810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</w:p>
          <w:p w:rsidR="00A04C65" w:rsidRDefault="00A04C65" w:rsidP="00CA4955">
            <w:pPr>
              <w:pStyle w:val="ListParagraph"/>
              <w:tabs>
                <w:tab w:val="left" w:pos="990"/>
              </w:tabs>
              <w:spacing w:after="0" w:line="276" w:lineRule="auto"/>
              <w:ind w:left="0" w:firstLine="810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</w:p>
          <w:p w:rsidR="00A04C65" w:rsidRDefault="00A04C65" w:rsidP="00CA4955">
            <w:pPr>
              <w:pStyle w:val="ListParagraph"/>
              <w:tabs>
                <w:tab w:val="left" w:pos="990"/>
              </w:tabs>
              <w:spacing w:after="0" w:line="276" w:lineRule="auto"/>
              <w:ind w:left="0" w:firstLine="810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</w:p>
          <w:p w:rsidR="00D8527E" w:rsidRDefault="00D8527E" w:rsidP="00CA4955">
            <w:pPr>
              <w:pStyle w:val="ListParagraph"/>
              <w:tabs>
                <w:tab w:val="left" w:pos="990"/>
              </w:tabs>
              <w:spacing w:after="0" w:line="276" w:lineRule="auto"/>
              <w:ind w:left="0" w:firstLine="810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</w:p>
          <w:p w:rsidR="00A04C65" w:rsidRDefault="00A04C65" w:rsidP="00CA4955">
            <w:pPr>
              <w:pStyle w:val="ListParagraph"/>
              <w:tabs>
                <w:tab w:val="left" w:pos="990"/>
              </w:tabs>
              <w:spacing w:after="0" w:line="276" w:lineRule="auto"/>
              <w:ind w:left="0" w:firstLine="810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</w:p>
          <w:p w:rsidR="00A04C65" w:rsidRDefault="00A04C65" w:rsidP="00CA4955">
            <w:pPr>
              <w:pStyle w:val="ListParagraph"/>
              <w:tabs>
                <w:tab w:val="left" w:pos="990"/>
              </w:tabs>
              <w:spacing w:after="0" w:line="276" w:lineRule="auto"/>
              <w:ind w:left="0" w:firstLine="810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</w:p>
          <w:p w:rsidR="00A04C65" w:rsidRDefault="00A04C65" w:rsidP="00CA4955">
            <w:pPr>
              <w:pStyle w:val="ListParagraph"/>
              <w:tabs>
                <w:tab w:val="left" w:pos="990"/>
              </w:tabs>
              <w:spacing w:after="0" w:line="276" w:lineRule="auto"/>
              <w:ind w:left="0" w:firstLine="810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</w:p>
          <w:p w:rsidR="00A04C65" w:rsidRDefault="00A04C65" w:rsidP="00CA4955">
            <w:pPr>
              <w:pStyle w:val="ListParagraph"/>
              <w:tabs>
                <w:tab w:val="left" w:pos="990"/>
              </w:tabs>
              <w:spacing w:after="0" w:line="276" w:lineRule="auto"/>
              <w:ind w:left="0" w:firstLine="810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</w:p>
          <w:p w:rsidR="00A04C65" w:rsidRDefault="00A04C65" w:rsidP="00CA4955">
            <w:pPr>
              <w:pStyle w:val="ListParagraph"/>
              <w:tabs>
                <w:tab w:val="left" w:pos="990"/>
              </w:tabs>
              <w:spacing w:after="0" w:line="276" w:lineRule="auto"/>
              <w:ind w:left="0" w:firstLine="810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</w:p>
          <w:p w:rsidR="00474516" w:rsidRDefault="00474516" w:rsidP="00CA4955">
            <w:pPr>
              <w:pStyle w:val="ListParagraph"/>
              <w:numPr>
                <w:ilvl w:val="0"/>
                <w:numId w:val="4"/>
              </w:numPr>
              <w:tabs>
                <w:tab w:val="left" w:pos="990"/>
                <w:tab w:val="left" w:pos="1080"/>
                <w:tab w:val="left" w:pos="1170"/>
                <w:tab w:val="left" w:pos="1260"/>
              </w:tabs>
              <w:spacing w:after="0" w:line="276" w:lineRule="auto"/>
              <w:ind w:left="0" w:firstLine="810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  <w:r w:rsidRPr="005C509B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Հաշվի առնելով «Նորմատիվ իրավական ակտերի մասին» օրենքի 12-րդ հոդվածի 1-ին մասով սահմանված պահանջը, ինչպես նաև Գործող օրենքի 18-րդ հոդվածի 8-րդ </w:t>
            </w:r>
            <w:r w:rsidRPr="005C509B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lastRenderedPageBreak/>
              <w:t xml:space="preserve">մասի </w:t>
            </w:r>
            <w:proofErr w:type="spellStart"/>
            <w:r w:rsidRPr="005C509B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իրավակարգավորումը</w:t>
            </w:r>
            <w:proofErr w:type="spellEnd"/>
            <w:r w:rsidRPr="005C509B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՝ անհրաժեշտ է Գործող օրենքի 3-րդ գլխի վերնագրում, 18-րդ հոդվածի վերնագրում և 1-ին մասում լրացնել «քաղաքացիական ծառայության պաշտոններ» բառերը՝ համապատասխան </w:t>
            </w:r>
            <w:proofErr w:type="spellStart"/>
            <w:r w:rsidRPr="005C509B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հոլովաձևերով</w:t>
            </w:r>
            <w:proofErr w:type="spellEnd"/>
            <w:r w:rsidRPr="005C509B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:</w:t>
            </w:r>
          </w:p>
          <w:p w:rsidR="00A02A53" w:rsidRDefault="00A02A53" w:rsidP="00A02A53">
            <w:pPr>
              <w:tabs>
                <w:tab w:val="left" w:pos="990"/>
                <w:tab w:val="left" w:pos="1080"/>
                <w:tab w:val="left" w:pos="1170"/>
                <w:tab w:val="left" w:pos="1260"/>
              </w:tabs>
              <w:spacing w:line="276" w:lineRule="auto"/>
              <w:jc w:val="both"/>
              <w:rPr>
                <w:rFonts w:ascii="GHEA Grapalat" w:hAnsi="GHEA Grapalat" w:cs="GHEA Grapalat"/>
                <w:lang w:val="hy-AM"/>
              </w:rPr>
            </w:pPr>
          </w:p>
          <w:p w:rsidR="00A02A53" w:rsidRDefault="00A02A53" w:rsidP="00A02A53">
            <w:pPr>
              <w:tabs>
                <w:tab w:val="left" w:pos="990"/>
                <w:tab w:val="left" w:pos="1080"/>
                <w:tab w:val="left" w:pos="1170"/>
                <w:tab w:val="left" w:pos="1260"/>
              </w:tabs>
              <w:spacing w:line="276" w:lineRule="auto"/>
              <w:jc w:val="both"/>
              <w:rPr>
                <w:rFonts w:ascii="GHEA Grapalat" w:hAnsi="GHEA Grapalat" w:cs="GHEA Grapalat"/>
                <w:lang w:val="hy-AM"/>
              </w:rPr>
            </w:pPr>
          </w:p>
          <w:p w:rsidR="00EB5B40" w:rsidRDefault="00EB5B40" w:rsidP="00A02A53">
            <w:pPr>
              <w:tabs>
                <w:tab w:val="left" w:pos="990"/>
                <w:tab w:val="left" w:pos="1080"/>
                <w:tab w:val="left" w:pos="1170"/>
                <w:tab w:val="left" w:pos="1260"/>
              </w:tabs>
              <w:spacing w:line="276" w:lineRule="auto"/>
              <w:jc w:val="both"/>
              <w:rPr>
                <w:rFonts w:ascii="GHEA Grapalat" w:hAnsi="GHEA Grapalat" w:cs="GHEA Grapalat"/>
                <w:lang w:val="hy-AM"/>
              </w:rPr>
            </w:pPr>
          </w:p>
          <w:p w:rsidR="00EB5B40" w:rsidRDefault="00EB5B40" w:rsidP="00A02A53">
            <w:pPr>
              <w:tabs>
                <w:tab w:val="left" w:pos="990"/>
                <w:tab w:val="left" w:pos="1080"/>
                <w:tab w:val="left" w:pos="1170"/>
                <w:tab w:val="left" w:pos="1260"/>
              </w:tabs>
              <w:spacing w:line="276" w:lineRule="auto"/>
              <w:jc w:val="both"/>
              <w:rPr>
                <w:rFonts w:ascii="GHEA Grapalat" w:hAnsi="GHEA Grapalat" w:cs="GHEA Grapalat"/>
                <w:lang w:val="hy-AM"/>
              </w:rPr>
            </w:pPr>
          </w:p>
          <w:p w:rsidR="00EB5B40" w:rsidRDefault="00EB5B40" w:rsidP="00A02A53">
            <w:pPr>
              <w:tabs>
                <w:tab w:val="left" w:pos="990"/>
                <w:tab w:val="left" w:pos="1080"/>
                <w:tab w:val="left" w:pos="1170"/>
                <w:tab w:val="left" w:pos="1260"/>
              </w:tabs>
              <w:spacing w:line="276" w:lineRule="auto"/>
              <w:jc w:val="both"/>
              <w:rPr>
                <w:rFonts w:ascii="GHEA Grapalat" w:hAnsi="GHEA Grapalat" w:cs="GHEA Grapalat"/>
                <w:lang w:val="hy-AM"/>
              </w:rPr>
            </w:pPr>
          </w:p>
          <w:p w:rsidR="00EB5B40" w:rsidRDefault="00EB5B40" w:rsidP="00A02A53">
            <w:pPr>
              <w:tabs>
                <w:tab w:val="left" w:pos="990"/>
                <w:tab w:val="left" w:pos="1080"/>
                <w:tab w:val="left" w:pos="1170"/>
                <w:tab w:val="left" w:pos="1260"/>
              </w:tabs>
              <w:spacing w:line="276" w:lineRule="auto"/>
              <w:jc w:val="both"/>
              <w:rPr>
                <w:rFonts w:ascii="GHEA Grapalat" w:hAnsi="GHEA Grapalat" w:cs="GHEA Grapalat"/>
                <w:lang w:val="hy-AM"/>
              </w:rPr>
            </w:pPr>
          </w:p>
          <w:p w:rsidR="00EB5B40" w:rsidRDefault="00EB5B40" w:rsidP="00A02A53">
            <w:pPr>
              <w:tabs>
                <w:tab w:val="left" w:pos="990"/>
                <w:tab w:val="left" w:pos="1080"/>
                <w:tab w:val="left" w:pos="1170"/>
                <w:tab w:val="left" w:pos="1260"/>
              </w:tabs>
              <w:spacing w:line="276" w:lineRule="auto"/>
              <w:jc w:val="both"/>
              <w:rPr>
                <w:rFonts w:ascii="GHEA Grapalat" w:hAnsi="GHEA Grapalat" w:cs="GHEA Grapalat"/>
                <w:lang w:val="hy-AM"/>
              </w:rPr>
            </w:pPr>
          </w:p>
          <w:p w:rsidR="00EB5B40" w:rsidRDefault="00EB5B40" w:rsidP="00A02A53">
            <w:pPr>
              <w:tabs>
                <w:tab w:val="left" w:pos="990"/>
                <w:tab w:val="left" w:pos="1080"/>
                <w:tab w:val="left" w:pos="1170"/>
                <w:tab w:val="left" w:pos="1260"/>
              </w:tabs>
              <w:spacing w:line="276" w:lineRule="auto"/>
              <w:jc w:val="both"/>
              <w:rPr>
                <w:rFonts w:ascii="GHEA Grapalat" w:hAnsi="GHEA Grapalat" w:cs="GHEA Grapalat"/>
                <w:lang w:val="hy-AM"/>
              </w:rPr>
            </w:pPr>
          </w:p>
          <w:p w:rsidR="00EB5B40" w:rsidRDefault="00EB5B40" w:rsidP="00A02A53">
            <w:pPr>
              <w:tabs>
                <w:tab w:val="left" w:pos="990"/>
                <w:tab w:val="left" w:pos="1080"/>
                <w:tab w:val="left" w:pos="1170"/>
                <w:tab w:val="left" w:pos="1260"/>
              </w:tabs>
              <w:spacing w:line="276" w:lineRule="auto"/>
              <w:jc w:val="both"/>
              <w:rPr>
                <w:rFonts w:ascii="GHEA Grapalat" w:hAnsi="GHEA Grapalat" w:cs="GHEA Grapalat"/>
                <w:lang w:val="hy-AM"/>
              </w:rPr>
            </w:pPr>
          </w:p>
          <w:p w:rsidR="00EB5B40" w:rsidRDefault="00EB5B40" w:rsidP="00A02A53">
            <w:pPr>
              <w:tabs>
                <w:tab w:val="left" w:pos="990"/>
                <w:tab w:val="left" w:pos="1080"/>
                <w:tab w:val="left" w:pos="1170"/>
                <w:tab w:val="left" w:pos="1260"/>
              </w:tabs>
              <w:spacing w:line="276" w:lineRule="auto"/>
              <w:jc w:val="both"/>
              <w:rPr>
                <w:rFonts w:ascii="GHEA Grapalat" w:hAnsi="GHEA Grapalat" w:cs="GHEA Grapalat"/>
                <w:lang w:val="hy-AM"/>
              </w:rPr>
            </w:pPr>
          </w:p>
          <w:p w:rsidR="00EB5B40" w:rsidRDefault="00EB5B40" w:rsidP="00A02A53">
            <w:pPr>
              <w:tabs>
                <w:tab w:val="left" w:pos="990"/>
                <w:tab w:val="left" w:pos="1080"/>
                <w:tab w:val="left" w:pos="1170"/>
                <w:tab w:val="left" w:pos="1260"/>
              </w:tabs>
              <w:spacing w:line="276" w:lineRule="auto"/>
              <w:jc w:val="both"/>
              <w:rPr>
                <w:rFonts w:ascii="GHEA Grapalat" w:hAnsi="GHEA Grapalat" w:cs="GHEA Grapalat"/>
                <w:lang w:val="hy-AM"/>
              </w:rPr>
            </w:pPr>
          </w:p>
          <w:p w:rsidR="00EB5B40" w:rsidRDefault="00EB5B40" w:rsidP="00A02A53">
            <w:pPr>
              <w:tabs>
                <w:tab w:val="left" w:pos="990"/>
                <w:tab w:val="left" w:pos="1080"/>
                <w:tab w:val="left" w:pos="1170"/>
                <w:tab w:val="left" w:pos="1260"/>
              </w:tabs>
              <w:spacing w:line="276" w:lineRule="auto"/>
              <w:jc w:val="both"/>
              <w:rPr>
                <w:rFonts w:ascii="GHEA Grapalat" w:hAnsi="GHEA Grapalat" w:cs="GHEA Grapalat"/>
                <w:lang w:val="hy-AM"/>
              </w:rPr>
            </w:pPr>
          </w:p>
          <w:p w:rsidR="00EB5B40" w:rsidRDefault="00EB5B40" w:rsidP="00A02A53">
            <w:pPr>
              <w:tabs>
                <w:tab w:val="left" w:pos="990"/>
                <w:tab w:val="left" w:pos="1080"/>
                <w:tab w:val="left" w:pos="1170"/>
                <w:tab w:val="left" w:pos="1260"/>
              </w:tabs>
              <w:spacing w:line="276" w:lineRule="auto"/>
              <w:jc w:val="both"/>
              <w:rPr>
                <w:rFonts w:ascii="GHEA Grapalat" w:hAnsi="GHEA Grapalat" w:cs="GHEA Grapalat"/>
                <w:lang w:val="hy-AM"/>
              </w:rPr>
            </w:pPr>
          </w:p>
          <w:p w:rsidR="00A02A53" w:rsidRDefault="00A02A53" w:rsidP="00A02A53">
            <w:pPr>
              <w:tabs>
                <w:tab w:val="left" w:pos="990"/>
                <w:tab w:val="left" w:pos="1080"/>
                <w:tab w:val="left" w:pos="1170"/>
                <w:tab w:val="left" w:pos="1260"/>
              </w:tabs>
              <w:spacing w:line="276" w:lineRule="auto"/>
              <w:jc w:val="both"/>
              <w:rPr>
                <w:rFonts w:ascii="GHEA Grapalat" w:hAnsi="GHEA Grapalat" w:cs="GHEA Grapalat"/>
                <w:lang w:val="hy-AM"/>
              </w:rPr>
            </w:pPr>
          </w:p>
          <w:p w:rsidR="000511C8" w:rsidRDefault="000511C8" w:rsidP="00A02A53">
            <w:pPr>
              <w:tabs>
                <w:tab w:val="left" w:pos="990"/>
                <w:tab w:val="left" w:pos="1080"/>
                <w:tab w:val="left" w:pos="1170"/>
                <w:tab w:val="left" w:pos="1260"/>
              </w:tabs>
              <w:spacing w:line="276" w:lineRule="auto"/>
              <w:jc w:val="both"/>
              <w:rPr>
                <w:rFonts w:ascii="GHEA Grapalat" w:hAnsi="GHEA Grapalat" w:cs="GHEA Grapalat"/>
                <w:lang w:val="hy-AM"/>
              </w:rPr>
            </w:pPr>
          </w:p>
          <w:p w:rsidR="000511C8" w:rsidRDefault="000511C8" w:rsidP="00A02A53">
            <w:pPr>
              <w:tabs>
                <w:tab w:val="left" w:pos="990"/>
                <w:tab w:val="left" w:pos="1080"/>
                <w:tab w:val="left" w:pos="1170"/>
                <w:tab w:val="left" w:pos="1260"/>
              </w:tabs>
              <w:spacing w:line="276" w:lineRule="auto"/>
              <w:jc w:val="both"/>
              <w:rPr>
                <w:rFonts w:ascii="GHEA Grapalat" w:hAnsi="GHEA Grapalat" w:cs="GHEA Grapalat"/>
                <w:lang w:val="hy-AM"/>
              </w:rPr>
            </w:pPr>
          </w:p>
          <w:p w:rsidR="000A39E5" w:rsidRDefault="000A39E5" w:rsidP="00A02A53">
            <w:pPr>
              <w:tabs>
                <w:tab w:val="left" w:pos="990"/>
                <w:tab w:val="left" w:pos="1080"/>
                <w:tab w:val="left" w:pos="1170"/>
                <w:tab w:val="left" w:pos="1260"/>
              </w:tabs>
              <w:spacing w:line="276" w:lineRule="auto"/>
              <w:jc w:val="both"/>
              <w:rPr>
                <w:rFonts w:ascii="GHEA Grapalat" w:hAnsi="GHEA Grapalat" w:cs="GHEA Grapalat"/>
                <w:lang w:val="hy-AM"/>
              </w:rPr>
            </w:pPr>
          </w:p>
          <w:p w:rsidR="000A39E5" w:rsidRDefault="000A39E5" w:rsidP="00A02A53">
            <w:pPr>
              <w:tabs>
                <w:tab w:val="left" w:pos="990"/>
                <w:tab w:val="left" w:pos="1080"/>
                <w:tab w:val="left" w:pos="1170"/>
                <w:tab w:val="left" w:pos="1260"/>
              </w:tabs>
              <w:spacing w:line="276" w:lineRule="auto"/>
              <w:jc w:val="both"/>
              <w:rPr>
                <w:rFonts w:ascii="GHEA Grapalat" w:hAnsi="GHEA Grapalat" w:cs="GHEA Grapalat"/>
                <w:lang w:val="hy-AM"/>
              </w:rPr>
            </w:pPr>
          </w:p>
          <w:p w:rsidR="000A39E5" w:rsidRDefault="000A39E5" w:rsidP="00A02A53">
            <w:pPr>
              <w:tabs>
                <w:tab w:val="left" w:pos="990"/>
                <w:tab w:val="left" w:pos="1080"/>
                <w:tab w:val="left" w:pos="1170"/>
                <w:tab w:val="left" w:pos="1260"/>
              </w:tabs>
              <w:spacing w:line="276" w:lineRule="auto"/>
              <w:jc w:val="both"/>
              <w:rPr>
                <w:rFonts w:ascii="GHEA Grapalat" w:hAnsi="GHEA Grapalat" w:cs="GHEA Grapalat"/>
                <w:lang w:val="hy-AM"/>
              </w:rPr>
            </w:pPr>
          </w:p>
          <w:p w:rsidR="000A39E5" w:rsidRDefault="000A39E5" w:rsidP="00A02A53">
            <w:pPr>
              <w:tabs>
                <w:tab w:val="left" w:pos="990"/>
                <w:tab w:val="left" w:pos="1080"/>
                <w:tab w:val="left" w:pos="1170"/>
                <w:tab w:val="left" w:pos="1260"/>
              </w:tabs>
              <w:spacing w:line="276" w:lineRule="auto"/>
              <w:jc w:val="both"/>
              <w:rPr>
                <w:rFonts w:ascii="GHEA Grapalat" w:hAnsi="GHEA Grapalat" w:cs="GHEA Grapalat"/>
                <w:lang w:val="hy-AM"/>
              </w:rPr>
            </w:pPr>
          </w:p>
          <w:p w:rsidR="000A39E5" w:rsidRDefault="000A39E5" w:rsidP="00A02A53">
            <w:pPr>
              <w:tabs>
                <w:tab w:val="left" w:pos="990"/>
                <w:tab w:val="left" w:pos="1080"/>
                <w:tab w:val="left" w:pos="1170"/>
                <w:tab w:val="left" w:pos="1260"/>
              </w:tabs>
              <w:spacing w:line="276" w:lineRule="auto"/>
              <w:jc w:val="both"/>
              <w:rPr>
                <w:rFonts w:ascii="GHEA Grapalat" w:hAnsi="GHEA Grapalat" w:cs="GHEA Grapalat"/>
                <w:lang w:val="hy-AM"/>
              </w:rPr>
            </w:pPr>
          </w:p>
          <w:p w:rsidR="00474516" w:rsidRPr="005C509B" w:rsidRDefault="00474516" w:rsidP="00CA4955">
            <w:pPr>
              <w:pStyle w:val="ListParagraph"/>
              <w:numPr>
                <w:ilvl w:val="0"/>
                <w:numId w:val="4"/>
              </w:numPr>
              <w:tabs>
                <w:tab w:val="left" w:pos="900"/>
                <w:tab w:val="left" w:pos="990"/>
                <w:tab w:val="left" w:pos="1080"/>
              </w:tabs>
              <w:spacing w:after="0" w:line="276" w:lineRule="auto"/>
              <w:ind w:left="0" w:firstLine="810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  <w:r w:rsidRPr="005C509B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Գործող օրենքի 18-րդ հոդվածի 6-րդ և 8-րդ մասերի համաձայն՝ Ա</w:t>
            </w:r>
            <w:r w:rsidRPr="005C509B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րտաքին գործերի նախարարության հիմնական մասնագիտական ստորաբաժանումներում պաշտոններ զբաղեցնող անձինք դիվանագիտական ծառայողներ են, իսկ աջակցող մասնագիտական կառուցվածքային ստորաբաժանումներում համապատասխան պաշտոններ զբաղեցնող անձինք քաղաքացիական ծառայողներ են:</w:t>
            </w:r>
          </w:p>
          <w:p w:rsidR="00474516" w:rsidRDefault="00474516" w:rsidP="00CA4955">
            <w:pPr>
              <w:pStyle w:val="ListParagraph"/>
              <w:tabs>
                <w:tab w:val="left" w:pos="900"/>
                <w:tab w:val="left" w:pos="990"/>
                <w:tab w:val="left" w:pos="1080"/>
              </w:tabs>
              <w:spacing w:after="0" w:line="276" w:lineRule="auto"/>
              <w:ind w:left="0" w:firstLine="81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C509B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Հաշվի առնելով, որ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գործնականում չի բացառվում հիմնական մասնագիտական և աջակցող մասնագիտական կառուցվածքային ստորաբաժանումների տեսակի փոփոխությունը, անհրաժեշտ է դիվանագիտական ծառայության պաշտոնների և քաղաքացիական ծառայության պաշտոնների տարանջատումը պայմանավորել ոչ թե ըստ հիմնական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մասնագիտական և աջակցող մասնագիտական ստորաբաժանումների, այլ տարանջատման հիմքում դնել դիվանագիտական ծառայությանը բնորոշ առանձնահատուկ գործառույթները: Սույն առաջարկի ընդունման դեպքում անհրաժեշտ է համապատասխան փոփոխություններ կատարել նաև «Քաղաքացիական ծառայության մասին» օրենքի 44-րդ հոդվածում:</w:t>
            </w:r>
          </w:p>
          <w:p w:rsidR="00474516" w:rsidRDefault="00474516" w:rsidP="00CA4955">
            <w:pPr>
              <w:pStyle w:val="ListParagraph"/>
              <w:numPr>
                <w:ilvl w:val="0"/>
                <w:numId w:val="4"/>
              </w:numPr>
              <w:tabs>
                <w:tab w:val="left" w:pos="900"/>
                <w:tab w:val="left" w:pos="990"/>
                <w:tab w:val="left" w:pos="1080"/>
              </w:tabs>
              <w:spacing w:after="0" w:line="276" w:lineRule="auto"/>
              <w:ind w:left="0" w:firstLine="720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  <w:r w:rsidRPr="009E61D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Վարչապետի 2018 թվականի հունիսի 11-ի «Արտաքին գործերի նախարարության կանոնադրությունը հաստատելու մասին» թիվ 746-Լ որոշմամբ հաստատված հավելվածի 30-րդ կետի 14-րդ ենթակետի համաձայն՝ Ներքին աուդիտի բաժինը ընդգրկված է Արտաքին գործերի նախարարության հիմնական մասնագիտական ստորաբաժանումների ցանկում: Այս առումով կարծում ենք, որ Ներքին աուդիտի ստորաբաժանումը դիվանագիտական ծառայության գործառույթներ չի իրականացնում, </w:t>
            </w:r>
            <w:proofErr w:type="spellStart"/>
            <w:r w:rsidRPr="009E61D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հետևաբար</w:t>
            </w:r>
            <w:proofErr w:type="spellEnd"/>
            <w:r w:rsidRPr="009E61D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 ելնելով «Կառավարչական իրավահարաբերությունների կարգավորման մասին» օրենքի 7-րդ հոդվածի 7-րդ մասի պահանջներից՝ առաջարկում ենք Ներքին աուդիտի ստորաբաժանումը նախատեսել որպես աջակցող մասնագիտական կառուցվածքային ստորաբաժանում:</w:t>
            </w:r>
          </w:p>
          <w:p w:rsidR="00E30CA0" w:rsidRDefault="00E30CA0" w:rsidP="00E30CA0">
            <w:pPr>
              <w:tabs>
                <w:tab w:val="left" w:pos="900"/>
                <w:tab w:val="left" w:pos="990"/>
                <w:tab w:val="left" w:pos="1080"/>
              </w:tabs>
              <w:spacing w:line="276" w:lineRule="auto"/>
              <w:jc w:val="both"/>
              <w:rPr>
                <w:rFonts w:ascii="GHEA Grapalat" w:hAnsi="GHEA Grapalat" w:cs="GHEA Grapalat"/>
                <w:lang w:val="hy-AM"/>
              </w:rPr>
            </w:pPr>
          </w:p>
          <w:p w:rsidR="00E30CA0" w:rsidRDefault="00E30CA0" w:rsidP="00E30CA0">
            <w:pPr>
              <w:tabs>
                <w:tab w:val="left" w:pos="900"/>
                <w:tab w:val="left" w:pos="990"/>
                <w:tab w:val="left" w:pos="1080"/>
              </w:tabs>
              <w:spacing w:line="276" w:lineRule="auto"/>
              <w:jc w:val="both"/>
              <w:rPr>
                <w:rFonts w:ascii="GHEA Grapalat" w:hAnsi="GHEA Grapalat" w:cs="GHEA Grapalat"/>
                <w:lang w:val="hy-AM"/>
              </w:rPr>
            </w:pPr>
          </w:p>
          <w:p w:rsidR="00E30CA0" w:rsidRDefault="00E30CA0" w:rsidP="00E30CA0">
            <w:pPr>
              <w:tabs>
                <w:tab w:val="left" w:pos="900"/>
                <w:tab w:val="left" w:pos="990"/>
                <w:tab w:val="left" w:pos="1080"/>
              </w:tabs>
              <w:spacing w:line="276" w:lineRule="auto"/>
              <w:jc w:val="both"/>
              <w:rPr>
                <w:rFonts w:ascii="GHEA Grapalat" w:hAnsi="GHEA Grapalat" w:cs="GHEA Grapalat"/>
                <w:lang w:val="hy-AM"/>
              </w:rPr>
            </w:pPr>
          </w:p>
          <w:p w:rsidR="00E30CA0" w:rsidRDefault="00E30CA0" w:rsidP="00E30CA0">
            <w:pPr>
              <w:tabs>
                <w:tab w:val="left" w:pos="900"/>
                <w:tab w:val="left" w:pos="990"/>
                <w:tab w:val="left" w:pos="1080"/>
              </w:tabs>
              <w:spacing w:line="276" w:lineRule="auto"/>
              <w:jc w:val="both"/>
              <w:rPr>
                <w:rFonts w:ascii="GHEA Grapalat" w:hAnsi="GHEA Grapalat" w:cs="GHEA Grapalat"/>
                <w:lang w:val="hy-AM"/>
              </w:rPr>
            </w:pPr>
          </w:p>
          <w:p w:rsidR="00E30CA0" w:rsidRDefault="00E30CA0" w:rsidP="00E30CA0">
            <w:pPr>
              <w:tabs>
                <w:tab w:val="left" w:pos="900"/>
                <w:tab w:val="left" w:pos="990"/>
                <w:tab w:val="left" w:pos="1080"/>
              </w:tabs>
              <w:spacing w:line="276" w:lineRule="auto"/>
              <w:jc w:val="both"/>
              <w:rPr>
                <w:rFonts w:ascii="GHEA Grapalat" w:hAnsi="GHEA Grapalat" w:cs="GHEA Grapalat"/>
                <w:lang w:val="hy-AM"/>
              </w:rPr>
            </w:pPr>
          </w:p>
          <w:p w:rsidR="00E30CA0" w:rsidRDefault="00E30CA0" w:rsidP="00E30CA0">
            <w:pPr>
              <w:tabs>
                <w:tab w:val="left" w:pos="900"/>
                <w:tab w:val="left" w:pos="990"/>
                <w:tab w:val="left" w:pos="1080"/>
              </w:tabs>
              <w:spacing w:line="276" w:lineRule="auto"/>
              <w:jc w:val="both"/>
              <w:rPr>
                <w:rFonts w:ascii="GHEA Grapalat" w:hAnsi="GHEA Grapalat" w:cs="GHEA Grapalat"/>
                <w:lang w:val="hy-AM"/>
              </w:rPr>
            </w:pPr>
          </w:p>
          <w:p w:rsidR="00E30CA0" w:rsidRDefault="00E30CA0" w:rsidP="00E30CA0">
            <w:pPr>
              <w:tabs>
                <w:tab w:val="left" w:pos="900"/>
                <w:tab w:val="left" w:pos="990"/>
                <w:tab w:val="left" w:pos="1080"/>
              </w:tabs>
              <w:spacing w:line="276" w:lineRule="auto"/>
              <w:jc w:val="both"/>
              <w:rPr>
                <w:rFonts w:ascii="GHEA Grapalat" w:hAnsi="GHEA Grapalat" w:cs="GHEA Grapalat"/>
                <w:lang w:val="hy-AM"/>
              </w:rPr>
            </w:pPr>
          </w:p>
          <w:p w:rsidR="00E30CA0" w:rsidRDefault="00E30CA0" w:rsidP="00E30CA0">
            <w:pPr>
              <w:tabs>
                <w:tab w:val="left" w:pos="900"/>
                <w:tab w:val="left" w:pos="990"/>
                <w:tab w:val="left" w:pos="1080"/>
              </w:tabs>
              <w:spacing w:line="276" w:lineRule="auto"/>
              <w:jc w:val="both"/>
              <w:rPr>
                <w:rFonts w:ascii="GHEA Grapalat" w:hAnsi="GHEA Grapalat" w:cs="GHEA Grapalat"/>
                <w:lang w:val="hy-AM"/>
              </w:rPr>
            </w:pPr>
          </w:p>
          <w:p w:rsidR="00E30CA0" w:rsidRDefault="00E30CA0" w:rsidP="00E30CA0">
            <w:pPr>
              <w:tabs>
                <w:tab w:val="left" w:pos="900"/>
                <w:tab w:val="left" w:pos="990"/>
                <w:tab w:val="left" w:pos="1080"/>
              </w:tabs>
              <w:spacing w:line="276" w:lineRule="auto"/>
              <w:jc w:val="both"/>
              <w:rPr>
                <w:rFonts w:ascii="GHEA Grapalat" w:hAnsi="GHEA Grapalat" w:cs="GHEA Grapalat"/>
                <w:lang w:val="hy-AM"/>
              </w:rPr>
            </w:pPr>
          </w:p>
          <w:p w:rsidR="00081567" w:rsidRPr="00E30CA0" w:rsidRDefault="00081567" w:rsidP="00E30CA0">
            <w:pPr>
              <w:tabs>
                <w:tab w:val="left" w:pos="900"/>
                <w:tab w:val="left" w:pos="990"/>
                <w:tab w:val="left" w:pos="1080"/>
              </w:tabs>
              <w:spacing w:line="276" w:lineRule="auto"/>
              <w:jc w:val="both"/>
              <w:rPr>
                <w:rFonts w:ascii="GHEA Grapalat" w:hAnsi="GHEA Grapalat" w:cs="GHEA Grapalat"/>
                <w:lang w:val="hy-AM"/>
              </w:rPr>
            </w:pPr>
          </w:p>
          <w:p w:rsidR="00474516" w:rsidRPr="009E61DA" w:rsidRDefault="00474516" w:rsidP="00CA4955">
            <w:pPr>
              <w:pStyle w:val="ListParagraph"/>
              <w:numPr>
                <w:ilvl w:val="0"/>
                <w:numId w:val="4"/>
              </w:numPr>
              <w:tabs>
                <w:tab w:val="left" w:pos="900"/>
                <w:tab w:val="left" w:pos="990"/>
                <w:tab w:val="left" w:pos="1080"/>
                <w:tab w:val="left" w:pos="1260"/>
              </w:tabs>
              <w:spacing w:after="0" w:line="276" w:lineRule="auto"/>
              <w:ind w:left="0" w:firstLine="810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  <w:r w:rsidRPr="009E61D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Գործող օրենքի 29-րդ հոդվածով կարգավորվում են ա</w:t>
            </w:r>
            <w:r w:rsidRPr="009E61D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ռաջին անգամ դիվանագիտական ծառայության պաշտոնի նշանակվող անձի փորձաշրջանի հետ կապված հարաբերությունները:</w:t>
            </w:r>
          </w:p>
          <w:p w:rsidR="00474516" w:rsidRDefault="00474516" w:rsidP="00CA4955">
            <w:pPr>
              <w:pStyle w:val="ListParagraph"/>
              <w:tabs>
                <w:tab w:val="left" w:pos="900"/>
                <w:tab w:val="left" w:pos="990"/>
                <w:tab w:val="left" w:pos="1080"/>
                <w:tab w:val="left" w:pos="1260"/>
              </w:tabs>
              <w:spacing w:after="0" w:line="276" w:lineRule="auto"/>
              <w:ind w:left="0" w:firstLine="81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E61D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Հաշվի առնելով Գործող օրենքի 29-րդ հոդվածի 3-րդ և 4-րդ մասերով սահմանված </w:t>
            </w:r>
            <w:proofErr w:type="spellStart"/>
            <w:r w:rsidRPr="009E61D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իրավակարգավորումների</w:t>
            </w:r>
            <w:proofErr w:type="spellEnd"/>
            <w:r w:rsidRPr="009E61D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 նպատակն ու իրավական կշիռը, առաջարկում ենք </w:t>
            </w:r>
            <w:r w:rsidRPr="009E61D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Գործող օրենքի 29-րդ հոդվածում նախատեսել լիազորող նորմ, որի հիման վրա արդեն </w:t>
            </w:r>
            <w:proofErr w:type="spellStart"/>
            <w:r w:rsidRPr="009E61D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lastRenderedPageBreak/>
              <w:t>ընթացակարգային</w:t>
            </w:r>
            <w:proofErr w:type="spellEnd"/>
            <w:r w:rsidRPr="009E61D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 նորմերով </w:t>
            </w:r>
            <w:r w:rsidRPr="009E61D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առավել ամբողջական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և համապարփակ </w:t>
            </w:r>
            <w:r>
              <w:rPr>
                <w:rFonts w:ascii="GHEA Grapalat" w:eastAsia="Times New Roman" w:hAnsi="GHEA Grapalat" w:cs="GHEA Grapalat"/>
                <w:color w:val="191919"/>
                <w:sz w:val="24"/>
                <w:szCs w:val="24"/>
                <w:lang w:val="hy-AM"/>
              </w:rPr>
              <w:t xml:space="preserve">կկարգավորվեն </w:t>
            </w:r>
            <w:r w:rsidRPr="0034111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դիվանագիտական ծառայության պաշտոնի նշանակվող անձի փորձաշրջանի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հետ կապված հարաբերությունները:</w:t>
            </w:r>
          </w:p>
          <w:p w:rsidR="00722194" w:rsidRDefault="00722194" w:rsidP="00CA4955">
            <w:pPr>
              <w:pStyle w:val="ListParagraph"/>
              <w:tabs>
                <w:tab w:val="left" w:pos="900"/>
                <w:tab w:val="left" w:pos="990"/>
                <w:tab w:val="left" w:pos="1080"/>
                <w:tab w:val="left" w:pos="1260"/>
              </w:tabs>
              <w:spacing w:after="0" w:line="276" w:lineRule="auto"/>
              <w:ind w:left="0" w:firstLine="81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722194" w:rsidRDefault="00722194" w:rsidP="00CA4955">
            <w:pPr>
              <w:pStyle w:val="ListParagraph"/>
              <w:tabs>
                <w:tab w:val="left" w:pos="900"/>
                <w:tab w:val="left" w:pos="990"/>
                <w:tab w:val="left" w:pos="1080"/>
                <w:tab w:val="left" w:pos="1260"/>
              </w:tabs>
              <w:spacing w:after="0" w:line="276" w:lineRule="auto"/>
              <w:ind w:left="0" w:firstLine="81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474516" w:rsidRDefault="00474516" w:rsidP="00CA4955">
            <w:pPr>
              <w:pStyle w:val="ListParagraph"/>
              <w:numPr>
                <w:ilvl w:val="0"/>
                <w:numId w:val="4"/>
              </w:numPr>
              <w:tabs>
                <w:tab w:val="left" w:pos="900"/>
                <w:tab w:val="left" w:pos="990"/>
                <w:tab w:val="left" w:pos="1080"/>
                <w:tab w:val="left" w:pos="1260"/>
              </w:tabs>
              <w:spacing w:after="0" w:line="276" w:lineRule="auto"/>
              <w:ind w:left="0" w:firstLine="720"/>
              <w:jc w:val="both"/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Գործող օրենքի 33-րդ հոդվածով կարգավորվում են դիվանագետների ատեստավորման հետ կապված հարաբերությունները: Նույն հոդվածի 5-րդ մասով սահմանված է, որ </w:t>
            </w:r>
            <w:r w:rsidRPr="00456094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դիվանագետի ատեստավորման կարգը սահմանում է Հայաստանի Հանրապետության արտաքին գործերի նախարարը:</w:t>
            </w:r>
          </w:p>
          <w:p w:rsidR="00474516" w:rsidRDefault="00474516" w:rsidP="00CA4955">
            <w:pPr>
              <w:pStyle w:val="ListParagraph"/>
              <w:tabs>
                <w:tab w:val="left" w:pos="900"/>
                <w:tab w:val="left" w:pos="990"/>
                <w:tab w:val="left" w:pos="1080"/>
                <w:tab w:val="left" w:pos="1260"/>
              </w:tabs>
              <w:spacing w:after="0" w:line="276" w:lineRule="auto"/>
              <w:ind w:left="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Այս կապակցությամբ հարկ է նկատի ունենալ, որ պետական ծառայության առանձին տեսակներում ատեստավորման համակարգը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ներդրվել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է</w:t>
            </w:r>
            <w:r w:rsidRPr="005427C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Կառավարության համապատասխան որոշումներով, ուստի ելնելով </w:t>
            </w:r>
            <w:r w:rsidRPr="00C611A1">
              <w:rPr>
                <w:rFonts w:ascii="GHEA Grapalat" w:hAnsi="GHEA Grapalat"/>
                <w:sz w:val="24"/>
                <w:szCs w:val="24"/>
                <w:lang w:val="hy-AM"/>
              </w:rPr>
              <w:t>հանրային ծառայության համակարգում ներդրված միասնական սկզբունքների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տրամաբանությունից՝ առաջարկում ենք դիվանագետների ատեստավորման կարգը սահմանելու լիազորությունը նույնպես վերապահել Կառավարությանը:</w:t>
            </w:r>
          </w:p>
          <w:p w:rsidR="00474516" w:rsidRDefault="00474516" w:rsidP="00CA4955">
            <w:pPr>
              <w:pStyle w:val="ListParagraph"/>
              <w:numPr>
                <w:ilvl w:val="0"/>
                <w:numId w:val="4"/>
              </w:numPr>
              <w:tabs>
                <w:tab w:val="left" w:pos="900"/>
                <w:tab w:val="left" w:pos="990"/>
                <w:tab w:val="left" w:pos="1080"/>
                <w:tab w:val="left" w:pos="1260"/>
              </w:tabs>
              <w:spacing w:after="0" w:line="276" w:lineRule="auto"/>
              <w:ind w:left="0"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Գործող օրենքի 34-րդ հոդվածով կարգավորվում են դիվանագետների վերապատրաստման հետ կապված հարաբերությունները: Այս առումով հարկ է նշել, որ </w:t>
            </w:r>
            <w:r w:rsidRPr="00633D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«Հանրային ծառայության մասին» օրենքի 18-19-րդ հոդվածների համաձայն՝ հանրային ծառայողը իրավունք ունի և պարտավոր է մասնագիտական գիտելիքների և </w:t>
            </w:r>
            <w:proofErr w:type="spellStart"/>
            <w:r w:rsidRPr="00633DB8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կոմպետենցիաների</w:t>
            </w:r>
            <w:proofErr w:type="spellEnd"/>
            <w:r w:rsidRPr="00633DB8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բարելավման համար</w:t>
            </w:r>
            <w:r w:rsidRPr="00633D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633D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վերապատրաստումներին</w:t>
            </w:r>
            <w:proofErr w:type="spellEnd"/>
            <w:r w:rsidRPr="00633D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մասնակցելը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  <w:r w:rsidRPr="00633D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:rsidR="008857F8" w:rsidRDefault="00474516" w:rsidP="00CA4955">
            <w:pPr>
              <w:tabs>
                <w:tab w:val="left" w:pos="720"/>
                <w:tab w:val="left" w:pos="810"/>
                <w:tab w:val="left" w:pos="900"/>
                <w:tab w:val="left" w:pos="990"/>
                <w:tab w:val="left" w:pos="1080"/>
                <w:tab w:val="left" w:pos="1260"/>
              </w:tabs>
              <w:spacing w:line="276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ab/>
            </w:r>
            <w:r w:rsidRPr="00633DB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Ելնելով</w:t>
            </w:r>
            <w:r w:rsidRPr="00633DB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վեր</w:t>
            </w:r>
            <w:r w:rsidRPr="00633DB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ոգրյալից</w:t>
            </w:r>
            <w:proofErr w:type="spellEnd"/>
            <w:r w:rsidRPr="00633DB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ինչպես նաև հաշվի առնելով դիվանագիտական ծառայության առանձնահատկությունները՝ անհրաժեշտ է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օրենքի </w:t>
            </w:r>
            <w:r w:rsidRPr="00633DB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34-րդ հոդվածով նախատեսված վերապատրաստման </w:t>
            </w:r>
            <w:proofErr w:type="spellStart"/>
            <w:r w:rsidRPr="00633DB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կարգավ</w:t>
            </w:r>
            <w:proofErr w:type="spellEnd"/>
          </w:p>
          <w:p w:rsidR="00474516" w:rsidRDefault="00474516" w:rsidP="00CA4955">
            <w:pPr>
              <w:tabs>
                <w:tab w:val="left" w:pos="720"/>
                <w:tab w:val="left" w:pos="810"/>
                <w:tab w:val="left" w:pos="900"/>
                <w:tab w:val="left" w:pos="990"/>
                <w:tab w:val="left" w:pos="1080"/>
                <w:tab w:val="left" w:pos="1260"/>
              </w:tabs>
              <w:spacing w:line="276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proofErr w:type="spellStart"/>
            <w:r w:rsidRPr="00633DB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որումներում</w:t>
            </w:r>
            <w:proofErr w:type="spellEnd"/>
            <w:r w:rsidRPr="00633DB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նախատեսել նաև </w:t>
            </w:r>
            <w:proofErr w:type="spellStart"/>
            <w:r w:rsidRPr="00633DB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կոմպետենցիաների</w:t>
            </w:r>
            <w:proofErr w:type="spellEnd"/>
            <w:r w:rsidRPr="00633DB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վերաբերյալ իրավական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կարգավորումներ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</w:p>
          <w:p w:rsidR="00E91E2F" w:rsidRDefault="00E91E2F" w:rsidP="00CA4955">
            <w:pPr>
              <w:tabs>
                <w:tab w:val="left" w:pos="720"/>
                <w:tab w:val="left" w:pos="810"/>
                <w:tab w:val="left" w:pos="900"/>
                <w:tab w:val="left" w:pos="990"/>
                <w:tab w:val="left" w:pos="1080"/>
                <w:tab w:val="left" w:pos="1260"/>
              </w:tabs>
              <w:spacing w:line="276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E91E2F" w:rsidRDefault="00E91E2F" w:rsidP="00CA4955">
            <w:pPr>
              <w:tabs>
                <w:tab w:val="left" w:pos="720"/>
                <w:tab w:val="left" w:pos="810"/>
                <w:tab w:val="left" w:pos="900"/>
                <w:tab w:val="left" w:pos="990"/>
                <w:tab w:val="left" w:pos="1080"/>
                <w:tab w:val="left" w:pos="1260"/>
              </w:tabs>
              <w:spacing w:line="276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474516" w:rsidRDefault="00474516" w:rsidP="00CA4955">
            <w:pPr>
              <w:pStyle w:val="ListParagraph"/>
              <w:numPr>
                <w:ilvl w:val="0"/>
                <w:numId w:val="4"/>
              </w:numPr>
              <w:tabs>
                <w:tab w:val="left" w:pos="900"/>
                <w:tab w:val="left" w:pos="990"/>
                <w:tab w:val="left" w:pos="1080"/>
                <w:tab w:val="left" w:pos="1260"/>
              </w:tabs>
              <w:spacing w:after="0" w:line="276" w:lineRule="auto"/>
              <w:ind w:left="0"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Գործող օրենքի 37-րդ հոդվածով սահմանված են դիվանագիտական ծառայողների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էթիկայի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հանձնաժողովի և վարքագծի կանոնների վերաբերյալ դրույթներ: Հիշյալ հոդվածի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ուսումնասիրությունից պարզ է դառնում, որ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էթիկայի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հանձնաժողովի վերաբերյալ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կարգավորումները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լիազորությունները ամբողջական չեն և չեն համապատասխանում «Հանրային ծառայության մասին» օրենքի 44-րդ և 45-րդ հոդվածների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իրավակարգավորումների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բովանդակությանը: Հարկ է նշել նաև, որ Գործող օրենքում նախատեսված չեն</w:t>
            </w:r>
            <w:r w:rsidRPr="009C52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նաև ծառայողական քննության վերաբերյալ դրույթները: Օրինակ՝ «Քաղաքացիական ծառայության մասին» օրենքի 2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</w:t>
            </w:r>
            <w:r w:rsidRPr="009C52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-րդ հոդվածի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2-րդ</w:t>
            </w:r>
            <w:r w:rsidRPr="009C52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մասի համաձայն՝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ք</w:t>
            </w:r>
            <w:r w:rsidRPr="00F320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աղաքացիական ծառայողի վարքագծի կանոնների, անհամատեղելիության պահանջների, հանրային ծառայողի նկատմամբ կիրառվող այլ սահմանափակումների, շահերի բախման վերաբերյալ հարցերի ուսումնասիրության համար նշանակված ծառայողական քննությունն անցկացնում է քաղաքացիական ծառայողների </w:t>
            </w:r>
            <w:proofErr w:type="spellStart"/>
            <w:r w:rsidRPr="00F320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էթիկայի</w:t>
            </w:r>
            <w:proofErr w:type="spellEnd"/>
            <w:r w:rsidRPr="00F320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հանձնաժողովը:</w:t>
            </w:r>
          </w:p>
          <w:p w:rsidR="00474516" w:rsidRPr="00F320FC" w:rsidRDefault="00474516" w:rsidP="00CA4955">
            <w:pPr>
              <w:tabs>
                <w:tab w:val="left" w:pos="900"/>
                <w:tab w:val="left" w:pos="990"/>
                <w:tab w:val="left" w:pos="1080"/>
                <w:tab w:val="left" w:pos="1260"/>
              </w:tabs>
              <w:spacing w:line="276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ab/>
            </w:r>
            <w:r w:rsidRPr="00F320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Բացի այդ, Գործող օրենքի 37-րդ հոդվածի 3-րդ մասի համաձայն՝ դիվանագետի վարքագծի կանոնները հաստատում է Հայաստանի Հանրապետության արտաքին գործերի նախարարը: Այս կապակցությամբ հարկ է նկատի ունենալ «Հանրային ծառայության մասին» օրենքի 28-րդ հոդվածի 6-րդ և 7-րդ մասերով սահմանված իրավական </w:t>
            </w:r>
            <w:proofErr w:type="spellStart"/>
            <w:r w:rsidRPr="00F320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կարգավորումների</w:t>
            </w:r>
            <w:proofErr w:type="spellEnd"/>
            <w:r w:rsidRPr="00F320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պահանջները, որոնց համաձայն՝ հանրային ծառայողի վարքագծի կանոնները սահմանվում են վարքագծի տիպային կանոնների հիման վրա՝ կանոնագրքերով, իսկ այլ հանրային ծառայողների՝ սույն օրենքով սահմանված վարքագծի սկզբունքներից բխող </w:t>
            </w:r>
            <w:r w:rsidRPr="00F320FC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վարքագծի կանոնները կարող է սահմանել հանրային ծառայության տվյալ տեսակը ղեկավարող մարմինը՝ ոլորտային առանձնահատկությունների առկայության դեպքում:</w:t>
            </w:r>
            <w:r w:rsidRPr="00F320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</w:p>
          <w:p w:rsidR="00474516" w:rsidRDefault="00474516" w:rsidP="00CA4955">
            <w:pPr>
              <w:pStyle w:val="ListParagraph"/>
              <w:tabs>
                <w:tab w:val="left" w:pos="720"/>
                <w:tab w:val="left" w:pos="900"/>
                <w:tab w:val="left" w:pos="990"/>
                <w:tab w:val="left" w:pos="1080"/>
                <w:tab w:val="left" w:pos="1260"/>
              </w:tabs>
              <w:spacing w:line="276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  <w:t xml:space="preserve">Ելնելով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վերոգրյալից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՝ առաջարկում ենք Գործող օրենքի 37-րդ հոդվածով նախատեսված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իրավակարգավորումները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614F8">
              <w:rPr>
                <w:rFonts w:ascii="GHEA Grapalat" w:hAnsi="GHEA Grapalat"/>
                <w:sz w:val="24"/>
                <w:szCs w:val="24"/>
                <w:lang w:val="hy-AM"/>
              </w:rPr>
              <w:t xml:space="preserve">դիտարկել «Հանրային ծառայության մասին» օրենքի 28-րդ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և 44-45-րդ </w:t>
            </w:r>
            <w:r w:rsidRPr="008614F8">
              <w:rPr>
                <w:rFonts w:ascii="GHEA Grapalat" w:hAnsi="GHEA Grapalat"/>
                <w:sz w:val="24"/>
                <w:szCs w:val="24"/>
                <w:lang w:val="hy-AM"/>
              </w:rPr>
              <w:t>հոդված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ներ</w:t>
            </w:r>
            <w:r w:rsidRPr="008614F8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բովանդակության համատեքստում, ինչպես նաև քննարկման առարկա դարձնել դիվանագետների համար «Հանրային ծառայության մասին» օրենքում բացառություն նախատեսելու անհրաժեշտության հարցը: </w:t>
            </w:r>
          </w:p>
          <w:p w:rsidR="00474516" w:rsidRPr="003053EC" w:rsidRDefault="00474516" w:rsidP="00CA4955">
            <w:pPr>
              <w:pStyle w:val="ListParagraph"/>
              <w:numPr>
                <w:ilvl w:val="0"/>
                <w:numId w:val="4"/>
              </w:numPr>
              <w:tabs>
                <w:tab w:val="left" w:pos="990"/>
              </w:tabs>
              <w:spacing w:after="0" w:line="276" w:lineRule="auto"/>
              <w:ind w:left="0"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048B3">
              <w:rPr>
                <w:rFonts w:ascii="GHEA Grapalat" w:hAnsi="GHEA Grapalat" w:cs="Arial"/>
                <w:sz w:val="24"/>
                <w:szCs w:val="24"/>
                <w:lang w:val="hy-AM"/>
              </w:rPr>
              <w:t>Հաշվի առնելով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8048B3">
              <w:rPr>
                <w:rFonts w:ascii="GHEA Grapalat" w:hAnsi="GHEA Grapalat" w:cs="Arial"/>
                <w:sz w:val="24"/>
                <w:szCs w:val="24"/>
                <w:lang w:val="hy-AM"/>
              </w:rPr>
              <w:t>«Կառավարչական իրավահարաբերությունների կարգավորման մասին» օրենքի 2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3</w:t>
            </w:r>
            <w:r w:rsidRPr="008048B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-րդ հոդվածով նախատեսված </w:t>
            </w:r>
            <w:proofErr w:type="spellStart"/>
            <w:r w:rsidRPr="008048B3">
              <w:rPr>
                <w:rFonts w:ascii="GHEA Grapalat" w:hAnsi="GHEA Grapalat" w:cs="Arial"/>
                <w:sz w:val="24"/>
                <w:szCs w:val="24"/>
                <w:lang w:val="hy-AM"/>
              </w:rPr>
              <w:t>իրավանորմի</w:t>
            </w:r>
            <w:proofErr w:type="spellEnd"/>
            <w:r w:rsidRPr="008048B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պահանջը՝ </w:t>
            </w:r>
            <w:r w:rsidRPr="008048B3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 xml:space="preserve">անհրաժեշտ է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Գործող օրենքի 40-րդ հոդվածի 1-ին մասի</w:t>
            </w:r>
            <w:r w:rsidRPr="008048B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8-րդ</w:t>
            </w:r>
            <w:r w:rsidRPr="008048B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կետում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«լուծարումը» բառը փոխարինել «գործունեության դադարեցումը» բառերով:</w:t>
            </w:r>
          </w:p>
          <w:p w:rsidR="00474516" w:rsidRPr="00C92DCB" w:rsidRDefault="00474516" w:rsidP="00CA4955">
            <w:pPr>
              <w:pStyle w:val="ListParagraph"/>
              <w:numPr>
                <w:ilvl w:val="0"/>
                <w:numId w:val="4"/>
              </w:numPr>
              <w:tabs>
                <w:tab w:val="left" w:pos="720"/>
                <w:tab w:val="left" w:pos="810"/>
                <w:tab w:val="left" w:pos="900"/>
                <w:tab w:val="left" w:pos="990"/>
                <w:tab w:val="left" w:pos="1080"/>
              </w:tabs>
              <w:spacing w:after="0" w:line="276" w:lineRule="auto"/>
              <w:ind w:left="0" w:firstLine="720"/>
              <w:jc w:val="both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92DC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Գործող օրենքում </w:t>
            </w:r>
            <w:proofErr w:type="spellStart"/>
            <w:r w:rsidRPr="00C92DC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որևէ</w:t>
            </w:r>
            <w:proofErr w:type="spellEnd"/>
            <w:r w:rsidRPr="00C92DC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իրավական կարգավորում նախատեսված չէ նաև դիվանագիտական ծառայողների անձնական գործերի վերաբերյալ: Այս դեպքում հարկ է նկատի ունենալ «Հանրային ծառայության մասին» օրենքի 17-րդ հոդվածի 1-ին մասի </w:t>
            </w:r>
            <w:proofErr w:type="spellStart"/>
            <w:r w:rsidRPr="00C92DC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իրավակարգավորումը</w:t>
            </w:r>
            <w:proofErr w:type="spellEnd"/>
            <w:r w:rsidRPr="00C92DC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որի համաձայն՝ </w:t>
            </w:r>
            <w:r w:rsidRPr="00C92DCB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հանրային պաշտոն զբաղեցնող անձանց և հանրային ծառայողների անձնական գործը նրանց ծառայողական գործունեության (պաշտոնավարման) մասին ամփոփ տեղեկություններ պարունակող փաստաթղթերի և նյութերի ամբողջությունն է, որը վարվում է էլեկտրոնային եղանակով, </w:t>
            </w:r>
            <w:r w:rsidRPr="00C92DCB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եթե օրենքով այլ բան նախատեսված չէ։</w:t>
            </w:r>
            <w:r w:rsidRPr="00C92DCB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92DC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Նույն հոդվածի 2-րդ </w:t>
            </w:r>
            <w:proofErr w:type="spellStart"/>
            <w:r w:rsidRPr="00C92DC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մասոսի</w:t>
            </w:r>
            <w:proofErr w:type="spellEnd"/>
            <w:r w:rsidRPr="00C92DC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համաձայն՝ </w:t>
            </w:r>
            <w:r w:rsidRPr="00C92DCB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անձնական</w:t>
            </w:r>
            <w:r w:rsidRPr="00C92DCB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գործը վարելու </w:t>
            </w:r>
            <w:proofErr w:type="spellStart"/>
            <w:r w:rsidRPr="00C92DCB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ընթացակարգային</w:t>
            </w:r>
            <w:proofErr w:type="spellEnd"/>
            <w:r w:rsidRPr="00C92DCB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առանձնահատկությունները սահմանում է հանրային ծառայությունը համակարգող փոխվարչապետը</w:t>
            </w:r>
            <w:r w:rsidRPr="00C92DCB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, եթե օրենքով այլ բան նախատեսված չէ։</w:t>
            </w:r>
          </w:p>
          <w:p w:rsidR="00474516" w:rsidRPr="0064547D" w:rsidRDefault="00474516" w:rsidP="0064547D">
            <w:pPr>
              <w:tabs>
                <w:tab w:val="left" w:pos="720"/>
                <w:tab w:val="left" w:pos="810"/>
                <w:tab w:val="left" w:pos="900"/>
                <w:tab w:val="left" w:pos="990"/>
              </w:tabs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ab/>
              <w:t xml:space="preserve">Հաշվի առնելով վերոգրյալ իրավական </w:t>
            </w:r>
            <w:proofErr w:type="spellStart"/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կարգավորումների</w:t>
            </w:r>
            <w:proofErr w:type="spellEnd"/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պահանջները՝ առաջարկում ենք Գործող</w:t>
            </w:r>
            <w:r w:rsidRPr="00D8776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օրենքում նախատեսել դիվանագիտական ծառայողների անձնական գործերի վարման վերաբերյալ իրավական </w:t>
            </w:r>
            <w:proofErr w:type="spellStart"/>
            <w:r w:rsidRPr="00D8776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կարգավորումներ</w:t>
            </w:r>
            <w:proofErr w:type="spellEnd"/>
            <w:r w:rsidRPr="00D8776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32D85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կամ</w:t>
            </w:r>
            <w:r w:rsidRPr="00D8776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Գործող </w:t>
            </w:r>
            <w:r w:rsidRPr="00D8776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օրենքում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սահմանել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իրավադրույթ</w:t>
            </w:r>
            <w:proofErr w:type="spellEnd"/>
            <w:r w:rsidRPr="00D8776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, որի համաձայն՝ դիվանագիտական ծառայողների անձնական գործը վարվում է «Հանրային ծառայության մասին» օրենքով սահմանված կարգով:</w:t>
            </w:r>
          </w:p>
        </w:tc>
        <w:tc>
          <w:tcPr>
            <w:tcW w:w="17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4E0F" w:rsidRDefault="00635F24" w:rsidP="00635F24">
            <w:pPr>
              <w:pStyle w:val="NoSpacing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</w:t>
            </w:r>
            <w:r w:rsidRPr="00BD1730">
              <w:rPr>
                <w:rFonts w:ascii="GHEA Grapalat" w:hAnsi="GHEA Grapalat"/>
                <w:lang w:val="hy-AM"/>
              </w:rPr>
              <w:t>.</w:t>
            </w:r>
            <w:r w:rsidR="0085652B">
              <w:rPr>
                <w:rFonts w:ascii="GHEA Grapalat" w:hAnsi="GHEA Grapalat"/>
                <w:lang w:val="hy-AM" w:eastAsia="en-US"/>
              </w:rPr>
              <w:t>Չի ընդունվել</w:t>
            </w:r>
          </w:p>
          <w:p w:rsidR="00485F10" w:rsidRPr="00635F24" w:rsidRDefault="00254E0F" w:rsidP="00254E0F">
            <w:pPr>
              <w:pStyle w:val="NoSpacing"/>
              <w:jc w:val="both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Տես</w:t>
            </w:r>
            <w:r w:rsidR="0085652B">
              <w:rPr>
                <w:rFonts w:ascii="GHEA Grapalat" w:hAnsi="GHEA Grapalat"/>
                <w:lang w:val="hy-AM" w:eastAsia="en-US"/>
              </w:rPr>
              <w:t xml:space="preserve">՝ </w:t>
            </w:r>
            <w:r>
              <w:rPr>
                <w:rFonts w:ascii="GHEA Grapalat" w:hAnsi="GHEA Grapalat"/>
                <w:lang w:val="hy-AM" w:eastAsia="en-US"/>
              </w:rPr>
              <w:t xml:space="preserve">Վարչապետի աշխատակազմից ներկայացված՝ </w:t>
            </w:r>
            <w:r w:rsidR="0085652B">
              <w:rPr>
                <w:rFonts w:ascii="GHEA Grapalat" w:hAnsi="GHEA Grapalat"/>
                <w:lang w:val="hy-AM" w:eastAsia="en-US"/>
              </w:rPr>
              <w:t>քաղաքացիական ծառայության գրասենյակի</w:t>
            </w:r>
            <w:r>
              <w:rPr>
                <w:rFonts w:ascii="GHEA Grapalat" w:hAnsi="GHEA Grapalat"/>
                <w:lang w:val="hy-AM" w:eastAsia="en-US"/>
              </w:rPr>
              <w:t xml:space="preserve"> 2023 թվականի հոկտեմբերի 24-ի եզրակացության 1-ին կետը:</w:t>
            </w:r>
            <w:r w:rsidR="0085652B">
              <w:rPr>
                <w:rFonts w:ascii="GHEA Grapalat" w:hAnsi="GHEA Grapalat"/>
                <w:lang w:val="hy-AM" w:eastAsia="en-US"/>
              </w:rPr>
              <w:t xml:space="preserve"> </w:t>
            </w:r>
          </w:p>
          <w:p w:rsidR="00485F10" w:rsidRDefault="00485F10" w:rsidP="00254E0F">
            <w:pPr>
              <w:pStyle w:val="NoSpacing"/>
              <w:jc w:val="both"/>
              <w:rPr>
                <w:rFonts w:ascii="GHEA Grapalat" w:hAnsi="GHEA Grapalat"/>
                <w:lang w:val="hy-AM"/>
              </w:rPr>
            </w:pPr>
          </w:p>
          <w:p w:rsidR="00485F10" w:rsidRDefault="00485F10" w:rsidP="00485F10">
            <w:pPr>
              <w:pStyle w:val="NoSpacing"/>
              <w:rPr>
                <w:rFonts w:ascii="GHEA Grapalat" w:hAnsi="GHEA Grapalat"/>
                <w:lang w:val="hy-AM"/>
              </w:rPr>
            </w:pPr>
          </w:p>
          <w:p w:rsidR="00485F10" w:rsidRDefault="00485F10" w:rsidP="00485F10">
            <w:pPr>
              <w:pStyle w:val="NoSpacing"/>
              <w:rPr>
                <w:rFonts w:ascii="GHEA Grapalat" w:hAnsi="GHEA Grapalat"/>
                <w:lang w:val="hy-AM"/>
              </w:rPr>
            </w:pPr>
          </w:p>
          <w:p w:rsidR="00485F10" w:rsidRDefault="00485F10" w:rsidP="00485F10">
            <w:pPr>
              <w:pStyle w:val="NoSpacing"/>
              <w:rPr>
                <w:rFonts w:ascii="GHEA Grapalat" w:hAnsi="GHEA Grapalat"/>
                <w:lang w:val="hy-AM"/>
              </w:rPr>
            </w:pPr>
          </w:p>
          <w:p w:rsidR="00485F10" w:rsidRDefault="00485F10" w:rsidP="00485F10">
            <w:pPr>
              <w:pStyle w:val="NoSpacing"/>
              <w:rPr>
                <w:rFonts w:ascii="GHEA Grapalat" w:hAnsi="GHEA Grapalat"/>
                <w:lang w:val="hy-AM"/>
              </w:rPr>
            </w:pPr>
          </w:p>
          <w:p w:rsidR="00485F10" w:rsidRDefault="00485F10" w:rsidP="00485F10">
            <w:pPr>
              <w:pStyle w:val="NoSpacing"/>
              <w:rPr>
                <w:rFonts w:ascii="GHEA Grapalat" w:hAnsi="GHEA Grapalat"/>
                <w:lang w:val="hy-AM"/>
              </w:rPr>
            </w:pPr>
          </w:p>
          <w:p w:rsidR="00485F10" w:rsidRDefault="00485F10" w:rsidP="00485F10">
            <w:pPr>
              <w:pStyle w:val="NoSpacing"/>
              <w:rPr>
                <w:rFonts w:ascii="GHEA Grapalat" w:hAnsi="GHEA Grapalat"/>
                <w:lang w:val="hy-AM"/>
              </w:rPr>
            </w:pPr>
          </w:p>
          <w:p w:rsidR="00485F10" w:rsidRDefault="00485F10" w:rsidP="00485F10">
            <w:pPr>
              <w:pStyle w:val="NoSpacing"/>
              <w:rPr>
                <w:rFonts w:ascii="GHEA Grapalat" w:hAnsi="GHEA Grapalat"/>
                <w:lang w:val="hy-AM"/>
              </w:rPr>
            </w:pPr>
          </w:p>
          <w:p w:rsidR="00485F10" w:rsidRDefault="00485F10" w:rsidP="00485F10">
            <w:pPr>
              <w:pStyle w:val="NoSpacing"/>
              <w:rPr>
                <w:rFonts w:ascii="GHEA Grapalat" w:hAnsi="GHEA Grapalat"/>
                <w:lang w:val="hy-AM"/>
              </w:rPr>
            </w:pPr>
          </w:p>
          <w:p w:rsidR="00485F10" w:rsidRDefault="00485F10" w:rsidP="00485F10">
            <w:pPr>
              <w:pStyle w:val="NoSpacing"/>
              <w:rPr>
                <w:rFonts w:ascii="GHEA Grapalat" w:hAnsi="GHEA Grapalat"/>
                <w:lang w:val="hy-AM"/>
              </w:rPr>
            </w:pPr>
          </w:p>
          <w:p w:rsidR="00485F10" w:rsidRDefault="00485F10" w:rsidP="00485F10">
            <w:pPr>
              <w:pStyle w:val="NoSpacing"/>
              <w:rPr>
                <w:rFonts w:ascii="GHEA Grapalat" w:hAnsi="GHEA Grapalat"/>
                <w:lang w:val="hy-AM"/>
              </w:rPr>
            </w:pPr>
          </w:p>
          <w:p w:rsidR="00F5710D" w:rsidRDefault="00F5710D" w:rsidP="00F5710D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</w:t>
            </w:r>
            <w:r w:rsidRPr="00BD1730">
              <w:rPr>
                <w:rFonts w:ascii="GHEA Grapalat" w:hAnsi="GHEA Grapalat"/>
                <w:lang w:val="hy-AM"/>
              </w:rPr>
              <w:t>.</w:t>
            </w:r>
            <w:r>
              <w:rPr>
                <w:rFonts w:ascii="GHEA Grapalat" w:hAnsi="GHEA Grapalat"/>
                <w:lang w:val="hy-AM"/>
              </w:rPr>
              <w:t xml:space="preserve">Ընդունվել է </w:t>
            </w:r>
          </w:p>
          <w:p w:rsidR="00F5710D" w:rsidRDefault="00F5710D" w:rsidP="00F5710D">
            <w:pPr>
              <w:pStyle w:val="NoSpacing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Նախագծից հանվել է նախագծի 11-րդ հոդվածով առաջարկվող</w:t>
            </w:r>
            <w:r w:rsidR="00D4799D">
              <w:rPr>
                <w:rFonts w:ascii="GHEA Grapalat" w:hAnsi="GHEA Grapalat"/>
                <w:lang w:val="hy-AM"/>
              </w:rPr>
              <w:t xml:space="preserve">՝ </w:t>
            </w:r>
            <w:proofErr w:type="spellStart"/>
            <w:r w:rsidR="00D4799D">
              <w:rPr>
                <w:rFonts w:ascii="GHEA Grapalat" w:hAnsi="GHEA Grapalat"/>
                <w:lang w:val="hy-AM"/>
              </w:rPr>
              <w:t>հավելավճարին</w:t>
            </w:r>
            <w:proofErr w:type="spellEnd"/>
            <w:r w:rsidR="00D4799D">
              <w:rPr>
                <w:rFonts w:ascii="GHEA Grapalat" w:hAnsi="GHEA Grapalat"/>
                <w:lang w:val="hy-AM"/>
              </w:rPr>
              <w:t xml:space="preserve"> վերաբերող դրույթը</w:t>
            </w:r>
            <w:r>
              <w:rPr>
                <w:rFonts w:ascii="GHEA Grapalat" w:hAnsi="GHEA Grapalat"/>
                <w:lang w:val="hy-AM"/>
              </w:rPr>
              <w:t>:</w:t>
            </w:r>
          </w:p>
          <w:p w:rsidR="00F5710D" w:rsidRDefault="00F5710D" w:rsidP="00F5710D">
            <w:pPr>
              <w:pStyle w:val="NoSpacing"/>
              <w:rPr>
                <w:color w:val="000000"/>
                <w:lang w:val="hy-AM"/>
              </w:rPr>
            </w:pPr>
          </w:p>
          <w:p w:rsidR="00D372BE" w:rsidRDefault="00D372BE" w:rsidP="00D372BE">
            <w:pPr>
              <w:pStyle w:val="NoSpacing"/>
              <w:rPr>
                <w:color w:val="000000"/>
                <w:lang w:val="hy-AM"/>
              </w:rPr>
            </w:pPr>
          </w:p>
          <w:p w:rsidR="00485F10" w:rsidRDefault="00485F10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551E56" w:rsidP="00485F10">
            <w:pPr>
              <w:pStyle w:val="NoSpacing"/>
              <w:rPr>
                <w:color w:val="000000"/>
                <w:lang w:val="hy-AM"/>
              </w:rPr>
            </w:pPr>
          </w:p>
          <w:p w:rsidR="00021DE2" w:rsidRDefault="00021DE2" w:rsidP="00485F10">
            <w:pPr>
              <w:pStyle w:val="NoSpacing"/>
              <w:rPr>
                <w:color w:val="000000"/>
                <w:lang w:val="hy-AM"/>
              </w:rPr>
            </w:pPr>
          </w:p>
          <w:p w:rsidR="00021DE2" w:rsidRDefault="00021DE2" w:rsidP="00485F10">
            <w:pPr>
              <w:pStyle w:val="NoSpacing"/>
              <w:rPr>
                <w:color w:val="000000"/>
                <w:lang w:val="hy-AM"/>
              </w:rPr>
            </w:pPr>
          </w:p>
          <w:p w:rsidR="00A957B9" w:rsidRDefault="00A957B9" w:rsidP="00485F10">
            <w:pPr>
              <w:pStyle w:val="NoSpacing"/>
              <w:rPr>
                <w:color w:val="000000"/>
                <w:lang w:val="hy-AM"/>
              </w:rPr>
            </w:pPr>
          </w:p>
          <w:p w:rsidR="00551E56" w:rsidRDefault="00A957B9" w:rsidP="007C0150">
            <w:pPr>
              <w:pStyle w:val="NoSpacing"/>
              <w:numPr>
                <w:ilvl w:val="0"/>
                <w:numId w:val="6"/>
              </w:num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1</w:t>
            </w:r>
            <w:r>
              <w:rPr>
                <w:rFonts w:ascii="GHEA Grapalat" w:hAnsi="GHEA Grapalat"/>
                <w:color w:val="000000"/>
              </w:rPr>
              <w:t>)</w:t>
            </w:r>
            <w:r w:rsidR="0072749E">
              <w:rPr>
                <w:rFonts w:ascii="GHEA Grapalat" w:hAnsi="GHEA Grapalat"/>
                <w:color w:val="000000"/>
                <w:lang w:val="hy-AM"/>
              </w:rPr>
              <w:t>Ընդունվել է</w:t>
            </w:r>
            <w:r w:rsidR="00E730C5">
              <w:rPr>
                <w:rFonts w:ascii="GHEA Grapalat" w:hAnsi="GHEA Grapalat"/>
                <w:color w:val="000000"/>
                <w:lang w:val="hy-AM"/>
              </w:rPr>
              <w:t xml:space="preserve"> մասնակի,</w:t>
            </w:r>
          </w:p>
          <w:p w:rsidR="00B85ACE" w:rsidRPr="002C455E" w:rsidRDefault="00B85ACE" w:rsidP="00B85ACE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Ա</w:t>
            </w:r>
            <w:r w:rsidRPr="002C455E">
              <w:rPr>
                <w:rFonts w:ascii="GHEA Grapalat" w:hAnsi="GHEA Grapalat"/>
                <w:color w:val="000000"/>
                <w:lang w:val="hy-AM"/>
              </w:rPr>
              <w:t>րտակարգ</w:t>
            </w:r>
            <w:r w:rsidRPr="002C455E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2C455E">
              <w:rPr>
                <w:rFonts w:ascii="GHEA Grapalat" w:hAnsi="GHEA Grapalat" w:cs="GHEA Grapalat"/>
                <w:color w:val="000000"/>
                <w:lang w:val="hy-AM"/>
              </w:rPr>
              <w:t>և</w:t>
            </w:r>
            <w:r w:rsidRPr="002C455E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2C455E">
              <w:rPr>
                <w:rFonts w:ascii="GHEA Grapalat" w:hAnsi="GHEA Grapalat" w:cs="GHEA Grapalat"/>
                <w:color w:val="000000"/>
                <w:lang w:val="hy-AM"/>
              </w:rPr>
              <w:t>լիազոր</w:t>
            </w:r>
            <w:r w:rsidRPr="002C455E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2C455E">
              <w:rPr>
                <w:rFonts w:ascii="GHEA Grapalat" w:hAnsi="GHEA Grapalat" w:cs="GHEA Grapalat"/>
                <w:color w:val="000000"/>
                <w:lang w:val="hy-AM"/>
              </w:rPr>
              <w:t>դեսպան</w:t>
            </w:r>
            <w:r>
              <w:rPr>
                <w:rFonts w:ascii="GHEA Grapalat" w:hAnsi="GHEA Grapalat" w:cs="GHEA Grapalat"/>
                <w:color w:val="000000"/>
                <w:lang w:val="hy-AM"/>
              </w:rPr>
              <w:t>ի և</w:t>
            </w:r>
            <w:r w:rsidRPr="002C455E">
              <w:rPr>
                <w:rFonts w:ascii="GHEA Grapalat" w:hAnsi="GHEA Grapalat"/>
                <w:color w:val="000000"/>
                <w:lang w:val="hy-AM"/>
              </w:rPr>
              <w:t xml:space="preserve"> միջազգային կազմակերպություններում մշտական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ներկայացուց</w:t>
            </w:r>
            <w:r w:rsidRPr="002C455E">
              <w:rPr>
                <w:rFonts w:ascii="GHEA Grapalat" w:hAnsi="GHEA Grapalat"/>
                <w:color w:val="000000"/>
                <w:lang w:val="hy-AM"/>
              </w:rPr>
              <w:t>չ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ի պաշտոնը </w:t>
            </w:r>
            <w:r w:rsidR="00A04C65">
              <w:rPr>
                <w:rFonts w:ascii="GHEA Grapalat" w:hAnsi="GHEA Grapalat"/>
                <w:color w:val="000000"/>
                <w:lang w:val="hy-AM"/>
              </w:rPr>
              <w:t>ընդգրկ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վել է </w:t>
            </w:r>
            <w:r w:rsidRPr="00DB2F8B">
              <w:rPr>
                <w:rFonts w:ascii="GHEA Grapalat" w:hAnsi="GHEA Grapalat"/>
                <w:lang w:val="hy-AM"/>
              </w:rPr>
              <w:t xml:space="preserve">«Դիվանագիտական ծառայության մասին» </w:t>
            </w:r>
            <w:r>
              <w:rPr>
                <w:rFonts w:ascii="GHEA Grapalat" w:hAnsi="GHEA Grapalat"/>
                <w:lang w:val="hy-AM"/>
              </w:rPr>
              <w:t xml:space="preserve">օրենքի 18-րդ հոդվածով կարգավորվող </w:t>
            </w:r>
            <w:r>
              <w:rPr>
                <w:rFonts w:ascii="GHEA Grapalat" w:hAnsi="GHEA Grapalat"/>
                <w:color w:val="000000"/>
                <w:lang w:val="hy-AM"/>
              </w:rPr>
              <w:t>հ</w:t>
            </w:r>
            <w:r w:rsidRPr="00391432">
              <w:rPr>
                <w:rFonts w:ascii="GHEA Grapalat" w:hAnsi="GHEA Grapalat"/>
                <w:color w:val="000000"/>
                <w:lang w:val="hy-AM"/>
              </w:rPr>
              <w:t>այեցողական պաշտոններ</w:t>
            </w:r>
            <w:r>
              <w:rPr>
                <w:rFonts w:ascii="GHEA Grapalat" w:hAnsi="GHEA Grapalat"/>
                <w:color w:val="000000"/>
                <w:lang w:val="hy-AM"/>
              </w:rPr>
              <w:t>ի շարքում:</w:t>
            </w:r>
          </w:p>
          <w:p w:rsidR="00B85ACE" w:rsidRPr="005C509B" w:rsidRDefault="00B85ACE" w:rsidP="00A04C65">
            <w:pPr>
              <w:pStyle w:val="ListParagraph"/>
              <w:tabs>
                <w:tab w:val="left" w:pos="990"/>
              </w:tabs>
              <w:spacing w:after="0" w:line="276" w:lineRule="auto"/>
              <w:ind w:left="0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Ի</w:t>
            </w:r>
            <w:r w:rsidR="00A04C6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նչ վերաբեր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ում է նրան, որ </w:t>
            </w:r>
            <w:r w:rsidRPr="00A04C65">
              <w:rPr>
                <w:rFonts w:ascii="GHEA Grapalat" w:eastAsia="Times New Roman" w:hAnsi="GHEA Grapalat" w:cs="GHEA Grapalat"/>
                <w:i/>
                <w:sz w:val="24"/>
                <w:szCs w:val="24"/>
                <w:lang w:val="hy-AM"/>
              </w:rPr>
              <w:t>«Հանրային ծառայության մասին», թե «Պետական պաշտոններ և պետական ծառայության պաշտոններ զբաղեցնող անձանց վարձատրության մասին» օրենքներում արտակարգ և լիազոր դեսպանի ու միջազգային կազմակերպություններում ներկայա</w:t>
            </w:r>
            <w:r w:rsidR="004D28BE" w:rsidRPr="00A04C65">
              <w:rPr>
                <w:rFonts w:ascii="GHEA Grapalat" w:eastAsia="Times New Roman" w:hAnsi="GHEA Grapalat" w:cs="GHEA Grapalat"/>
                <w:i/>
                <w:sz w:val="24"/>
                <w:szCs w:val="24"/>
                <w:lang w:val="hy-AM"/>
              </w:rPr>
              <w:t>ցուցչի պաշտոններ նախատեսված չեն</w:t>
            </w:r>
            <w:r w:rsidR="004D28BE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՝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 հարկ ենք համարում նշե</w:t>
            </w:r>
            <w:r w:rsidR="004D28BE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լ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, որ</w:t>
            </w:r>
          </w:p>
          <w:p w:rsidR="002C455E" w:rsidRPr="002C455E" w:rsidRDefault="002C455E" w:rsidP="002C455E">
            <w:pPr>
              <w:pStyle w:val="NoSpacing"/>
              <w:jc w:val="both"/>
              <w:rPr>
                <w:rFonts w:ascii="GHEA Grapalat" w:hAnsi="GHEA Grapalat" w:cs="GHEA Grapalat"/>
                <w:lang w:val="hy-AM"/>
              </w:rPr>
            </w:pPr>
            <w:r w:rsidRPr="00A04C65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Հայաստանի Հանրապետության դիվանագիտական ներկայացուցիչների</w:t>
            </w:r>
            <w:r w:rsidRPr="002C455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՝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դ</w:t>
            </w:r>
            <w:r w:rsidRPr="002C455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եսպանի և մշտական ներկայացուցչի պաշտոնները պետական հայեցողական պաշտոններ են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որը ամրագրված է </w:t>
            </w:r>
            <w:r w:rsidRPr="002C455E">
              <w:rPr>
                <w:rFonts w:ascii="GHEA Grapalat" w:hAnsi="GHEA Grapalat" w:cs="GHEA Grapalat"/>
                <w:lang w:val="hy-AM"/>
              </w:rPr>
              <w:t>«Հանրային ծառայության մասին» օրենքի 8-րդ հոդվածի 3-րդ մասո</w:t>
            </w:r>
            <w:r w:rsidR="00522EA8">
              <w:rPr>
                <w:rFonts w:ascii="GHEA Grapalat" w:hAnsi="GHEA Grapalat" w:cs="GHEA Grapalat"/>
                <w:lang w:val="hy-AM"/>
              </w:rPr>
              <w:t>ւմ</w:t>
            </w:r>
            <w:r w:rsidRPr="002C455E">
              <w:rPr>
                <w:rFonts w:ascii="GHEA Grapalat" w:hAnsi="GHEA Grapalat" w:cs="GHEA Grapalat"/>
                <w:lang w:val="hy-AM"/>
              </w:rPr>
              <w:t>:</w:t>
            </w:r>
          </w:p>
          <w:p w:rsidR="002C455E" w:rsidRPr="002C455E" w:rsidRDefault="002C455E" w:rsidP="002C455E">
            <w:pPr>
              <w:pStyle w:val="NoSpacing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2C6848" w:rsidRDefault="00D77921" w:rsidP="00D77921">
            <w:pPr>
              <w:pStyle w:val="NoSpacing"/>
              <w:jc w:val="center"/>
              <w:rPr>
                <w:rFonts w:ascii="GHEA Grapalat" w:hAnsi="GHEA Grapalat"/>
                <w:lang w:val="hy-AM"/>
              </w:rPr>
            </w:pPr>
            <w:r w:rsidRPr="00E730C5">
              <w:rPr>
                <w:rFonts w:ascii="GHEA Grapalat" w:hAnsi="GHEA Grapalat"/>
                <w:lang w:val="hy-AM"/>
              </w:rPr>
              <w:t>3</w:t>
            </w:r>
            <w:r w:rsidR="00B15A9D" w:rsidRPr="00E730C5">
              <w:rPr>
                <w:rFonts w:ascii="GHEA Grapalat" w:hAnsi="GHEA Grapalat"/>
                <w:lang w:val="hy-AM"/>
              </w:rPr>
              <w:t>.</w:t>
            </w:r>
            <w:r w:rsidRPr="00E730C5">
              <w:rPr>
                <w:rFonts w:ascii="GHEA Grapalat" w:hAnsi="GHEA Grapalat"/>
                <w:lang w:val="hy-AM"/>
              </w:rPr>
              <w:t>2)</w:t>
            </w:r>
            <w:r w:rsidR="00356109" w:rsidRPr="00E730C5">
              <w:rPr>
                <w:rFonts w:ascii="GHEA Grapalat" w:hAnsi="GHEA Grapalat"/>
                <w:lang w:val="hy-AM"/>
              </w:rPr>
              <w:t xml:space="preserve"> </w:t>
            </w:r>
            <w:r w:rsidR="00356109">
              <w:rPr>
                <w:rFonts w:ascii="GHEA Grapalat" w:hAnsi="GHEA Grapalat"/>
                <w:lang w:val="hy-AM"/>
              </w:rPr>
              <w:t>Չի ընդունվել</w:t>
            </w:r>
          </w:p>
          <w:p w:rsidR="00356109" w:rsidRPr="00D047D2" w:rsidRDefault="00356109" w:rsidP="00356109">
            <w:pPr>
              <w:pStyle w:val="NoSpacing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Օրենքի 3-րդ գլխ</w:t>
            </w:r>
            <w:r w:rsidR="009213B9">
              <w:rPr>
                <w:rFonts w:ascii="GHEA Grapalat" w:hAnsi="GHEA Grapalat"/>
                <w:lang w:val="hy-AM"/>
              </w:rPr>
              <w:t>ի 18-</w:t>
            </w:r>
            <w:r w:rsidR="003506FA">
              <w:rPr>
                <w:rFonts w:ascii="GHEA Grapalat" w:hAnsi="GHEA Grapalat"/>
                <w:lang w:val="hy-AM"/>
              </w:rPr>
              <w:t>րդ հոդվածում նշված պաշտոնները</w:t>
            </w:r>
            <w:r w:rsidR="000A739B">
              <w:rPr>
                <w:rFonts w:ascii="GHEA Grapalat" w:hAnsi="GHEA Grapalat"/>
                <w:lang w:val="hy-AM"/>
              </w:rPr>
              <w:t xml:space="preserve">, այդ թվում՝ 2-4 մասերում նշված՝ </w:t>
            </w:r>
            <w:r w:rsidR="00DB0E46">
              <w:rPr>
                <w:rFonts w:ascii="GHEA Grapalat" w:hAnsi="GHEA Grapalat"/>
                <w:lang w:val="hy-AM"/>
              </w:rPr>
              <w:t xml:space="preserve">քաղաքական, վարչական և </w:t>
            </w:r>
            <w:r w:rsidR="00DB0E46">
              <w:rPr>
                <w:rFonts w:ascii="GHEA Grapalat" w:hAnsi="GHEA Grapalat"/>
                <w:lang w:val="hy-AM"/>
              </w:rPr>
              <w:lastRenderedPageBreak/>
              <w:t>հայեցողական պաշտոնները</w:t>
            </w:r>
            <w:r w:rsidR="003C3588">
              <w:rPr>
                <w:rFonts w:ascii="GHEA Grapalat" w:hAnsi="GHEA Grapalat"/>
                <w:lang w:val="hy-AM"/>
              </w:rPr>
              <w:t xml:space="preserve"> համարվում են դիվանագիտական պաշտոններ</w:t>
            </w:r>
            <w:r w:rsidR="001F27FB">
              <w:rPr>
                <w:rFonts w:ascii="GHEA Grapalat" w:hAnsi="GHEA Grapalat"/>
                <w:lang w:val="hy-AM"/>
              </w:rPr>
              <w:t>, իսկ</w:t>
            </w:r>
            <w:r w:rsidR="003C3588">
              <w:rPr>
                <w:rFonts w:ascii="GHEA Grapalat" w:hAnsi="GHEA Grapalat"/>
                <w:lang w:val="hy-AM"/>
              </w:rPr>
              <w:t xml:space="preserve"> այդ պաշտոններում նշանակված անձանց պաշտոնավարման ժամանակահատվածը հավասարեցվում է</w:t>
            </w:r>
            <w:r w:rsidR="00D047D2">
              <w:rPr>
                <w:rFonts w:ascii="GHEA Grapalat" w:hAnsi="GHEA Grapalat"/>
                <w:lang w:val="hy-AM"/>
              </w:rPr>
              <w:t xml:space="preserve"> դիվանագիտական </w:t>
            </w:r>
            <w:r w:rsidR="003C3588">
              <w:rPr>
                <w:rFonts w:ascii="GHEA Grapalat" w:hAnsi="GHEA Grapalat"/>
                <w:lang w:val="hy-AM"/>
              </w:rPr>
              <w:t xml:space="preserve">ծառայությանը: Միայն 18-րդ հոդվածի 8-րդ մասում առկա </w:t>
            </w:r>
            <w:r w:rsidR="001F27FB" w:rsidRPr="005C509B">
              <w:rPr>
                <w:rFonts w:ascii="GHEA Grapalat" w:hAnsi="GHEA Grapalat" w:cs="GHEA Grapalat"/>
                <w:lang w:val="hy-AM"/>
              </w:rPr>
              <w:t xml:space="preserve">քաղաքացիական ծառայության </w:t>
            </w:r>
            <w:r w:rsidR="001F27FB">
              <w:rPr>
                <w:rFonts w:ascii="GHEA Grapalat" w:hAnsi="GHEA Grapalat" w:cs="GHEA Grapalat"/>
                <w:lang w:val="hy-AM"/>
              </w:rPr>
              <w:t xml:space="preserve">վերաբերյալ </w:t>
            </w:r>
            <w:r w:rsidR="003C3588">
              <w:rPr>
                <w:rFonts w:ascii="GHEA Grapalat" w:hAnsi="GHEA Grapalat"/>
                <w:lang w:val="hy-AM"/>
              </w:rPr>
              <w:t>կարգավորման համար նպատակահարմար չենք գտնում</w:t>
            </w:r>
            <w:r w:rsidR="001C65C5">
              <w:rPr>
                <w:rFonts w:ascii="GHEA Grapalat" w:hAnsi="GHEA Grapalat"/>
                <w:lang w:val="hy-AM"/>
              </w:rPr>
              <w:t xml:space="preserve"> </w:t>
            </w:r>
            <w:r w:rsidR="00224D93">
              <w:rPr>
                <w:rFonts w:ascii="GHEA Grapalat" w:hAnsi="GHEA Grapalat"/>
                <w:lang w:val="hy-AM"/>
              </w:rPr>
              <w:t>դիվանագիտական պաշտոններ</w:t>
            </w:r>
            <w:r w:rsidR="000B10E4">
              <w:rPr>
                <w:rFonts w:ascii="GHEA Grapalat" w:hAnsi="GHEA Grapalat"/>
                <w:lang w:val="hy-AM"/>
              </w:rPr>
              <w:t>ին</w:t>
            </w:r>
            <w:r w:rsidR="00224D93">
              <w:rPr>
                <w:rFonts w:ascii="GHEA Grapalat" w:hAnsi="GHEA Grapalat"/>
                <w:lang w:val="hy-AM"/>
              </w:rPr>
              <w:t xml:space="preserve"> և աստիճաններին վերաբերող՝ </w:t>
            </w:r>
            <w:r w:rsidR="003C3588">
              <w:rPr>
                <w:rFonts w:ascii="GHEA Grapalat" w:hAnsi="GHEA Grapalat"/>
                <w:lang w:val="hy-AM"/>
              </w:rPr>
              <w:t>3-րդ գլխի վերնագրում</w:t>
            </w:r>
            <w:r w:rsidR="000511C8">
              <w:rPr>
                <w:rFonts w:ascii="GHEA Grapalat" w:hAnsi="GHEA Grapalat"/>
                <w:lang w:val="hy-AM"/>
              </w:rPr>
              <w:t xml:space="preserve"> և հոդվածում</w:t>
            </w:r>
            <w:r w:rsidR="003C3588">
              <w:rPr>
                <w:rFonts w:ascii="GHEA Grapalat" w:hAnsi="GHEA Grapalat"/>
                <w:lang w:val="hy-AM"/>
              </w:rPr>
              <w:t xml:space="preserve"> ավելացնել </w:t>
            </w:r>
            <w:r w:rsidR="00D81A3A" w:rsidRPr="005C509B">
              <w:rPr>
                <w:rFonts w:ascii="GHEA Grapalat" w:hAnsi="GHEA Grapalat" w:cs="GHEA Grapalat"/>
                <w:lang w:val="hy-AM"/>
              </w:rPr>
              <w:t>«քաղաքացիական ծառայության պաշտոններ»</w:t>
            </w:r>
            <w:r w:rsidR="001C65C5">
              <w:rPr>
                <w:rFonts w:ascii="GHEA Grapalat" w:hAnsi="GHEA Grapalat" w:cs="GHEA Grapalat"/>
                <w:lang w:val="hy-AM"/>
              </w:rPr>
              <w:t xml:space="preserve"> բառերը</w:t>
            </w:r>
            <w:r w:rsidR="00224D93">
              <w:rPr>
                <w:rFonts w:ascii="GHEA Grapalat" w:hAnsi="GHEA Grapalat" w:cs="GHEA Grapalat"/>
                <w:lang w:val="hy-AM"/>
              </w:rPr>
              <w:t>:</w:t>
            </w:r>
          </w:p>
          <w:p w:rsidR="002C6848" w:rsidRDefault="002C6848" w:rsidP="00485F10">
            <w:pPr>
              <w:pStyle w:val="NoSpacing"/>
              <w:rPr>
                <w:color w:val="000000"/>
                <w:lang w:val="hy-AM"/>
              </w:rPr>
            </w:pPr>
          </w:p>
          <w:p w:rsidR="00F63610" w:rsidRDefault="00F63610" w:rsidP="00485F10">
            <w:pPr>
              <w:pStyle w:val="NoSpacing"/>
              <w:rPr>
                <w:color w:val="000000"/>
                <w:lang w:val="hy-AM"/>
              </w:rPr>
            </w:pPr>
          </w:p>
          <w:p w:rsidR="00440AA3" w:rsidRDefault="00440AA3" w:rsidP="00440AA3">
            <w:pPr>
              <w:pStyle w:val="NoSpacing"/>
              <w:jc w:val="center"/>
              <w:rPr>
                <w:rFonts w:ascii="GHEA Grapalat" w:hAnsi="GHEA Grapalat"/>
                <w:lang w:val="hy-AM"/>
              </w:rPr>
            </w:pPr>
            <w:r w:rsidRPr="00A32C06">
              <w:rPr>
                <w:rFonts w:ascii="GHEA Grapalat" w:hAnsi="GHEA Grapalat"/>
                <w:lang w:val="hy-AM"/>
              </w:rPr>
              <w:t>3.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A32C06">
              <w:rPr>
                <w:rFonts w:ascii="GHEA Grapalat" w:hAnsi="GHEA Grapalat"/>
                <w:lang w:val="hy-AM"/>
              </w:rPr>
              <w:t xml:space="preserve">) </w:t>
            </w:r>
            <w:r>
              <w:rPr>
                <w:rFonts w:ascii="GHEA Grapalat" w:hAnsi="GHEA Grapalat"/>
                <w:lang w:val="hy-AM"/>
              </w:rPr>
              <w:t>Չի ընդունվել</w:t>
            </w:r>
          </w:p>
          <w:p w:rsidR="00C5655D" w:rsidRDefault="00F9416A" w:rsidP="00C5655D">
            <w:pPr>
              <w:pStyle w:val="NoSpacing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Քանի որ ստորաբաժանումների</w:t>
            </w:r>
            <w:r w:rsidR="00C5655D">
              <w:rPr>
                <w:rFonts w:ascii="GHEA Grapalat" w:hAnsi="GHEA Grapalat"/>
                <w:lang w:val="hy-AM"/>
              </w:rPr>
              <w:t xml:space="preserve"> աջակցող </w:t>
            </w:r>
            <w:r w:rsidR="00EB5B40">
              <w:rPr>
                <w:rFonts w:ascii="GHEA Grapalat" w:hAnsi="GHEA Grapalat"/>
                <w:lang w:val="hy-AM"/>
              </w:rPr>
              <w:t>և</w:t>
            </w:r>
            <w:r w:rsidR="00C5655D">
              <w:rPr>
                <w:rFonts w:ascii="GHEA Grapalat" w:hAnsi="GHEA Grapalat"/>
                <w:lang w:val="hy-AM"/>
              </w:rPr>
              <w:t xml:space="preserve"> մասնագիտական </w:t>
            </w:r>
            <w:proofErr w:type="spellStart"/>
            <w:r w:rsidR="00C5655D">
              <w:rPr>
                <w:rFonts w:ascii="GHEA Grapalat" w:hAnsi="GHEA Grapalat"/>
                <w:lang w:val="hy-AM"/>
              </w:rPr>
              <w:t>տարանա</w:t>
            </w:r>
            <w:r w:rsidR="00BA602F">
              <w:rPr>
                <w:rFonts w:ascii="GHEA Grapalat" w:hAnsi="GHEA Grapalat"/>
                <w:lang w:val="hy-AM"/>
              </w:rPr>
              <w:t>ջատումով</w:t>
            </w:r>
            <w:proofErr w:type="spellEnd"/>
            <w:r w:rsidR="00BA602F">
              <w:rPr>
                <w:rFonts w:ascii="GHEA Grapalat" w:hAnsi="GHEA Grapalat"/>
                <w:lang w:val="hy-AM"/>
              </w:rPr>
              <w:t xml:space="preserve"> </w:t>
            </w:r>
            <w:r w:rsidR="00EB5B40">
              <w:rPr>
                <w:rFonts w:ascii="GHEA Grapalat" w:hAnsi="GHEA Grapalat"/>
                <w:lang w:val="hy-AM"/>
              </w:rPr>
              <w:t>է</w:t>
            </w:r>
            <w:r w:rsidR="00BA602F">
              <w:rPr>
                <w:rFonts w:ascii="GHEA Grapalat" w:hAnsi="GHEA Grapalat"/>
                <w:lang w:val="hy-AM"/>
              </w:rPr>
              <w:t xml:space="preserve"> պայմանավորված </w:t>
            </w:r>
            <w:proofErr w:type="spellStart"/>
            <w:r w:rsidR="00EB5B40">
              <w:rPr>
                <w:rFonts w:ascii="GHEA Grapalat" w:hAnsi="GHEA Grapalat"/>
                <w:lang w:val="hy-AM"/>
              </w:rPr>
              <w:t>գործառու</w:t>
            </w:r>
            <w:r>
              <w:rPr>
                <w:rFonts w:ascii="GHEA Grapalat" w:hAnsi="GHEA Grapalat"/>
                <w:lang w:val="hy-AM"/>
              </w:rPr>
              <w:t>յ</w:t>
            </w:r>
            <w:r w:rsidR="00EB5B40">
              <w:rPr>
                <w:rFonts w:ascii="GHEA Grapalat" w:hAnsi="GHEA Grapalat"/>
                <w:lang w:val="hy-AM"/>
              </w:rPr>
              <w:t>թային</w:t>
            </w:r>
            <w:proofErr w:type="spellEnd"/>
            <w:r w:rsidR="00EB5B40">
              <w:rPr>
                <w:rFonts w:ascii="GHEA Grapalat" w:hAnsi="GHEA Grapalat"/>
                <w:lang w:val="hy-AM"/>
              </w:rPr>
              <w:t xml:space="preserve"> առանձնահատկությունները:</w:t>
            </w:r>
          </w:p>
          <w:p w:rsidR="002C6848" w:rsidRDefault="002C6848" w:rsidP="00485F10">
            <w:pPr>
              <w:pStyle w:val="NoSpacing"/>
              <w:rPr>
                <w:color w:val="000000"/>
                <w:lang w:val="hy-AM"/>
              </w:rPr>
            </w:pPr>
          </w:p>
          <w:p w:rsidR="002C6848" w:rsidRDefault="002C6848" w:rsidP="00485F10">
            <w:pPr>
              <w:pStyle w:val="NoSpacing"/>
              <w:rPr>
                <w:color w:val="000000"/>
                <w:lang w:val="hy-AM"/>
              </w:rPr>
            </w:pPr>
          </w:p>
          <w:p w:rsidR="002C6848" w:rsidRDefault="002C6848" w:rsidP="00485F10">
            <w:pPr>
              <w:pStyle w:val="NoSpacing"/>
              <w:rPr>
                <w:color w:val="000000"/>
                <w:lang w:val="hy-AM"/>
              </w:rPr>
            </w:pPr>
          </w:p>
          <w:p w:rsidR="002C6848" w:rsidRDefault="002C6848" w:rsidP="00485F10">
            <w:pPr>
              <w:pStyle w:val="NoSpacing"/>
              <w:rPr>
                <w:color w:val="000000"/>
                <w:lang w:val="hy-AM"/>
              </w:rPr>
            </w:pPr>
          </w:p>
          <w:p w:rsidR="002C6848" w:rsidRDefault="002C6848" w:rsidP="00485F10">
            <w:pPr>
              <w:pStyle w:val="NoSpacing"/>
              <w:rPr>
                <w:color w:val="000000"/>
                <w:lang w:val="hy-AM"/>
              </w:rPr>
            </w:pPr>
          </w:p>
          <w:p w:rsidR="00A02A53" w:rsidRDefault="00A02A53" w:rsidP="00293C00">
            <w:pPr>
              <w:pStyle w:val="NoSpacing"/>
              <w:spacing w:line="276" w:lineRule="auto"/>
              <w:ind w:left="36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A02A53" w:rsidRDefault="00A02A53" w:rsidP="00293C00">
            <w:pPr>
              <w:pStyle w:val="NoSpacing"/>
              <w:spacing w:line="276" w:lineRule="auto"/>
              <w:ind w:left="36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A02A53" w:rsidRDefault="00A02A53" w:rsidP="00293C00">
            <w:pPr>
              <w:pStyle w:val="NoSpacing"/>
              <w:spacing w:line="276" w:lineRule="auto"/>
              <w:ind w:left="36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A02A53" w:rsidRDefault="00A02A53" w:rsidP="00293C00">
            <w:pPr>
              <w:pStyle w:val="NoSpacing"/>
              <w:spacing w:line="276" w:lineRule="auto"/>
              <w:ind w:left="36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A02A53" w:rsidRDefault="00A02A53" w:rsidP="00293C00">
            <w:pPr>
              <w:pStyle w:val="NoSpacing"/>
              <w:spacing w:line="276" w:lineRule="auto"/>
              <w:ind w:left="36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A02A53" w:rsidRDefault="00A02A53" w:rsidP="00293C00">
            <w:pPr>
              <w:pStyle w:val="NoSpacing"/>
              <w:spacing w:line="276" w:lineRule="auto"/>
              <w:ind w:left="36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A02A53" w:rsidRDefault="00A02A53" w:rsidP="00293C00">
            <w:pPr>
              <w:pStyle w:val="NoSpacing"/>
              <w:spacing w:line="276" w:lineRule="auto"/>
              <w:ind w:left="36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A02A53" w:rsidRDefault="00A02A53" w:rsidP="00293C00">
            <w:pPr>
              <w:pStyle w:val="NoSpacing"/>
              <w:spacing w:line="276" w:lineRule="auto"/>
              <w:ind w:left="36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A02A53" w:rsidRDefault="00A02A53" w:rsidP="00293C00">
            <w:pPr>
              <w:pStyle w:val="NoSpacing"/>
              <w:spacing w:line="276" w:lineRule="auto"/>
              <w:ind w:left="36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A02A53" w:rsidRDefault="00A02A53" w:rsidP="00293C00">
            <w:pPr>
              <w:pStyle w:val="NoSpacing"/>
              <w:spacing w:line="276" w:lineRule="auto"/>
              <w:ind w:left="36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72749E" w:rsidRPr="000E19DE" w:rsidRDefault="00293C00" w:rsidP="00293C00">
            <w:pPr>
              <w:pStyle w:val="NoSpacing"/>
              <w:spacing w:line="276" w:lineRule="auto"/>
              <w:ind w:left="360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3</w:t>
            </w:r>
            <w:r w:rsidRPr="00BD1730">
              <w:rPr>
                <w:rFonts w:ascii="GHEA Grapalat" w:hAnsi="GHEA Grapalat"/>
                <w:lang w:val="hy-AM"/>
              </w:rPr>
              <w:t>.</w:t>
            </w:r>
            <w:r>
              <w:rPr>
                <w:rFonts w:ascii="GHEA Grapalat" w:hAnsi="GHEA Grapalat"/>
                <w:lang w:val="hy-AM"/>
              </w:rPr>
              <w:t>4</w:t>
            </w:r>
            <w:r w:rsidRPr="000E19DE">
              <w:rPr>
                <w:rFonts w:ascii="GHEA Grapalat" w:hAnsi="GHEA Grapalat"/>
                <w:lang w:val="hy-AM"/>
              </w:rPr>
              <w:t xml:space="preserve">) </w:t>
            </w:r>
            <w:r w:rsidR="0072749E">
              <w:rPr>
                <w:rFonts w:ascii="GHEA Grapalat" w:hAnsi="GHEA Grapalat"/>
                <w:color w:val="000000"/>
                <w:lang w:val="hy-AM"/>
              </w:rPr>
              <w:t>Չի ընդունվել</w:t>
            </w:r>
          </w:p>
          <w:p w:rsidR="0072749E" w:rsidRDefault="00293C00" w:rsidP="00D85B0C">
            <w:pPr>
              <w:pStyle w:val="NoSpacing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0E19DE">
              <w:rPr>
                <w:rFonts w:ascii="GHEA Grapalat" w:hAnsi="GHEA Grapalat"/>
                <w:lang w:val="hy-AM"/>
              </w:rPr>
              <w:t xml:space="preserve"> </w:t>
            </w:r>
            <w:r w:rsidR="0072749E">
              <w:rPr>
                <w:rFonts w:ascii="GHEA Grapalat" w:hAnsi="GHEA Grapalat"/>
                <w:lang w:val="hy-AM"/>
              </w:rPr>
              <w:t>Ներքին աուդիտն անկախ, օբյեկտիվ հավաստիացման և խորհրդատվական գործառույթ է, որն ուղղված է Նախարարության կառավարչական գործընթացների, ներքին հսկողության համակարգերի, ռիսկերի կառավարման գործընթացների համակարգված գնահատմանը ու դրանց բարելավմանը: Ուստի այն չի կար</w:t>
            </w:r>
            <w:r w:rsidR="008574E8">
              <w:rPr>
                <w:rFonts w:ascii="GHEA Grapalat" w:hAnsi="GHEA Grapalat"/>
                <w:lang w:val="hy-AM"/>
              </w:rPr>
              <w:t xml:space="preserve">ող լինել աջակցող մասնագիտական </w:t>
            </w:r>
            <w:r w:rsidR="0072749E">
              <w:rPr>
                <w:rFonts w:ascii="GHEA Grapalat" w:hAnsi="GHEA Grapalat"/>
                <w:lang w:val="hy-AM"/>
              </w:rPr>
              <w:t>կառուցվածքային ստորաբաժանում, իսկ ստորաբաժանումների տարանջատումը հնարավոր չէ իրականացնել բացառապես դ</w:t>
            </w:r>
            <w:r w:rsidR="008574E8">
              <w:rPr>
                <w:rFonts w:ascii="GHEA Grapalat" w:hAnsi="GHEA Grapalat"/>
                <w:lang w:val="hy-AM"/>
              </w:rPr>
              <w:t>իվանագիտական ծառայությանը բնորոշ</w:t>
            </w:r>
            <w:r w:rsidR="0072749E">
              <w:rPr>
                <w:rFonts w:ascii="GHEA Grapalat" w:hAnsi="GHEA Grapalat"/>
                <w:lang w:val="hy-AM"/>
              </w:rPr>
              <w:t xml:space="preserve"> առանձնահատուկ գործառույթներով՝ հաշվի առնելով նախարարության գործունեության կանոնավոր իրականացման համար համապարփակ և տարաբնույթ ստորաբաժանումների անհրաժեշտությունը: </w:t>
            </w:r>
          </w:p>
          <w:p w:rsidR="00722194" w:rsidRDefault="00722194" w:rsidP="000F6BE4">
            <w:pPr>
              <w:pStyle w:val="NoSpacing"/>
              <w:spacing w:line="276" w:lineRule="auto"/>
              <w:ind w:left="36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0F6BE4" w:rsidRPr="000E19DE" w:rsidRDefault="000F6BE4" w:rsidP="000F6BE4">
            <w:pPr>
              <w:pStyle w:val="NoSpacing"/>
              <w:spacing w:line="276" w:lineRule="auto"/>
              <w:ind w:left="360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3</w:t>
            </w:r>
            <w:r w:rsidRPr="00BD1730">
              <w:rPr>
                <w:rFonts w:ascii="GHEA Grapalat" w:hAnsi="GHEA Grapalat"/>
                <w:lang w:val="hy-AM"/>
              </w:rPr>
              <w:t>.</w:t>
            </w:r>
            <w:r>
              <w:rPr>
                <w:rFonts w:ascii="GHEA Grapalat" w:hAnsi="GHEA Grapalat"/>
                <w:lang w:val="hy-AM"/>
              </w:rPr>
              <w:t>5</w:t>
            </w:r>
            <w:r w:rsidRPr="000E19DE">
              <w:rPr>
                <w:rFonts w:ascii="GHEA Grapalat" w:hAnsi="GHEA Grapalat"/>
                <w:lang w:val="hy-AM"/>
              </w:rPr>
              <w:t xml:space="preserve">) </w:t>
            </w:r>
            <w:r>
              <w:rPr>
                <w:rFonts w:ascii="GHEA Grapalat" w:hAnsi="GHEA Grapalat"/>
                <w:color w:val="000000"/>
                <w:lang w:val="hy-AM"/>
              </w:rPr>
              <w:t>Չի ընդունվել</w:t>
            </w:r>
          </w:p>
          <w:p w:rsidR="005E74AB" w:rsidRPr="005E74AB" w:rsidRDefault="00A32C06" w:rsidP="005E74AB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rFonts w:ascii="GHEA Grapalat" w:hAnsi="GHEA Grapalat"/>
                <w:i/>
                <w:color w:val="000000"/>
                <w:lang w:val="hy-AM"/>
              </w:rPr>
            </w:pPr>
            <w:proofErr w:type="spellStart"/>
            <w:r w:rsidRPr="00A32C06">
              <w:rPr>
                <w:rFonts w:ascii="GHEA Grapalat" w:hAnsi="GHEA Grapalat" w:cs="GHEA Grapalat"/>
                <w:lang w:val="hy-AM"/>
              </w:rPr>
              <w:t>O</w:t>
            </w:r>
            <w:r w:rsidRPr="009E61DA">
              <w:rPr>
                <w:rFonts w:ascii="GHEA Grapalat" w:hAnsi="GHEA Grapalat" w:cs="GHEA Grapalat"/>
                <w:lang w:val="hy-AM"/>
              </w:rPr>
              <w:t>րենքի</w:t>
            </w:r>
            <w:proofErr w:type="spellEnd"/>
            <w:r w:rsidRPr="009E61DA">
              <w:rPr>
                <w:rFonts w:ascii="GHEA Grapalat" w:hAnsi="GHEA Grapalat" w:cs="GHEA Grapalat"/>
                <w:lang w:val="hy-AM"/>
              </w:rPr>
              <w:t xml:space="preserve"> 29-րդ հոդվածի 3-րդ և 4-րդ մասեր</w:t>
            </w:r>
            <w:r w:rsidR="005E74AB">
              <w:rPr>
                <w:rFonts w:ascii="GHEA Grapalat" w:hAnsi="GHEA Grapalat" w:cs="GHEA Grapalat"/>
                <w:lang w:val="hy-AM"/>
              </w:rPr>
              <w:t xml:space="preserve">ով սահմանված է, որ </w:t>
            </w:r>
            <w:r w:rsidR="005E74AB" w:rsidRPr="005E74AB">
              <w:rPr>
                <w:rFonts w:ascii="GHEA Grapalat" w:hAnsi="GHEA Grapalat" w:cs="GHEA Grapalat"/>
                <w:i/>
                <w:lang w:val="hy-AM"/>
              </w:rPr>
              <w:t>փ</w:t>
            </w:r>
            <w:r w:rsidR="005E74AB" w:rsidRPr="005E74AB">
              <w:rPr>
                <w:rFonts w:ascii="GHEA Grapalat" w:hAnsi="GHEA Grapalat"/>
                <w:i/>
                <w:color w:val="000000"/>
                <w:lang w:val="hy-AM"/>
              </w:rPr>
              <w:t>որձաշրջանի ընթացքում կատարված աշխատանքի վերաբերյալ եզրակացություն է տալիս համապատասխան ստորաբաժանման ղեկավարը:</w:t>
            </w:r>
          </w:p>
          <w:p w:rsidR="005E74AB" w:rsidRDefault="005E74AB" w:rsidP="005E74AB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  <w:r w:rsidRPr="005E74AB">
              <w:rPr>
                <w:rFonts w:ascii="GHEA Grapalat" w:hAnsi="GHEA Grapalat"/>
                <w:i/>
                <w:color w:val="000000"/>
                <w:lang w:val="hy-AM" w:eastAsia="en-US"/>
              </w:rPr>
              <w:lastRenderedPageBreak/>
              <w:t>Փորձաշրջանի անբավարար արդյունքի դեպքում փորձաշրջան անցնող անձին այդ մասին հայտնվում է գրավոր:</w:t>
            </w:r>
          </w:p>
          <w:p w:rsidR="001D0004" w:rsidRPr="005E74AB" w:rsidRDefault="00C57901" w:rsidP="005E74AB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Վերոնշյալ</w:t>
            </w:r>
            <w:r w:rsidR="001D0004">
              <w:rPr>
                <w:rFonts w:ascii="GHEA Grapalat" w:hAnsi="GHEA Grapalat"/>
                <w:color w:val="000000"/>
                <w:lang w:val="hy-AM" w:eastAsia="en-US"/>
              </w:rPr>
              <w:t xml:space="preserve"> հարաբերություններ</w:t>
            </w:r>
            <w:r>
              <w:rPr>
                <w:rFonts w:ascii="GHEA Grapalat" w:hAnsi="GHEA Grapalat"/>
                <w:color w:val="000000"/>
                <w:lang w:val="hy-AM" w:eastAsia="en-US"/>
              </w:rPr>
              <w:t>ը</w:t>
            </w:r>
            <w:r w:rsidR="001D0004">
              <w:rPr>
                <w:rFonts w:ascii="GHEA Grapalat" w:hAnsi="GHEA Grapalat"/>
                <w:color w:val="000000"/>
                <w:lang w:val="hy-AM" w:eastAsia="en-US"/>
              </w:rPr>
              <w:t xml:space="preserve"> կարգավորելու համար օրենքում լիազորող նորմ նախատեսելու անհրաժեշտություն չենք տեսնում:</w:t>
            </w:r>
          </w:p>
          <w:p w:rsidR="00722194" w:rsidRDefault="00722194" w:rsidP="00722194">
            <w:pPr>
              <w:pStyle w:val="NoSpacing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9A6CAD" w:rsidRDefault="009A6CAD" w:rsidP="00722194">
            <w:pPr>
              <w:pStyle w:val="NoSpacing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0E19DE">
              <w:rPr>
                <w:rFonts w:ascii="GHEA Grapalat" w:hAnsi="GHEA Grapalat"/>
                <w:color w:val="000000"/>
                <w:lang w:val="hy-AM"/>
              </w:rPr>
              <w:t>3</w:t>
            </w:r>
            <w:r w:rsidRPr="00BD1730">
              <w:rPr>
                <w:rFonts w:ascii="GHEA Grapalat" w:hAnsi="GHEA Grapalat"/>
                <w:lang w:val="hy-AM"/>
              </w:rPr>
              <w:t>.</w:t>
            </w:r>
            <w:r>
              <w:rPr>
                <w:rFonts w:ascii="GHEA Grapalat" w:hAnsi="GHEA Grapalat"/>
                <w:lang w:val="hy-AM"/>
              </w:rPr>
              <w:t>6</w:t>
            </w:r>
            <w:r w:rsidRPr="00CB2AB1">
              <w:rPr>
                <w:rFonts w:ascii="GHEA Grapalat" w:hAnsi="GHEA Grapalat"/>
                <w:color w:val="000000"/>
                <w:lang w:val="hy-AM"/>
              </w:rPr>
              <w:t xml:space="preserve">) </w:t>
            </w:r>
            <w:r>
              <w:rPr>
                <w:rFonts w:ascii="GHEA Grapalat" w:hAnsi="GHEA Grapalat"/>
                <w:color w:val="000000"/>
                <w:lang w:val="hy-AM"/>
              </w:rPr>
              <w:t>Չի ընդունվել</w:t>
            </w:r>
          </w:p>
          <w:p w:rsidR="00C5655D" w:rsidRDefault="008857F8" w:rsidP="009A6CAD">
            <w:pPr>
              <w:pStyle w:val="NoSpacing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Օրենքում </w:t>
            </w:r>
            <w:r w:rsidR="0019674D">
              <w:rPr>
                <w:rFonts w:ascii="GHEA Grapalat" w:hAnsi="GHEA Grapalat"/>
                <w:color w:val="000000"/>
                <w:lang w:val="hy-AM"/>
              </w:rPr>
              <w:t xml:space="preserve">լիազորող նորմի առկայության պայմաններում </w:t>
            </w:r>
            <w:r w:rsidR="0019674D" w:rsidRPr="0019674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ատեստավորման կարգը սահման</w:t>
            </w:r>
            <w:r w:rsidR="003621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վել է</w:t>
            </w:r>
            <w:r w:rsidR="0019674D" w:rsidRPr="0019674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Հայաստանի Հանրապե</w:t>
            </w:r>
            <w:r w:rsidR="003621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տության արտաքին գործերի նախարար հրամանով: </w:t>
            </w:r>
          </w:p>
          <w:p w:rsidR="009A6CAD" w:rsidRPr="0019674D" w:rsidRDefault="00362138" w:rsidP="009A6CAD">
            <w:pPr>
              <w:pStyle w:val="NoSpacing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Ուստի նպատակահարմար չենք գտնում այն ուժը կորցրած ճանաչելու և նոր կարգ հաստատելու:</w:t>
            </w:r>
          </w:p>
          <w:p w:rsidR="0072749E" w:rsidRDefault="0072749E" w:rsidP="00260374">
            <w:pPr>
              <w:pStyle w:val="NoSpacing"/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72749E" w:rsidRDefault="0072749E" w:rsidP="00260374">
            <w:pPr>
              <w:pStyle w:val="NoSpacing"/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722194" w:rsidRDefault="00722194" w:rsidP="007F54F4">
            <w:pPr>
              <w:pStyle w:val="NoSpacing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722194" w:rsidRDefault="00722194" w:rsidP="007F54F4">
            <w:pPr>
              <w:pStyle w:val="NoSpacing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4E11B4" w:rsidRPr="007F54F4" w:rsidRDefault="00293C00" w:rsidP="007F54F4">
            <w:pPr>
              <w:pStyle w:val="NoSpacing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0E19DE">
              <w:rPr>
                <w:rFonts w:ascii="GHEA Grapalat" w:hAnsi="GHEA Grapalat"/>
                <w:color w:val="000000"/>
                <w:lang w:val="hy-AM"/>
              </w:rPr>
              <w:t>3</w:t>
            </w:r>
            <w:r w:rsidRPr="00BD1730">
              <w:rPr>
                <w:rFonts w:ascii="GHEA Grapalat" w:hAnsi="GHEA Grapalat"/>
                <w:lang w:val="hy-AM"/>
              </w:rPr>
              <w:t>.</w:t>
            </w:r>
            <w:r w:rsidR="003E4663" w:rsidRPr="00CB2AB1">
              <w:rPr>
                <w:rFonts w:ascii="GHEA Grapalat" w:hAnsi="GHEA Grapalat"/>
                <w:color w:val="000000"/>
                <w:lang w:val="hy-AM"/>
              </w:rPr>
              <w:t xml:space="preserve">7) </w:t>
            </w:r>
            <w:r w:rsidR="003E4663">
              <w:rPr>
                <w:rFonts w:ascii="GHEA Grapalat" w:hAnsi="GHEA Grapalat"/>
                <w:color w:val="000000"/>
                <w:lang w:val="hy-AM"/>
              </w:rPr>
              <w:t>Չի ընդունվել</w:t>
            </w:r>
          </w:p>
          <w:p w:rsidR="004E11B4" w:rsidRPr="008574E8" w:rsidRDefault="004E11B4" w:rsidP="00C42F34">
            <w:pPr>
              <w:pStyle w:val="NoSpacing"/>
              <w:spacing w:line="276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8574E8">
              <w:rPr>
                <w:rFonts w:ascii="GHEA Grapalat" w:hAnsi="GHEA Grapalat"/>
                <w:color w:val="000000"/>
                <w:lang w:val="hy-AM"/>
              </w:rPr>
              <w:t>Դիվանագիտական ծառայության առանձնահատկությունները</w:t>
            </w:r>
            <w:r w:rsidR="004F204D">
              <w:rPr>
                <w:rFonts w:ascii="GHEA Grapalat" w:hAnsi="GHEA Grapalat"/>
                <w:color w:val="000000"/>
                <w:lang w:val="hy-AM"/>
              </w:rPr>
              <w:t>՝</w:t>
            </w:r>
            <w:r w:rsidRPr="008574E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8574E8">
              <w:rPr>
                <w:rFonts w:ascii="GHEA Grapalat" w:hAnsi="GHEA Grapalat"/>
                <w:color w:val="000000"/>
                <w:lang w:val="hy-AM"/>
              </w:rPr>
              <w:t>ռոտացիա</w:t>
            </w:r>
            <w:proofErr w:type="spellEnd"/>
            <w:r w:rsidRPr="008574E8">
              <w:rPr>
                <w:rFonts w:ascii="GHEA Grapalat" w:hAnsi="GHEA Grapalat"/>
                <w:color w:val="000000"/>
                <w:lang w:val="hy-AM"/>
              </w:rPr>
              <w:t xml:space="preserve">, ատեստավորում, տարբեր ստորաբաժանումների </w:t>
            </w:r>
            <w:proofErr w:type="spellStart"/>
            <w:r w:rsidRPr="008574E8">
              <w:rPr>
                <w:rFonts w:ascii="GHEA Grapalat" w:hAnsi="GHEA Grapalat"/>
                <w:color w:val="000000"/>
                <w:lang w:val="hy-AM"/>
              </w:rPr>
              <w:t>միջև</w:t>
            </w:r>
            <w:proofErr w:type="spellEnd"/>
            <w:r w:rsidRPr="008574E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8574E8">
              <w:rPr>
                <w:rFonts w:ascii="GHEA Grapalat" w:hAnsi="GHEA Grapalat"/>
                <w:color w:val="000000"/>
                <w:lang w:val="hy-AM"/>
              </w:rPr>
              <w:t>արտամրցութային</w:t>
            </w:r>
            <w:proofErr w:type="spellEnd"/>
            <w:r w:rsidRPr="008574E8">
              <w:rPr>
                <w:rFonts w:ascii="GHEA Grapalat" w:hAnsi="GHEA Grapalat"/>
                <w:color w:val="000000"/>
                <w:lang w:val="hy-AM"/>
              </w:rPr>
              <w:t xml:space="preserve"> կարգով պաշտոնի նշանակում, ինչը նշանակում է դիվանագետի համար ունիվերսալ կարողություններ և գիտելիքներ ունենալու լռելյայն պահանջ</w:t>
            </w:r>
            <w:r w:rsidR="004F204D">
              <w:rPr>
                <w:rFonts w:ascii="GHEA Grapalat" w:hAnsi="GHEA Grapalat"/>
                <w:color w:val="000000"/>
                <w:lang w:val="hy-AM"/>
              </w:rPr>
              <w:t>,</w:t>
            </w:r>
            <w:r w:rsidRPr="008574E8">
              <w:rPr>
                <w:rFonts w:ascii="GHEA Grapalat" w:hAnsi="GHEA Grapalat"/>
                <w:color w:val="000000"/>
                <w:lang w:val="hy-AM"/>
              </w:rPr>
              <w:t xml:space="preserve"> ինքնըստինքյան բերում է ծառայության ընթացքում </w:t>
            </w:r>
            <w:proofErr w:type="spellStart"/>
            <w:r w:rsidRPr="008574E8">
              <w:rPr>
                <w:rFonts w:ascii="GHEA Grapalat" w:hAnsi="GHEA Grapalat"/>
                <w:color w:val="000000"/>
                <w:lang w:val="hy-AM"/>
              </w:rPr>
              <w:t>կոմպետենցիա</w:t>
            </w:r>
            <w:r w:rsidR="00B97E21">
              <w:rPr>
                <w:rFonts w:ascii="GHEA Grapalat" w:hAnsi="GHEA Grapalat"/>
                <w:color w:val="000000"/>
                <w:lang w:val="hy-AM"/>
              </w:rPr>
              <w:t>ների</w:t>
            </w:r>
            <w:proofErr w:type="spellEnd"/>
            <w:r w:rsidR="00B97E21">
              <w:rPr>
                <w:rFonts w:ascii="GHEA Grapalat" w:hAnsi="GHEA Grapalat"/>
                <w:color w:val="000000"/>
                <w:lang w:val="hy-AM"/>
              </w:rPr>
              <w:t xml:space="preserve"> շարունակական բարելավման:</w:t>
            </w:r>
          </w:p>
          <w:p w:rsidR="004E11B4" w:rsidRDefault="004E11B4" w:rsidP="00485F10">
            <w:pPr>
              <w:pStyle w:val="NoSpacing"/>
              <w:rPr>
                <w:color w:val="000000"/>
                <w:lang w:val="hy-AM"/>
              </w:rPr>
            </w:pPr>
          </w:p>
          <w:p w:rsidR="00E91E2F" w:rsidRPr="007F54F4" w:rsidRDefault="00E91E2F" w:rsidP="00E91E2F">
            <w:pPr>
              <w:pStyle w:val="NoSpacing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0E19DE">
              <w:rPr>
                <w:rFonts w:ascii="GHEA Grapalat" w:hAnsi="GHEA Grapalat"/>
                <w:color w:val="000000"/>
                <w:lang w:val="hy-AM"/>
              </w:rPr>
              <w:t>3</w:t>
            </w:r>
            <w:r w:rsidRPr="00BD1730">
              <w:rPr>
                <w:rFonts w:ascii="GHEA Grapalat" w:hAnsi="GHEA Grapalat"/>
                <w:lang w:val="hy-AM"/>
              </w:rPr>
              <w:t>.</w:t>
            </w:r>
            <w:r>
              <w:rPr>
                <w:rFonts w:ascii="GHEA Grapalat" w:hAnsi="GHEA Grapalat"/>
                <w:lang w:val="hy-AM"/>
              </w:rPr>
              <w:t>8</w:t>
            </w:r>
            <w:r w:rsidRPr="00CB2AB1">
              <w:rPr>
                <w:rFonts w:ascii="GHEA Grapalat" w:hAnsi="GHEA Grapalat"/>
                <w:color w:val="000000"/>
                <w:lang w:val="hy-AM"/>
              </w:rPr>
              <w:t xml:space="preserve">) </w:t>
            </w:r>
            <w:r>
              <w:rPr>
                <w:rFonts w:ascii="GHEA Grapalat" w:hAnsi="GHEA Grapalat"/>
                <w:color w:val="000000"/>
                <w:lang w:val="hy-AM"/>
              </w:rPr>
              <w:t>Չի ընդունվել</w:t>
            </w:r>
          </w:p>
          <w:p w:rsidR="007E62B1" w:rsidRPr="00D85B0C" w:rsidRDefault="007E62B1" w:rsidP="00D85B0C">
            <w:pPr>
              <w:pStyle w:val="NoSpacing"/>
              <w:spacing w:line="276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D85B0C">
              <w:rPr>
                <w:rFonts w:ascii="GHEA Grapalat" w:hAnsi="GHEA Grapalat"/>
                <w:color w:val="000000"/>
                <w:lang w:val="hy-AM"/>
              </w:rPr>
              <w:lastRenderedPageBreak/>
              <w:t>դիվանագիտական ծառայությունը</w:t>
            </w:r>
            <w:r w:rsidR="00DA4E02">
              <w:rPr>
                <w:rFonts w:ascii="GHEA Grapalat" w:hAnsi="GHEA Grapalat"/>
                <w:color w:val="000000"/>
                <w:lang w:val="hy-AM"/>
              </w:rPr>
              <w:t>,</w:t>
            </w:r>
            <w:r w:rsidRPr="00D85B0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D85B0C">
              <w:rPr>
                <w:rFonts w:ascii="GHEA Grapalat" w:hAnsi="GHEA Grapalat"/>
                <w:color w:val="000000"/>
                <w:lang w:val="hy-AM"/>
              </w:rPr>
              <w:t>թեև</w:t>
            </w:r>
            <w:proofErr w:type="spellEnd"/>
            <w:r w:rsidRPr="00D85B0C">
              <w:rPr>
                <w:rFonts w:ascii="GHEA Grapalat" w:hAnsi="GHEA Grapalat"/>
                <w:color w:val="000000"/>
                <w:lang w:val="hy-AM"/>
              </w:rPr>
              <w:t xml:space="preserve"> հանդիսանում է հանրային ծառայության տեսակ, այդուամենայնիվ այն առանձին ծառայության տեսակ է, ունի իր առանձնահատկությունները, որոնցով պայմանավորված է ծառայության  իրավահարաբերությունների կարգավորման առանձնահատկությունների անհրա</w:t>
            </w:r>
            <w:r w:rsidR="00304A90">
              <w:rPr>
                <w:rFonts w:ascii="GHEA Grapalat" w:hAnsi="GHEA Grapalat"/>
                <w:color w:val="000000"/>
                <w:lang w:val="hy-AM"/>
              </w:rPr>
              <w:t>ժե</w:t>
            </w:r>
            <w:r w:rsidRPr="00D85B0C">
              <w:rPr>
                <w:rFonts w:ascii="GHEA Grapalat" w:hAnsi="GHEA Grapalat"/>
                <w:color w:val="000000"/>
                <w:lang w:val="hy-AM"/>
              </w:rPr>
              <w:t>շտություն</w:t>
            </w:r>
            <w:r w:rsidR="00D85B0C">
              <w:rPr>
                <w:rFonts w:ascii="GHEA Grapalat" w:hAnsi="GHEA Grapalat"/>
                <w:color w:val="000000"/>
                <w:lang w:val="hy-AM"/>
              </w:rPr>
              <w:t>ը</w:t>
            </w:r>
            <w:r w:rsidRPr="00D85B0C">
              <w:rPr>
                <w:rFonts w:ascii="GHEA Grapalat" w:hAnsi="GHEA Grapalat"/>
                <w:color w:val="000000"/>
                <w:lang w:val="hy-AM"/>
              </w:rPr>
              <w:t xml:space="preserve">: </w:t>
            </w:r>
          </w:p>
          <w:p w:rsidR="007E62B1" w:rsidRDefault="007E62B1" w:rsidP="00485F10">
            <w:pPr>
              <w:pStyle w:val="NoSpacing"/>
              <w:rPr>
                <w:color w:val="000000"/>
                <w:lang w:val="hy-AM"/>
              </w:rPr>
            </w:pPr>
          </w:p>
          <w:p w:rsidR="00565137" w:rsidRDefault="00565137" w:rsidP="00485F10">
            <w:pPr>
              <w:pStyle w:val="NoSpacing"/>
              <w:rPr>
                <w:color w:val="000000"/>
                <w:lang w:val="hy-AM"/>
              </w:rPr>
            </w:pPr>
          </w:p>
          <w:p w:rsidR="00565137" w:rsidRDefault="00565137" w:rsidP="00485F10">
            <w:pPr>
              <w:pStyle w:val="NoSpacing"/>
              <w:rPr>
                <w:color w:val="000000"/>
                <w:lang w:val="hy-AM"/>
              </w:rPr>
            </w:pPr>
          </w:p>
          <w:p w:rsidR="00565137" w:rsidRDefault="00565137" w:rsidP="00485F10">
            <w:pPr>
              <w:pStyle w:val="NoSpacing"/>
              <w:rPr>
                <w:color w:val="000000"/>
                <w:lang w:val="hy-AM"/>
              </w:rPr>
            </w:pPr>
          </w:p>
          <w:p w:rsidR="00565137" w:rsidRDefault="00565137" w:rsidP="00485F10">
            <w:pPr>
              <w:pStyle w:val="NoSpacing"/>
              <w:rPr>
                <w:color w:val="000000"/>
                <w:lang w:val="hy-AM"/>
              </w:rPr>
            </w:pPr>
          </w:p>
          <w:p w:rsidR="00565137" w:rsidRDefault="00565137" w:rsidP="00485F10">
            <w:pPr>
              <w:pStyle w:val="NoSpacing"/>
              <w:rPr>
                <w:color w:val="000000"/>
                <w:lang w:val="hy-AM"/>
              </w:rPr>
            </w:pPr>
          </w:p>
          <w:p w:rsidR="00565137" w:rsidRDefault="00565137" w:rsidP="00485F10">
            <w:pPr>
              <w:pStyle w:val="NoSpacing"/>
              <w:rPr>
                <w:color w:val="000000"/>
                <w:lang w:val="hy-AM"/>
              </w:rPr>
            </w:pPr>
          </w:p>
          <w:p w:rsidR="00565137" w:rsidRDefault="00565137" w:rsidP="00485F10">
            <w:pPr>
              <w:pStyle w:val="NoSpacing"/>
              <w:rPr>
                <w:color w:val="000000"/>
                <w:lang w:val="hy-AM"/>
              </w:rPr>
            </w:pPr>
          </w:p>
          <w:p w:rsidR="00565137" w:rsidRDefault="00565137" w:rsidP="00485F10">
            <w:pPr>
              <w:pStyle w:val="NoSpacing"/>
              <w:rPr>
                <w:color w:val="000000"/>
                <w:lang w:val="hy-AM"/>
              </w:rPr>
            </w:pPr>
          </w:p>
          <w:p w:rsidR="00565137" w:rsidRDefault="00565137" w:rsidP="00485F10">
            <w:pPr>
              <w:pStyle w:val="NoSpacing"/>
              <w:rPr>
                <w:color w:val="000000"/>
                <w:lang w:val="hy-AM"/>
              </w:rPr>
            </w:pPr>
          </w:p>
          <w:p w:rsidR="00565137" w:rsidRDefault="00565137" w:rsidP="00485F10">
            <w:pPr>
              <w:pStyle w:val="NoSpacing"/>
              <w:rPr>
                <w:color w:val="000000"/>
                <w:lang w:val="hy-AM"/>
              </w:rPr>
            </w:pPr>
          </w:p>
          <w:p w:rsidR="00565137" w:rsidRDefault="00565137" w:rsidP="00485F10">
            <w:pPr>
              <w:pStyle w:val="NoSpacing"/>
              <w:rPr>
                <w:color w:val="000000"/>
                <w:lang w:val="hy-AM"/>
              </w:rPr>
            </w:pPr>
          </w:p>
          <w:p w:rsidR="00565137" w:rsidRDefault="00565137" w:rsidP="00485F10">
            <w:pPr>
              <w:pStyle w:val="NoSpacing"/>
              <w:rPr>
                <w:color w:val="000000"/>
                <w:lang w:val="hy-AM"/>
              </w:rPr>
            </w:pPr>
          </w:p>
          <w:p w:rsidR="00565137" w:rsidRDefault="00565137" w:rsidP="00485F10">
            <w:pPr>
              <w:pStyle w:val="NoSpacing"/>
              <w:rPr>
                <w:color w:val="000000"/>
                <w:lang w:val="hy-AM"/>
              </w:rPr>
            </w:pPr>
          </w:p>
          <w:p w:rsidR="00565137" w:rsidRDefault="00565137" w:rsidP="00485F10">
            <w:pPr>
              <w:pStyle w:val="NoSpacing"/>
              <w:rPr>
                <w:color w:val="000000"/>
                <w:lang w:val="hy-AM"/>
              </w:rPr>
            </w:pPr>
          </w:p>
          <w:p w:rsidR="00565137" w:rsidRDefault="00565137" w:rsidP="00485F10">
            <w:pPr>
              <w:pStyle w:val="NoSpacing"/>
              <w:rPr>
                <w:color w:val="000000"/>
                <w:lang w:val="hy-AM"/>
              </w:rPr>
            </w:pPr>
          </w:p>
          <w:p w:rsidR="00565137" w:rsidRDefault="00565137" w:rsidP="00485F10">
            <w:pPr>
              <w:pStyle w:val="NoSpacing"/>
              <w:rPr>
                <w:color w:val="000000"/>
                <w:lang w:val="hy-AM"/>
              </w:rPr>
            </w:pPr>
          </w:p>
          <w:p w:rsidR="00565137" w:rsidRDefault="00565137" w:rsidP="00485F10">
            <w:pPr>
              <w:pStyle w:val="NoSpacing"/>
              <w:rPr>
                <w:color w:val="000000"/>
                <w:lang w:val="hy-AM"/>
              </w:rPr>
            </w:pPr>
          </w:p>
          <w:p w:rsidR="00565137" w:rsidRDefault="00565137" w:rsidP="00485F10">
            <w:pPr>
              <w:pStyle w:val="NoSpacing"/>
              <w:rPr>
                <w:color w:val="000000"/>
                <w:lang w:val="hy-AM"/>
              </w:rPr>
            </w:pPr>
          </w:p>
          <w:p w:rsidR="00565137" w:rsidRDefault="00565137" w:rsidP="00485F10">
            <w:pPr>
              <w:pStyle w:val="NoSpacing"/>
              <w:rPr>
                <w:color w:val="000000"/>
                <w:lang w:val="hy-AM"/>
              </w:rPr>
            </w:pPr>
          </w:p>
          <w:p w:rsidR="00565137" w:rsidRDefault="00565137" w:rsidP="00485F10">
            <w:pPr>
              <w:pStyle w:val="NoSpacing"/>
              <w:rPr>
                <w:color w:val="000000"/>
                <w:lang w:val="hy-AM"/>
              </w:rPr>
            </w:pPr>
          </w:p>
          <w:p w:rsidR="00565137" w:rsidRDefault="00565137" w:rsidP="00485F10">
            <w:pPr>
              <w:pStyle w:val="NoSpacing"/>
              <w:rPr>
                <w:color w:val="000000"/>
                <w:lang w:val="hy-AM"/>
              </w:rPr>
            </w:pPr>
          </w:p>
          <w:p w:rsidR="00565137" w:rsidRDefault="00565137" w:rsidP="00485F10">
            <w:pPr>
              <w:pStyle w:val="NoSpacing"/>
              <w:rPr>
                <w:color w:val="000000"/>
                <w:lang w:val="hy-AM"/>
              </w:rPr>
            </w:pPr>
          </w:p>
          <w:p w:rsidR="00DD06B2" w:rsidRDefault="00DD06B2" w:rsidP="00565137">
            <w:pPr>
              <w:pStyle w:val="NoSpacing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DD06B2" w:rsidRDefault="00DD06B2" w:rsidP="00565137">
            <w:pPr>
              <w:pStyle w:val="NoSpacing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DD06B2" w:rsidRDefault="00DD06B2" w:rsidP="00565137">
            <w:pPr>
              <w:pStyle w:val="NoSpacing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DD06B2" w:rsidRDefault="00DD06B2" w:rsidP="00565137">
            <w:pPr>
              <w:pStyle w:val="NoSpacing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DD06B2" w:rsidRDefault="00DD06B2" w:rsidP="00565137">
            <w:pPr>
              <w:pStyle w:val="NoSpacing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DD06B2" w:rsidRDefault="00DD06B2" w:rsidP="00565137">
            <w:pPr>
              <w:pStyle w:val="NoSpacing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DD06B2" w:rsidRDefault="00DD06B2" w:rsidP="00565137">
            <w:pPr>
              <w:pStyle w:val="NoSpacing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DD06B2" w:rsidRDefault="00DD06B2" w:rsidP="00565137">
            <w:pPr>
              <w:pStyle w:val="NoSpacing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DD06B2" w:rsidRDefault="00DD06B2" w:rsidP="00565137">
            <w:pPr>
              <w:pStyle w:val="NoSpacing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02308F" w:rsidRDefault="0002308F" w:rsidP="00565137">
            <w:pPr>
              <w:pStyle w:val="NoSpacing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02308F" w:rsidRDefault="0002308F" w:rsidP="00565137">
            <w:pPr>
              <w:pStyle w:val="NoSpacing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565137" w:rsidRDefault="00565137" w:rsidP="00565137">
            <w:pPr>
              <w:pStyle w:val="NoSpacing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0E19DE">
              <w:rPr>
                <w:rFonts w:ascii="GHEA Grapalat" w:hAnsi="GHEA Grapalat"/>
                <w:color w:val="000000"/>
                <w:lang w:val="hy-AM"/>
              </w:rPr>
              <w:t>3</w:t>
            </w:r>
            <w:r w:rsidRPr="00BD1730">
              <w:rPr>
                <w:rFonts w:ascii="GHEA Grapalat" w:hAnsi="GHEA Grapalat"/>
                <w:lang w:val="hy-AM"/>
              </w:rPr>
              <w:t>.</w:t>
            </w:r>
            <w:r>
              <w:rPr>
                <w:rFonts w:ascii="GHEA Grapalat" w:hAnsi="GHEA Grapalat"/>
                <w:lang w:val="hy-AM"/>
              </w:rPr>
              <w:t>9</w:t>
            </w:r>
            <w:r w:rsidRPr="00CB2AB1">
              <w:rPr>
                <w:rFonts w:ascii="GHEA Grapalat" w:hAnsi="GHEA Grapalat"/>
                <w:color w:val="000000"/>
                <w:lang w:val="hy-AM"/>
              </w:rPr>
              <w:t xml:space="preserve">) </w:t>
            </w:r>
            <w:r>
              <w:rPr>
                <w:rFonts w:ascii="GHEA Grapalat" w:hAnsi="GHEA Grapalat"/>
                <w:color w:val="000000"/>
                <w:lang w:val="hy-AM"/>
              </w:rPr>
              <w:t>Չի ընդունվել</w:t>
            </w:r>
          </w:p>
          <w:p w:rsidR="00F228E4" w:rsidRPr="009C1A4B" w:rsidRDefault="009C1A4B" w:rsidP="00F228E4">
            <w:pPr>
              <w:pStyle w:val="NoSpacing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Դ</w:t>
            </w:r>
            <w:r w:rsidRPr="009C1A4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իվանագիտական ծառայության մարմնի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գործունեությունը </w:t>
            </w:r>
            <w:r w:rsidR="004F204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ոչ թե</w:t>
            </w:r>
            <w:r w:rsidR="00004C9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դադարում, այ</w:t>
            </w:r>
            <w:r w:rsidR="004F204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լ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9C1A4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լուծար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վում</w:t>
            </w:r>
            <w:r w:rsidR="00004C9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է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</w:p>
          <w:p w:rsidR="00565137" w:rsidRDefault="00565137" w:rsidP="00485F10">
            <w:pPr>
              <w:pStyle w:val="NoSpacing"/>
              <w:rPr>
                <w:color w:val="000000"/>
                <w:lang w:val="hy-AM"/>
              </w:rPr>
            </w:pPr>
          </w:p>
          <w:p w:rsidR="008A184E" w:rsidRDefault="008A184E" w:rsidP="00485F10">
            <w:pPr>
              <w:pStyle w:val="NoSpacing"/>
              <w:rPr>
                <w:color w:val="000000"/>
                <w:lang w:val="hy-AM"/>
              </w:rPr>
            </w:pPr>
          </w:p>
          <w:p w:rsidR="008A184E" w:rsidRDefault="008A184E" w:rsidP="00485F10">
            <w:pPr>
              <w:pStyle w:val="NoSpacing"/>
              <w:rPr>
                <w:color w:val="000000"/>
                <w:lang w:val="hy-AM"/>
              </w:rPr>
            </w:pPr>
          </w:p>
          <w:p w:rsidR="008A184E" w:rsidRDefault="008A184E" w:rsidP="00485F10">
            <w:pPr>
              <w:pStyle w:val="NoSpacing"/>
              <w:rPr>
                <w:color w:val="000000"/>
                <w:lang w:val="hy-AM"/>
              </w:rPr>
            </w:pPr>
          </w:p>
          <w:p w:rsidR="008A184E" w:rsidRDefault="008A184E" w:rsidP="00485F10">
            <w:pPr>
              <w:pStyle w:val="NoSpacing"/>
              <w:rPr>
                <w:color w:val="000000"/>
                <w:lang w:val="hy-AM"/>
              </w:rPr>
            </w:pPr>
          </w:p>
          <w:p w:rsidR="008A184E" w:rsidRDefault="008A184E" w:rsidP="00485F10">
            <w:pPr>
              <w:pStyle w:val="NoSpacing"/>
              <w:rPr>
                <w:color w:val="000000"/>
                <w:lang w:val="hy-AM"/>
              </w:rPr>
            </w:pPr>
          </w:p>
          <w:p w:rsidR="008A184E" w:rsidRDefault="008A184E" w:rsidP="00485F10">
            <w:pPr>
              <w:pStyle w:val="NoSpacing"/>
              <w:rPr>
                <w:color w:val="000000"/>
                <w:lang w:val="hy-AM"/>
              </w:rPr>
            </w:pPr>
          </w:p>
          <w:p w:rsidR="008A184E" w:rsidRPr="007F54F4" w:rsidRDefault="008A184E" w:rsidP="008A184E">
            <w:pPr>
              <w:pStyle w:val="NoSpacing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0E19DE">
              <w:rPr>
                <w:rFonts w:ascii="GHEA Grapalat" w:hAnsi="GHEA Grapalat"/>
                <w:color w:val="000000"/>
                <w:lang w:val="hy-AM"/>
              </w:rPr>
              <w:t>3</w:t>
            </w:r>
            <w:r w:rsidRPr="00BD1730">
              <w:rPr>
                <w:rFonts w:ascii="GHEA Grapalat" w:hAnsi="GHEA Grapalat"/>
                <w:lang w:val="hy-AM"/>
              </w:rPr>
              <w:t>.</w:t>
            </w:r>
            <w:r>
              <w:rPr>
                <w:rFonts w:ascii="GHEA Grapalat" w:hAnsi="GHEA Grapalat"/>
                <w:lang w:val="hy-AM"/>
              </w:rPr>
              <w:t>10</w:t>
            </w:r>
            <w:r w:rsidRPr="00CB2AB1">
              <w:rPr>
                <w:rFonts w:ascii="GHEA Grapalat" w:hAnsi="GHEA Grapalat"/>
                <w:color w:val="000000"/>
                <w:lang w:val="hy-AM"/>
              </w:rPr>
              <w:t xml:space="preserve">) </w:t>
            </w:r>
            <w:r>
              <w:rPr>
                <w:rFonts w:ascii="GHEA Grapalat" w:hAnsi="GHEA Grapalat"/>
                <w:color w:val="000000"/>
                <w:lang w:val="hy-AM"/>
              </w:rPr>
              <w:t>Չի ընդունվել</w:t>
            </w:r>
          </w:p>
          <w:p w:rsidR="008A184E" w:rsidRDefault="008A184E" w:rsidP="008A184E">
            <w:pPr>
              <w:pStyle w:val="NoSpacing"/>
              <w:rPr>
                <w:color w:val="000000"/>
                <w:lang w:val="hy-AM"/>
              </w:rPr>
            </w:pPr>
          </w:p>
          <w:p w:rsidR="008A184E" w:rsidRPr="00D85B0C" w:rsidRDefault="008A184E" w:rsidP="008A184E">
            <w:pPr>
              <w:pStyle w:val="NoSpacing"/>
              <w:spacing w:line="276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Տես 3</w:t>
            </w:r>
            <w:r w:rsidRPr="00BD1730">
              <w:rPr>
                <w:rFonts w:ascii="GHEA Grapalat" w:hAnsi="GHEA Grapalat"/>
                <w:lang w:val="hy-AM"/>
              </w:rPr>
              <w:t>.</w:t>
            </w:r>
            <w:r>
              <w:rPr>
                <w:rFonts w:ascii="GHEA Grapalat" w:hAnsi="GHEA Grapalat"/>
                <w:lang w:val="hy-AM"/>
              </w:rPr>
              <w:t>8 կետի հիմնավորումը:</w:t>
            </w:r>
          </w:p>
          <w:p w:rsidR="008A184E" w:rsidRPr="00853B5A" w:rsidRDefault="008A184E" w:rsidP="00485F10">
            <w:pPr>
              <w:pStyle w:val="NoSpacing"/>
              <w:rPr>
                <w:color w:val="000000"/>
                <w:lang w:val="hy-AM"/>
              </w:rPr>
            </w:pPr>
          </w:p>
        </w:tc>
      </w:tr>
      <w:tr w:rsidR="00D67945" w:rsidRPr="00AB0551" w:rsidTr="00004EE8">
        <w:trPr>
          <w:trHeight w:val="619"/>
        </w:trPr>
        <w:tc>
          <w:tcPr>
            <w:tcW w:w="32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D67945" w:rsidRDefault="00D67945" w:rsidP="00D67945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lang w:val="hy-AM"/>
              </w:rPr>
            </w:pPr>
            <w:r w:rsidRPr="00AB0551">
              <w:rPr>
                <w:rFonts w:ascii="GHEA Grapalat" w:hAnsi="GHEA Grapalat" w:cs="Calibri"/>
                <w:b/>
                <w:color w:val="000000"/>
                <w:lang w:val="hy-AM" w:eastAsia="en-US"/>
              </w:rPr>
              <w:lastRenderedPageBreak/>
              <w:t>4.</w:t>
            </w:r>
            <w:r>
              <w:rPr>
                <w:rFonts w:ascii="GHEA Grapalat" w:hAnsi="GHEA Grapalat" w:cs="Calibri"/>
                <w:b/>
                <w:color w:val="000000"/>
                <w:lang w:val="hy-AM"/>
              </w:rPr>
              <w:t xml:space="preserve"> </w:t>
            </w:r>
            <w:r w:rsidRPr="00AB0551">
              <w:rPr>
                <w:rFonts w:ascii="GHEA Grapalat" w:hAnsi="GHEA Grapalat" w:cs="Calibri"/>
                <w:b/>
                <w:color w:val="000000"/>
                <w:lang w:val="hy-AM"/>
              </w:rPr>
              <w:t xml:space="preserve">Արդարադատության նախարարության </w:t>
            </w:r>
          </w:p>
          <w:p w:rsidR="00D67945" w:rsidRPr="00AB0551" w:rsidRDefault="00D67945" w:rsidP="00D67945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lang w:val="hy-AM"/>
              </w:rPr>
            </w:pPr>
            <w:r>
              <w:rPr>
                <w:rFonts w:ascii="GHEA Grapalat" w:hAnsi="GHEA Grapalat" w:cs="Calibri"/>
                <w:b/>
                <w:color w:val="000000"/>
                <w:lang w:val="hy-AM"/>
              </w:rPr>
              <w:t>պետական փորձագիտական եզրակացություն</w:t>
            </w:r>
          </w:p>
        </w:tc>
        <w:tc>
          <w:tcPr>
            <w:tcW w:w="17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D67945" w:rsidRPr="0092786A" w:rsidRDefault="00402E2A" w:rsidP="00402E2A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highlight w:val="lightGray"/>
                <w:lang w:val="en-US" w:eastAsia="en-US"/>
              </w:rPr>
            </w:pPr>
            <w:r>
              <w:rPr>
                <w:rFonts w:ascii="GHEA Grapalat" w:hAnsi="GHEA Grapalat"/>
                <w:b/>
                <w:highlight w:val="lightGray"/>
                <w:lang w:val="hy-AM"/>
              </w:rPr>
              <w:t>1</w:t>
            </w:r>
            <w:r w:rsidR="00D67945">
              <w:rPr>
                <w:rFonts w:ascii="GHEA Grapalat" w:hAnsi="GHEA Grapalat"/>
                <w:b/>
                <w:highlight w:val="lightGray"/>
                <w:lang w:val="hy-AM"/>
              </w:rPr>
              <w:t>1</w:t>
            </w:r>
            <w:r w:rsidR="00D67945" w:rsidRPr="0092786A">
              <w:rPr>
                <w:rFonts w:ascii="GHEA Grapalat" w:hAnsi="GHEA Grapalat"/>
                <w:b/>
                <w:highlight w:val="lightGray"/>
                <w:lang w:val="en-US"/>
              </w:rPr>
              <w:t>.</w:t>
            </w:r>
            <w:r w:rsidR="00D67945" w:rsidRPr="0092786A">
              <w:rPr>
                <w:rFonts w:ascii="GHEA Grapalat" w:hAnsi="GHEA Grapalat"/>
                <w:b/>
                <w:highlight w:val="lightGray"/>
                <w:lang w:val="hy-AM"/>
              </w:rPr>
              <w:t>0</w:t>
            </w:r>
            <w:r>
              <w:rPr>
                <w:rFonts w:ascii="GHEA Grapalat" w:hAnsi="GHEA Grapalat"/>
                <w:b/>
                <w:highlight w:val="lightGray"/>
                <w:lang w:val="hy-AM"/>
              </w:rPr>
              <w:t>9</w:t>
            </w:r>
            <w:r w:rsidR="00D67945" w:rsidRPr="0092786A">
              <w:rPr>
                <w:rFonts w:ascii="GHEA Grapalat" w:hAnsi="GHEA Grapalat"/>
                <w:b/>
                <w:highlight w:val="lightGray"/>
                <w:lang w:val="en-US"/>
              </w:rPr>
              <w:t>.202</w:t>
            </w:r>
            <w:r w:rsidR="00D67945" w:rsidRPr="0092786A">
              <w:rPr>
                <w:rFonts w:ascii="GHEA Grapalat" w:hAnsi="GHEA Grapalat"/>
                <w:b/>
                <w:highlight w:val="lightGray"/>
                <w:lang w:val="hy-AM"/>
              </w:rPr>
              <w:t>3</w:t>
            </w:r>
            <w:r w:rsidR="00D67945" w:rsidRPr="0092786A">
              <w:rPr>
                <w:rFonts w:ascii="GHEA Grapalat" w:hAnsi="GHEA Grapalat"/>
                <w:b/>
                <w:highlight w:val="lightGray"/>
                <w:lang w:val="en-US"/>
              </w:rPr>
              <w:t>թ.</w:t>
            </w:r>
          </w:p>
        </w:tc>
      </w:tr>
      <w:tr w:rsidR="00D67945" w:rsidRPr="00AB0551" w:rsidTr="00F207EC">
        <w:trPr>
          <w:trHeight w:val="657"/>
        </w:trPr>
        <w:tc>
          <w:tcPr>
            <w:tcW w:w="32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945" w:rsidRPr="000B6764" w:rsidRDefault="00D67945" w:rsidP="00D67945">
            <w:pPr>
              <w:spacing w:line="360" w:lineRule="auto"/>
              <w:rPr>
                <w:rFonts w:ascii="GHEA Grapalat" w:hAnsi="GHEA Grapalat" w:cs="Calibri"/>
                <w:b/>
                <w:color w:val="000000"/>
                <w:lang w:val="hy-AM"/>
              </w:rPr>
            </w:pPr>
          </w:p>
        </w:tc>
        <w:tc>
          <w:tcPr>
            <w:tcW w:w="17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D67945" w:rsidRPr="00695482" w:rsidRDefault="00D67945" w:rsidP="00D67945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highlight w:val="lightGray"/>
                <w:lang w:val="en-US" w:eastAsia="en-US"/>
              </w:rPr>
            </w:pPr>
            <w:r w:rsidRPr="00695482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en-US"/>
              </w:rPr>
              <w:t xml:space="preserve">N </w:t>
            </w:r>
            <w:r w:rsidR="00402E2A" w:rsidRPr="00402E2A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27.4/40555-2023</w:t>
            </w:r>
          </w:p>
        </w:tc>
      </w:tr>
      <w:tr w:rsidR="00D67945" w:rsidRPr="003E1114" w:rsidTr="00F207EC">
        <w:trPr>
          <w:trHeight w:val="915"/>
        </w:trPr>
        <w:tc>
          <w:tcPr>
            <w:tcW w:w="3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CFB" w:rsidRPr="00B44CFB" w:rsidRDefault="00B44CFB" w:rsidP="00B44CFB">
            <w:pPr>
              <w:widowControl w:val="0"/>
              <w:tabs>
                <w:tab w:val="left" w:pos="0"/>
              </w:tabs>
              <w:spacing w:line="276" w:lineRule="auto"/>
              <w:ind w:right="-23"/>
              <w:jc w:val="both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B44CFB">
              <w:rPr>
                <w:rFonts w:ascii="GHEA Grapalat" w:hAnsi="GHEA Grapalat" w:cs="Sylfaen"/>
                <w:lang w:val="hy-AM"/>
              </w:rPr>
              <w:t xml:space="preserve">1. Նախագծի 2-րդ հոդվածից անհրաժեշտ է հանել </w:t>
            </w:r>
            <w:proofErr w:type="spellStart"/>
            <w:r w:rsidRPr="00B44CFB">
              <w:rPr>
                <w:rFonts w:ascii="GHEA Grapalat" w:hAnsi="GHEA Grapalat" w:cs="Sylfaen"/>
                <w:lang w:val="hy-AM"/>
              </w:rPr>
              <w:t>չակերտները</w:t>
            </w:r>
            <w:proofErr w:type="spellEnd"/>
            <w:r w:rsidRPr="00B44CFB">
              <w:rPr>
                <w:rFonts w:ascii="GHEA Grapalat" w:hAnsi="GHEA Grapalat" w:cs="Sylfaen"/>
                <w:lang w:val="hy-AM"/>
              </w:rPr>
              <w:t xml:space="preserve">՝ </w:t>
            </w:r>
            <w:proofErr w:type="spellStart"/>
            <w:r w:rsidRPr="00B44CFB">
              <w:rPr>
                <w:rFonts w:ascii="GHEA Grapalat" w:hAnsi="GHEA Grapalat" w:cs="Sylfaen"/>
                <w:lang w:val="hy-AM"/>
              </w:rPr>
              <w:t>ինկորպորացիայի</w:t>
            </w:r>
            <w:proofErr w:type="spellEnd"/>
            <w:r w:rsidRPr="00B44CFB">
              <w:rPr>
                <w:rFonts w:ascii="GHEA Grapalat" w:hAnsi="GHEA Grapalat" w:cs="Sylfaen"/>
                <w:lang w:val="hy-AM"/>
              </w:rPr>
              <w:t xml:space="preserve"> արդյունքում խնդիրներից խուսափելու  նպատակով: </w:t>
            </w:r>
          </w:p>
          <w:p w:rsidR="00B44CFB" w:rsidRDefault="00B44CFB" w:rsidP="00B44CFB">
            <w:pPr>
              <w:widowControl w:val="0"/>
              <w:tabs>
                <w:tab w:val="left" w:pos="0"/>
              </w:tabs>
              <w:spacing w:line="276" w:lineRule="auto"/>
              <w:ind w:right="-23"/>
              <w:jc w:val="both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B44CFB">
              <w:rPr>
                <w:rFonts w:ascii="GHEA Grapalat" w:hAnsi="GHEA Grapalat" w:cs="Sylfaen"/>
                <w:lang w:val="hy-AM"/>
              </w:rPr>
              <w:t xml:space="preserve">2. Նախագծի 5-րդ հոդվածով նախատեսվում է սահմանել պետական հայեցողական պաշտոններ, իսկ «Դիվանագիտական ծառայության մասին» օրենքի 18-րդ հոդվածի 4-րդ մասով նախատեսված են հայեցողական պաշտոնները: Հարկ ենք համարում նշել, որ «Հանրային ծառայության մասին» օրենքի 8-րդ հոդվածի 3-րդ մասի համաձայն՝ հատուկ </w:t>
            </w:r>
            <w:r w:rsidRPr="00B44CFB">
              <w:rPr>
                <w:rFonts w:ascii="GHEA Grapalat" w:hAnsi="GHEA Grapalat" w:cs="Sylfaen"/>
                <w:lang w:val="hy-AM"/>
              </w:rPr>
              <w:lastRenderedPageBreak/>
              <w:t xml:space="preserve">հանձնարարություններով դեսպանը համարվում է </w:t>
            </w:r>
            <w:r w:rsidRPr="00B44CFB">
              <w:rPr>
                <w:rFonts w:ascii="GHEA Grapalat" w:hAnsi="GHEA Grapalat" w:cs="Sylfaen"/>
                <w:b/>
                <w:i/>
                <w:lang w:val="hy-AM"/>
              </w:rPr>
              <w:t>պետական հայեցողական պաշտոն,</w:t>
            </w:r>
            <w:r w:rsidRPr="00B44CFB">
              <w:rPr>
                <w:rFonts w:ascii="GHEA Grapalat" w:hAnsi="GHEA Grapalat" w:cs="Sylfaen"/>
                <w:lang w:val="hy-AM"/>
              </w:rPr>
              <w:t xml:space="preserve"> իսկ «Դիվանագիտական ծառայության մասին» օրենքի 18-րդ հոդվածի 4-րդ մասով վերջինս նախատեսված է որպես </w:t>
            </w:r>
            <w:r w:rsidRPr="00B44CFB">
              <w:rPr>
                <w:rFonts w:ascii="GHEA Grapalat" w:hAnsi="GHEA Grapalat" w:cs="Sylfaen"/>
                <w:b/>
                <w:i/>
                <w:lang w:val="hy-AM"/>
              </w:rPr>
              <w:t>հայեցողական պաշտոն:</w:t>
            </w:r>
            <w:r w:rsidRPr="00B44CFB">
              <w:rPr>
                <w:rFonts w:ascii="GHEA Grapalat" w:hAnsi="GHEA Grapalat" w:cs="Sylfaen"/>
                <w:lang w:val="hy-AM"/>
              </w:rPr>
              <w:t xml:space="preserve"> Ուստի, Նախագծի 5-րդ հոդվածով նախատեսված փոփոխությունը կատարելիս հարկ է նկատի ունենալ «Հանրային ծառայության մասին» օրենքի վերոնշյալ կարգավորումը: </w:t>
            </w:r>
          </w:p>
          <w:p w:rsidR="00B44CFB" w:rsidRPr="00B44CFB" w:rsidRDefault="00B44CFB" w:rsidP="00B44CFB">
            <w:pPr>
              <w:widowControl w:val="0"/>
              <w:tabs>
                <w:tab w:val="left" w:pos="0"/>
              </w:tabs>
              <w:spacing w:line="276" w:lineRule="auto"/>
              <w:ind w:right="-23"/>
              <w:jc w:val="both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B44CFB">
              <w:rPr>
                <w:rFonts w:ascii="GHEA Grapalat" w:hAnsi="GHEA Grapalat" w:cs="Sylfaen"/>
                <w:lang w:val="hy-AM"/>
              </w:rPr>
              <w:tab/>
              <w:t>3. Նախագծի 6-րդ հոդվածի համաձայն՝ «</w:t>
            </w:r>
            <w:r w:rsidRPr="00B44CFB">
              <w:rPr>
                <w:rFonts w:ascii="GHEA Grapalat" w:hAnsi="GHEA Grapalat" w:cs="Sylfaen"/>
                <w:b/>
                <w:i/>
                <w:lang w:val="hy-AM"/>
              </w:rPr>
              <w:t>Բացառիկ դեպքերում</w:t>
            </w:r>
            <w:r w:rsidRPr="00B44CFB">
              <w:rPr>
                <w:rFonts w:ascii="GHEA Grapalat" w:hAnsi="GHEA Grapalat" w:cs="Sylfaen"/>
                <w:lang w:val="hy-AM"/>
              </w:rPr>
              <w:t xml:space="preserve"> ծառայության մեջ </w:t>
            </w:r>
            <w:r w:rsidRPr="00B44CFB">
              <w:rPr>
                <w:rFonts w:ascii="GHEA Grapalat" w:hAnsi="GHEA Grapalat" w:cs="Sylfaen"/>
                <w:i/>
                <w:lang w:val="hy-AM"/>
              </w:rPr>
              <w:t xml:space="preserve">ունեցած լուրջ հաջողությունների և անբասիր աշխատանքի համար </w:t>
            </w:r>
            <w:r w:rsidRPr="00B44CFB">
              <w:rPr>
                <w:rFonts w:ascii="GHEA Grapalat" w:hAnsi="GHEA Grapalat" w:cs="Sylfaen"/>
                <w:lang w:val="hy-AM"/>
              </w:rPr>
              <w:t>մրցութային-</w:t>
            </w:r>
            <w:proofErr w:type="spellStart"/>
            <w:r w:rsidRPr="00B44CFB">
              <w:rPr>
                <w:rFonts w:ascii="GHEA Grapalat" w:hAnsi="GHEA Grapalat" w:cs="Sylfaen"/>
                <w:lang w:val="hy-AM"/>
              </w:rPr>
              <w:t>ատեստավորող</w:t>
            </w:r>
            <w:proofErr w:type="spellEnd"/>
            <w:r w:rsidRPr="00B44CFB">
              <w:rPr>
                <w:rFonts w:ascii="GHEA Grapalat" w:hAnsi="GHEA Grapalat" w:cs="Sylfaen"/>
                <w:lang w:val="hy-AM"/>
              </w:rPr>
              <w:t xml:space="preserve"> հանձնաժողովի եզրակացության հիման վրա </w:t>
            </w:r>
            <w:proofErr w:type="spellStart"/>
            <w:r w:rsidRPr="00B44CFB">
              <w:rPr>
                <w:rFonts w:ascii="GHEA Grapalat" w:hAnsi="GHEA Grapalat" w:cs="Sylfaen"/>
                <w:lang w:val="hy-AM"/>
              </w:rPr>
              <w:t>դիվանագետին</w:t>
            </w:r>
            <w:proofErr w:type="spellEnd"/>
            <w:r w:rsidRPr="00B44CFB">
              <w:rPr>
                <w:rFonts w:ascii="GHEA Grapalat" w:hAnsi="GHEA Grapalat" w:cs="Sylfaen"/>
                <w:lang w:val="hy-AM"/>
              </w:rPr>
              <w:t xml:space="preserve"> կարող է շնորհվել արտահերթ՝ մեկ կամ երկու աստիճան ավելի բարձր դիվանագիտական աստիճան կամ սույն հոդվածի 2-րդ մասով սահմանված ժամկետից շուտ հերթական դիվանագիտական աստիճան սույն հոդվածի 2-րդ մասով նախատեսված ժամկետից շուտ:</w:t>
            </w:r>
          </w:p>
          <w:p w:rsidR="00B44CFB" w:rsidRPr="00B44CFB" w:rsidRDefault="00B44CFB" w:rsidP="00B44CFB">
            <w:pPr>
              <w:widowControl w:val="0"/>
              <w:tabs>
                <w:tab w:val="left" w:pos="0"/>
              </w:tabs>
              <w:spacing w:line="276" w:lineRule="auto"/>
              <w:ind w:right="-23"/>
              <w:jc w:val="both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B44CFB">
              <w:rPr>
                <w:rFonts w:ascii="GHEA Grapalat" w:hAnsi="GHEA Grapalat" w:cs="Sylfaen"/>
                <w:lang w:val="hy-AM"/>
              </w:rPr>
              <w:tab/>
              <w:t xml:space="preserve">Արտահերթ դիվանագիտական աստիճանի կամ սահմանված ժամկետից շուտ հերթական դիվանագիտական աստիճանի </w:t>
            </w:r>
            <w:proofErr w:type="spellStart"/>
            <w:r w:rsidRPr="00B44CFB">
              <w:rPr>
                <w:rFonts w:ascii="GHEA Grapalat" w:hAnsi="GHEA Grapalat" w:cs="Sylfaen"/>
                <w:lang w:val="hy-AM"/>
              </w:rPr>
              <w:t>շնորհումը</w:t>
            </w:r>
            <w:proofErr w:type="spellEnd"/>
            <w:r w:rsidRPr="00B44CFB">
              <w:rPr>
                <w:rFonts w:ascii="GHEA Grapalat" w:hAnsi="GHEA Grapalat" w:cs="Sylfaen"/>
                <w:lang w:val="hy-AM"/>
              </w:rPr>
              <w:t xml:space="preserve"> </w:t>
            </w:r>
            <w:r w:rsidRPr="00B44CFB">
              <w:rPr>
                <w:rFonts w:ascii="GHEA Grapalat" w:hAnsi="GHEA Grapalat" w:cs="Sylfaen"/>
                <w:b/>
                <w:i/>
                <w:lang w:val="hy-AM"/>
              </w:rPr>
              <w:t>կարող է իրականացվել ծառայության ընթացքում ոչ ավելի, քան մեկ անգամ:</w:t>
            </w:r>
            <w:r w:rsidRPr="00B44CFB">
              <w:rPr>
                <w:rFonts w:ascii="GHEA Grapalat" w:hAnsi="GHEA Grapalat" w:cs="Sylfaen"/>
                <w:lang w:val="hy-AM"/>
              </w:rPr>
              <w:t xml:space="preserve"> </w:t>
            </w:r>
            <w:r w:rsidRPr="00B44CFB">
              <w:rPr>
                <w:rFonts w:ascii="GHEA Grapalat" w:hAnsi="GHEA Grapalat" w:cs="Sylfaen"/>
                <w:i/>
                <w:lang w:val="hy-AM"/>
              </w:rPr>
              <w:t>Բացառիկ դեպքերում</w:t>
            </w:r>
            <w:r w:rsidRPr="00B44CFB">
              <w:rPr>
                <w:rFonts w:ascii="GHEA Grapalat" w:hAnsi="GHEA Grapalat" w:cs="Sylfaen"/>
                <w:lang w:val="hy-AM"/>
              </w:rPr>
              <w:t xml:space="preserve"> ծառայության մեջ ունեցած լուրջ հաջողությունների և անբասիր աշխատանքի համար մրցութային-</w:t>
            </w:r>
            <w:proofErr w:type="spellStart"/>
            <w:r w:rsidRPr="00B44CFB">
              <w:rPr>
                <w:rFonts w:ascii="GHEA Grapalat" w:hAnsi="GHEA Grapalat" w:cs="Sylfaen"/>
                <w:lang w:val="hy-AM"/>
              </w:rPr>
              <w:t>ատեստավորող</w:t>
            </w:r>
            <w:proofErr w:type="spellEnd"/>
            <w:r w:rsidRPr="00B44CFB">
              <w:rPr>
                <w:rFonts w:ascii="GHEA Grapalat" w:hAnsi="GHEA Grapalat" w:cs="Sylfaen"/>
                <w:lang w:val="hy-AM"/>
              </w:rPr>
              <w:t xml:space="preserve"> հանձնաժողովի եզրակացության հիման վրա արտաքին գործերի նախարարի որոշմամբ այս պահանջից </w:t>
            </w:r>
            <w:r w:rsidRPr="00B44CFB">
              <w:rPr>
                <w:rFonts w:ascii="GHEA Grapalat" w:hAnsi="GHEA Grapalat" w:cs="Sylfaen"/>
                <w:b/>
                <w:i/>
                <w:lang w:val="hy-AM"/>
              </w:rPr>
              <w:t>կարող է թույլատրվել բացառություն</w:t>
            </w:r>
            <w:r w:rsidRPr="00B44CFB">
              <w:rPr>
                <w:rFonts w:ascii="GHEA Grapalat" w:hAnsi="GHEA Grapalat" w:cs="Sylfaen"/>
                <w:lang w:val="hy-AM"/>
              </w:rPr>
              <w:t>։»</w:t>
            </w:r>
          </w:p>
          <w:p w:rsidR="00B44CFB" w:rsidRPr="00B44CFB" w:rsidRDefault="00B44CFB" w:rsidP="00B44CFB">
            <w:pPr>
              <w:widowControl w:val="0"/>
              <w:tabs>
                <w:tab w:val="left" w:pos="0"/>
              </w:tabs>
              <w:spacing w:line="276" w:lineRule="auto"/>
              <w:ind w:right="-23"/>
              <w:jc w:val="both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B44CFB">
              <w:rPr>
                <w:rFonts w:ascii="GHEA Grapalat" w:hAnsi="GHEA Grapalat" w:cs="Sylfaen"/>
                <w:lang w:val="hy-AM"/>
              </w:rPr>
              <w:tab/>
              <w:t>Այս առումով նախ և առաջ գտնում ենք, որ անհրաժեշտ է հստակեցնել, թե այս պարագայում որ դեպքերը կարելի է բնորոշել որպես բացառիկ:</w:t>
            </w:r>
          </w:p>
          <w:p w:rsidR="00B44CFB" w:rsidRPr="00B44CFB" w:rsidRDefault="00B44CFB" w:rsidP="00B44CFB">
            <w:pPr>
              <w:widowControl w:val="0"/>
              <w:tabs>
                <w:tab w:val="left" w:pos="0"/>
              </w:tabs>
              <w:spacing w:line="276" w:lineRule="auto"/>
              <w:ind w:right="-23"/>
              <w:jc w:val="both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B44CFB">
              <w:rPr>
                <w:rFonts w:ascii="GHEA Grapalat" w:hAnsi="GHEA Grapalat" w:cs="Sylfaen"/>
                <w:lang w:val="hy-AM"/>
              </w:rPr>
              <w:tab/>
            </w:r>
            <w:proofErr w:type="spellStart"/>
            <w:r w:rsidRPr="00B44CFB">
              <w:rPr>
                <w:rFonts w:ascii="GHEA Grapalat" w:hAnsi="GHEA Grapalat" w:cs="Sylfaen"/>
                <w:lang w:val="hy-AM"/>
              </w:rPr>
              <w:t>Միևնույն</w:t>
            </w:r>
            <w:proofErr w:type="spellEnd"/>
            <w:r w:rsidRPr="00B44CFB">
              <w:rPr>
                <w:rFonts w:ascii="GHEA Grapalat" w:hAnsi="GHEA Grapalat" w:cs="Sylfaen"/>
                <w:lang w:val="hy-AM"/>
              </w:rPr>
              <w:t xml:space="preserve"> ժամանակ հարկ ենք համարում նշել, որ արտաքին գործերի նախարարի որոշմամբ օրենքի պահանջից վերը նշված բացառությունը կարող է մի շարք հայեցողական գործողությունների տեղիք տալ: Մասնավորապես պարզ չէ, թե ինչը կարող է դիտարկվել որպես լուրջ հաջողություն կամ որը կարող է համարվել անբասիր աշխատանք, ուստի՝ գտնում ենք, որ սույն դրույթը անհրաժեշտ է վերանայել:</w:t>
            </w:r>
          </w:p>
          <w:p w:rsidR="00B44CFB" w:rsidRPr="00B44CFB" w:rsidRDefault="00B44CFB" w:rsidP="00B44CFB">
            <w:pPr>
              <w:widowControl w:val="0"/>
              <w:tabs>
                <w:tab w:val="left" w:pos="0"/>
              </w:tabs>
              <w:spacing w:line="276" w:lineRule="auto"/>
              <w:ind w:right="-23"/>
              <w:jc w:val="both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B44CFB">
              <w:rPr>
                <w:rFonts w:ascii="GHEA Grapalat" w:hAnsi="GHEA Grapalat" w:cs="Sylfaen"/>
                <w:lang w:val="hy-AM"/>
              </w:rPr>
              <w:tab/>
              <w:t xml:space="preserve">4. Նախագծի 7-րդ հոդվածը անհրաժեշտ է վերանայել </w:t>
            </w:r>
            <w:proofErr w:type="spellStart"/>
            <w:r w:rsidRPr="00B44CFB">
              <w:rPr>
                <w:rFonts w:ascii="GHEA Grapalat" w:hAnsi="GHEA Grapalat" w:cs="Sylfaen"/>
                <w:lang w:val="hy-AM"/>
              </w:rPr>
              <w:t>շարադասության</w:t>
            </w:r>
            <w:proofErr w:type="spellEnd"/>
            <w:r w:rsidRPr="00B44CFB">
              <w:rPr>
                <w:rFonts w:ascii="GHEA Grapalat" w:hAnsi="GHEA Grapalat" w:cs="Sylfaen"/>
                <w:lang w:val="hy-AM"/>
              </w:rPr>
              <w:t xml:space="preserve"> տեսանկյունից: </w:t>
            </w:r>
            <w:proofErr w:type="spellStart"/>
            <w:r w:rsidRPr="00B44CFB">
              <w:rPr>
                <w:rFonts w:ascii="GHEA Grapalat" w:hAnsi="GHEA Grapalat" w:cs="Sylfaen"/>
                <w:lang w:val="hy-AM"/>
              </w:rPr>
              <w:t>Միևնույն</w:t>
            </w:r>
            <w:proofErr w:type="spellEnd"/>
            <w:r w:rsidRPr="00B44CFB">
              <w:rPr>
                <w:rFonts w:ascii="GHEA Grapalat" w:hAnsi="GHEA Grapalat" w:cs="Sylfaen"/>
                <w:lang w:val="hy-AM"/>
              </w:rPr>
              <w:t xml:space="preserve"> ժամանակ հարկ է նկատի ունենալ, որ հոդվածը նոր խմբագրությամբ շարադրելիս </w:t>
            </w:r>
            <w:r w:rsidRPr="00B44CFB">
              <w:rPr>
                <w:rFonts w:ascii="GHEA Grapalat" w:hAnsi="GHEA Grapalat" w:cs="Sylfaen"/>
                <w:lang w:val="hy-AM"/>
              </w:rPr>
              <w:lastRenderedPageBreak/>
              <w:t>անհրաժեշտ է այն շարադրել վերնագրի հետ միասին:</w:t>
            </w:r>
          </w:p>
          <w:p w:rsidR="00B44CFB" w:rsidRPr="00B44CFB" w:rsidRDefault="00B44CFB" w:rsidP="00B44CFB">
            <w:pPr>
              <w:widowControl w:val="0"/>
              <w:tabs>
                <w:tab w:val="left" w:pos="0"/>
              </w:tabs>
              <w:spacing w:line="276" w:lineRule="auto"/>
              <w:ind w:right="-23"/>
              <w:jc w:val="both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B44CFB">
              <w:rPr>
                <w:rFonts w:ascii="GHEA Grapalat" w:hAnsi="GHEA Grapalat" w:cs="Sylfaen"/>
                <w:lang w:val="hy-AM"/>
              </w:rPr>
              <w:tab/>
              <w:t xml:space="preserve">5. Նախագծի 8-րդ հոդվածում «մամուլով» բառից հետո անհրաժեշտ է լրացնել «և (կամ)» բառերը՝ </w:t>
            </w:r>
            <w:proofErr w:type="spellStart"/>
            <w:r w:rsidRPr="00B44CFB">
              <w:rPr>
                <w:rFonts w:ascii="GHEA Grapalat" w:hAnsi="GHEA Grapalat" w:cs="Sylfaen"/>
                <w:lang w:val="hy-AM"/>
              </w:rPr>
              <w:t>ինկորպորացիայի</w:t>
            </w:r>
            <w:proofErr w:type="spellEnd"/>
            <w:r w:rsidRPr="00B44CFB">
              <w:rPr>
                <w:rFonts w:ascii="GHEA Grapalat" w:hAnsi="GHEA Grapalat" w:cs="Sylfaen"/>
                <w:lang w:val="hy-AM"/>
              </w:rPr>
              <w:t xml:space="preserve"> արդյունքում խնդիրներից խուսափելու նպատակով: </w:t>
            </w:r>
          </w:p>
          <w:p w:rsidR="00B44CFB" w:rsidRPr="00B44CFB" w:rsidRDefault="00B44CFB" w:rsidP="00B44CFB">
            <w:pPr>
              <w:widowControl w:val="0"/>
              <w:tabs>
                <w:tab w:val="left" w:pos="0"/>
              </w:tabs>
              <w:spacing w:line="276" w:lineRule="auto"/>
              <w:ind w:right="-23"/>
              <w:jc w:val="both"/>
              <w:textAlignment w:val="baseline"/>
              <w:rPr>
                <w:rFonts w:ascii="GHEA Grapalat" w:hAnsi="GHEA Grapalat" w:cs="Sylfaen"/>
                <w:b/>
                <w:i/>
                <w:lang w:val="hy-AM"/>
              </w:rPr>
            </w:pPr>
            <w:r w:rsidRPr="00B44CFB">
              <w:rPr>
                <w:rFonts w:ascii="GHEA Grapalat" w:hAnsi="GHEA Grapalat" w:cs="Sylfaen"/>
                <w:lang w:val="hy-AM"/>
              </w:rPr>
              <w:tab/>
              <w:t xml:space="preserve">6. Նախագծի 11-րդ հոդվածով նախատեսվող լրացման համաձայն՝ Դիվանագետի </w:t>
            </w:r>
            <w:r w:rsidRPr="00B44CFB">
              <w:rPr>
                <w:rFonts w:ascii="GHEA Grapalat" w:hAnsi="GHEA Grapalat" w:cs="Sylfaen"/>
                <w:b/>
                <w:i/>
                <w:lang w:val="hy-AM"/>
              </w:rPr>
              <w:t>ատեստավորումն</w:t>
            </w:r>
            <w:r w:rsidRPr="00B44CFB">
              <w:rPr>
                <w:rFonts w:ascii="GHEA Grapalat" w:hAnsi="GHEA Grapalat" w:cs="Sylfaen"/>
                <w:lang w:val="hy-AM"/>
              </w:rPr>
              <w:t xml:space="preserve"> </w:t>
            </w:r>
            <w:r w:rsidRPr="00B44CFB">
              <w:rPr>
                <w:rFonts w:ascii="GHEA Grapalat" w:hAnsi="GHEA Grapalat" w:cs="Sylfaen"/>
                <w:b/>
                <w:i/>
                <w:lang w:val="hy-AM"/>
              </w:rPr>
              <w:t>իրականացնում է</w:t>
            </w:r>
            <w:r w:rsidRPr="00B44CFB">
              <w:rPr>
                <w:rFonts w:ascii="GHEA Grapalat" w:hAnsi="GHEA Grapalat" w:cs="Sylfaen"/>
                <w:lang w:val="hy-AM"/>
              </w:rPr>
              <w:t xml:space="preserve"> Հայաստանի Հանրապետության արտաքին գործերի նախարարության մրցութային-</w:t>
            </w:r>
            <w:proofErr w:type="spellStart"/>
            <w:r w:rsidRPr="00B44CFB">
              <w:rPr>
                <w:rFonts w:ascii="GHEA Grapalat" w:hAnsi="GHEA Grapalat" w:cs="Sylfaen"/>
                <w:lang w:val="hy-AM"/>
              </w:rPr>
              <w:t>ատեստավորող</w:t>
            </w:r>
            <w:proofErr w:type="spellEnd"/>
            <w:r w:rsidRPr="00B44CFB">
              <w:rPr>
                <w:rFonts w:ascii="GHEA Grapalat" w:hAnsi="GHEA Grapalat" w:cs="Sylfaen"/>
                <w:lang w:val="hy-AM"/>
              </w:rPr>
              <w:t xml:space="preserve"> հանձնաժողովը </w:t>
            </w:r>
            <w:proofErr w:type="spellStart"/>
            <w:r w:rsidRPr="00B44CFB">
              <w:rPr>
                <w:rFonts w:ascii="GHEA Grapalat" w:hAnsi="GHEA Grapalat" w:cs="Sylfaen"/>
                <w:lang w:val="hy-AM"/>
              </w:rPr>
              <w:t>դիվանագետին</w:t>
            </w:r>
            <w:proofErr w:type="spellEnd"/>
            <w:r w:rsidRPr="00B44CFB">
              <w:rPr>
                <w:rFonts w:ascii="GHEA Grapalat" w:hAnsi="GHEA Grapalat" w:cs="Sylfaen"/>
                <w:lang w:val="hy-AM"/>
              </w:rPr>
              <w:t xml:space="preserve"> դիվանագիտական աստիճան շնորհելու, </w:t>
            </w:r>
            <w:r w:rsidRPr="00B44CFB">
              <w:rPr>
                <w:rFonts w:ascii="GHEA Grapalat" w:hAnsi="GHEA Grapalat" w:cs="Sylfaen"/>
                <w:b/>
                <w:i/>
                <w:lang w:val="hy-AM"/>
              </w:rPr>
              <w:t>հավելավճար ստանալու,</w:t>
            </w:r>
            <w:r w:rsidRPr="00B44CFB">
              <w:rPr>
                <w:rFonts w:ascii="GHEA Grapalat" w:hAnsi="GHEA Grapalat" w:cs="Sylfaen"/>
                <w:lang w:val="hy-AM"/>
              </w:rPr>
              <w:t xml:space="preserve"> 18-րդ հոդվածի 6-րդ մասի 3-9-րդ կետերում և 7-րդ մասում նշված պաշտոն զբաղեցնող դիվանագետի՝ իր զբաղեցրած պաշտոնին համապատասխանությունն ստուգելու </w:t>
            </w:r>
            <w:r w:rsidRPr="00B44CFB">
              <w:rPr>
                <w:rFonts w:ascii="GHEA Grapalat" w:hAnsi="GHEA Grapalat" w:cs="Sylfaen"/>
                <w:b/>
                <w:i/>
                <w:lang w:val="hy-AM"/>
              </w:rPr>
              <w:t>նպատակով:</w:t>
            </w:r>
          </w:p>
          <w:p w:rsidR="00B44CFB" w:rsidRPr="00B44CFB" w:rsidRDefault="00B44CFB" w:rsidP="00B44CFB">
            <w:pPr>
              <w:widowControl w:val="0"/>
              <w:tabs>
                <w:tab w:val="left" w:pos="0"/>
              </w:tabs>
              <w:spacing w:line="276" w:lineRule="auto"/>
              <w:ind w:right="-23"/>
              <w:jc w:val="both"/>
              <w:textAlignment w:val="baseline"/>
              <w:rPr>
                <w:rFonts w:ascii="GHEA Grapalat" w:hAnsi="GHEA Grapalat"/>
                <w:lang w:val="hy-AM"/>
              </w:rPr>
            </w:pPr>
            <w:r w:rsidRPr="00B44CFB">
              <w:rPr>
                <w:rFonts w:ascii="GHEA Grapalat" w:hAnsi="GHEA Grapalat" w:cs="Sylfaen"/>
                <w:b/>
                <w:i/>
                <w:lang w:val="hy-AM"/>
              </w:rPr>
              <w:tab/>
            </w:r>
            <w:r w:rsidRPr="00B44CFB">
              <w:rPr>
                <w:rFonts w:ascii="GHEA Grapalat" w:hAnsi="GHEA Grapalat" w:cs="Sylfaen"/>
                <w:lang w:val="hy-AM"/>
              </w:rPr>
              <w:t xml:space="preserve">Այս առումով գտնում ենք, որ նշված կարգավորմամբ </w:t>
            </w:r>
            <w:proofErr w:type="spellStart"/>
            <w:r w:rsidRPr="00B44CFB">
              <w:rPr>
                <w:rFonts w:ascii="GHEA Grapalat" w:hAnsi="GHEA Grapalat" w:cs="Sylfaen"/>
                <w:lang w:val="hy-AM"/>
              </w:rPr>
              <w:t>կխաթարվի</w:t>
            </w:r>
            <w:proofErr w:type="spellEnd"/>
            <w:r w:rsidRPr="00B44CFB">
              <w:rPr>
                <w:rFonts w:ascii="GHEA Grapalat" w:hAnsi="GHEA Grapalat" w:cs="Sylfaen"/>
                <w:lang w:val="hy-AM"/>
              </w:rPr>
              <w:t xml:space="preserve"> պետական կառավարման համակարգի միասնականությունը, որը միաժամանակ պետական մյուս ծառայողների նկատմամբ </w:t>
            </w:r>
            <w:proofErr w:type="spellStart"/>
            <w:r w:rsidRPr="00B44CFB">
              <w:rPr>
                <w:rFonts w:ascii="GHEA Grapalat" w:hAnsi="GHEA Grapalat" w:cs="Sylfaen"/>
                <w:lang w:val="hy-AM"/>
              </w:rPr>
              <w:t>կդրսևորվի</w:t>
            </w:r>
            <w:proofErr w:type="spellEnd"/>
            <w:r w:rsidRPr="00B44CFB">
              <w:rPr>
                <w:rFonts w:ascii="GHEA Grapalat" w:hAnsi="GHEA Grapalat" w:cs="Sylfaen"/>
                <w:lang w:val="hy-AM"/>
              </w:rPr>
              <w:t xml:space="preserve"> խտրական կերպով: Միաժամանակ հարկ է նկատի ունենալ, որ ատեստավորումն</w:t>
            </w:r>
            <w:r w:rsidRPr="00B44CFB">
              <w:rPr>
                <w:rFonts w:ascii="GHEA Grapalat" w:hAnsi="GHEA Grapalat"/>
                <w:lang w:val="hy-AM"/>
              </w:rPr>
              <w:t xml:space="preserve"> </w:t>
            </w:r>
            <w:r w:rsidRPr="00B44CFB">
              <w:rPr>
                <w:rFonts w:ascii="GHEA Grapalat" w:hAnsi="GHEA Grapalat" w:cs="Sylfaen"/>
                <w:lang w:val="hy-AM"/>
              </w:rPr>
              <w:t>անցկացվում</w:t>
            </w:r>
            <w:r w:rsidRPr="00B44CFB">
              <w:rPr>
                <w:rFonts w:ascii="GHEA Grapalat" w:hAnsi="GHEA Grapalat"/>
                <w:lang w:val="hy-AM"/>
              </w:rPr>
              <w:t xml:space="preserve"> </w:t>
            </w:r>
            <w:r w:rsidRPr="00B44CFB">
              <w:rPr>
                <w:rFonts w:ascii="GHEA Grapalat" w:hAnsi="GHEA Grapalat" w:cs="Sylfaen"/>
                <w:lang w:val="hy-AM"/>
              </w:rPr>
              <w:t>է</w:t>
            </w:r>
            <w:r w:rsidRPr="00B44CFB">
              <w:rPr>
                <w:rFonts w:ascii="GHEA Grapalat" w:hAnsi="GHEA Grapalat"/>
                <w:lang w:val="hy-AM"/>
              </w:rPr>
              <w:t xml:space="preserve"> </w:t>
            </w:r>
            <w:r w:rsidRPr="00B44CFB">
              <w:rPr>
                <w:rFonts w:ascii="GHEA Grapalat" w:hAnsi="GHEA Grapalat" w:cs="Sylfaen"/>
                <w:lang w:val="hy-AM"/>
              </w:rPr>
              <w:t>զբաղեցրած</w:t>
            </w:r>
            <w:r w:rsidRPr="00B44CFB">
              <w:rPr>
                <w:rFonts w:ascii="GHEA Grapalat" w:hAnsi="GHEA Grapalat"/>
                <w:lang w:val="hy-AM"/>
              </w:rPr>
              <w:t xml:space="preserve"> </w:t>
            </w:r>
            <w:r w:rsidRPr="00B44CFB">
              <w:rPr>
                <w:rFonts w:ascii="GHEA Grapalat" w:hAnsi="GHEA Grapalat" w:cs="Sylfaen"/>
                <w:lang w:val="hy-AM"/>
              </w:rPr>
              <w:t>պաշտոնին</w:t>
            </w:r>
            <w:r w:rsidRPr="00B44CFB">
              <w:rPr>
                <w:rFonts w:ascii="GHEA Grapalat" w:hAnsi="GHEA Grapalat"/>
                <w:lang w:val="hy-AM"/>
              </w:rPr>
              <w:t xml:space="preserve"> </w:t>
            </w:r>
            <w:r w:rsidRPr="00B44CFB">
              <w:rPr>
                <w:rFonts w:ascii="GHEA Grapalat" w:hAnsi="GHEA Grapalat" w:cs="Sylfaen"/>
                <w:lang w:val="hy-AM"/>
              </w:rPr>
              <w:t>տվյալ</w:t>
            </w:r>
            <w:r w:rsidRPr="00B44CFB">
              <w:rPr>
                <w:rFonts w:ascii="GHEA Grapalat" w:hAnsi="GHEA Grapalat"/>
                <w:lang w:val="hy-AM"/>
              </w:rPr>
              <w:t xml:space="preserve"> </w:t>
            </w:r>
            <w:r w:rsidRPr="00B44CFB">
              <w:rPr>
                <w:rFonts w:ascii="GHEA Grapalat" w:hAnsi="GHEA Grapalat" w:cs="Sylfaen"/>
                <w:lang w:val="hy-AM"/>
              </w:rPr>
              <w:t>ծառայողի</w:t>
            </w:r>
            <w:r w:rsidRPr="00B44CFB">
              <w:rPr>
                <w:rFonts w:ascii="GHEA Grapalat" w:hAnsi="GHEA Grapalat"/>
                <w:lang w:val="hy-AM"/>
              </w:rPr>
              <w:t xml:space="preserve"> </w:t>
            </w:r>
            <w:r w:rsidRPr="00B44CFB">
              <w:rPr>
                <w:rFonts w:ascii="GHEA Grapalat" w:hAnsi="GHEA Grapalat" w:cs="Sylfaen"/>
                <w:lang w:val="hy-AM"/>
              </w:rPr>
              <w:t>մասնագիտական</w:t>
            </w:r>
            <w:r w:rsidRPr="00B44CFB">
              <w:rPr>
                <w:rFonts w:ascii="GHEA Grapalat" w:hAnsi="GHEA Grapalat"/>
                <w:lang w:val="hy-AM"/>
              </w:rPr>
              <w:t xml:space="preserve"> </w:t>
            </w:r>
            <w:r w:rsidRPr="00B44CFB">
              <w:rPr>
                <w:rFonts w:ascii="GHEA Grapalat" w:hAnsi="GHEA Grapalat" w:cs="Sylfaen"/>
                <w:lang w:val="hy-AM"/>
              </w:rPr>
              <w:t>գիտելիքների</w:t>
            </w:r>
            <w:r w:rsidRPr="00B44CFB">
              <w:rPr>
                <w:rFonts w:ascii="GHEA Grapalat" w:hAnsi="GHEA Grapalat"/>
                <w:lang w:val="hy-AM"/>
              </w:rPr>
              <w:t xml:space="preserve"> </w:t>
            </w:r>
            <w:r w:rsidRPr="00B44CFB">
              <w:rPr>
                <w:rFonts w:ascii="GHEA Grapalat" w:hAnsi="GHEA Grapalat" w:cs="Sylfaen"/>
                <w:lang w:val="hy-AM"/>
              </w:rPr>
              <w:t>և</w:t>
            </w:r>
            <w:r w:rsidRPr="00B44CFB">
              <w:rPr>
                <w:rFonts w:ascii="GHEA Grapalat" w:hAnsi="GHEA Grapalat"/>
                <w:lang w:val="hy-AM"/>
              </w:rPr>
              <w:t xml:space="preserve"> </w:t>
            </w:r>
            <w:r w:rsidRPr="00B44CFB">
              <w:rPr>
                <w:rFonts w:ascii="GHEA Grapalat" w:hAnsi="GHEA Grapalat" w:cs="Sylfaen"/>
                <w:lang w:val="hy-AM"/>
              </w:rPr>
              <w:t>աշխատանքային</w:t>
            </w:r>
            <w:r w:rsidRPr="00B44CFB">
              <w:rPr>
                <w:rFonts w:ascii="GHEA Grapalat" w:hAnsi="GHEA Grapalat"/>
                <w:lang w:val="hy-AM"/>
              </w:rPr>
              <w:t xml:space="preserve"> </w:t>
            </w:r>
            <w:r w:rsidRPr="00B44CFB">
              <w:rPr>
                <w:rFonts w:ascii="GHEA Grapalat" w:hAnsi="GHEA Grapalat" w:cs="Sylfaen"/>
                <w:lang w:val="hy-AM"/>
              </w:rPr>
              <w:t>ունակությունների</w:t>
            </w:r>
            <w:r w:rsidRPr="00B44CFB">
              <w:rPr>
                <w:rFonts w:ascii="GHEA Grapalat" w:hAnsi="GHEA Grapalat"/>
                <w:lang w:val="hy-AM"/>
              </w:rPr>
              <w:t xml:space="preserve"> </w:t>
            </w:r>
            <w:r w:rsidRPr="00B44CFB">
              <w:rPr>
                <w:rFonts w:ascii="GHEA Grapalat" w:hAnsi="GHEA Grapalat" w:cs="Sylfaen"/>
                <w:lang w:val="hy-AM"/>
              </w:rPr>
              <w:t>համապատասխանությունը</w:t>
            </w:r>
            <w:r w:rsidRPr="00B44CFB">
              <w:rPr>
                <w:rFonts w:ascii="GHEA Grapalat" w:hAnsi="GHEA Grapalat"/>
                <w:lang w:val="hy-AM"/>
              </w:rPr>
              <w:t xml:space="preserve"> </w:t>
            </w:r>
            <w:r w:rsidRPr="00B44CFB">
              <w:rPr>
                <w:rFonts w:ascii="GHEA Grapalat" w:hAnsi="GHEA Grapalat" w:cs="Sylfaen"/>
                <w:lang w:val="hy-AM"/>
              </w:rPr>
              <w:t>որոշելու</w:t>
            </w:r>
            <w:r w:rsidRPr="00B44CFB">
              <w:rPr>
                <w:rFonts w:ascii="GHEA Grapalat" w:hAnsi="GHEA Grapalat"/>
                <w:lang w:val="hy-AM"/>
              </w:rPr>
              <w:t xml:space="preserve">, այլ ոչ թե հավելավճար ստանալու նպատակով: </w:t>
            </w:r>
          </w:p>
          <w:p w:rsidR="00B44CFB" w:rsidRPr="00CB2AB1" w:rsidRDefault="00B44CFB" w:rsidP="00B44CFB">
            <w:pPr>
              <w:widowControl w:val="0"/>
              <w:tabs>
                <w:tab w:val="left" w:pos="0"/>
              </w:tabs>
              <w:spacing w:line="276" w:lineRule="auto"/>
              <w:ind w:right="-23"/>
              <w:jc w:val="both"/>
              <w:textAlignment w:val="baseline"/>
              <w:rPr>
                <w:rFonts w:ascii="GHEA Grapalat" w:hAnsi="GHEA Grapalat"/>
                <w:lang w:val="hy-AM"/>
              </w:rPr>
            </w:pPr>
            <w:r w:rsidRPr="00B44CFB">
              <w:rPr>
                <w:rFonts w:ascii="GHEA Grapalat" w:hAnsi="GHEA Grapalat"/>
                <w:lang w:val="hy-AM"/>
              </w:rPr>
              <w:tab/>
            </w:r>
            <w:r w:rsidRPr="00CB2AB1">
              <w:rPr>
                <w:rFonts w:ascii="GHEA Grapalat" w:hAnsi="GHEA Grapalat"/>
                <w:lang w:val="hy-AM"/>
              </w:rPr>
              <w:t xml:space="preserve">Նկատի ունենալով վերոգրյալը՝ առաջարկում ենք Նախագծից հանել 11-րդ հոդվածը՝ </w:t>
            </w:r>
            <w:proofErr w:type="spellStart"/>
            <w:r w:rsidRPr="00CB2AB1">
              <w:rPr>
                <w:rFonts w:ascii="GHEA Grapalat" w:hAnsi="GHEA Grapalat"/>
                <w:lang w:val="hy-AM"/>
              </w:rPr>
              <w:t>վերագրյալից</w:t>
            </w:r>
            <w:proofErr w:type="spellEnd"/>
            <w:r w:rsidRPr="00CB2AB1">
              <w:rPr>
                <w:rFonts w:ascii="GHEA Grapalat" w:hAnsi="GHEA Grapalat"/>
                <w:lang w:val="hy-AM"/>
              </w:rPr>
              <w:t xml:space="preserve"> խուսափելու նպատակով:</w:t>
            </w:r>
          </w:p>
          <w:p w:rsidR="00B44CFB" w:rsidRPr="00CB2AB1" w:rsidRDefault="00B44CFB" w:rsidP="00B44CFB">
            <w:pPr>
              <w:widowControl w:val="0"/>
              <w:tabs>
                <w:tab w:val="left" w:pos="0"/>
              </w:tabs>
              <w:spacing w:line="276" w:lineRule="auto"/>
              <w:ind w:right="-23"/>
              <w:jc w:val="both"/>
              <w:textAlignment w:val="baseline"/>
              <w:rPr>
                <w:rFonts w:ascii="GHEA Grapalat" w:hAnsi="GHEA Grapalat"/>
                <w:lang w:val="hy-AM"/>
              </w:rPr>
            </w:pPr>
            <w:r w:rsidRPr="00CB2AB1">
              <w:rPr>
                <w:rFonts w:ascii="GHEA Grapalat" w:hAnsi="GHEA Grapalat"/>
                <w:lang w:val="hy-AM"/>
              </w:rPr>
              <w:tab/>
              <w:t>7. Նախագծի 12-րդ հոդվածում անհրաժեշտ է վերանայել համարակալումը՝ համապատասխանեցնելով «Նորմատիվ իրավական ակտերի մասին» օրենքի 14-րդ հոդվածի 7-րդ մասի պահանջներին:</w:t>
            </w:r>
          </w:p>
          <w:p w:rsidR="00D67945" w:rsidRPr="00CB2AB1" w:rsidRDefault="00D67945" w:rsidP="00D67945">
            <w:pPr>
              <w:tabs>
                <w:tab w:val="left" w:pos="990"/>
              </w:tabs>
              <w:spacing w:line="360" w:lineRule="auto"/>
              <w:ind w:left="39" w:right="32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</w:tc>
        <w:tc>
          <w:tcPr>
            <w:tcW w:w="17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7945" w:rsidRDefault="00266844" w:rsidP="00266844">
            <w:pPr>
              <w:pStyle w:val="ListParagraph"/>
              <w:numPr>
                <w:ilvl w:val="0"/>
                <w:numId w:val="8"/>
              </w:num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266844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5F7AB3" w:rsidRDefault="005F7AB3" w:rsidP="005F7AB3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A15D67" w:rsidRPr="006A1B61" w:rsidRDefault="00E8322D" w:rsidP="00383AC0">
            <w:pPr>
              <w:pStyle w:val="ListParagraph"/>
              <w:numPr>
                <w:ilvl w:val="0"/>
                <w:numId w:val="8"/>
              </w:num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8322D">
              <w:rPr>
                <w:rFonts w:ascii="GHEA Grapalat" w:hAnsi="GHEA Grapalat" w:cs="Calibri"/>
                <w:color w:val="000000"/>
                <w:sz w:val="24"/>
                <w:lang w:val="hy-AM"/>
              </w:rPr>
              <w:t>Ընդունվել է</w:t>
            </w:r>
            <w:r w:rsidR="006A1B61">
              <w:rPr>
                <w:rFonts w:ascii="GHEA Grapalat" w:hAnsi="GHEA Grapalat" w:cs="Calibri"/>
                <w:color w:val="000000"/>
                <w:sz w:val="24"/>
                <w:lang w:val="hy-AM"/>
              </w:rPr>
              <w:t>,</w:t>
            </w:r>
          </w:p>
          <w:p w:rsidR="006A1B61" w:rsidRPr="00884AEE" w:rsidRDefault="00884AEE" w:rsidP="00884AEE">
            <w:pPr>
              <w:pStyle w:val="ListParagraph"/>
              <w:ind w:left="0"/>
              <w:jc w:val="both"/>
              <w:rPr>
                <w:rFonts w:ascii="GHEA Grapalat" w:hAnsi="GHEA Grapalat" w:cs="Calibri"/>
                <w:color w:val="000000"/>
                <w:sz w:val="28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lang w:val="hy-AM"/>
              </w:rPr>
              <w:t>Նախագծի 5-րդ</w:t>
            </w:r>
            <w:r w:rsidRPr="00884AEE">
              <w:rPr>
                <w:rFonts w:ascii="GHEA Grapalat" w:hAnsi="GHEA Grapalat" w:cs="Sylfaen"/>
                <w:sz w:val="24"/>
                <w:lang w:val="hy-AM"/>
              </w:rPr>
              <w:t xml:space="preserve"> հոդվածի </w:t>
            </w:r>
            <w:r>
              <w:rPr>
                <w:rFonts w:ascii="GHEA Grapalat" w:hAnsi="GHEA Grapalat" w:cs="Sylfaen"/>
                <w:sz w:val="24"/>
                <w:lang w:val="hy-AM"/>
              </w:rPr>
              <w:t>1</w:t>
            </w:r>
            <w:r w:rsidRPr="00884AEE">
              <w:rPr>
                <w:rFonts w:ascii="GHEA Grapalat" w:hAnsi="GHEA Grapalat" w:cs="Sylfaen"/>
                <w:sz w:val="24"/>
                <w:lang w:val="hy-AM"/>
              </w:rPr>
              <w:t>-</w:t>
            </w:r>
            <w:r>
              <w:rPr>
                <w:rFonts w:ascii="GHEA Grapalat" w:hAnsi="GHEA Grapalat" w:cs="Sylfaen"/>
                <w:sz w:val="24"/>
                <w:lang w:val="hy-AM"/>
              </w:rPr>
              <w:t>ին</w:t>
            </w:r>
            <w:r w:rsidRPr="00884AEE">
              <w:rPr>
                <w:rFonts w:ascii="GHEA Grapalat" w:hAnsi="GHEA Grapalat" w:cs="Sylfaen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lang w:val="hy-AM"/>
              </w:rPr>
              <w:t xml:space="preserve">մասը </w:t>
            </w:r>
            <w:proofErr w:type="spellStart"/>
            <w:r>
              <w:rPr>
                <w:rFonts w:ascii="GHEA Grapalat" w:hAnsi="GHEA Grapalat" w:cs="Sylfaen"/>
                <w:sz w:val="24"/>
                <w:lang w:val="hy-AM"/>
              </w:rPr>
              <w:t>խմբագրվել</w:t>
            </w:r>
            <w:proofErr w:type="spellEnd"/>
            <w:r>
              <w:rPr>
                <w:rFonts w:ascii="GHEA Grapalat" w:hAnsi="GHEA Grapalat" w:cs="Sylfaen"/>
                <w:sz w:val="24"/>
                <w:lang w:val="hy-AM"/>
              </w:rPr>
              <w:t xml:space="preserve"> է</w:t>
            </w:r>
            <w:r w:rsidR="00742F2D">
              <w:rPr>
                <w:rFonts w:ascii="GHEA Grapalat" w:hAnsi="GHEA Grapalat" w:cs="Sylfaen"/>
                <w:sz w:val="24"/>
                <w:lang w:val="hy-AM"/>
              </w:rPr>
              <w:t>:</w:t>
            </w:r>
          </w:p>
          <w:p w:rsidR="006A1B61" w:rsidRPr="00A15D67" w:rsidRDefault="006A1B61" w:rsidP="006A1B61">
            <w:pPr>
              <w:pStyle w:val="ListParagraph"/>
              <w:spacing w:line="360" w:lineRule="auto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595773" w:rsidRPr="00CB2AB1" w:rsidRDefault="00595773" w:rsidP="00A15D67">
            <w:pPr>
              <w:pStyle w:val="ListParagraph"/>
              <w:spacing w:line="360" w:lineRule="auto"/>
              <w:rPr>
                <w:rFonts w:ascii="GHEA Grapalat" w:hAnsi="GHEA Grapalat" w:cs="Calibri"/>
                <w:color w:val="000000"/>
                <w:sz w:val="24"/>
                <w:lang w:val="hy-AM"/>
              </w:rPr>
            </w:pPr>
          </w:p>
          <w:p w:rsidR="00595773" w:rsidRPr="00CB2AB1" w:rsidRDefault="00595773" w:rsidP="00A15D67">
            <w:pPr>
              <w:pStyle w:val="ListParagraph"/>
              <w:spacing w:line="360" w:lineRule="auto"/>
              <w:rPr>
                <w:rFonts w:ascii="GHEA Grapalat" w:hAnsi="GHEA Grapalat" w:cs="Calibri"/>
                <w:color w:val="000000"/>
                <w:sz w:val="24"/>
                <w:lang w:val="hy-AM"/>
              </w:rPr>
            </w:pPr>
          </w:p>
          <w:p w:rsidR="00595773" w:rsidRPr="00CB2AB1" w:rsidRDefault="00595773" w:rsidP="00A15D67">
            <w:pPr>
              <w:pStyle w:val="ListParagraph"/>
              <w:spacing w:line="360" w:lineRule="auto"/>
              <w:rPr>
                <w:rFonts w:ascii="GHEA Grapalat" w:hAnsi="GHEA Grapalat" w:cs="Calibri"/>
                <w:color w:val="000000"/>
                <w:sz w:val="24"/>
                <w:lang w:val="hy-AM"/>
              </w:rPr>
            </w:pPr>
          </w:p>
          <w:p w:rsidR="00595773" w:rsidRPr="00CB2AB1" w:rsidRDefault="00595773" w:rsidP="00A15D67">
            <w:pPr>
              <w:pStyle w:val="ListParagraph"/>
              <w:spacing w:line="360" w:lineRule="auto"/>
              <w:rPr>
                <w:rFonts w:ascii="GHEA Grapalat" w:hAnsi="GHEA Grapalat" w:cs="Calibri"/>
                <w:color w:val="000000"/>
                <w:sz w:val="24"/>
                <w:lang w:val="hy-AM"/>
              </w:rPr>
            </w:pPr>
          </w:p>
          <w:p w:rsidR="00595773" w:rsidRPr="00CB2AB1" w:rsidRDefault="00595773" w:rsidP="00A15D67">
            <w:pPr>
              <w:pStyle w:val="ListParagraph"/>
              <w:spacing w:line="360" w:lineRule="auto"/>
              <w:rPr>
                <w:rFonts w:ascii="GHEA Grapalat" w:hAnsi="GHEA Grapalat" w:cs="Calibri"/>
                <w:color w:val="000000"/>
                <w:sz w:val="24"/>
                <w:lang w:val="hy-AM"/>
              </w:rPr>
            </w:pPr>
          </w:p>
          <w:p w:rsidR="00595773" w:rsidRPr="00CB2AB1" w:rsidRDefault="00595773" w:rsidP="00A15D67">
            <w:pPr>
              <w:pStyle w:val="ListParagraph"/>
              <w:spacing w:line="360" w:lineRule="auto"/>
              <w:rPr>
                <w:rFonts w:ascii="GHEA Grapalat" w:hAnsi="GHEA Grapalat" w:cs="Calibri"/>
                <w:color w:val="000000"/>
                <w:sz w:val="24"/>
                <w:lang w:val="hy-AM"/>
              </w:rPr>
            </w:pPr>
          </w:p>
          <w:p w:rsidR="00FE530F" w:rsidRDefault="00FE530F" w:rsidP="00FE530F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FE530F" w:rsidRPr="00681932" w:rsidRDefault="00FE530F" w:rsidP="00FE530F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</w:t>
            </w:r>
            <w:r w:rsidRPr="00BD1730">
              <w:rPr>
                <w:rFonts w:ascii="GHEA Grapalat" w:hAnsi="GHEA Grapalat"/>
                <w:lang w:val="hy-AM"/>
              </w:rPr>
              <w:t>.</w:t>
            </w:r>
            <w:r>
              <w:rPr>
                <w:rFonts w:ascii="GHEA Grapalat" w:hAnsi="GHEA Grapalat"/>
                <w:lang w:val="hy-AM"/>
              </w:rPr>
              <w:t>Ընդունվել է մասնակի,</w:t>
            </w:r>
          </w:p>
          <w:p w:rsidR="00FE530F" w:rsidRDefault="00FE530F" w:rsidP="00FE530F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 xml:space="preserve">Նախագծից հանվել է </w:t>
            </w:r>
            <w:r w:rsidRPr="0057430B">
              <w:rPr>
                <w:rFonts w:ascii="GHEA Grapalat" w:hAnsi="GHEA Grapalat"/>
                <w:bCs/>
                <w:spacing w:val="-6"/>
                <w:lang w:val="hy-AM"/>
              </w:rPr>
              <w:t>«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>արտաքին գործերի նախարարի որոշմամբ բառերը</w:t>
            </w:r>
            <w:r w:rsidRPr="0057430B">
              <w:rPr>
                <w:rFonts w:ascii="GHEA Grapalat" w:hAnsi="GHEA Grapalat"/>
                <w:bCs/>
                <w:spacing w:val="-6"/>
                <w:lang w:val="hy-AM"/>
              </w:rPr>
              <w:t>»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: </w:t>
            </w:r>
          </w:p>
          <w:p w:rsidR="001052E1" w:rsidRDefault="00690B78" w:rsidP="00E47171">
            <w:pPr>
              <w:spacing w:line="276" w:lineRule="auto"/>
              <w:jc w:val="both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Ո</w:t>
            </w:r>
            <w:r w:rsidR="00CF7611">
              <w:rPr>
                <w:rFonts w:ascii="GHEA Grapalat" w:hAnsi="GHEA Grapalat" w:cs="Calibri"/>
                <w:color w:val="000000"/>
                <w:lang w:val="hy-AM"/>
              </w:rPr>
              <w:t xml:space="preserve">րոշումը 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կայացվելու է </w:t>
            </w:r>
            <w:r w:rsidRPr="00B44CFB">
              <w:rPr>
                <w:rFonts w:ascii="GHEA Grapalat" w:hAnsi="GHEA Grapalat" w:cs="Sylfaen"/>
                <w:lang w:val="hy-AM"/>
              </w:rPr>
              <w:t>մրցութային-</w:t>
            </w:r>
            <w:proofErr w:type="spellStart"/>
            <w:r w:rsidRPr="00B44CFB">
              <w:rPr>
                <w:rFonts w:ascii="GHEA Grapalat" w:hAnsi="GHEA Grapalat" w:cs="Sylfaen"/>
                <w:lang w:val="hy-AM"/>
              </w:rPr>
              <w:t>ատեստավորող</w:t>
            </w:r>
            <w:proofErr w:type="spellEnd"/>
            <w:r w:rsidRPr="00B44CFB">
              <w:rPr>
                <w:rFonts w:ascii="GHEA Grapalat" w:hAnsi="GHEA Grapalat" w:cs="Sylfaen"/>
                <w:lang w:val="hy-AM"/>
              </w:rPr>
              <w:t xml:space="preserve"> հանձնաժողովի եզրակացության հիման վրա</w:t>
            </w:r>
            <w:r>
              <w:rPr>
                <w:rFonts w:ascii="GHEA Grapalat" w:hAnsi="GHEA Grapalat" w:cs="Sylfaen"/>
                <w:lang w:val="hy-AM"/>
              </w:rPr>
              <w:t>՝ հաշվի առնելով</w:t>
            </w:r>
            <w:r w:rsidR="00142D5A">
              <w:rPr>
                <w:rFonts w:ascii="GHEA Grapalat" w:hAnsi="GHEA Grapalat" w:cs="Calibri"/>
                <w:color w:val="000000"/>
                <w:lang w:val="hy-AM"/>
              </w:rPr>
              <w:t xml:space="preserve"> դիվանագետի կատարած աշխատանքի արդյու</w:t>
            </w:r>
            <w:r w:rsidR="00CF7611">
              <w:rPr>
                <w:rFonts w:ascii="GHEA Grapalat" w:hAnsi="GHEA Grapalat" w:cs="Calibri"/>
                <w:color w:val="000000"/>
                <w:lang w:val="hy-AM"/>
              </w:rPr>
              <w:t xml:space="preserve">նքները: </w:t>
            </w:r>
            <w:r w:rsidR="001052E1">
              <w:rPr>
                <w:rFonts w:ascii="GHEA Grapalat" w:hAnsi="GHEA Grapalat" w:cs="Calibri"/>
                <w:color w:val="000000"/>
                <w:lang w:val="hy-AM"/>
              </w:rPr>
              <w:t xml:space="preserve">Հիշյալ կետի առկայությունը </w:t>
            </w:r>
            <w:r w:rsidR="00207FFA">
              <w:rPr>
                <w:rFonts w:ascii="GHEA Grapalat" w:hAnsi="GHEA Grapalat" w:cs="Calibri"/>
                <w:color w:val="000000"/>
                <w:lang w:val="hy-AM"/>
              </w:rPr>
              <w:t xml:space="preserve">օրենքում </w:t>
            </w:r>
            <w:r w:rsidR="00C453A8">
              <w:rPr>
                <w:rFonts w:ascii="GHEA Grapalat" w:hAnsi="GHEA Grapalat" w:cs="Calibri"/>
                <w:color w:val="000000"/>
                <w:lang w:val="hy-AM"/>
              </w:rPr>
              <w:t>հնարավորություն կտա</w:t>
            </w:r>
            <w:r w:rsidR="001052E1">
              <w:rPr>
                <w:rFonts w:ascii="GHEA Grapalat" w:hAnsi="GHEA Grapalat" w:cs="Calibri"/>
                <w:color w:val="000000"/>
                <w:lang w:val="hy-AM"/>
              </w:rPr>
              <w:t xml:space="preserve"> բացառիկ </w:t>
            </w:r>
            <w:proofErr w:type="spellStart"/>
            <w:r w:rsidR="001052E1">
              <w:rPr>
                <w:rFonts w:ascii="GHEA Grapalat" w:hAnsi="GHEA Grapalat" w:cs="Calibri"/>
                <w:color w:val="000000"/>
                <w:lang w:val="hy-AM"/>
              </w:rPr>
              <w:t>ձեռքբերումներ</w:t>
            </w:r>
            <w:proofErr w:type="spellEnd"/>
            <w:r w:rsidR="001052E1">
              <w:rPr>
                <w:rFonts w:ascii="GHEA Grapalat" w:hAnsi="GHEA Grapalat" w:cs="Calibri"/>
                <w:color w:val="000000"/>
                <w:lang w:val="hy-AM"/>
              </w:rPr>
              <w:t xml:space="preserve"> ունեցած և նշանակալի արդյունքներ ցուցաբերած աշխատակցի աշխատանքի գնահատումն արձանագրելու</w:t>
            </w:r>
            <w:r w:rsidR="00207FFA">
              <w:rPr>
                <w:rFonts w:ascii="GHEA Grapalat" w:hAnsi="GHEA Grapalat" w:cs="Calibri"/>
                <w:color w:val="000000"/>
                <w:lang w:val="hy-AM"/>
              </w:rPr>
              <w:t xml:space="preserve"> և</w:t>
            </w:r>
            <w:r w:rsidR="001052E1">
              <w:rPr>
                <w:rFonts w:ascii="GHEA Grapalat" w:hAnsi="GHEA Grapalat" w:cs="Calibri"/>
                <w:color w:val="000000"/>
                <w:lang w:val="hy-AM"/>
              </w:rPr>
              <w:t xml:space="preserve"> վերջինիս կարողություններն առավել</w:t>
            </w:r>
            <w:r w:rsidR="00CF7611">
              <w:rPr>
                <w:rFonts w:ascii="GHEA Grapalat" w:hAnsi="GHEA Grapalat" w:cs="Calibri"/>
                <w:color w:val="000000"/>
                <w:lang w:val="hy-AM"/>
              </w:rPr>
              <w:t xml:space="preserve"> արդյունավետ օգտագործելու համար:</w:t>
            </w:r>
            <w:r w:rsidR="00E47171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</w:p>
          <w:p w:rsidR="001052E1" w:rsidRPr="00D30230" w:rsidRDefault="001052E1" w:rsidP="00D30230">
            <w:pPr>
              <w:pStyle w:val="ListParagraph"/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</w:p>
          <w:p w:rsidR="00595773" w:rsidRPr="00CB2AB1" w:rsidRDefault="00595773" w:rsidP="00A15D67">
            <w:pPr>
              <w:pStyle w:val="ListParagraph"/>
              <w:spacing w:line="360" w:lineRule="auto"/>
              <w:rPr>
                <w:rFonts w:ascii="GHEA Grapalat" w:hAnsi="GHEA Grapalat" w:cs="Calibri"/>
                <w:color w:val="000000"/>
                <w:sz w:val="24"/>
                <w:lang w:val="hy-AM"/>
              </w:rPr>
            </w:pPr>
          </w:p>
          <w:p w:rsidR="00595773" w:rsidRPr="00CB2AB1" w:rsidRDefault="00595773" w:rsidP="00A15D67">
            <w:pPr>
              <w:pStyle w:val="ListParagraph"/>
              <w:spacing w:line="360" w:lineRule="auto"/>
              <w:rPr>
                <w:rFonts w:ascii="GHEA Grapalat" w:hAnsi="GHEA Grapalat" w:cs="Calibri"/>
                <w:color w:val="000000"/>
                <w:sz w:val="24"/>
                <w:lang w:val="hy-AM"/>
              </w:rPr>
            </w:pPr>
          </w:p>
          <w:p w:rsidR="00595773" w:rsidRPr="00CB2AB1" w:rsidRDefault="00595773" w:rsidP="00A15D67">
            <w:pPr>
              <w:pStyle w:val="ListParagraph"/>
              <w:spacing w:line="360" w:lineRule="auto"/>
              <w:rPr>
                <w:rFonts w:ascii="GHEA Grapalat" w:hAnsi="GHEA Grapalat" w:cs="Calibri"/>
                <w:color w:val="000000"/>
                <w:sz w:val="24"/>
                <w:lang w:val="hy-AM"/>
              </w:rPr>
            </w:pPr>
          </w:p>
          <w:p w:rsidR="00595773" w:rsidRPr="00CB2AB1" w:rsidRDefault="00595773" w:rsidP="00A15D67">
            <w:pPr>
              <w:pStyle w:val="ListParagraph"/>
              <w:spacing w:line="360" w:lineRule="auto"/>
              <w:rPr>
                <w:rFonts w:ascii="GHEA Grapalat" w:hAnsi="GHEA Grapalat" w:cs="Calibri"/>
                <w:color w:val="000000"/>
                <w:sz w:val="24"/>
                <w:lang w:val="hy-AM"/>
              </w:rPr>
            </w:pPr>
          </w:p>
          <w:p w:rsidR="00595773" w:rsidRPr="00CB2AB1" w:rsidRDefault="00595773" w:rsidP="00A15D67">
            <w:pPr>
              <w:pStyle w:val="ListParagraph"/>
              <w:spacing w:line="360" w:lineRule="auto"/>
              <w:rPr>
                <w:rFonts w:ascii="GHEA Grapalat" w:hAnsi="GHEA Grapalat" w:cs="Calibri"/>
                <w:color w:val="000000"/>
                <w:sz w:val="24"/>
                <w:lang w:val="hy-AM"/>
              </w:rPr>
            </w:pPr>
          </w:p>
          <w:p w:rsidR="001E388E" w:rsidRDefault="001E388E" w:rsidP="001E388E">
            <w:pPr>
              <w:pStyle w:val="ListParagraph"/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4</w:t>
            </w:r>
            <w:r w:rsidRPr="00D30230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="00C37B3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</w:t>
            </w:r>
            <w:r w:rsidRPr="00D30230">
              <w:rPr>
                <w:rFonts w:ascii="GHEA Grapalat" w:hAnsi="GHEA Grapalat" w:cs="Sylfaen"/>
                <w:sz w:val="24"/>
                <w:szCs w:val="24"/>
                <w:lang w:val="hy-AM"/>
              </w:rPr>
              <w:t>ել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է</w:t>
            </w:r>
          </w:p>
          <w:p w:rsidR="00595773" w:rsidRDefault="00595773" w:rsidP="00A15D67">
            <w:pPr>
              <w:pStyle w:val="ListParagraph"/>
              <w:spacing w:line="360" w:lineRule="auto"/>
              <w:rPr>
                <w:rFonts w:ascii="GHEA Grapalat" w:hAnsi="GHEA Grapalat" w:cs="Calibri"/>
                <w:color w:val="000000"/>
                <w:sz w:val="24"/>
                <w:lang w:val="hy-AM"/>
              </w:rPr>
            </w:pPr>
          </w:p>
          <w:p w:rsidR="00C453A8" w:rsidRPr="00CB2AB1" w:rsidRDefault="00C453A8" w:rsidP="00A15D67">
            <w:pPr>
              <w:pStyle w:val="ListParagraph"/>
              <w:spacing w:line="360" w:lineRule="auto"/>
              <w:rPr>
                <w:rFonts w:ascii="GHEA Grapalat" w:hAnsi="GHEA Grapalat" w:cs="Calibri"/>
                <w:color w:val="000000"/>
                <w:sz w:val="24"/>
                <w:lang w:val="hy-AM"/>
              </w:rPr>
            </w:pPr>
          </w:p>
          <w:p w:rsidR="00C37B34" w:rsidRDefault="00C37B34" w:rsidP="00C37B34">
            <w:pPr>
              <w:pStyle w:val="ListParagraph"/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5</w:t>
            </w:r>
            <w:r w:rsidRPr="00D30230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Ընդունվ</w:t>
            </w:r>
            <w:r w:rsidRPr="00D30230">
              <w:rPr>
                <w:rFonts w:ascii="GHEA Grapalat" w:hAnsi="GHEA Grapalat" w:cs="Sylfaen"/>
                <w:sz w:val="24"/>
                <w:szCs w:val="24"/>
                <w:lang w:val="hy-AM"/>
              </w:rPr>
              <w:t>ել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է</w:t>
            </w:r>
          </w:p>
          <w:p w:rsidR="00595773" w:rsidRPr="00CB2AB1" w:rsidRDefault="00595773" w:rsidP="00A15D67">
            <w:pPr>
              <w:pStyle w:val="ListParagraph"/>
              <w:spacing w:line="360" w:lineRule="auto"/>
              <w:rPr>
                <w:rFonts w:ascii="GHEA Grapalat" w:hAnsi="GHEA Grapalat" w:cs="Calibri"/>
                <w:color w:val="000000"/>
                <w:sz w:val="24"/>
                <w:lang w:val="hy-AM"/>
              </w:rPr>
            </w:pPr>
          </w:p>
          <w:p w:rsidR="00D36781" w:rsidRDefault="00D36781" w:rsidP="00D36781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6</w:t>
            </w:r>
            <w:r w:rsidRPr="00BD1730">
              <w:rPr>
                <w:rFonts w:ascii="GHEA Grapalat" w:hAnsi="GHEA Grapalat"/>
                <w:lang w:val="hy-AM"/>
              </w:rPr>
              <w:t>.</w:t>
            </w:r>
            <w:r>
              <w:rPr>
                <w:rFonts w:ascii="GHEA Grapalat" w:hAnsi="GHEA Grapalat"/>
                <w:lang w:val="hy-AM"/>
              </w:rPr>
              <w:t xml:space="preserve"> Ընդունվել է </w:t>
            </w:r>
          </w:p>
          <w:p w:rsidR="00D36781" w:rsidRDefault="00D36781" w:rsidP="00D36781">
            <w:pPr>
              <w:pStyle w:val="NoSpacing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Նախագծից հանվել է նախագծի 11-րդ հոդվածով առաջարկվող՝ </w:t>
            </w:r>
            <w:proofErr w:type="spellStart"/>
            <w:r>
              <w:rPr>
                <w:rFonts w:ascii="GHEA Grapalat" w:hAnsi="GHEA Grapalat"/>
                <w:lang w:val="hy-AM"/>
              </w:rPr>
              <w:t>հավելավճարին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վերաբերող դրույթը:</w:t>
            </w:r>
          </w:p>
          <w:p w:rsidR="004303A3" w:rsidRDefault="004303A3" w:rsidP="004303A3">
            <w:pPr>
              <w:pStyle w:val="ListParagraph"/>
              <w:spacing w:line="360" w:lineRule="auto"/>
              <w:ind w:left="3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595773" w:rsidRPr="00CB2AB1" w:rsidRDefault="00595773" w:rsidP="00A15D67">
            <w:pPr>
              <w:pStyle w:val="ListParagraph"/>
              <w:spacing w:line="360" w:lineRule="auto"/>
              <w:rPr>
                <w:rFonts w:ascii="GHEA Grapalat" w:hAnsi="GHEA Grapalat" w:cs="Calibri"/>
                <w:color w:val="000000"/>
                <w:sz w:val="24"/>
                <w:lang w:val="hy-AM"/>
              </w:rPr>
            </w:pPr>
          </w:p>
          <w:p w:rsidR="00595773" w:rsidRPr="00CB2AB1" w:rsidRDefault="00595773" w:rsidP="00A15D67">
            <w:pPr>
              <w:pStyle w:val="ListParagraph"/>
              <w:spacing w:line="360" w:lineRule="auto"/>
              <w:rPr>
                <w:rFonts w:ascii="GHEA Grapalat" w:hAnsi="GHEA Grapalat" w:cs="Calibri"/>
                <w:color w:val="000000"/>
                <w:sz w:val="24"/>
                <w:lang w:val="hy-AM"/>
              </w:rPr>
            </w:pPr>
          </w:p>
          <w:p w:rsidR="00595773" w:rsidRPr="00CB2AB1" w:rsidRDefault="00595773" w:rsidP="00A15D67">
            <w:pPr>
              <w:pStyle w:val="ListParagraph"/>
              <w:spacing w:line="360" w:lineRule="auto"/>
              <w:rPr>
                <w:rFonts w:ascii="GHEA Grapalat" w:hAnsi="GHEA Grapalat" w:cs="Calibri"/>
                <w:color w:val="000000"/>
                <w:sz w:val="24"/>
                <w:lang w:val="hy-AM"/>
              </w:rPr>
            </w:pPr>
          </w:p>
          <w:p w:rsidR="00595773" w:rsidRPr="00CB2AB1" w:rsidRDefault="00595773" w:rsidP="00A15D67">
            <w:pPr>
              <w:pStyle w:val="ListParagraph"/>
              <w:spacing w:line="360" w:lineRule="auto"/>
              <w:rPr>
                <w:rFonts w:ascii="GHEA Grapalat" w:hAnsi="GHEA Grapalat" w:cs="Calibri"/>
                <w:color w:val="000000"/>
                <w:sz w:val="24"/>
                <w:lang w:val="hy-AM"/>
              </w:rPr>
            </w:pPr>
          </w:p>
          <w:p w:rsidR="00D36781" w:rsidRDefault="00D36781" w:rsidP="00595773">
            <w:pPr>
              <w:pStyle w:val="ListParagraph"/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36781" w:rsidRDefault="00D36781" w:rsidP="00595773">
            <w:pPr>
              <w:pStyle w:val="ListParagraph"/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36781" w:rsidRDefault="00D36781" w:rsidP="00595773">
            <w:pPr>
              <w:pStyle w:val="ListParagraph"/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36781" w:rsidRDefault="00D36781" w:rsidP="00595773">
            <w:pPr>
              <w:pStyle w:val="ListParagraph"/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36781" w:rsidRDefault="00D36781" w:rsidP="00595773">
            <w:pPr>
              <w:pStyle w:val="ListParagraph"/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36781" w:rsidRDefault="00D36781" w:rsidP="00595773">
            <w:pPr>
              <w:pStyle w:val="ListParagraph"/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36781" w:rsidRDefault="00D36781" w:rsidP="00595773">
            <w:pPr>
              <w:pStyle w:val="ListParagraph"/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36781" w:rsidRDefault="00D36781" w:rsidP="00595773">
            <w:pPr>
              <w:pStyle w:val="ListParagraph"/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13C73" w:rsidRDefault="00713C73" w:rsidP="00595773">
            <w:pPr>
              <w:pStyle w:val="ListParagraph"/>
              <w:spacing w:line="360" w:lineRule="auto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7</w:t>
            </w:r>
            <w:r w:rsidRPr="00B44CFB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</w:p>
          <w:p w:rsidR="00713C73" w:rsidRDefault="00713C73" w:rsidP="00595773">
            <w:pPr>
              <w:pStyle w:val="ListParagraph"/>
              <w:spacing w:line="360" w:lineRule="auto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713C73" w:rsidRPr="00595773" w:rsidRDefault="00713C73" w:rsidP="00595773">
            <w:pPr>
              <w:pStyle w:val="ListParagraph"/>
              <w:spacing w:line="360" w:lineRule="auto"/>
              <w:rPr>
                <w:rFonts w:ascii="GHEA Grapalat" w:hAnsi="GHEA Grapalat" w:cs="Calibri"/>
                <w:color w:val="000000"/>
                <w:lang w:val="hy-AM"/>
              </w:rPr>
            </w:pPr>
          </w:p>
        </w:tc>
      </w:tr>
    </w:tbl>
    <w:p w:rsidR="00A8729F" w:rsidRPr="00DD5BF2" w:rsidRDefault="00A8729F" w:rsidP="00A8729F">
      <w:pPr>
        <w:rPr>
          <w:lang w:val="hy-AM"/>
        </w:rPr>
      </w:pPr>
    </w:p>
    <w:p w:rsidR="00A8729F" w:rsidRPr="00DD5BF2" w:rsidRDefault="00A8729F" w:rsidP="00A8729F">
      <w:pPr>
        <w:rPr>
          <w:lang w:val="hy-AM"/>
        </w:rPr>
      </w:pPr>
    </w:p>
    <w:p w:rsidR="007D1912" w:rsidRPr="00DD5BF2" w:rsidRDefault="007D1912">
      <w:pPr>
        <w:rPr>
          <w:lang w:val="hy-AM"/>
        </w:rPr>
      </w:pPr>
    </w:p>
    <w:sectPr w:rsidR="007D1912" w:rsidRPr="00DD5BF2" w:rsidSect="00F4668B">
      <w:pgSz w:w="11906" w:h="16838" w:code="9"/>
      <w:pgMar w:top="1134" w:right="118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E96F3F"/>
    <w:multiLevelType w:val="hybridMultilevel"/>
    <w:tmpl w:val="ACAE3118"/>
    <w:lvl w:ilvl="0" w:tplc="0409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F233AD"/>
    <w:multiLevelType w:val="hybridMultilevel"/>
    <w:tmpl w:val="D60ACB00"/>
    <w:lvl w:ilvl="0" w:tplc="BA6EAEA8">
      <w:start w:val="1"/>
      <w:numFmt w:val="decimal"/>
      <w:lvlText w:val="%1."/>
      <w:lvlJc w:val="left"/>
      <w:pPr>
        <w:ind w:left="72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E97251"/>
    <w:multiLevelType w:val="hybridMultilevel"/>
    <w:tmpl w:val="7AEE7130"/>
    <w:lvl w:ilvl="0" w:tplc="E146C404">
      <w:start w:val="1"/>
      <w:numFmt w:val="decimal"/>
      <w:lvlText w:val="%1)"/>
      <w:lvlJc w:val="left"/>
      <w:pPr>
        <w:ind w:left="1350" w:hanging="360"/>
      </w:pPr>
      <w:rPr>
        <w:rFonts w:eastAsia="Times New Roma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3" w15:restartNumberingAfterBreak="0">
    <w:nsid w:val="3E6F70C8"/>
    <w:multiLevelType w:val="hybridMultilevel"/>
    <w:tmpl w:val="E6085A42"/>
    <w:lvl w:ilvl="0" w:tplc="6B3E81B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9155CF4"/>
    <w:multiLevelType w:val="hybridMultilevel"/>
    <w:tmpl w:val="F9C45FFA"/>
    <w:lvl w:ilvl="0" w:tplc="5AD63D9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6303A8"/>
    <w:multiLevelType w:val="hybridMultilevel"/>
    <w:tmpl w:val="E6085A42"/>
    <w:lvl w:ilvl="0" w:tplc="6B3E81B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DF64D34"/>
    <w:multiLevelType w:val="hybridMultilevel"/>
    <w:tmpl w:val="37A2AB80"/>
    <w:lvl w:ilvl="0" w:tplc="DDBC2F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4535B36"/>
    <w:multiLevelType w:val="hybridMultilevel"/>
    <w:tmpl w:val="D10E7FD6"/>
    <w:lvl w:ilvl="0" w:tplc="B46AD7A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781C2778"/>
    <w:multiLevelType w:val="hybridMultilevel"/>
    <w:tmpl w:val="292A8E3A"/>
    <w:lvl w:ilvl="0" w:tplc="78AA9A3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5"/>
  </w:num>
  <w:num w:numId="2">
    <w:abstractNumId w:val="3"/>
  </w:num>
  <w:num w:numId="3">
    <w:abstractNumId w:val="8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1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3FC7"/>
    <w:rsid w:val="00004C97"/>
    <w:rsid w:val="00004EE8"/>
    <w:rsid w:val="00017964"/>
    <w:rsid w:val="00021DE2"/>
    <w:rsid w:val="0002308F"/>
    <w:rsid w:val="00027F2C"/>
    <w:rsid w:val="00030CE3"/>
    <w:rsid w:val="00033FC7"/>
    <w:rsid w:val="00040963"/>
    <w:rsid w:val="000511C8"/>
    <w:rsid w:val="00073578"/>
    <w:rsid w:val="00081567"/>
    <w:rsid w:val="00082303"/>
    <w:rsid w:val="00087CEB"/>
    <w:rsid w:val="00091A3D"/>
    <w:rsid w:val="00096E9B"/>
    <w:rsid w:val="000A39E5"/>
    <w:rsid w:val="000A4557"/>
    <w:rsid w:val="000A739B"/>
    <w:rsid w:val="000B10E4"/>
    <w:rsid w:val="000B1CF9"/>
    <w:rsid w:val="000B2D25"/>
    <w:rsid w:val="000B2DF4"/>
    <w:rsid w:val="000B6764"/>
    <w:rsid w:val="000C020C"/>
    <w:rsid w:val="000C138D"/>
    <w:rsid w:val="000C60BB"/>
    <w:rsid w:val="000D1D1D"/>
    <w:rsid w:val="000E19DE"/>
    <w:rsid w:val="000E391B"/>
    <w:rsid w:val="000F178F"/>
    <w:rsid w:val="000F6BE4"/>
    <w:rsid w:val="00100AB5"/>
    <w:rsid w:val="001052E1"/>
    <w:rsid w:val="00111567"/>
    <w:rsid w:val="0011724A"/>
    <w:rsid w:val="00122A7E"/>
    <w:rsid w:val="00142D5A"/>
    <w:rsid w:val="00144C49"/>
    <w:rsid w:val="00173A48"/>
    <w:rsid w:val="00174349"/>
    <w:rsid w:val="0019410F"/>
    <w:rsid w:val="0019674D"/>
    <w:rsid w:val="001B14F3"/>
    <w:rsid w:val="001C3FB6"/>
    <w:rsid w:val="001C65C5"/>
    <w:rsid w:val="001D0004"/>
    <w:rsid w:val="001E388E"/>
    <w:rsid w:val="001F27FB"/>
    <w:rsid w:val="00207FFA"/>
    <w:rsid w:val="00224D93"/>
    <w:rsid w:val="00233630"/>
    <w:rsid w:val="00254E0F"/>
    <w:rsid w:val="00260374"/>
    <w:rsid w:val="0026526F"/>
    <w:rsid w:val="00266844"/>
    <w:rsid w:val="00267210"/>
    <w:rsid w:val="0028364A"/>
    <w:rsid w:val="002837CC"/>
    <w:rsid w:val="00293C00"/>
    <w:rsid w:val="002A0D3F"/>
    <w:rsid w:val="002B54CD"/>
    <w:rsid w:val="002B617E"/>
    <w:rsid w:val="002C455E"/>
    <w:rsid w:val="002C6848"/>
    <w:rsid w:val="002D3CCA"/>
    <w:rsid w:val="002F6E6E"/>
    <w:rsid w:val="002F720B"/>
    <w:rsid w:val="00301989"/>
    <w:rsid w:val="00304A90"/>
    <w:rsid w:val="00311E7C"/>
    <w:rsid w:val="003263FF"/>
    <w:rsid w:val="003467D7"/>
    <w:rsid w:val="003506FA"/>
    <w:rsid w:val="00356109"/>
    <w:rsid w:val="00357706"/>
    <w:rsid w:val="00362138"/>
    <w:rsid w:val="00362BFC"/>
    <w:rsid w:val="0036669E"/>
    <w:rsid w:val="003671CC"/>
    <w:rsid w:val="0038032A"/>
    <w:rsid w:val="00383AC0"/>
    <w:rsid w:val="00393970"/>
    <w:rsid w:val="003A3E13"/>
    <w:rsid w:val="003A6E98"/>
    <w:rsid w:val="003C3588"/>
    <w:rsid w:val="003C3EC4"/>
    <w:rsid w:val="003C7E8B"/>
    <w:rsid w:val="003D5023"/>
    <w:rsid w:val="003E1114"/>
    <w:rsid w:val="003E2901"/>
    <w:rsid w:val="003E4663"/>
    <w:rsid w:val="003E5B00"/>
    <w:rsid w:val="00402E2A"/>
    <w:rsid w:val="00406412"/>
    <w:rsid w:val="004303A3"/>
    <w:rsid w:val="00433E32"/>
    <w:rsid w:val="00440AA3"/>
    <w:rsid w:val="004436BD"/>
    <w:rsid w:val="00450BF4"/>
    <w:rsid w:val="00470ADC"/>
    <w:rsid w:val="00474516"/>
    <w:rsid w:val="00485F10"/>
    <w:rsid w:val="004A0894"/>
    <w:rsid w:val="004B31A2"/>
    <w:rsid w:val="004B369B"/>
    <w:rsid w:val="004B3BBB"/>
    <w:rsid w:val="004C00A1"/>
    <w:rsid w:val="004C3641"/>
    <w:rsid w:val="004D28BE"/>
    <w:rsid w:val="004D5F85"/>
    <w:rsid w:val="004D7413"/>
    <w:rsid w:val="004E11B4"/>
    <w:rsid w:val="004F204D"/>
    <w:rsid w:val="00503145"/>
    <w:rsid w:val="005167C5"/>
    <w:rsid w:val="00522EA8"/>
    <w:rsid w:val="00523760"/>
    <w:rsid w:val="00551E56"/>
    <w:rsid w:val="0056233E"/>
    <w:rsid w:val="0056320B"/>
    <w:rsid w:val="00565137"/>
    <w:rsid w:val="00566818"/>
    <w:rsid w:val="005703C9"/>
    <w:rsid w:val="00573A04"/>
    <w:rsid w:val="00574320"/>
    <w:rsid w:val="005915C1"/>
    <w:rsid w:val="00595773"/>
    <w:rsid w:val="005A37A5"/>
    <w:rsid w:val="005B5C2B"/>
    <w:rsid w:val="005B7163"/>
    <w:rsid w:val="005C509B"/>
    <w:rsid w:val="005E6736"/>
    <w:rsid w:val="005E74AB"/>
    <w:rsid w:val="005F7AB3"/>
    <w:rsid w:val="00607503"/>
    <w:rsid w:val="00611DB7"/>
    <w:rsid w:val="0061721F"/>
    <w:rsid w:val="0062696D"/>
    <w:rsid w:val="00632B1F"/>
    <w:rsid w:val="00635F24"/>
    <w:rsid w:val="0064547D"/>
    <w:rsid w:val="0065165D"/>
    <w:rsid w:val="006612F2"/>
    <w:rsid w:val="00681932"/>
    <w:rsid w:val="0068364A"/>
    <w:rsid w:val="00690B78"/>
    <w:rsid w:val="00695482"/>
    <w:rsid w:val="006A1B61"/>
    <w:rsid w:val="006A514C"/>
    <w:rsid w:val="006B77D3"/>
    <w:rsid w:val="00706B03"/>
    <w:rsid w:val="00712BB2"/>
    <w:rsid w:val="00713C73"/>
    <w:rsid w:val="0071451C"/>
    <w:rsid w:val="00722194"/>
    <w:rsid w:val="007264C7"/>
    <w:rsid w:val="00726F43"/>
    <w:rsid w:val="0072749E"/>
    <w:rsid w:val="0073324F"/>
    <w:rsid w:val="00742F2D"/>
    <w:rsid w:val="0074744C"/>
    <w:rsid w:val="00760BE4"/>
    <w:rsid w:val="00792B92"/>
    <w:rsid w:val="007A1248"/>
    <w:rsid w:val="007C0150"/>
    <w:rsid w:val="007C709B"/>
    <w:rsid w:val="007C7915"/>
    <w:rsid w:val="007D0305"/>
    <w:rsid w:val="007D1912"/>
    <w:rsid w:val="007E0F55"/>
    <w:rsid w:val="007E11EA"/>
    <w:rsid w:val="007E62B1"/>
    <w:rsid w:val="007F54F4"/>
    <w:rsid w:val="00802A85"/>
    <w:rsid w:val="0081442B"/>
    <w:rsid w:val="00816C07"/>
    <w:rsid w:val="0082281B"/>
    <w:rsid w:val="00832773"/>
    <w:rsid w:val="00832BF8"/>
    <w:rsid w:val="00836143"/>
    <w:rsid w:val="008365F1"/>
    <w:rsid w:val="0085652B"/>
    <w:rsid w:val="008574E8"/>
    <w:rsid w:val="00860AF4"/>
    <w:rsid w:val="008619A3"/>
    <w:rsid w:val="008656FC"/>
    <w:rsid w:val="00884AEE"/>
    <w:rsid w:val="008857F8"/>
    <w:rsid w:val="008937A8"/>
    <w:rsid w:val="00896C0E"/>
    <w:rsid w:val="008A184E"/>
    <w:rsid w:val="008B1BAC"/>
    <w:rsid w:val="008B6434"/>
    <w:rsid w:val="008B7049"/>
    <w:rsid w:val="008C0892"/>
    <w:rsid w:val="008C536C"/>
    <w:rsid w:val="008D6721"/>
    <w:rsid w:val="008F2AF2"/>
    <w:rsid w:val="008F61BE"/>
    <w:rsid w:val="008F7C3C"/>
    <w:rsid w:val="009213B9"/>
    <w:rsid w:val="00924491"/>
    <w:rsid w:val="0092786A"/>
    <w:rsid w:val="00927CE7"/>
    <w:rsid w:val="00964569"/>
    <w:rsid w:val="009730D7"/>
    <w:rsid w:val="0099060E"/>
    <w:rsid w:val="009911CE"/>
    <w:rsid w:val="009A6CAD"/>
    <w:rsid w:val="009C1A4B"/>
    <w:rsid w:val="009D1C14"/>
    <w:rsid w:val="009D2D8E"/>
    <w:rsid w:val="009D35D0"/>
    <w:rsid w:val="009E61DA"/>
    <w:rsid w:val="009F14C6"/>
    <w:rsid w:val="009F4C6C"/>
    <w:rsid w:val="00A02A53"/>
    <w:rsid w:val="00A031B9"/>
    <w:rsid w:val="00A04C65"/>
    <w:rsid w:val="00A05161"/>
    <w:rsid w:val="00A11824"/>
    <w:rsid w:val="00A15D67"/>
    <w:rsid w:val="00A2267C"/>
    <w:rsid w:val="00A32371"/>
    <w:rsid w:val="00A32C06"/>
    <w:rsid w:val="00A3337C"/>
    <w:rsid w:val="00A3474A"/>
    <w:rsid w:val="00A36539"/>
    <w:rsid w:val="00A40246"/>
    <w:rsid w:val="00A46F88"/>
    <w:rsid w:val="00A603CA"/>
    <w:rsid w:val="00A8729F"/>
    <w:rsid w:val="00A91928"/>
    <w:rsid w:val="00A957B9"/>
    <w:rsid w:val="00AB0551"/>
    <w:rsid w:val="00AC71C7"/>
    <w:rsid w:val="00AC76FF"/>
    <w:rsid w:val="00B15A9D"/>
    <w:rsid w:val="00B16556"/>
    <w:rsid w:val="00B262A8"/>
    <w:rsid w:val="00B44CFB"/>
    <w:rsid w:val="00B450CD"/>
    <w:rsid w:val="00B549FD"/>
    <w:rsid w:val="00B561E1"/>
    <w:rsid w:val="00B57B16"/>
    <w:rsid w:val="00B66CDA"/>
    <w:rsid w:val="00B85ACE"/>
    <w:rsid w:val="00B97E21"/>
    <w:rsid w:val="00BA1F7C"/>
    <w:rsid w:val="00BA2805"/>
    <w:rsid w:val="00BA4F9E"/>
    <w:rsid w:val="00BA54A5"/>
    <w:rsid w:val="00BA602F"/>
    <w:rsid w:val="00BB1AC9"/>
    <w:rsid w:val="00BB2D2C"/>
    <w:rsid w:val="00BC43E3"/>
    <w:rsid w:val="00BD1730"/>
    <w:rsid w:val="00BE5D35"/>
    <w:rsid w:val="00BF02DC"/>
    <w:rsid w:val="00BF2901"/>
    <w:rsid w:val="00C07515"/>
    <w:rsid w:val="00C13A86"/>
    <w:rsid w:val="00C2087B"/>
    <w:rsid w:val="00C27645"/>
    <w:rsid w:val="00C35B1A"/>
    <w:rsid w:val="00C37B34"/>
    <w:rsid w:val="00C42F34"/>
    <w:rsid w:val="00C453A8"/>
    <w:rsid w:val="00C51C2A"/>
    <w:rsid w:val="00C5655D"/>
    <w:rsid w:val="00C57901"/>
    <w:rsid w:val="00C579A9"/>
    <w:rsid w:val="00C61E77"/>
    <w:rsid w:val="00C81CFE"/>
    <w:rsid w:val="00CA10F6"/>
    <w:rsid w:val="00CA4955"/>
    <w:rsid w:val="00CA4B61"/>
    <w:rsid w:val="00CB2AB1"/>
    <w:rsid w:val="00CB4748"/>
    <w:rsid w:val="00CC6DB1"/>
    <w:rsid w:val="00CD1D6F"/>
    <w:rsid w:val="00CD3A6A"/>
    <w:rsid w:val="00CD6A9A"/>
    <w:rsid w:val="00CE1DAE"/>
    <w:rsid w:val="00CE2015"/>
    <w:rsid w:val="00CE2EBE"/>
    <w:rsid w:val="00CE3CAA"/>
    <w:rsid w:val="00CF3A0D"/>
    <w:rsid w:val="00CF7611"/>
    <w:rsid w:val="00D047D2"/>
    <w:rsid w:val="00D078BC"/>
    <w:rsid w:val="00D12C83"/>
    <w:rsid w:val="00D270E8"/>
    <w:rsid w:val="00D30230"/>
    <w:rsid w:val="00D36781"/>
    <w:rsid w:val="00D372BE"/>
    <w:rsid w:val="00D41613"/>
    <w:rsid w:val="00D43E03"/>
    <w:rsid w:val="00D4799D"/>
    <w:rsid w:val="00D62236"/>
    <w:rsid w:val="00D67945"/>
    <w:rsid w:val="00D77921"/>
    <w:rsid w:val="00D81A3A"/>
    <w:rsid w:val="00D83E20"/>
    <w:rsid w:val="00D8527E"/>
    <w:rsid w:val="00D85B0C"/>
    <w:rsid w:val="00DA4E02"/>
    <w:rsid w:val="00DB0E46"/>
    <w:rsid w:val="00DD06B2"/>
    <w:rsid w:val="00DD1D47"/>
    <w:rsid w:val="00DD5BF2"/>
    <w:rsid w:val="00DE143D"/>
    <w:rsid w:val="00DE2698"/>
    <w:rsid w:val="00DF7F3C"/>
    <w:rsid w:val="00E01698"/>
    <w:rsid w:val="00E227F3"/>
    <w:rsid w:val="00E307EF"/>
    <w:rsid w:val="00E30CA0"/>
    <w:rsid w:val="00E47171"/>
    <w:rsid w:val="00E730C5"/>
    <w:rsid w:val="00E77938"/>
    <w:rsid w:val="00E8322D"/>
    <w:rsid w:val="00E91E2F"/>
    <w:rsid w:val="00E964E6"/>
    <w:rsid w:val="00E97824"/>
    <w:rsid w:val="00EA3D1A"/>
    <w:rsid w:val="00EA54EF"/>
    <w:rsid w:val="00EB5B40"/>
    <w:rsid w:val="00EB7A64"/>
    <w:rsid w:val="00EE70A8"/>
    <w:rsid w:val="00EF5FC9"/>
    <w:rsid w:val="00F14573"/>
    <w:rsid w:val="00F1688C"/>
    <w:rsid w:val="00F228E4"/>
    <w:rsid w:val="00F26FB5"/>
    <w:rsid w:val="00F41971"/>
    <w:rsid w:val="00F41AAE"/>
    <w:rsid w:val="00F4668B"/>
    <w:rsid w:val="00F46832"/>
    <w:rsid w:val="00F52CEC"/>
    <w:rsid w:val="00F533F9"/>
    <w:rsid w:val="00F551BF"/>
    <w:rsid w:val="00F5710D"/>
    <w:rsid w:val="00F63610"/>
    <w:rsid w:val="00F91FA8"/>
    <w:rsid w:val="00F9416A"/>
    <w:rsid w:val="00F95CFF"/>
    <w:rsid w:val="00FA2188"/>
    <w:rsid w:val="00FA6FD0"/>
    <w:rsid w:val="00FB3B3A"/>
    <w:rsid w:val="00FB5BF0"/>
    <w:rsid w:val="00FD0651"/>
    <w:rsid w:val="00FE5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411BF0"/>
  <w15:chartTrackingRefBased/>
  <w15:docId w15:val="{DCF17474-0165-466D-9B24-78EC0A7FD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6C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96C0E"/>
    <w:rPr>
      <w:b/>
      <w:bCs/>
    </w:rPr>
  </w:style>
  <w:style w:type="paragraph" w:styleId="BodyText">
    <w:name w:val="Body Text"/>
    <w:basedOn w:val="Normal"/>
    <w:link w:val="BodyTextChar"/>
    <w:rsid w:val="00896C0E"/>
    <w:pPr>
      <w:suppressAutoHyphens/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896C0E"/>
    <w:rPr>
      <w:rFonts w:ascii="Calibri" w:eastAsia="Calibri" w:hAnsi="Calibri"/>
      <w:color w:val="00000A"/>
    </w:rPr>
  </w:style>
  <w:style w:type="paragraph" w:styleId="ListParagraph">
    <w:name w:val="List Paragraph"/>
    <w:aliases w:val="Akapit z listą BS,List Paragraph 1,List_Paragraph,Multilevel para_II,Normal bullet 2,Bullet list,List Paragraph1,Numbered List,1st level - Bullet List Paragraph,Lettre d'introduction,lp1,References,Bullets,NUMBERED PARAGRAPH,Bullet1"/>
    <w:basedOn w:val="Normal"/>
    <w:link w:val="ListParagraphChar"/>
    <w:uiPriority w:val="34"/>
    <w:qFormat/>
    <w:rsid w:val="008D6721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Normal bullet 2 Char,Bullet list Char,List Paragraph1 Char,Numbered List Char,1st level - Bullet List Paragraph Char,Lettre d'introduction Char"/>
    <w:link w:val="ListParagraph"/>
    <w:uiPriority w:val="34"/>
    <w:qFormat/>
    <w:locked/>
    <w:rsid w:val="008D6721"/>
  </w:style>
  <w:style w:type="paragraph" w:styleId="BalloonText">
    <w:name w:val="Balloon Text"/>
    <w:basedOn w:val="Normal"/>
    <w:link w:val="BalloonTextChar"/>
    <w:uiPriority w:val="99"/>
    <w:semiHidden/>
    <w:unhideWhenUsed/>
    <w:rsid w:val="00E307E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7EF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NormalWeb">
    <w:name w:val="Normal (Web)"/>
    <w:basedOn w:val="Normal"/>
    <w:uiPriority w:val="99"/>
    <w:unhideWhenUsed/>
    <w:rsid w:val="00BD1730"/>
    <w:pPr>
      <w:spacing w:before="100" w:beforeAutospacing="1" w:after="100" w:afterAutospacing="1"/>
    </w:pPr>
    <w:rPr>
      <w:lang w:val="en-US" w:eastAsia="en-US"/>
    </w:rPr>
  </w:style>
  <w:style w:type="paragraph" w:styleId="NoSpacing">
    <w:name w:val="No Spacing"/>
    <w:uiPriority w:val="1"/>
    <w:qFormat/>
    <w:rsid w:val="00485F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252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22CFDA-E73A-47CB-960C-09B3E44286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968</TotalTime>
  <Pages>19</Pages>
  <Words>5552</Words>
  <Characters>31653</Characters>
  <Application>Microsoft Office Word</Application>
  <DocSecurity>0</DocSecurity>
  <Lines>263</Lines>
  <Paragraphs>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 Department</dc:creator>
  <cp:keywords/>
  <dc:description/>
  <cp:lastModifiedBy>LEGAL</cp:lastModifiedBy>
  <cp:revision>233</cp:revision>
  <cp:lastPrinted>2023-09-25T10:40:00Z</cp:lastPrinted>
  <dcterms:created xsi:type="dcterms:W3CDTF">2023-08-11T06:58:00Z</dcterms:created>
  <dcterms:modified xsi:type="dcterms:W3CDTF">2023-11-01T13:35:00Z</dcterms:modified>
</cp:coreProperties>
</file>