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F26875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9A75F3" w:rsidRPr="00F26875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9A75F3" w:rsidRPr="00F26875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F26875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DB0EE1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F26875">
        <w:rPr>
          <w:rFonts w:ascii="GHEA Grapalat" w:hAnsi="GHEA Grapalat"/>
          <w:b/>
          <w:sz w:val="24"/>
          <w:szCs w:val="24"/>
          <w:lang w:val="fr-FR"/>
        </w:rPr>
        <w:t>«_</w:t>
      </w:r>
      <w:proofErr w:type="gramEnd"/>
      <w:r w:rsidRPr="00F26875">
        <w:rPr>
          <w:rFonts w:ascii="GHEA Grapalat" w:hAnsi="GHEA Grapalat"/>
          <w:b/>
          <w:sz w:val="24"/>
          <w:szCs w:val="24"/>
          <w:lang w:val="fr-FR"/>
        </w:rPr>
        <w:t>_____»_________________  20</w:t>
      </w:r>
      <w:r w:rsidR="00F96B7B">
        <w:rPr>
          <w:rFonts w:ascii="GHEA Grapalat" w:hAnsi="GHEA Grapalat"/>
          <w:b/>
          <w:sz w:val="24"/>
          <w:szCs w:val="24"/>
          <w:lang w:val="fr-FR"/>
        </w:rPr>
        <w:t>2</w:t>
      </w:r>
      <w:r w:rsidR="00D1136A">
        <w:rPr>
          <w:rFonts w:ascii="GHEA Grapalat" w:hAnsi="GHEA Grapalat"/>
          <w:b/>
          <w:sz w:val="24"/>
          <w:szCs w:val="24"/>
          <w:lang w:val="fr-FR"/>
        </w:rPr>
        <w:t>3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>թ</w:t>
      </w:r>
      <w:r w:rsidR="007006CB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BD64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F26875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:rsidR="00BD0822" w:rsidRPr="00F26875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:rsidR="00CC12CE" w:rsidRPr="00F26875" w:rsidRDefault="00CC12CE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26875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ԳՈՒՅՔՆ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Pr="00F268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26875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A75F3" w:rsidRPr="00012DE9" w:rsidRDefault="009A75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05802" w:rsidRPr="00F26875" w:rsidRDefault="00DE66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05802" w:rsidRPr="00F26875">
        <w:rPr>
          <w:rFonts w:ascii="GHEA Grapalat" w:hAnsi="GHEA Grapalat"/>
          <w:color w:val="000000"/>
          <w:lang w:val="hy-AM"/>
        </w:rPr>
        <w:t>Հիմք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ընդունելով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«</w:t>
      </w:r>
      <w:r w:rsidR="00205802" w:rsidRPr="00F26875">
        <w:rPr>
          <w:rFonts w:ascii="GHEA Grapalat" w:hAnsi="GHEA Grapalat"/>
          <w:color w:val="000000"/>
          <w:lang w:val="hy-AM"/>
        </w:rPr>
        <w:t>Պետական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կառավարման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մասին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» </w:t>
      </w:r>
      <w:r w:rsidR="00205802" w:rsidRPr="00F26875">
        <w:rPr>
          <w:rFonts w:ascii="GHEA Grapalat" w:hAnsi="GHEA Grapalat"/>
          <w:color w:val="000000"/>
          <w:lang w:val="hy-AM"/>
        </w:rPr>
        <w:t>օրենքի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>, 21-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22-</w:t>
      </w:r>
      <w:r w:rsidR="00205802" w:rsidRPr="00F26875">
        <w:rPr>
          <w:rFonts w:ascii="GHEA Grapalat" w:hAnsi="GHEA Grapalat"/>
          <w:color w:val="000000"/>
          <w:lang w:val="hy-AM"/>
        </w:rPr>
        <w:t>րդ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հոդվածները</w:t>
      </w:r>
      <w:r w:rsidR="00205802" w:rsidRPr="00F26875">
        <w:rPr>
          <w:rFonts w:ascii="GHEA Grapalat" w:hAnsi="GHEA Grapalat"/>
          <w:color w:val="000000"/>
          <w:lang w:val="fr-FR"/>
        </w:rPr>
        <w:t xml:space="preserve">, </w:t>
      </w:r>
      <w:r w:rsidR="00470E5C">
        <w:rPr>
          <w:rFonts w:ascii="GHEA Grapalat" w:hAnsi="GHEA Grapalat"/>
          <w:color w:val="000000"/>
          <w:lang w:val="hy-AM"/>
        </w:rPr>
        <w:t>«Հրապարակային սակարկությունների մասին» օրենքի 15-րդ հոդվածի 3-րդ մասը,</w:t>
      </w:r>
      <w:r w:rsidR="00470E5C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ինչպես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նաև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20</w:t>
      </w:r>
      <w:r w:rsidR="00205802" w:rsidRPr="00F26875">
        <w:rPr>
          <w:rFonts w:ascii="GHEA Grapalat" w:hAnsi="GHEA Grapalat"/>
          <w:color w:val="000000"/>
          <w:lang w:val="hy-AM"/>
        </w:rPr>
        <w:t>21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թվականի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ապրիլի 15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N</w:t>
      </w:r>
      <w:r w:rsidR="00205802" w:rsidRPr="00F26875">
        <w:rPr>
          <w:rFonts w:ascii="GHEA Grapalat" w:hAnsi="GHEA Grapalat"/>
          <w:color w:val="000000"/>
          <w:lang w:val="hy-AM"/>
        </w:rPr>
        <w:t>587</w:t>
      </w:r>
      <w:r w:rsidR="00205802" w:rsidRPr="00F26875">
        <w:rPr>
          <w:rFonts w:ascii="GHEA Grapalat" w:hAnsi="GHEA Grapalat"/>
          <w:color w:val="000000"/>
          <w:lang w:val="fr-FR"/>
        </w:rPr>
        <w:t>-</w:t>
      </w:r>
      <w:r w:rsidR="00205802" w:rsidRPr="00F26875">
        <w:rPr>
          <w:rFonts w:ascii="GHEA Grapalat" w:hAnsi="GHEA Grapalat"/>
          <w:color w:val="000000"/>
          <w:lang w:val="hy-AM"/>
        </w:rPr>
        <w:t>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F57885" w:rsidRPr="00F26875">
        <w:rPr>
          <w:rFonts w:ascii="GHEA Grapalat" w:hAnsi="GHEA Grapalat"/>
          <w:color w:val="000000"/>
          <w:lang w:val="hy-AM"/>
        </w:rPr>
        <w:t>որոշման</w:t>
      </w:r>
      <w:r w:rsidR="002111B9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fr-FR"/>
        </w:rPr>
        <w:t>N</w:t>
      </w:r>
      <w:r w:rsidR="00205802" w:rsidRPr="00F26875">
        <w:rPr>
          <w:rFonts w:ascii="GHEA Grapalat" w:hAnsi="GHEA Grapalat"/>
          <w:color w:val="000000"/>
          <w:lang w:val="hy-AM"/>
        </w:rPr>
        <w:t xml:space="preserve">1 և </w:t>
      </w:r>
      <w:r w:rsidR="00500803" w:rsidRPr="00F26875">
        <w:rPr>
          <w:rFonts w:ascii="GHEA Grapalat" w:hAnsi="GHEA Grapalat"/>
          <w:color w:val="000000"/>
          <w:lang w:val="fr-FR"/>
        </w:rPr>
        <w:t>N</w:t>
      </w:r>
      <w:r w:rsidR="00500803" w:rsidRPr="00F26875">
        <w:rPr>
          <w:rFonts w:ascii="GHEA Grapalat" w:hAnsi="GHEA Grapalat"/>
          <w:color w:val="000000"/>
          <w:lang w:val="hy-AM"/>
        </w:rPr>
        <w:t xml:space="preserve">4 </w:t>
      </w:r>
      <w:r w:rsidR="00205802" w:rsidRPr="00F26875">
        <w:rPr>
          <w:rFonts w:ascii="GHEA Grapalat" w:hAnsi="GHEA Grapalat"/>
          <w:color w:val="000000"/>
          <w:lang w:val="hy-AM"/>
        </w:rPr>
        <w:t>հավելվածներ</w:t>
      </w:r>
      <w:r w:rsidR="00F57885" w:rsidRPr="00F26875">
        <w:rPr>
          <w:rFonts w:ascii="GHEA Grapalat" w:hAnsi="GHEA Grapalat"/>
          <w:color w:val="000000"/>
          <w:lang w:val="hy-AM"/>
        </w:rPr>
        <w:t xml:space="preserve">ով հաստատված կարգերի </w:t>
      </w:r>
      <w:r w:rsidR="00205802" w:rsidRPr="00F26875">
        <w:rPr>
          <w:rFonts w:ascii="GHEA Grapalat" w:hAnsi="GHEA Grapalat"/>
          <w:color w:val="000000"/>
          <w:lang w:val="hy-AM"/>
        </w:rPr>
        <w:t>պահանջները՝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Հայաստանի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Հանրապետության</w:t>
      </w:r>
      <w:r w:rsidR="00205802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>կառավարությունը</w:t>
      </w:r>
      <w:r w:rsidR="00CC12CE" w:rsidRPr="00F26875">
        <w:rPr>
          <w:rFonts w:ascii="GHEA Grapalat" w:hAnsi="GHEA Grapalat"/>
          <w:color w:val="000000"/>
          <w:lang w:val="fr-FR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ր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շ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ու</w:t>
      </w:r>
      <w:r w:rsidR="003D6B28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մ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="00D32DE6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 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hy-AM"/>
        </w:rPr>
        <w:t>է</w:t>
      </w:r>
      <w:r w:rsidR="00205802" w:rsidRPr="00F26875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:rsidR="00205802" w:rsidRPr="00F26875" w:rsidRDefault="00205802" w:rsidP="00355BE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fr-FR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CC12CE" w:rsidRPr="00F26875">
        <w:rPr>
          <w:rFonts w:ascii="GHEA Grapalat" w:hAnsi="GHEA Grapalat"/>
          <w:lang w:val="hy-AM"/>
        </w:rPr>
        <w:t xml:space="preserve">1. </w:t>
      </w:r>
      <w:r w:rsidR="003B174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="003B174F" w:rsidRPr="00EE3307">
        <w:rPr>
          <w:rFonts w:ascii="GHEA Grapalat" w:hAnsi="GHEA Grapalat"/>
          <w:color w:val="000000"/>
          <w:lang w:val="hy-AM"/>
        </w:rPr>
        <w:t>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գույքի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կառավարման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կոմիտեին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(</w:t>
      </w:r>
      <w:r w:rsidR="003B174F" w:rsidRPr="00EE3307">
        <w:rPr>
          <w:rFonts w:ascii="GHEA Grapalat" w:hAnsi="GHEA Grapalat"/>
          <w:color w:val="000000"/>
          <w:lang w:val="hy-AM"/>
        </w:rPr>
        <w:t>այսուհետ՝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Կոմիտե</w:t>
      </w:r>
      <w:r w:rsidR="003B174F" w:rsidRPr="001A3905">
        <w:rPr>
          <w:rFonts w:ascii="GHEA Grapalat" w:hAnsi="GHEA Grapalat"/>
          <w:color w:val="000000"/>
          <w:lang w:val="fr-FR"/>
        </w:rPr>
        <w:t>)</w:t>
      </w:r>
      <w:r w:rsidR="00193359">
        <w:rPr>
          <w:rFonts w:ascii="GHEA Grapalat" w:hAnsi="GHEA Grapalat"/>
          <w:color w:val="000000"/>
          <w:lang w:val="hy-AM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ամրացված</w:t>
      </w:r>
      <w:r w:rsidR="003B174F">
        <w:rPr>
          <w:rFonts w:ascii="GHEA Grapalat" w:hAnsi="GHEA Grapalat"/>
          <w:color w:val="000000"/>
          <w:lang w:val="hy-AM"/>
        </w:rPr>
        <w:t xml:space="preserve">, </w:t>
      </w:r>
      <w:r w:rsidR="003B174F" w:rsidRPr="00EE3307">
        <w:rPr>
          <w:rFonts w:ascii="GHEA Grapalat" w:hAnsi="GHEA Grapalat"/>
          <w:color w:val="000000"/>
          <w:lang w:val="hy-AM"/>
        </w:rPr>
        <w:t>պետական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սեփականություն</w:t>
      </w:r>
      <w:r w:rsidR="003B174F" w:rsidRPr="001A3905">
        <w:rPr>
          <w:rFonts w:ascii="GHEA Grapalat" w:hAnsi="GHEA Grapalat"/>
          <w:color w:val="000000"/>
          <w:lang w:val="fr-FR"/>
        </w:rPr>
        <w:t xml:space="preserve"> </w:t>
      </w:r>
      <w:r w:rsidR="003B174F" w:rsidRPr="00EE3307">
        <w:rPr>
          <w:rFonts w:ascii="GHEA Grapalat" w:hAnsi="GHEA Grapalat"/>
          <w:color w:val="000000"/>
          <w:lang w:val="hy-AM"/>
        </w:rPr>
        <w:t>հանդիսացող</w:t>
      </w:r>
      <w:r w:rsidR="003B174F">
        <w:rPr>
          <w:rFonts w:ascii="GHEA Grapalat" w:hAnsi="GHEA Grapalat"/>
          <w:color w:val="000000"/>
          <w:lang w:val="hy-AM"/>
        </w:rPr>
        <w:t>,</w:t>
      </w:r>
      <w:r w:rsidR="003B174F" w:rsidRPr="001B0797">
        <w:rPr>
          <w:rFonts w:ascii="GHEA Grapalat" w:hAnsi="GHEA Grapalat"/>
          <w:color w:val="000000"/>
          <w:lang w:val="hy-AM"/>
        </w:rPr>
        <w:t xml:space="preserve"> </w:t>
      </w:r>
      <w:r w:rsidR="00582064">
        <w:rPr>
          <w:rFonts w:ascii="GHEA Grapalat" w:hAnsi="GHEA Grapalat"/>
          <w:color w:val="000000"/>
          <w:lang w:val="hy-AM"/>
        </w:rPr>
        <w:t>2</w:t>
      </w:r>
      <w:r w:rsidR="000D75C6">
        <w:rPr>
          <w:rFonts w:ascii="GHEA Grapalat" w:hAnsi="GHEA Grapalat"/>
          <w:color w:val="000000"/>
          <w:lang w:val="hy-AM"/>
        </w:rPr>
        <w:t xml:space="preserve"> անվանում անշարժ գույքը, </w:t>
      </w:r>
      <w:r w:rsidR="003B174F" w:rsidRPr="00EE3307">
        <w:rPr>
          <w:rFonts w:ascii="GHEA Grapalat" w:hAnsi="GHEA Grapalat"/>
          <w:color w:val="000000"/>
          <w:lang w:val="hy-AM"/>
        </w:rPr>
        <w:t xml:space="preserve">ինչպես նաև </w:t>
      </w:r>
      <w:r w:rsidR="003B174F">
        <w:rPr>
          <w:rFonts w:ascii="GHEA Grapalat" w:hAnsi="GHEA Grapalat"/>
          <w:color w:val="000000"/>
          <w:lang w:val="hy-AM"/>
        </w:rPr>
        <w:t>դրա</w:t>
      </w:r>
      <w:r w:rsidR="002F0968">
        <w:rPr>
          <w:rFonts w:ascii="GHEA Grapalat" w:hAnsi="GHEA Grapalat"/>
          <w:color w:val="000000"/>
          <w:lang w:val="hy-AM"/>
        </w:rPr>
        <w:t>նց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 w:rsidR="003B174F">
        <w:rPr>
          <w:rFonts w:ascii="GHEA Grapalat" w:hAnsi="GHEA Grapalat"/>
          <w:color w:val="000000"/>
          <w:lang w:val="hy-AM"/>
        </w:rPr>
        <w:t>հողամաս</w:t>
      </w:r>
      <w:r w:rsidR="000D75C6">
        <w:rPr>
          <w:rFonts w:ascii="GHEA Grapalat" w:hAnsi="GHEA Grapalat"/>
          <w:color w:val="000000"/>
          <w:lang w:val="hy-AM"/>
        </w:rPr>
        <w:t>երն</w:t>
      </w:r>
      <w:r w:rsidR="003B174F" w:rsidRPr="00EE3307">
        <w:rPr>
          <w:rFonts w:ascii="GHEA Grapalat" w:hAnsi="GHEA Grapalat"/>
          <w:color w:val="000000"/>
          <w:lang w:val="hy-AM"/>
        </w:rPr>
        <w:t xml:space="preserve"> </w:t>
      </w:r>
      <w:r w:rsidR="0019655A" w:rsidRPr="00F26875">
        <w:rPr>
          <w:rFonts w:ascii="GHEA Grapalat" w:hAnsi="GHEA Grapalat"/>
          <w:lang w:val="hy-AM"/>
        </w:rPr>
        <w:t>(այսուհետ՝ Գույք)</w:t>
      </w:r>
      <w:r w:rsidR="00A94459"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="00500803" w:rsidRPr="00F26875">
        <w:rPr>
          <w:rFonts w:ascii="GHEA Grapalat" w:hAnsi="GHEA Grapalat"/>
          <w:lang w:val="hy-AM"/>
        </w:rPr>
        <w:t>դասական աճուրդով</w:t>
      </w:r>
      <w:r w:rsidR="001F40DE">
        <w:rPr>
          <w:rFonts w:ascii="GHEA Grapalat" w:hAnsi="GHEA Grapalat"/>
          <w:lang w:val="hy-AM"/>
        </w:rPr>
        <w:t>՝ համաձայն հավելվածի</w:t>
      </w:r>
      <w:r w:rsidR="008C259F">
        <w:rPr>
          <w:rFonts w:ascii="GHEA Grapalat" w:hAnsi="GHEA Grapalat"/>
          <w:lang w:val="hy-AM"/>
        </w:rPr>
        <w:t xml:space="preserve">՝ որպես </w:t>
      </w:r>
      <w:r w:rsidR="00A263D4">
        <w:rPr>
          <w:rFonts w:ascii="GHEA Grapalat" w:hAnsi="GHEA Grapalat"/>
          <w:lang w:val="hy-AM"/>
        </w:rPr>
        <w:t>մեկ լոտ</w:t>
      </w:r>
      <w:r w:rsidRPr="00F26875">
        <w:rPr>
          <w:rFonts w:ascii="GHEA Grapalat" w:hAnsi="GHEA Grapalat"/>
          <w:lang w:val="fr-FR"/>
        </w:rPr>
        <w:t>:</w:t>
      </w:r>
    </w:p>
    <w:p w:rsidR="00205802" w:rsidRPr="00F26875" w:rsidRDefault="005712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A94459"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fr-FR"/>
        </w:rPr>
        <w:t xml:space="preserve">. </w:t>
      </w:r>
      <w:r w:rsidR="00205802" w:rsidRPr="003B174F">
        <w:rPr>
          <w:rFonts w:ascii="GHEA Grapalat" w:hAnsi="GHEA Grapalat"/>
          <w:color w:val="000000"/>
          <w:lang w:val="hy-AM"/>
        </w:rPr>
        <w:t>Սահմանել՝</w:t>
      </w:r>
    </w:p>
    <w:p w:rsidR="00D153A0" w:rsidRDefault="00205802" w:rsidP="00D153A0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color w:val="000000"/>
          <w:lang w:val="fr-FR"/>
        </w:rPr>
        <w:t xml:space="preserve"> </w:t>
      </w:r>
      <w:r w:rsidR="00406A0F" w:rsidRPr="00F26875">
        <w:rPr>
          <w:rFonts w:ascii="GHEA Grapalat" w:hAnsi="GHEA Grapalat"/>
          <w:lang w:val="hy-AM"/>
        </w:rPr>
        <w:t>1</w:t>
      </w:r>
      <w:r w:rsidR="00500803" w:rsidRPr="00F26875">
        <w:rPr>
          <w:rFonts w:ascii="GHEA Grapalat" w:hAnsi="GHEA Grapalat"/>
          <w:lang w:val="hy-AM"/>
        </w:rPr>
        <w:t>)</w:t>
      </w:r>
      <w:r w:rsidR="00500803" w:rsidRPr="00F26875">
        <w:rPr>
          <w:rFonts w:ascii="GHEA Grapalat" w:hAnsi="GHEA Grapalat"/>
          <w:lang w:val="hy-AM"/>
        </w:rPr>
        <w:tab/>
      </w:r>
      <w:r w:rsidR="00406A0F" w:rsidRPr="00F26875">
        <w:rPr>
          <w:rFonts w:ascii="GHEA Grapalat" w:hAnsi="GHEA Grapalat"/>
          <w:lang w:val="hy-AM"/>
        </w:rPr>
        <w:t xml:space="preserve">Հայաստանի Հանրապետության կառավարության 1998 թվականի մարտի 27-ի N 209 որոշմամբ սահմանված կարգով </w:t>
      </w:r>
      <w:r w:rsidR="0041345A" w:rsidRPr="00F26875">
        <w:rPr>
          <w:rFonts w:ascii="GHEA Grapalat" w:hAnsi="GHEA Grapalat"/>
          <w:lang w:val="hy-AM"/>
        </w:rPr>
        <w:t>Գ</w:t>
      </w:r>
      <w:r w:rsidR="00406A0F" w:rsidRPr="00F26875">
        <w:rPr>
          <w:rFonts w:ascii="GHEA Grapalat" w:hAnsi="GHEA Grapalat"/>
          <w:lang w:val="hy-AM"/>
        </w:rPr>
        <w:t>ույքի</w:t>
      </w:r>
      <w:r w:rsidR="00572E88" w:rsidRPr="00F26875">
        <w:rPr>
          <w:rFonts w:ascii="GHEA Grapalat" w:hAnsi="GHEA Grapalat"/>
          <w:lang w:val="hy-AM"/>
        </w:rPr>
        <w:t xml:space="preserve"> գնահատված </w:t>
      </w:r>
      <w:r w:rsidR="00385837">
        <w:rPr>
          <w:rFonts w:ascii="GHEA Grapalat" w:hAnsi="GHEA Grapalat"/>
          <w:lang w:val="hy-AM"/>
        </w:rPr>
        <w:t xml:space="preserve">շուկայական </w:t>
      </w:r>
      <w:r w:rsidR="00572E88" w:rsidRPr="00F26875">
        <w:rPr>
          <w:rFonts w:ascii="GHEA Grapalat" w:hAnsi="GHEA Grapalat"/>
          <w:lang w:val="hy-AM"/>
        </w:rPr>
        <w:t>արժեք</w:t>
      </w:r>
      <w:r w:rsidR="005F032E">
        <w:rPr>
          <w:rFonts w:ascii="GHEA Grapalat" w:hAnsi="GHEA Grapalat"/>
          <w:lang w:val="hy-AM"/>
        </w:rPr>
        <w:t>ներ</w:t>
      </w:r>
      <w:r w:rsidR="00572E88" w:rsidRPr="00F26875">
        <w:rPr>
          <w:rFonts w:ascii="GHEA Grapalat" w:hAnsi="GHEA Grapalat"/>
          <w:lang w:val="hy-AM"/>
        </w:rPr>
        <w:t xml:space="preserve">ը՝ </w:t>
      </w:r>
      <w:r w:rsidR="005F032E">
        <w:rPr>
          <w:rFonts w:ascii="GHEA Grapalat" w:hAnsi="GHEA Grapalat"/>
          <w:lang w:val="hy-AM"/>
        </w:rPr>
        <w:t>համաձայն հավելվածի</w:t>
      </w:r>
      <w:r w:rsidR="00605FD9" w:rsidRPr="00F26875">
        <w:rPr>
          <w:rFonts w:ascii="GHEA Grapalat" w:hAnsi="GHEA Grapalat"/>
          <w:lang w:val="hy-AM"/>
        </w:rPr>
        <w:t>,</w:t>
      </w:r>
    </w:p>
    <w:p w:rsidR="00A27130" w:rsidRDefault="0002604C" w:rsidP="00D153A0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5712DB" w:rsidRPr="005712DB">
        <w:rPr>
          <w:rFonts w:ascii="GHEA Grapalat" w:hAnsi="GHEA Grapalat"/>
          <w:lang w:val="hy-AM"/>
        </w:rPr>
        <w:t>) հատկացված հողամաս</w:t>
      </w:r>
      <w:r w:rsidR="006663FD">
        <w:rPr>
          <w:rFonts w:ascii="GHEA Grapalat" w:hAnsi="GHEA Grapalat"/>
          <w:lang w:val="hy-AM"/>
        </w:rPr>
        <w:t>եր</w:t>
      </w:r>
      <w:r w:rsidR="005712DB" w:rsidRPr="005712DB">
        <w:rPr>
          <w:rFonts w:ascii="GHEA Grapalat" w:hAnsi="GHEA Grapalat"/>
          <w:lang w:val="hy-AM"/>
        </w:rPr>
        <w:t xml:space="preserve">ի տվյալ պահին գործող </w:t>
      </w:r>
      <w:r w:rsidR="00FF692D">
        <w:rPr>
          <w:rFonts w:ascii="GHEA Grapalat" w:hAnsi="GHEA Grapalat"/>
          <w:color w:val="000000"/>
          <w:lang w:val="hy-AM"/>
        </w:rPr>
        <w:t>հողամասի</w:t>
      </w:r>
      <w:r w:rsidR="00DD032D" w:rsidRPr="000038FA">
        <w:rPr>
          <w:rFonts w:ascii="GHEA Grapalat" w:hAnsi="GHEA Grapalat"/>
          <w:color w:val="000000"/>
          <w:lang w:val="hy-AM"/>
        </w:rPr>
        <w:t xml:space="preserve"> շուկայական արժեքին մոտարկված </w:t>
      </w:r>
      <w:r w:rsidR="005712DB" w:rsidRPr="005712DB">
        <w:rPr>
          <w:rFonts w:ascii="GHEA Grapalat" w:hAnsi="GHEA Grapalat"/>
          <w:lang w:val="hy-AM"/>
        </w:rPr>
        <w:t>կադաստրային արժեք</w:t>
      </w:r>
      <w:r w:rsidR="006663FD">
        <w:rPr>
          <w:rFonts w:ascii="GHEA Grapalat" w:hAnsi="GHEA Grapalat"/>
          <w:lang w:val="hy-AM"/>
        </w:rPr>
        <w:t>ներ</w:t>
      </w:r>
      <w:r w:rsidR="005712DB" w:rsidRPr="005712DB">
        <w:rPr>
          <w:rFonts w:ascii="GHEA Grapalat" w:hAnsi="GHEA Grapalat"/>
          <w:lang w:val="hy-AM"/>
        </w:rPr>
        <w:t>ը՝</w:t>
      </w:r>
      <w:r w:rsidR="005712DB">
        <w:rPr>
          <w:rFonts w:ascii="GHEA Grapalat" w:hAnsi="GHEA Grapalat"/>
          <w:lang w:val="hy-AM"/>
        </w:rPr>
        <w:t xml:space="preserve"> </w:t>
      </w:r>
      <w:r w:rsidR="006663FD">
        <w:rPr>
          <w:rFonts w:ascii="GHEA Grapalat" w:hAnsi="GHEA Grapalat"/>
          <w:lang w:val="hy-AM"/>
        </w:rPr>
        <w:t>համաձայն հավելվածի</w:t>
      </w:r>
      <w:r w:rsidR="00A27130">
        <w:rPr>
          <w:rFonts w:ascii="GHEA Grapalat" w:hAnsi="GHEA Grapalat"/>
          <w:lang w:val="hy-AM"/>
        </w:rPr>
        <w:t>,</w:t>
      </w:r>
    </w:p>
    <w:p w:rsidR="00205802" w:rsidRPr="005712DB" w:rsidRDefault="00A27130" w:rsidP="00A27130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="0002604C">
        <w:rPr>
          <w:rFonts w:ascii="GHEA Grapalat" w:hAnsi="GHEA Grapalat"/>
          <w:lang w:val="hy-AM"/>
        </w:rPr>
        <w:t>3</w:t>
      </w:r>
      <w:r w:rsidR="00521A2A">
        <w:rPr>
          <w:rFonts w:ascii="GHEA Grapalat" w:hAnsi="GHEA Grapalat"/>
          <w:color w:val="000000"/>
          <w:lang w:val="hy-AM"/>
        </w:rPr>
        <w:t xml:space="preserve">) </w:t>
      </w:r>
      <w:r w:rsidR="00DC1C8D" w:rsidRPr="00F26875">
        <w:rPr>
          <w:rFonts w:ascii="GHEA Grapalat" w:hAnsi="GHEA Grapalat"/>
          <w:color w:val="000000"/>
          <w:lang w:val="hy-AM"/>
        </w:rPr>
        <w:t xml:space="preserve">աճուրդով օտարման </w:t>
      </w:r>
      <w:r w:rsidR="007636FC">
        <w:rPr>
          <w:rFonts w:ascii="GHEA Grapalat" w:hAnsi="GHEA Grapalat"/>
          <w:color w:val="000000"/>
          <w:lang w:val="hy-AM"/>
        </w:rPr>
        <w:t>ենթակա Գույքի մեկնարկային գն</w:t>
      </w:r>
      <w:r w:rsidR="00521A2A">
        <w:rPr>
          <w:rFonts w:ascii="GHEA Grapalat" w:hAnsi="GHEA Grapalat"/>
          <w:color w:val="000000"/>
          <w:lang w:val="hy-AM"/>
        </w:rPr>
        <w:t>եր</w:t>
      </w:r>
      <w:r w:rsidR="007636FC">
        <w:rPr>
          <w:rFonts w:ascii="GHEA Grapalat" w:hAnsi="GHEA Grapalat"/>
          <w:color w:val="000000"/>
          <w:lang w:val="hy-AM"/>
        </w:rPr>
        <w:t>ը՝</w:t>
      </w:r>
      <w:r w:rsidR="00DC1C8D">
        <w:rPr>
          <w:rFonts w:ascii="GHEA Grapalat" w:hAnsi="GHEA Grapalat"/>
          <w:color w:val="000000"/>
          <w:lang w:val="hy-AM"/>
        </w:rPr>
        <w:t xml:space="preserve"> </w:t>
      </w:r>
      <w:r w:rsidR="00CA4848">
        <w:rPr>
          <w:rFonts w:ascii="GHEA Grapalat" w:hAnsi="GHEA Grapalat"/>
          <w:color w:val="000000"/>
          <w:lang w:val="hy-AM"/>
        </w:rPr>
        <w:t xml:space="preserve">գնահատված </w:t>
      </w:r>
      <w:r w:rsidR="007636FC" w:rsidRPr="000038FA">
        <w:rPr>
          <w:rFonts w:ascii="GHEA Grapalat" w:hAnsi="GHEA Grapalat"/>
          <w:color w:val="000000"/>
          <w:lang w:val="hy-AM"/>
        </w:rPr>
        <w:t xml:space="preserve"> </w:t>
      </w:r>
      <w:r w:rsidR="009F673D">
        <w:rPr>
          <w:rFonts w:ascii="GHEA Grapalat" w:hAnsi="GHEA Grapalat"/>
          <w:color w:val="000000"/>
          <w:lang w:val="hy-AM"/>
        </w:rPr>
        <w:t xml:space="preserve">արժեքի </w:t>
      </w:r>
      <w:r w:rsidR="00CA4848">
        <w:rPr>
          <w:rFonts w:ascii="GHEA Grapalat" w:hAnsi="GHEA Grapalat"/>
          <w:color w:val="000000"/>
          <w:lang w:val="hy-AM"/>
        </w:rPr>
        <w:t xml:space="preserve">100 տոկոսի </w:t>
      </w:r>
      <w:r w:rsidR="009F673D">
        <w:rPr>
          <w:rFonts w:ascii="GHEA Grapalat" w:hAnsi="GHEA Grapalat"/>
          <w:color w:val="000000"/>
          <w:lang w:val="hy-AM"/>
        </w:rPr>
        <w:t xml:space="preserve">չափով՝ </w:t>
      </w:r>
      <w:r w:rsidR="00521A2A">
        <w:rPr>
          <w:rFonts w:ascii="GHEA Grapalat" w:hAnsi="GHEA Grapalat"/>
          <w:lang w:val="hy-AM"/>
        </w:rPr>
        <w:t>համաձայն հավելվածի</w:t>
      </w:r>
      <w:r w:rsidR="00904C75">
        <w:rPr>
          <w:rFonts w:ascii="GHEA Grapalat" w:hAnsi="GHEA Grapalat"/>
          <w:color w:val="000000"/>
          <w:lang w:val="hy-AM"/>
        </w:rPr>
        <w:t>,</w:t>
      </w:r>
    </w:p>
    <w:p w:rsidR="00500803" w:rsidRPr="00F26875" w:rsidRDefault="0002604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500803" w:rsidRPr="00012DE9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500803" w:rsidRPr="00012DE9">
        <w:rPr>
          <w:rFonts w:ascii="GHEA Grapalat" w:hAnsi="GHEA Grapalat"/>
          <w:color w:val="000000"/>
          <w:lang w:val="hy-AM"/>
        </w:rPr>
        <w:t>աճուրդին մասնակցելու նախավճարը՝ գույքի մեկնարկային գնի 5 տոկոսի չափով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՝ </w:t>
      </w:r>
      <w:r w:rsidR="0009563D">
        <w:rPr>
          <w:rFonts w:ascii="GHEA Grapalat" w:hAnsi="GHEA Grapalat"/>
          <w:lang w:val="hy-AM"/>
        </w:rPr>
        <w:t>համաձայն հավելվածի</w:t>
      </w:r>
      <w:r w:rsidR="00500803" w:rsidRPr="00F26875">
        <w:rPr>
          <w:rFonts w:ascii="GHEA Grapalat" w:hAnsi="GHEA Grapalat"/>
          <w:color w:val="000000"/>
          <w:lang w:val="hy-AM"/>
        </w:rPr>
        <w:t xml:space="preserve">,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(այսուհետ` Գնորդ) 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համար համարվում է </w:t>
      </w:r>
      <w:r w:rsidR="00092737" w:rsidRPr="00F26875">
        <w:rPr>
          <w:rFonts w:ascii="GHEA Grapalat" w:hAnsi="GHEA Grapalat"/>
          <w:color w:val="000000"/>
          <w:lang w:val="hy-AM"/>
        </w:rPr>
        <w:t>Գ</w:t>
      </w:r>
      <w:r w:rsidR="00500803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Գնորդի կողմից </w:t>
      </w:r>
      <w:r w:rsidR="00500803" w:rsidRPr="00F26875">
        <w:rPr>
          <w:rFonts w:ascii="GHEA Grapalat" w:hAnsi="GHEA Grapalat"/>
          <w:color w:val="000000"/>
          <w:lang w:val="hy-AM"/>
        </w:rPr>
        <w:t>հետագա վճարումները կատարելուց</w:t>
      </w:r>
      <w:r w:rsidR="0026489E" w:rsidRPr="00F26875">
        <w:rPr>
          <w:rFonts w:ascii="GHEA Grapalat" w:hAnsi="GHEA Grapalat"/>
          <w:color w:val="000000"/>
          <w:lang w:val="hy-AM"/>
        </w:rPr>
        <w:t xml:space="preserve"> հրաժարվելու դեպքում</w:t>
      </w:r>
      <w:r w:rsidR="00500803" w:rsidRPr="00F26875">
        <w:rPr>
          <w:rFonts w:ascii="GHEA Grapalat" w:hAnsi="GHEA Grapalat"/>
          <w:color w:val="000000"/>
          <w:lang w:val="hy-AM"/>
        </w:rPr>
        <w:t xml:space="preserve"> վերադարձ</w:t>
      </w:r>
      <w:r w:rsidR="0026489E" w:rsidRPr="00F26875">
        <w:rPr>
          <w:rFonts w:ascii="GHEA Grapalat" w:hAnsi="GHEA Grapalat"/>
          <w:color w:val="000000"/>
          <w:lang w:val="hy-AM"/>
        </w:rPr>
        <w:t xml:space="preserve">ման ենթակա չէ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ու </w:t>
      </w:r>
      <w:r w:rsidR="00500803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500803" w:rsidRPr="00F26875">
        <w:rPr>
          <w:rFonts w:ascii="GHEA Grapalat" w:hAnsi="GHEA Grapalat"/>
          <w:color w:val="000000"/>
          <w:lang w:val="hy-AM"/>
        </w:rPr>
        <w:t>։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>Աճուրդի չ</w:t>
      </w:r>
      <w:r w:rsidR="00500803" w:rsidRPr="00012DE9">
        <w:rPr>
          <w:rFonts w:ascii="GHEA Grapalat" w:hAnsi="GHEA Grapalat"/>
          <w:color w:val="000000"/>
          <w:lang w:val="hy-AM"/>
        </w:rPr>
        <w:t>հ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աղթող մասնակցին </w:t>
      </w:r>
      <w:r w:rsidR="00500803" w:rsidRPr="00F26875">
        <w:rPr>
          <w:rFonts w:ascii="GHEA Grapalat" w:hAnsi="GHEA Grapalat"/>
          <w:color w:val="000000"/>
          <w:lang w:val="hy-AM"/>
        </w:rPr>
        <w:lastRenderedPageBreak/>
        <w:t>(մասնակիցներին)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  <w:r w:rsidR="00500803" w:rsidRPr="00F26875">
        <w:rPr>
          <w:rFonts w:ascii="GHEA Grapalat" w:hAnsi="GHEA Grapalat"/>
          <w:color w:val="000000"/>
          <w:lang w:val="hy-AM"/>
        </w:rPr>
        <w:t xml:space="preserve">նախավճարը </w:t>
      </w:r>
      <w:r w:rsidR="00500803" w:rsidRPr="00012DE9">
        <w:rPr>
          <w:rFonts w:ascii="GHEA Grapalat" w:hAnsi="GHEA Grapalat"/>
          <w:color w:val="000000"/>
          <w:lang w:val="hy-AM"/>
        </w:rPr>
        <w:t>վերադարձվում է աճուրդի կայացման օրվան հաջորդող 3 աշխատանքային օրվա ընթացքում՝ իրենց կողմից ներկայացված հաշվեհամարին</w:t>
      </w:r>
      <w:r w:rsidR="0070211F" w:rsidRPr="00F26875">
        <w:rPr>
          <w:rFonts w:ascii="GHEA Grapalat" w:hAnsi="GHEA Grapalat"/>
          <w:color w:val="000000"/>
          <w:lang w:val="hy-AM"/>
        </w:rPr>
        <w:t>,</w:t>
      </w:r>
      <w:r w:rsidR="00500803" w:rsidRPr="00012DE9">
        <w:rPr>
          <w:rFonts w:ascii="GHEA Grapalat" w:hAnsi="GHEA Grapalat"/>
          <w:color w:val="000000"/>
          <w:lang w:val="hy-AM"/>
        </w:rPr>
        <w:t xml:space="preserve"> </w:t>
      </w:r>
    </w:p>
    <w:p w:rsidR="00B54EFC" w:rsidRDefault="0002604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500803" w:rsidRPr="00F26875">
        <w:rPr>
          <w:rFonts w:ascii="GHEA Grapalat" w:hAnsi="GHEA Grapalat"/>
          <w:color w:val="000000"/>
          <w:lang w:val="hy-AM"/>
        </w:rPr>
        <w:t>)</w:t>
      </w:r>
      <w:r w:rsidR="00500803" w:rsidRPr="00F26875">
        <w:rPr>
          <w:rFonts w:ascii="GHEA Grapalat" w:hAnsi="GHEA Grapalat"/>
          <w:color w:val="000000"/>
          <w:lang w:val="hy-AM"/>
        </w:rPr>
        <w:tab/>
      </w:r>
      <w:r w:rsidR="00B54EFC"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="00B54EFC">
        <w:rPr>
          <w:rFonts w:ascii="Calibri" w:hAnsi="Calibri" w:cs="Calibri"/>
          <w:color w:val="000000"/>
          <w:lang w:val="hy-AM"/>
        </w:rPr>
        <w:t>  </w:t>
      </w:r>
      <w:r w:rsidR="00100A55">
        <w:rPr>
          <w:rFonts w:ascii="GHEA Grapalat" w:hAnsi="GHEA Grapalat"/>
          <w:color w:val="000000"/>
          <w:lang w:val="hy-AM"/>
        </w:rPr>
        <w:t>համաձայն հավելվածի</w:t>
      </w:r>
      <w:r w:rsidR="00B54EFC" w:rsidRPr="00F26875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աճուրդի արդյունքների մասին արձանագրությունը </w:t>
      </w:r>
      <w:r w:rsidR="00B54EFC">
        <w:rPr>
          <w:rFonts w:ascii="GHEA Grapalat" w:hAnsi="GHEA Grapalat"/>
          <w:color w:val="000000"/>
          <w:lang w:val="hy-AM"/>
        </w:rPr>
        <w:t>ստորագրելու</w:t>
      </w:r>
      <w:r w:rsidR="00B54EFC" w:rsidRPr="00F26875">
        <w:rPr>
          <w:rFonts w:ascii="GHEA Grapalat" w:hAnsi="GHEA Grapalat"/>
          <w:color w:val="000000"/>
          <w:lang w:val="hy-AM"/>
        </w:rPr>
        <w:t xml:space="preserve"> օրվանից </w:t>
      </w:r>
      <w:r w:rsidR="00B54EFC">
        <w:rPr>
          <w:rFonts w:ascii="GHEA Grapalat" w:hAnsi="GHEA Grapalat"/>
          <w:color w:val="000000"/>
          <w:lang w:val="hy-AM"/>
        </w:rPr>
        <w:t>10 օրվա</w:t>
      </w:r>
      <w:r w:rsidR="00B54EFC" w:rsidRPr="00F26875">
        <w:rPr>
          <w:rFonts w:ascii="GHEA Grapalat" w:hAnsi="GHEA Grapalat"/>
          <w:color w:val="000000"/>
          <w:lang w:val="hy-AM"/>
        </w:rPr>
        <w:t xml:space="preserve"> </w:t>
      </w:r>
      <w:r w:rsidR="00B54EFC">
        <w:rPr>
          <w:rFonts w:ascii="GHEA Grapalat" w:hAnsi="GHEA Grapalat"/>
          <w:color w:val="000000"/>
          <w:lang w:val="hy-AM"/>
        </w:rPr>
        <w:t>ընթացքում</w:t>
      </w:r>
      <w:r w:rsidR="00B54EFC" w:rsidRPr="00F26875">
        <w:rPr>
          <w:rFonts w:ascii="GHEA Grapalat" w:hAnsi="GHEA Grapalat"/>
          <w:color w:val="000000"/>
          <w:lang w:val="hy-AM"/>
        </w:rPr>
        <w:t>՝ գնահատողի համապատասխան հաշվին ու չի ներառվում աճուրդի արդյունքում Գնորդի առաջարկած գնի մեջ,</w:t>
      </w:r>
    </w:p>
    <w:p w:rsidR="009771DE" w:rsidRPr="00F26875" w:rsidRDefault="0002604C" w:rsidP="00012DE9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6</w:t>
      </w:r>
      <w:r w:rsidR="00B54EFC" w:rsidRPr="00B54EFC">
        <w:rPr>
          <w:rFonts w:ascii="GHEA Grapalat" w:hAnsi="GHEA Grapalat"/>
          <w:color w:val="000000"/>
          <w:lang w:val="hy-AM"/>
        </w:rPr>
        <w:t xml:space="preserve">) </w:t>
      </w:r>
      <w:r w:rsidR="00500803" w:rsidRPr="00F26875">
        <w:rPr>
          <w:rFonts w:ascii="GHEA Grapalat" w:hAnsi="GHEA Grapalat"/>
          <w:color w:val="000000"/>
          <w:lang w:val="hy-AM"/>
        </w:rPr>
        <w:t>Աճուրդի</w:t>
      </w:r>
      <w:r w:rsidR="0019655A" w:rsidRPr="00F26875">
        <w:rPr>
          <w:rFonts w:ascii="GHEA Grapalat" w:hAnsi="GHEA Grapalat"/>
          <w:color w:val="000000"/>
          <w:lang w:val="hy-AM"/>
        </w:rPr>
        <w:t xml:space="preserve"> արդյունքում </w:t>
      </w:r>
      <w:r w:rsidR="00500803" w:rsidRPr="00F26875">
        <w:rPr>
          <w:rFonts w:ascii="GHEA Grapalat" w:hAnsi="GHEA Grapalat"/>
          <w:color w:val="000000"/>
          <w:lang w:val="hy-AM"/>
        </w:rPr>
        <w:t>Գնորդի առաջարկած գինը</w:t>
      </w:r>
      <w:r w:rsidR="00796B1A" w:rsidRPr="00F26875">
        <w:rPr>
          <w:rFonts w:ascii="GHEA Grapalat" w:hAnsi="GHEA Grapalat"/>
          <w:color w:val="000000"/>
          <w:lang w:val="hy-AM"/>
        </w:rPr>
        <w:t xml:space="preserve"> ենթակա է վճարման </w:t>
      </w:r>
      <w:r w:rsidR="00CC3583">
        <w:rPr>
          <w:rFonts w:ascii="GHEA Grapalat" w:hAnsi="GHEA Grapalat"/>
          <w:color w:val="000000"/>
          <w:lang w:val="hy-AM"/>
        </w:rPr>
        <w:t>արձանագրությունը ստորագրվելու օրվանից</w:t>
      </w:r>
      <w:r w:rsidR="006F5C3C">
        <w:rPr>
          <w:rFonts w:ascii="GHEA Grapalat" w:hAnsi="GHEA Grapalat"/>
          <w:color w:val="000000"/>
          <w:lang w:val="hy-AM"/>
        </w:rPr>
        <w:t xml:space="preserve"> 10 օրվա ընթացքում</w:t>
      </w:r>
      <w:r w:rsidR="0049431C">
        <w:rPr>
          <w:rFonts w:ascii="GHEA Grapalat" w:hAnsi="GHEA Grapalat"/>
          <w:color w:val="000000"/>
          <w:lang w:val="hy-AM"/>
        </w:rPr>
        <w:t>։</w:t>
      </w:r>
    </w:p>
    <w:p w:rsidR="00205802" w:rsidRPr="00F26875" w:rsidRDefault="00B6680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3</w:t>
      </w:r>
      <w:r w:rsidR="00205802" w:rsidRPr="00F26875">
        <w:rPr>
          <w:rFonts w:ascii="GHEA Grapalat" w:hAnsi="GHEA Grapalat"/>
          <w:color w:val="000000"/>
          <w:lang w:val="hy-AM"/>
        </w:rPr>
        <w:t>. Կոմիտեի նախագահին՝</w:t>
      </w:r>
    </w:p>
    <w:p w:rsidR="002D5E43" w:rsidRDefault="00A9445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1)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անցկացման օրվանից առնվազն </w:t>
      </w:r>
      <w:r w:rsidR="00B44743">
        <w:rPr>
          <w:rFonts w:ascii="GHEA Grapalat" w:hAnsi="GHEA Grapalat"/>
          <w:color w:val="000000"/>
          <w:lang w:val="hy-AM"/>
        </w:rPr>
        <w:t>15 օր</w:t>
      </w:r>
      <w:r w:rsidR="00205802" w:rsidRPr="00F26875">
        <w:rPr>
          <w:rFonts w:ascii="GHEA Grapalat" w:hAnsi="GHEA Grapalat"/>
          <w:color w:val="000000"/>
          <w:lang w:val="hy-AM"/>
        </w:rPr>
        <w:t xml:space="preserve"> առաջ Կոմիտեի պաշտոնական և </w:t>
      </w:r>
      <w:r w:rsidR="000406DE" w:rsidRPr="00F26875">
        <w:rPr>
          <w:rFonts w:ascii="Calibri" w:hAnsi="Calibri" w:cs="Calibri"/>
          <w:color w:val="000000"/>
          <w:lang w:val="hy-AM"/>
        </w:rPr>
        <w:t> 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Հայաստանի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հրապարակային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ծանուցումների</w:t>
      </w:r>
      <w:r w:rsidR="00A32D74" w:rsidRPr="00F26875">
        <w:rPr>
          <w:rFonts w:ascii="GHEA Grapalat" w:hAnsi="GHEA Grapalat" w:cs="GHEA Grapalat"/>
          <w:color w:val="000000"/>
          <w:lang w:val="hy-AM"/>
        </w:rPr>
        <w:t xml:space="preserve"> http://www.azdarar.am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պաշտոնական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0406DE" w:rsidRPr="00F26875">
        <w:rPr>
          <w:rFonts w:ascii="GHEA Grapalat" w:hAnsi="GHEA Grapalat" w:cs="GHEA Grapalat"/>
          <w:color w:val="000000"/>
          <w:lang w:val="hy-AM"/>
        </w:rPr>
        <w:t>ինտերնետային</w:t>
      </w:r>
      <w:r w:rsidR="000406D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կայքերում տեղադրել ընդհանուր տեղեկություններ </w:t>
      </w:r>
      <w:r w:rsidR="0070211F" w:rsidRPr="00F26875">
        <w:rPr>
          <w:rFonts w:ascii="GHEA Grapalat" w:hAnsi="GHEA Grapalat"/>
          <w:color w:val="000000"/>
          <w:lang w:val="hy-AM"/>
        </w:rPr>
        <w:t>Գույքի</w:t>
      </w:r>
      <w:r w:rsidR="00205802" w:rsidRPr="00F26875">
        <w:rPr>
          <w:rFonts w:ascii="GHEA Grapalat" w:hAnsi="GHEA Grapalat"/>
          <w:color w:val="000000"/>
          <w:lang w:val="hy-AM"/>
        </w:rPr>
        <w:t xml:space="preserve">, 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աճուրդի </w:t>
      </w:r>
      <w:r w:rsidR="00205802" w:rsidRPr="00F26875">
        <w:rPr>
          <w:rFonts w:ascii="GHEA Grapalat" w:hAnsi="GHEA Grapalat"/>
          <w:color w:val="000000"/>
          <w:lang w:val="hy-AM"/>
        </w:rPr>
        <w:t>անցկացման պայմանների</w:t>
      </w:r>
      <w:r w:rsidR="0070211F" w:rsidRPr="00F26875">
        <w:rPr>
          <w:rFonts w:ascii="GHEA Grapalat" w:hAnsi="GHEA Grapalat"/>
          <w:color w:val="000000"/>
          <w:lang w:val="hy-AM"/>
        </w:rPr>
        <w:t xml:space="preserve"> մասին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  <w:r w:rsidR="00DE43A9">
        <w:rPr>
          <w:rFonts w:ascii="GHEA Grapalat" w:hAnsi="GHEA Grapalat"/>
          <w:color w:val="000000"/>
          <w:lang w:val="hy-AM"/>
        </w:rPr>
        <w:t xml:space="preserve"> </w:t>
      </w:r>
    </w:p>
    <w:p w:rsidR="00205802" w:rsidRPr="00F26875" w:rsidRDefault="00817F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2</w:t>
      </w:r>
      <w:r w:rsidR="00205802" w:rsidRPr="00F26875">
        <w:rPr>
          <w:rFonts w:ascii="GHEA Grapalat" w:hAnsi="GHEA Grapalat"/>
          <w:color w:val="000000"/>
          <w:lang w:val="hy-AM"/>
        </w:rPr>
        <w:t xml:space="preserve">) </w:t>
      </w:r>
      <w:r w:rsidR="0070211F" w:rsidRPr="00F26875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սույն որոշումն ուժի մեջ մտնելուց հետո </w:t>
      </w:r>
      <w:r w:rsidR="00B44743">
        <w:rPr>
          <w:rFonts w:ascii="GHEA Grapalat" w:hAnsi="GHEA Grapalat"/>
          <w:color w:val="000000"/>
          <w:lang w:val="hy-AM"/>
        </w:rPr>
        <w:t>մեկ</w:t>
      </w:r>
      <w:r w:rsidR="0070211F" w:rsidRPr="00F26875">
        <w:rPr>
          <w:rFonts w:ascii="GHEA Grapalat" w:hAnsi="GHEA Grapalat"/>
          <w:color w:val="000000"/>
          <w:lang w:val="hy-AM"/>
        </w:rPr>
        <w:t xml:space="preserve">ամսյա </w:t>
      </w:r>
      <w:r w:rsidR="00205802" w:rsidRPr="00F26875">
        <w:rPr>
          <w:rFonts w:ascii="GHEA Grapalat" w:hAnsi="GHEA Grapalat"/>
          <w:color w:val="000000"/>
          <w:lang w:val="hy-AM"/>
        </w:rPr>
        <w:t>ժամկետում</w:t>
      </w:r>
      <w:r w:rsidR="00BF552D" w:rsidRPr="00F26875">
        <w:rPr>
          <w:rFonts w:ascii="GHEA Grapalat" w:hAnsi="GHEA Grapalat"/>
          <w:color w:val="000000"/>
          <w:lang w:val="hy-AM"/>
        </w:rPr>
        <w:t>,</w:t>
      </w:r>
    </w:p>
    <w:p w:rsidR="0051002D" w:rsidRDefault="00322D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="00205802" w:rsidRPr="00D22EBD">
        <w:rPr>
          <w:rFonts w:ascii="GHEA Grapalat" w:hAnsi="GHEA Grapalat"/>
          <w:color w:val="000000" w:themeColor="text1"/>
          <w:lang w:val="hy-AM"/>
        </w:rPr>
        <w:t xml:space="preserve">) </w:t>
      </w:r>
      <w:bookmarkStart w:id="0" w:name="_GoBack"/>
      <w:bookmarkEnd w:id="0"/>
      <w:r w:rsidR="0049431C" w:rsidRPr="00D22EBD">
        <w:rPr>
          <w:rFonts w:ascii="GHEA Grapalat" w:hAnsi="GHEA Grapalat"/>
          <w:color w:val="000000" w:themeColor="text1"/>
          <w:lang w:val="hy-AM"/>
        </w:rPr>
        <w:t>ս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ույն որոշման 2-րդ կետի </w:t>
      </w:r>
      <w:r w:rsidR="0002604C">
        <w:rPr>
          <w:rFonts w:ascii="GHEA Grapalat" w:hAnsi="GHEA Grapalat"/>
          <w:color w:val="000000" w:themeColor="text1"/>
          <w:lang w:val="hy-AM"/>
        </w:rPr>
        <w:t>5</w:t>
      </w:r>
      <w:r w:rsidR="00DB39B0" w:rsidRPr="00DB39B0">
        <w:rPr>
          <w:rFonts w:ascii="GHEA Grapalat" w:hAnsi="GHEA Grapalat"/>
          <w:color w:val="000000" w:themeColor="text1"/>
          <w:lang w:val="hy-AM"/>
        </w:rPr>
        <w:t>)</w:t>
      </w:r>
      <w:r w:rsidR="00F26875" w:rsidRPr="00D22EBD">
        <w:rPr>
          <w:rFonts w:ascii="GHEA Grapalat" w:hAnsi="GHEA Grapalat"/>
          <w:color w:val="000000" w:themeColor="text1"/>
          <w:lang w:val="hy-AM"/>
        </w:rPr>
        <w:t>-րդ</w:t>
      </w:r>
      <w:r w:rsidR="00FE2EC2">
        <w:rPr>
          <w:rFonts w:ascii="GHEA Grapalat" w:hAnsi="GHEA Grapalat"/>
          <w:color w:val="000000" w:themeColor="text1"/>
          <w:lang w:val="hy-AM"/>
        </w:rPr>
        <w:t xml:space="preserve"> և </w:t>
      </w:r>
      <w:r w:rsidR="0002604C">
        <w:rPr>
          <w:rFonts w:ascii="GHEA Grapalat" w:hAnsi="GHEA Grapalat"/>
          <w:color w:val="000000" w:themeColor="text1"/>
          <w:lang w:val="hy-AM"/>
        </w:rPr>
        <w:t>6</w:t>
      </w:r>
      <w:r w:rsidR="00FE2EC2" w:rsidRPr="00FE2EC2">
        <w:rPr>
          <w:rFonts w:ascii="GHEA Grapalat" w:hAnsi="GHEA Grapalat"/>
          <w:color w:val="000000" w:themeColor="text1"/>
          <w:lang w:val="hy-AM"/>
        </w:rPr>
        <w:t>)</w:t>
      </w:r>
      <w:r w:rsidR="00FE2EC2">
        <w:rPr>
          <w:rFonts w:ascii="GHEA Grapalat" w:hAnsi="GHEA Grapalat"/>
          <w:color w:val="000000" w:themeColor="text1"/>
          <w:lang w:val="hy-AM"/>
        </w:rPr>
        <w:t>-րդ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44743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F26875" w:rsidRPr="00D22EBD">
        <w:rPr>
          <w:rFonts w:ascii="GHEA Grapalat" w:hAnsi="GHEA Grapalat"/>
          <w:color w:val="000000" w:themeColor="text1"/>
          <w:lang w:val="hy-AM"/>
        </w:rPr>
        <w:t>ենթակետ</w:t>
      </w:r>
      <w:r w:rsidR="00FE2EC2">
        <w:rPr>
          <w:rFonts w:ascii="GHEA Grapalat" w:hAnsi="GHEA Grapalat"/>
          <w:color w:val="000000" w:themeColor="text1"/>
          <w:lang w:val="hy-AM"/>
        </w:rPr>
        <w:t>եր</w:t>
      </w:r>
      <w:r w:rsidR="00B44743" w:rsidRPr="00D22EBD">
        <w:rPr>
          <w:rFonts w:ascii="GHEA Grapalat" w:hAnsi="GHEA Grapalat"/>
          <w:color w:val="000000" w:themeColor="text1"/>
          <w:lang w:val="hy-AM"/>
        </w:rPr>
        <w:t>ով</w:t>
      </w:r>
      <w:r w:rsidR="00F26875" w:rsidRPr="00D22EBD">
        <w:rPr>
          <w:rFonts w:ascii="GHEA Grapalat" w:hAnsi="GHEA Grapalat"/>
          <w:color w:val="000000" w:themeColor="text1"/>
          <w:lang w:val="hy-AM"/>
        </w:rPr>
        <w:t xml:space="preserve"> </w:t>
      </w:r>
      <w:r w:rsidR="00B87E52" w:rsidRPr="00D22EBD">
        <w:rPr>
          <w:rFonts w:ascii="GHEA Grapalat" w:hAnsi="GHEA Grapalat"/>
          <w:color w:val="000000" w:themeColor="text1"/>
          <w:lang w:val="hy-AM"/>
        </w:rPr>
        <w:t xml:space="preserve"> նախատեսված </w:t>
      </w:r>
      <w:r w:rsidR="00205802" w:rsidRPr="00F26875">
        <w:rPr>
          <w:rFonts w:ascii="GHEA Grapalat" w:hAnsi="GHEA Grapalat"/>
          <w:color w:val="000000"/>
          <w:lang w:val="hy-AM"/>
        </w:rPr>
        <w:t>վճարում</w:t>
      </w:r>
      <w:r w:rsidR="00FE2EC2">
        <w:rPr>
          <w:rFonts w:ascii="GHEA Grapalat" w:hAnsi="GHEA Grapalat"/>
          <w:color w:val="000000"/>
          <w:lang w:val="hy-AM"/>
        </w:rPr>
        <w:t>ներ</w:t>
      </w:r>
      <w:r w:rsidR="00B44743">
        <w:rPr>
          <w:rFonts w:ascii="GHEA Grapalat" w:hAnsi="GHEA Grapalat"/>
          <w:color w:val="000000"/>
          <w:lang w:val="hy-AM"/>
        </w:rPr>
        <w:t>ն իրականացնելուց հետո</w:t>
      </w:r>
      <w:r w:rsidR="00937165" w:rsidRPr="00F26875">
        <w:rPr>
          <w:rFonts w:ascii="GHEA Grapalat" w:hAnsi="GHEA Grapalat"/>
          <w:color w:val="000000"/>
          <w:lang w:val="hy-AM"/>
        </w:rPr>
        <w:t xml:space="preserve">,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մեկամսյա ժամկետում </w:t>
      </w:r>
      <w:r w:rsidR="00B87E52" w:rsidRPr="00F26875">
        <w:rPr>
          <w:rFonts w:ascii="GHEA Grapalat" w:hAnsi="GHEA Grapalat"/>
          <w:color w:val="000000"/>
          <w:lang w:val="hy-AM"/>
        </w:rPr>
        <w:t xml:space="preserve">Գնորդի </w:t>
      </w:r>
      <w:r w:rsidR="00205802" w:rsidRPr="00F26875">
        <w:rPr>
          <w:rFonts w:ascii="GHEA Grapalat" w:hAnsi="GHEA Grapalat"/>
          <w:color w:val="000000"/>
          <w:lang w:val="hy-AM"/>
        </w:rPr>
        <w:t>հետ կնքել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51002D" w:rsidRPr="00F26875">
        <w:rPr>
          <w:rFonts w:ascii="GHEA Grapalat" w:hAnsi="GHEA Grapalat"/>
          <w:color w:val="000000"/>
          <w:lang w:val="hy-AM"/>
        </w:rPr>
        <w:t xml:space="preserve">Գույքի </w:t>
      </w:r>
      <w:r w:rsidR="00205802" w:rsidRPr="00F26875">
        <w:rPr>
          <w:rFonts w:ascii="GHEA Grapalat" w:hAnsi="GHEA Grapalat"/>
          <w:color w:val="000000"/>
          <w:lang w:val="hy-AM"/>
        </w:rPr>
        <w:t>օտարման</w:t>
      </w:r>
      <w:r w:rsidR="008123AE" w:rsidRPr="00F26875">
        <w:rPr>
          <w:rFonts w:ascii="GHEA Grapalat" w:hAnsi="GHEA Grapalat"/>
          <w:color w:val="000000"/>
          <w:lang w:val="hy-AM"/>
        </w:rPr>
        <w:t xml:space="preserve"> </w:t>
      </w:r>
      <w:r w:rsidR="00205802" w:rsidRPr="00F26875">
        <w:rPr>
          <w:rFonts w:ascii="GHEA Grapalat" w:hAnsi="GHEA Grapalat"/>
          <w:color w:val="000000"/>
          <w:lang w:val="hy-AM"/>
        </w:rPr>
        <w:t xml:space="preserve">պայմանագիր՝ դրանում նախատեսելով, որ </w:t>
      </w:r>
      <w:r w:rsidR="00E60B6E">
        <w:rPr>
          <w:rFonts w:ascii="GHEA Grapalat" w:hAnsi="GHEA Grapalat"/>
          <w:color w:val="000000"/>
          <w:lang w:val="hy-AM"/>
        </w:rPr>
        <w:t>Գ</w:t>
      </w:r>
      <w:r w:rsidR="00205802" w:rsidRPr="00F26875">
        <w:rPr>
          <w:rFonts w:ascii="GHEA Grapalat" w:hAnsi="GHEA Grapalat"/>
          <w:color w:val="000000"/>
          <w:lang w:val="hy-AM"/>
        </w:rPr>
        <w:t>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 w:rsidR="0051002D" w:rsidRPr="00F26875">
        <w:rPr>
          <w:rFonts w:ascii="GHEA Grapalat" w:hAnsi="GHEA Grapalat"/>
          <w:color w:val="000000"/>
          <w:lang w:val="hy-AM"/>
        </w:rPr>
        <w:t>։</w:t>
      </w:r>
    </w:p>
    <w:p w:rsidR="00852950" w:rsidRDefault="00746C9E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205802" w:rsidRPr="00012DE9">
        <w:rPr>
          <w:rFonts w:ascii="GHEA Grapalat" w:hAnsi="GHEA Grapalat"/>
          <w:color w:val="000000"/>
          <w:lang w:val="hy-AM"/>
        </w:rPr>
        <w:t xml:space="preserve">. </w:t>
      </w:r>
      <w:r w:rsidR="00852950" w:rsidRPr="00012DE9">
        <w:rPr>
          <w:rFonts w:ascii="GHEA Grapalat" w:hAnsi="GHEA Grapalat"/>
          <w:color w:val="000000"/>
          <w:lang w:val="hy-AM"/>
        </w:rPr>
        <w:t xml:space="preserve">Գնորդի կողմից սույն որոշման 2-րդ կետի </w:t>
      </w:r>
      <w:r w:rsidR="0002604C">
        <w:rPr>
          <w:rFonts w:ascii="GHEA Grapalat" w:hAnsi="GHEA Grapalat"/>
          <w:color w:val="000000"/>
          <w:lang w:val="hy-AM"/>
        </w:rPr>
        <w:t>5</w:t>
      </w:r>
      <w:r w:rsidR="00DB39B0">
        <w:rPr>
          <w:rFonts w:ascii="GHEA Grapalat" w:hAnsi="GHEA Grapalat"/>
          <w:color w:val="000000"/>
          <w:lang w:val="hy-AM"/>
        </w:rPr>
        <w:t>)</w:t>
      </w:r>
      <w:r w:rsidR="00F26875" w:rsidRPr="00012DE9">
        <w:rPr>
          <w:rFonts w:ascii="GHEA Grapalat" w:hAnsi="GHEA Grapalat"/>
          <w:color w:val="000000"/>
          <w:lang w:val="hy-AM"/>
        </w:rPr>
        <w:t xml:space="preserve">-րդ </w:t>
      </w:r>
      <w:r w:rsidR="0002604C">
        <w:rPr>
          <w:rFonts w:ascii="GHEA Grapalat" w:hAnsi="GHEA Grapalat"/>
          <w:color w:val="000000"/>
          <w:lang w:val="hy-AM"/>
        </w:rPr>
        <w:t>6</w:t>
      </w:r>
      <w:r w:rsidR="00FE2EC2" w:rsidRPr="00FE2EC2">
        <w:rPr>
          <w:rFonts w:ascii="GHEA Grapalat" w:hAnsi="GHEA Grapalat"/>
          <w:color w:val="000000" w:themeColor="text1"/>
          <w:lang w:val="hy-AM"/>
        </w:rPr>
        <w:t>)</w:t>
      </w:r>
      <w:r w:rsidR="00FE2EC2">
        <w:rPr>
          <w:rFonts w:ascii="GHEA Grapalat" w:hAnsi="GHEA Grapalat"/>
          <w:color w:val="000000" w:themeColor="text1"/>
          <w:lang w:val="hy-AM"/>
        </w:rPr>
        <w:t>-րդ</w:t>
      </w:r>
      <w:r w:rsidR="00FE2EC2" w:rsidRPr="00D22EBD">
        <w:rPr>
          <w:rFonts w:ascii="GHEA Grapalat" w:hAnsi="GHEA Grapalat"/>
          <w:color w:val="000000" w:themeColor="text1"/>
          <w:lang w:val="hy-AM"/>
        </w:rPr>
        <w:t xml:space="preserve">  ենթակետ</w:t>
      </w:r>
      <w:r w:rsidR="00FE2EC2">
        <w:rPr>
          <w:rFonts w:ascii="GHEA Grapalat" w:hAnsi="GHEA Grapalat"/>
          <w:color w:val="000000" w:themeColor="text1"/>
          <w:lang w:val="hy-AM"/>
        </w:rPr>
        <w:t>եր</w:t>
      </w:r>
      <w:r w:rsidR="00FE2EC2" w:rsidRPr="00D22EBD">
        <w:rPr>
          <w:rFonts w:ascii="GHEA Grapalat" w:hAnsi="GHEA Grapalat"/>
          <w:color w:val="000000" w:themeColor="text1"/>
          <w:lang w:val="hy-AM"/>
        </w:rPr>
        <w:t xml:space="preserve">ով </w:t>
      </w:r>
      <w:r w:rsidR="00F26875" w:rsidRPr="00012DE9">
        <w:rPr>
          <w:rFonts w:ascii="GHEA Grapalat" w:hAnsi="GHEA Grapalat"/>
          <w:color w:val="000000"/>
          <w:lang w:val="hy-AM"/>
        </w:rPr>
        <w:t xml:space="preserve"> </w:t>
      </w:r>
      <w:r w:rsidR="00852950" w:rsidRPr="00012DE9">
        <w:rPr>
          <w:rFonts w:ascii="GHEA Grapalat" w:hAnsi="GHEA Grapalat"/>
          <w:color w:val="000000"/>
          <w:lang w:val="hy-AM"/>
        </w:rPr>
        <w:t>սահմանված ժամկետում վճարումները չկատարելու դեպքում աճուրդը համարվում է չկայացած և լոտը վաճառելու նպատակով կազմակերպվում է նոր աճուրդ՝ նույն պայմաններով</w:t>
      </w:r>
      <w:r w:rsidR="00EC4A62">
        <w:rPr>
          <w:rFonts w:ascii="GHEA Grapalat" w:hAnsi="GHEA Grapalat"/>
          <w:color w:val="000000"/>
          <w:lang w:val="hy-AM"/>
        </w:rPr>
        <w:t>, առանց մեկնարկային գնի նվազման</w:t>
      </w:r>
      <w:r w:rsidR="00852950" w:rsidRPr="00012DE9">
        <w:rPr>
          <w:rFonts w:ascii="GHEA Grapalat" w:hAnsi="GHEA Grapalat"/>
          <w:color w:val="000000"/>
          <w:lang w:val="hy-AM"/>
        </w:rPr>
        <w:t>։</w:t>
      </w:r>
    </w:p>
    <w:p w:rsidR="00216E17" w:rsidRPr="00216E17" w:rsidRDefault="00746C9E" w:rsidP="00216E1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95133">
        <w:rPr>
          <w:rFonts w:ascii="GHEA Grapalat" w:hAnsi="GHEA Grapalat"/>
          <w:color w:val="000000"/>
          <w:lang w:val="hy-AM"/>
        </w:rPr>
        <w:t>5</w:t>
      </w:r>
      <w:r w:rsidR="00205802" w:rsidRPr="00295133">
        <w:rPr>
          <w:rFonts w:ascii="GHEA Grapalat" w:hAnsi="GHEA Grapalat"/>
          <w:color w:val="000000"/>
          <w:lang w:val="hy-AM"/>
        </w:rPr>
        <w:t xml:space="preserve">. </w:t>
      </w:r>
      <w:r w:rsidR="00216E17" w:rsidRPr="00216E17">
        <w:rPr>
          <w:rFonts w:ascii="GHEA Grapalat" w:hAnsi="GHEA Grapalat"/>
          <w:color w:val="000000"/>
          <w:lang w:val="hy-AM"/>
        </w:rPr>
        <w:t xml:space="preserve">Սահմանել, որ Գնորդը վճարումը կատարում է Հայաստանի Հանրապետության արժույթով, ընդ որում, աճուրդում առաջարկված գինը, նվազեցված վճարման ենթակա հողամասի </w:t>
      </w:r>
      <w:r w:rsidR="00216E17" w:rsidRPr="00216E17">
        <w:rPr>
          <w:rFonts w:ascii="GHEA Grapalat" w:hAnsi="GHEA Grapalat"/>
          <w:lang w:val="hy-AM"/>
        </w:rPr>
        <w:t xml:space="preserve">շուկայական արժեքին մոտարկված կադաստրային </w:t>
      </w:r>
      <w:r w:rsidR="00216E17" w:rsidRPr="00216E17">
        <w:rPr>
          <w:rFonts w:ascii="GHEA Grapalat" w:hAnsi="GHEA Grapalat"/>
          <w:color w:val="000000"/>
          <w:lang w:val="hy-AM"/>
        </w:rPr>
        <w:t xml:space="preserve">արժեքի չափով՝ 70 տոկոսն ուղղելով Հայաստանի Հանրապետության պետական բյուջե, 30 տոկոսը` համապատասխան համայնքի ֆոնդային բյուջե` ըստ Գույքի գտնվելու վայրի, իսկ </w:t>
      </w:r>
      <w:r w:rsidR="00216E17" w:rsidRPr="00216E17">
        <w:rPr>
          <w:rFonts w:ascii="GHEA Grapalat" w:hAnsi="GHEA Grapalat"/>
          <w:lang w:val="hy-AM"/>
        </w:rPr>
        <w:lastRenderedPageBreak/>
        <w:t>հողամասի շուկայական արժեքին մոտարկված կադաստրային արժեքը</w:t>
      </w:r>
      <w:r w:rsidR="00216E17" w:rsidRPr="00216E17">
        <w:rPr>
          <w:rFonts w:ascii="GHEA Grapalat" w:hAnsi="GHEA Grapalat"/>
          <w:color w:val="000000"/>
          <w:lang w:val="hy-AM"/>
        </w:rPr>
        <w:t>՝ համապատասխան գանձապետական հաշվին։</w:t>
      </w:r>
    </w:p>
    <w:p w:rsidR="00A63762" w:rsidRDefault="00A63762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F26875" w:rsidRPr="00F26875" w:rsidRDefault="00F26875" w:rsidP="00012DE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D36C45" w:rsidRDefault="00F26875" w:rsidP="00CF17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FF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>Վարչապետ</w:t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Pr="00F26875">
        <w:rPr>
          <w:rFonts w:ascii="GHEA Grapalat" w:hAnsi="GHEA Grapalat"/>
          <w:color w:val="000000"/>
          <w:lang w:val="hy-AM"/>
        </w:rPr>
        <w:tab/>
      </w:r>
      <w:r w:rsidR="00355BE1">
        <w:rPr>
          <w:rFonts w:ascii="GHEA Grapalat" w:hAnsi="GHEA Grapalat"/>
          <w:color w:val="000000"/>
          <w:lang w:val="hy-AM"/>
        </w:rPr>
        <w:t xml:space="preserve">         </w:t>
      </w:r>
      <w:r w:rsidR="002D4776">
        <w:rPr>
          <w:rFonts w:ascii="GHEA Grapalat" w:hAnsi="GHEA Grapalat"/>
          <w:color w:val="000000"/>
          <w:lang w:val="hy-AM"/>
        </w:rPr>
        <w:t xml:space="preserve">   </w:t>
      </w:r>
      <w:r w:rsidRPr="00F26875">
        <w:rPr>
          <w:rFonts w:ascii="GHEA Grapalat" w:hAnsi="GHEA Grapalat"/>
          <w:color w:val="000000"/>
          <w:lang w:val="hy-AM"/>
        </w:rPr>
        <w:tab/>
        <w:t>Ն. ՓԱՇԻՆՅԱՆ</w:t>
      </w:r>
      <w:r w:rsidR="009A75F3" w:rsidRPr="00F26875">
        <w:rPr>
          <w:rFonts w:ascii="Calibri" w:hAnsi="Calibri" w:cs="Calibri"/>
          <w:color w:val="FF0000"/>
          <w:lang w:val="hy-AM"/>
        </w:rPr>
        <w:t>   </w:t>
      </w:r>
    </w:p>
    <w:p w:rsidR="00D36C45" w:rsidRDefault="00D36C45" w:rsidP="00CF17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FF0000"/>
          <w:lang w:val="hy-AM"/>
        </w:rPr>
      </w:pPr>
    </w:p>
    <w:p w:rsidR="00CF1797" w:rsidRPr="00D36C45" w:rsidRDefault="00D36C45" w:rsidP="00CF17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FF0000"/>
          <w:lang w:val="hy-AM"/>
        </w:rPr>
        <w:sectPr w:rsidR="00CF1797" w:rsidRPr="00D36C45" w:rsidSect="009E4EFF">
          <w:pgSz w:w="11906" w:h="16838"/>
          <w:pgMar w:top="540" w:right="850" w:bottom="709" w:left="1134" w:header="708" w:footer="708" w:gutter="0"/>
          <w:cols w:space="708"/>
          <w:docGrid w:linePitch="360"/>
        </w:sectPr>
      </w:pPr>
      <w:r w:rsidRPr="00D36C45">
        <w:rPr>
          <w:rFonts w:ascii="GHEA Grapalat" w:hAnsi="GHEA Grapalat" w:cs="Calibri"/>
          <w:color w:val="000000" w:themeColor="text1"/>
          <w:lang w:val="hy-AM"/>
        </w:rPr>
        <w:t>Երևան</w:t>
      </w:r>
      <w:r w:rsidR="00CF1797" w:rsidRPr="00D36C45">
        <w:rPr>
          <w:rFonts w:ascii="GHEA Grapalat" w:hAnsi="GHEA Grapalat" w:cs="Calibri"/>
          <w:color w:val="FF0000"/>
          <w:lang w:val="hy-AM"/>
        </w:rPr>
        <w:br w:type="page"/>
      </w:r>
    </w:p>
    <w:p w:rsidR="00130B5A" w:rsidRPr="00CF1797" w:rsidRDefault="00130B5A" w:rsidP="00CF17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Sylfaen" w:hAnsi="Sylfaen" w:cs="Calibri"/>
          <w:color w:val="FF0000"/>
          <w:lang w:val="hy-AM"/>
        </w:rPr>
      </w:pPr>
    </w:p>
    <w:p w:rsidR="00CF1797" w:rsidRDefault="00CF1797" w:rsidP="00CF1797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Հավելված</w:t>
      </w:r>
    </w:p>
    <w:p w:rsidR="00CF1797" w:rsidRDefault="00CF1797" w:rsidP="00CF1797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CF1797" w:rsidRDefault="00CF1797" w:rsidP="00CF1797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CF1797" w:rsidRDefault="00CF1797" w:rsidP="00CF1797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CF1797" w:rsidRDefault="00CF1797" w:rsidP="00CF1797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CF1797" w:rsidRDefault="003D71CC" w:rsidP="00CF1797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CF1797" w:rsidRDefault="00CF1797" w:rsidP="00CF1797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CF1797" w:rsidRDefault="00CF1797" w:rsidP="00CF1797">
      <w:pPr>
        <w:pStyle w:val="mechtex"/>
        <w:rPr>
          <w:rFonts w:ascii="GHEA Grapalat" w:hAnsi="GHEA Grapalat"/>
          <w:b/>
          <w:bCs/>
          <w:caps/>
          <w:sz w:val="24"/>
          <w:szCs w:val="24"/>
          <w:lang w:val="af-ZA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 w:rsidR="00DC4830">
        <w:rPr>
          <w:rFonts w:ascii="GHEA Grapalat" w:hAnsi="GHEA Grapalat" w:cs="Tahoma"/>
          <w:b/>
          <w:bCs/>
          <w:sz w:val="24"/>
          <w:szCs w:val="24"/>
          <w:lang w:val="af-ZA"/>
        </w:rPr>
        <w:t>օտարման</w:t>
      </w:r>
      <w:r w:rsidR="00DC48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4830">
        <w:rPr>
          <w:rFonts w:ascii="GHEA Grapalat" w:hAnsi="GHEA Grapalat" w:cs="Tahoma"/>
          <w:b/>
          <w:bCs/>
          <w:sz w:val="24"/>
          <w:szCs w:val="24"/>
          <w:lang w:val="af-ZA"/>
        </w:rPr>
        <w:t>ենթակա</w:t>
      </w:r>
      <w:r w:rsidR="00DC48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4830">
        <w:rPr>
          <w:rFonts w:ascii="GHEA Grapalat" w:hAnsi="GHEA Grapalat" w:cs="Tahoma"/>
          <w:b/>
          <w:bCs/>
          <w:sz w:val="24"/>
          <w:szCs w:val="24"/>
          <w:lang w:val="af-ZA"/>
        </w:rPr>
        <w:t>պետական</w:t>
      </w:r>
      <w:r w:rsidR="00DC48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C4830">
        <w:rPr>
          <w:rFonts w:ascii="GHEA Grapalat" w:hAnsi="GHEA Grapalat" w:cs="Tahoma"/>
          <w:b/>
          <w:bCs/>
          <w:sz w:val="24"/>
          <w:szCs w:val="24"/>
          <w:lang w:val="af-ZA"/>
        </w:rPr>
        <w:t>գույքի</w:t>
      </w:r>
    </w:p>
    <w:p w:rsidR="00CF1797" w:rsidRDefault="00CF1797" w:rsidP="00CF1797">
      <w:pPr>
        <w:pStyle w:val="mechtex"/>
        <w:jc w:val="right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5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30"/>
        <w:gridCol w:w="1165"/>
        <w:gridCol w:w="1800"/>
        <w:gridCol w:w="1710"/>
        <w:gridCol w:w="2430"/>
        <w:gridCol w:w="1530"/>
        <w:gridCol w:w="1530"/>
        <w:gridCol w:w="1350"/>
        <w:gridCol w:w="1260"/>
        <w:gridCol w:w="1260"/>
        <w:gridCol w:w="1265"/>
      </w:tblGrid>
      <w:tr w:rsidR="00571773" w:rsidRPr="00CF1797" w:rsidTr="00153D63">
        <w:trPr>
          <w:trHeight w:val="542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972629" w:rsidRDefault="00571773" w:rsidP="000425DA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972629">
              <w:rPr>
                <w:rFonts w:ascii="GHEA Grapalat" w:hAnsi="GHEA Grapalat"/>
                <w:sz w:val="20"/>
                <w:szCs w:val="20"/>
              </w:rPr>
              <w:t>NN</w:t>
            </w:r>
          </w:p>
          <w:p w:rsidR="00571773" w:rsidRPr="00972629" w:rsidRDefault="00571773" w:rsidP="000425DA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Pr="00972629">
              <w:rPr>
                <w:rFonts w:ascii="GHEA Grapalat" w:hAnsi="GHEA Grapalat"/>
                <w:sz w:val="20"/>
                <w:szCs w:val="20"/>
              </w:rPr>
              <w:t>/</w:t>
            </w:r>
            <w:r w:rsidRPr="00972629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</w:p>
          <w:p w:rsidR="00571773" w:rsidRPr="00972629" w:rsidRDefault="00571773" w:rsidP="000425DA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0"/>
                <w:lang w:val="af-ZA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0425DA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</w:rPr>
              <w:t xml:space="preserve">Գույքի </w:t>
            </w:r>
          </w:p>
          <w:p w:rsidR="00571773" w:rsidRPr="00972629" w:rsidRDefault="00571773" w:rsidP="000425DA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</w:rPr>
              <w:t>անվանումը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0425DA">
            <w:pPr>
              <w:spacing w:after="0" w:line="240" w:lineRule="auto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</w:rPr>
            </w:pP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>Գույքի հասցեն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և գույքի նկատմամբ իրավունքների պետական գրանցման վկայականի համարը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CC0191">
            <w:pPr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</w:rPr>
            </w:pP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 xml:space="preserve">Շենք շինությունների մակերեսը (քառ. 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մ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>ետր)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1773" w:rsidRPr="00972629" w:rsidRDefault="00571773" w:rsidP="000F344E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 xml:space="preserve">Գույքի զբաղեցրած, օգտագործման ու սպասարկման համար հատկացված հողամասի մակերեսը </w:t>
            </w:r>
            <w:r w:rsidRPr="0097262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:rsidR="00571773" w:rsidRPr="00972629" w:rsidRDefault="00571773" w:rsidP="00762FFD">
            <w:pPr>
              <w:ind w:left="-104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Անշարժ գ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 xml:space="preserve">ույքի գնահատված 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շուկայական ա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>րժեքը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972629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af-ZA"/>
              </w:rPr>
              <w:t>(ՀՀ դրամ)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 xml:space="preserve">Հողի </w:t>
            </w:r>
            <w:r w:rsidR="004A654C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 xml:space="preserve">շուկայական արժեքին մոտարկված </w:t>
            </w: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կադաստրային արժեքը</w:t>
            </w:r>
          </w:p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Գույքի աճուրդի մեկնարկային գինը</w:t>
            </w:r>
          </w:p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(ՀՀ դրամ)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571773" w:rsidRPr="00AD6387" w:rsidRDefault="00571773" w:rsidP="00762FFD">
            <w:pPr>
              <w:spacing w:after="0" w:line="240" w:lineRule="auto"/>
              <w:ind w:left="-104" w:right="-108"/>
              <w:jc w:val="center"/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Աճուրդին մասնակցելու նախավճարը</w:t>
            </w:r>
            <w:r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Pr="00AD6387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AD6387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դրամ)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972629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Գույքի արժեքի որոշման հետ կապված գումարը</w:t>
            </w:r>
          </w:p>
          <w:p w:rsidR="00571773" w:rsidRPr="00972629" w:rsidRDefault="00571773" w:rsidP="00972629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  <w:lang w:val="hy-AM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 xml:space="preserve">ՀՀ </w:t>
            </w: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</w:rPr>
              <w:t>դրամ)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972629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color w:val="000000"/>
                <w:spacing w:val="-8"/>
                <w:sz w:val="20"/>
                <w:szCs w:val="20"/>
              </w:rPr>
            </w:pPr>
            <w:r w:rsidRPr="00972629">
              <w:rPr>
                <w:rFonts w:ascii="GHEA Grapalat" w:hAnsi="GHEA Grapalat"/>
                <w:b/>
                <w:color w:val="000000"/>
                <w:spacing w:val="-8"/>
                <w:sz w:val="20"/>
                <w:szCs w:val="20"/>
                <w:lang w:val="hy-AM"/>
              </w:rPr>
              <w:t>Գույքի գնահատման ամսաթիվը</w:t>
            </w:r>
          </w:p>
        </w:tc>
      </w:tr>
      <w:tr w:rsidR="00571773" w:rsidRPr="00B41444" w:rsidTr="00153D63">
        <w:trPr>
          <w:trHeight w:val="754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CF1797" w:rsidRDefault="00571773" w:rsidP="000425DA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/>
                <w:color w:val="000000"/>
                <w:spacing w:val="-8"/>
                <w:sz w:val="20"/>
                <w:szCs w:val="24"/>
                <w:lang w:val="hy-AM"/>
              </w:rPr>
            </w:pPr>
            <w:r w:rsidRPr="00CF1797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1.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F971A5" w:rsidRDefault="00571773" w:rsidP="000425DA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Տարածք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5A4CF8" w:rsidRDefault="00571773" w:rsidP="007921A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ք. Երևան, Արաբկիր, Ն. Զարյան փողոց 22 շենք, 11 տարածք </w:t>
            </w:r>
            <w:r w:rsidRPr="005A4CF8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(</w:t>
            </w:r>
            <w:r w:rsidR="007921AE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07082023-01-0053</w:t>
            </w:r>
            <w:r w:rsidRPr="005A4CF8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F971A5" w:rsidRDefault="008F524D" w:rsidP="000425D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537.3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2FFD" w:rsidRPr="00762FFD" w:rsidRDefault="00762FFD" w:rsidP="00762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Շենքի պահպանման և սպասարկման համար հատկացված 0.288134 </w:t>
            </w:r>
            <w:r w:rsidR="0038210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հեկտար</w:t>
            </w:r>
            <w:r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մակերեսով</w:t>
            </w:r>
            <w:r w:rsid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</w:t>
            </w:r>
            <w:r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հողամասի և շենքի ընդհանուր բաժնային սեփականության գույքի նկատմամբ</w:t>
            </w:r>
            <w:r w:rsid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</w:t>
            </w:r>
            <w:r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բաժնեմասը կազմում է 537/4683։ 0.288134 </w:t>
            </w:r>
            <w:r w:rsidR="007C19E6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հեկտար</w:t>
            </w:r>
          </w:p>
          <w:p w:rsidR="00571773" w:rsidRPr="00762FFD" w:rsidRDefault="007C19E6" w:rsidP="007C19E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</w:t>
            </w:r>
            <w:r w:rsidR="00762FFD"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ողամասից 0.01251 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հեկտարը </w:t>
            </w:r>
            <w:r w:rsidR="00762FFD" w:rsidRPr="00762FFD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ծանրաբեռնված է սերվիտուտով։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B41444" w:rsidRDefault="00571773" w:rsidP="0079051F">
            <w:pPr>
              <w:spacing w:after="0" w:line="240" w:lineRule="auto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 w:rsidRPr="00B41444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 </w:t>
            </w:r>
            <w:r w:rsidR="0091089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228 600 000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B41444" w:rsidRDefault="00C81326" w:rsidP="000425DA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29 943 775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CF1797" w:rsidRDefault="00F034E5" w:rsidP="000425DA">
            <w:pPr>
              <w:spacing w:after="0" w:line="240" w:lineRule="auto"/>
              <w:jc w:val="center"/>
              <w:rPr>
                <w:rFonts w:ascii="GHEA Grapalat" w:hAnsi="GHEA Grapalat"/>
                <w:i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228 600 000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B41444" w:rsidRDefault="00571773" w:rsidP="0079051F">
            <w:pPr>
              <w:spacing w:after="0" w:line="240" w:lineRule="auto"/>
              <w:ind w:right="-108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 </w:t>
            </w:r>
            <w:r w:rsidR="00F034E5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11 430 000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B41444" w:rsidRDefault="00571773" w:rsidP="000425DA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241 428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C2060D" w:rsidRDefault="00571773" w:rsidP="0065363A">
            <w:pPr>
              <w:spacing w:after="0" w:line="240" w:lineRule="auto"/>
              <w:ind w:left="-104" w:right="-104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03.03.2023թ.</w:t>
            </w:r>
          </w:p>
        </w:tc>
      </w:tr>
      <w:tr w:rsidR="00571773" w:rsidRPr="00A95D43" w:rsidTr="00153D63">
        <w:trPr>
          <w:trHeight w:val="754"/>
          <w:jc w:val="center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CF1797" w:rsidRDefault="00571773" w:rsidP="002C708B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/>
                <w:color w:val="000000"/>
                <w:spacing w:val="-8"/>
                <w:sz w:val="20"/>
                <w:szCs w:val="24"/>
                <w:lang w:val="hy-AM"/>
              </w:rPr>
            </w:pPr>
            <w:r w:rsidRPr="00CF1797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2.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F971A5" w:rsidRDefault="00A95D43" w:rsidP="00A95D43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Հասարակական տ</w:t>
            </w:r>
            <w:r w:rsidR="00571773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արածք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7D09DE" w:rsidRDefault="00AE11AA" w:rsidP="00A95D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ք. Երևան, Արաբկիր, Ն. Զարյան փողոց 22 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lastRenderedPageBreak/>
              <w:t>շենք, 1</w:t>
            </w:r>
            <w:r w:rsidR="00A95D43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տարածք </w:t>
            </w:r>
            <w:r w:rsidRPr="005A4CF8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(</w:t>
            </w:r>
            <w:r w:rsidR="000F344E" w:rsidRPr="000F344E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04082023-01-0202</w:t>
            </w:r>
            <w:r w:rsidRPr="005A4CF8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A95D43" w:rsidRDefault="00DA3A69" w:rsidP="002C70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lastRenderedPageBreak/>
              <w:t>72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A95D43" w:rsidRDefault="0065363A" w:rsidP="0065363A">
            <w:pPr>
              <w:autoSpaceDE w:val="0"/>
              <w:autoSpaceDN w:val="0"/>
              <w:adjustRightInd w:val="0"/>
              <w:spacing w:after="0" w:line="240" w:lineRule="auto"/>
              <w:ind w:left="-104" w:right="-105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Շենքի պահպանման և սպասարկման համար հատկացված 0.300644 </w:t>
            </w:r>
            <w:r w:rsidR="00EE47D3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lastRenderedPageBreak/>
              <w:t xml:space="preserve">հեկտար 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մակերեսով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հողամասի և շենքի ընդհանուր բաժնային սեփականության գույքի նկատմամբ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բաժնեմասը կազմում է 72/4683, 0.01251</w:t>
            </w:r>
            <w:r w:rsidR="00A028B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հեկտար մակերեսով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հող</w:t>
            </w:r>
            <w:r w:rsidR="00A028B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ամաս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</w:t>
            </w:r>
            <w:r w:rsidRPr="0065363A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ծանրաբեռնված է սերվիտուտով։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A95D43" w:rsidRDefault="00D03B63" w:rsidP="00D03B63">
            <w:pPr>
              <w:spacing w:after="0" w:line="240" w:lineRule="auto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lastRenderedPageBreak/>
              <w:t xml:space="preserve">  </w:t>
            </w:r>
            <w:r w:rsidR="00DA3A69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38 200 000</w:t>
            </w:r>
          </w:p>
          <w:p w:rsidR="00571773" w:rsidRPr="00A95D43" w:rsidRDefault="00571773" w:rsidP="002C70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A95D43" w:rsidRDefault="00367298" w:rsidP="00367298">
            <w:pPr>
              <w:spacing w:after="0" w:line="240" w:lineRule="auto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 </w:t>
            </w:r>
            <w:r w:rsidR="00486F55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4 189 120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3A69" w:rsidRPr="00A95D43" w:rsidRDefault="00DA3A69" w:rsidP="00DA3A6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38 200 000</w:t>
            </w:r>
          </w:p>
          <w:p w:rsidR="00571773" w:rsidRPr="0032713C" w:rsidRDefault="00571773" w:rsidP="002C708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773" w:rsidRPr="00A95D43" w:rsidRDefault="00D03B63" w:rsidP="00D03B63">
            <w:pPr>
              <w:spacing w:after="0" w:line="240" w:lineRule="auto"/>
              <w:ind w:right="-108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 xml:space="preserve">   </w:t>
            </w:r>
            <w:r w:rsidR="005A12AC"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1 910 000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A95D43" w:rsidRDefault="00896682" w:rsidP="002C708B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90 000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1773" w:rsidRPr="007D779C" w:rsidRDefault="00896682" w:rsidP="0065363A">
            <w:pPr>
              <w:spacing w:after="0" w:line="240" w:lineRule="auto"/>
              <w:ind w:left="-104" w:right="-104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pacing w:val="-8"/>
                <w:sz w:val="20"/>
                <w:szCs w:val="24"/>
                <w:lang w:val="hy-AM"/>
              </w:rPr>
              <w:t>28.04.2023թ.</w:t>
            </w:r>
          </w:p>
        </w:tc>
      </w:tr>
    </w:tbl>
    <w:p w:rsidR="00CF1797" w:rsidRDefault="00CF1797" w:rsidP="003D71C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sz w:val="22"/>
          <w:lang w:val="hy-AM"/>
        </w:rPr>
      </w:pPr>
    </w:p>
    <w:p w:rsidR="009A6C6A" w:rsidRDefault="009A6C6A" w:rsidP="003D71C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sz w:val="22"/>
          <w:lang w:val="hy-AM"/>
        </w:rPr>
      </w:pPr>
    </w:p>
    <w:p w:rsidR="009A6C6A" w:rsidRPr="00262FAF" w:rsidRDefault="009A6C6A" w:rsidP="009A6C6A">
      <w:pPr>
        <w:spacing w:after="0" w:line="360" w:lineRule="auto"/>
        <w:rPr>
          <w:rFonts w:ascii="GHEA Grapalat" w:hAnsi="GHEA Grapalat"/>
          <w:i/>
          <w:lang w:val="af-ZA"/>
        </w:rPr>
      </w:pPr>
      <w:r>
        <w:rPr>
          <w:rFonts w:ascii="GHEA Grapalat" w:hAnsi="GHEA Grapalat"/>
          <w:lang w:val="hy-AM"/>
        </w:rPr>
        <w:t xml:space="preserve">    </w:t>
      </w:r>
      <w:r w:rsidR="00DD683A">
        <w:rPr>
          <w:rFonts w:ascii="GHEA Grapalat" w:hAnsi="GHEA Grapalat"/>
          <w:lang w:val="hy-AM"/>
        </w:rPr>
        <w:t xml:space="preserve">      </w:t>
      </w:r>
      <w:r>
        <w:rPr>
          <w:rFonts w:ascii="GHEA Grapalat" w:hAnsi="GHEA Grapalat"/>
          <w:lang w:val="hy-AM"/>
        </w:rPr>
        <w:t xml:space="preserve">     </w:t>
      </w:r>
      <w:r w:rsidRPr="009A6C6A">
        <w:rPr>
          <w:rFonts w:ascii="GHEA Grapalat" w:hAnsi="GHEA Grapalat"/>
          <w:lang w:val="hy-AM"/>
        </w:rPr>
        <w:t>ՀԱՅԱՍՏԱՆԻ</w:t>
      </w:r>
      <w:r w:rsidRPr="00262FAF">
        <w:rPr>
          <w:rFonts w:ascii="GHEA Grapalat" w:hAnsi="GHEA Grapalat"/>
          <w:lang w:val="af-ZA"/>
        </w:rPr>
        <w:t xml:space="preserve"> </w:t>
      </w:r>
      <w:r w:rsidRPr="009A6C6A">
        <w:rPr>
          <w:rFonts w:ascii="GHEA Grapalat" w:hAnsi="GHEA Grapalat"/>
          <w:lang w:val="hy-AM"/>
        </w:rPr>
        <w:t>ՀԱՆՐԱՊԵՏՈՒԹՅԱՆ</w:t>
      </w:r>
      <w:r w:rsidRPr="00262FAF">
        <w:rPr>
          <w:rFonts w:ascii="GHEA Grapalat" w:hAnsi="GHEA Grapalat"/>
          <w:lang w:val="af-ZA"/>
        </w:rPr>
        <w:t xml:space="preserve"> </w:t>
      </w:r>
      <w:r w:rsidRPr="009A6C6A">
        <w:rPr>
          <w:rFonts w:ascii="GHEA Grapalat" w:hAnsi="GHEA Grapalat"/>
          <w:lang w:val="hy-AM"/>
        </w:rPr>
        <w:t>ՎԱՐՉԱՊԵՏԻ</w:t>
      </w:r>
      <w:r w:rsidRPr="00262FAF">
        <w:rPr>
          <w:rFonts w:ascii="GHEA Grapalat" w:hAnsi="GHEA Grapalat"/>
          <w:lang w:val="af-ZA"/>
        </w:rPr>
        <w:t xml:space="preserve"> </w:t>
      </w:r>
    </w:p>
    <w:p w:rsidR="009A6C6A" w:rsidRPr="00262FAF" w:rsidRDefault="009A6C6A" w:rsidP="009A6C6A">
      <w:pPr>
        <w:spacing w:after="0" w:line="360" w:lineRule="auto"/>
        <w:rPr>
          <w:rFonts w:ascii="GHEA Grapalat" w:hAnsi="GHEA Grapalat"/>
          <w:i/>
          <w:lang w:val="af-ZA"/>
        </w:rPr>
      </w:pPr>
      <w:r>
        <w:rPr>
          <w:rFonts w:ascii="GHEA Grapalat" w:hAnsi="GHEA Grapalat"/>
          <w:lang w:val="hy-AM"/>
        </w:rPr>
        <w:t xml:space="preserve">         </w:t>
      </w:r>
      <w:r w:rsidR="00DD683A">
        <w:rPr>
          <w:rFonts w:ascii="GHEA Grapalat" w:hAnsi="GHEA Grapalat"/>
          <w:lang w:val="hy-AM"/>
        </w:rPr>
        <w:t xml:space="preserve">      </w:t>
      </w:r>
      <w:r w:rsidRPr="009A6C6A">
        <w:rPr>
          <w:rFonts w:ascii="GHEA Grapalat" w:hAnsi="GHEA Grapalat"/>
          <w:lang w:val="hy-AM"/>
        </w:rPr>
        <w:t>ԱՇԽԱՏԱԿԱԶՄԻ</w:t>
      </w:r>
      <w:r w:rsidRPr="00262FAF">
        <w:rPr>
          <w:rFonts w:ascii="GHEA Grapalat" w:hAnsi="GHEA Grapalat"/>
          <w:lang w:val="af-ZA"/>
        </w:rPr>
        <w:t xml:space="preserve"> </w:t>
      </w:r>
      <w:r w:rsidRPr="009A6C6A">
        <w:rPr>
          <w:rFonts w:ascii="GHEA Grapalat" w:hAnsi="GHEA Grapalat"/>
          <w:lang w:val="hy-AM"/>
        </w:rPr>
        <w:t>ՂԵԿԱՎԱՐ</w:t>
      </w:r>
      <w:r w:rsidRPr="00262FAF">
        <w:rPr>
          <w:rFonts w:ascii="GHEA Grapalat" w:hAnsi="GHEA Grapalat"/>
          <w:lang w:val="af-ZA"/>
        </w:rPr>
        <w:t xml:space="preserve">                                                                                                             </w:t>
      </w:r>
      <w:r w:rsidR="00DD683A">
        <w:rPr>
          <w:rFonts w:ascii="GHEA Grapalat" w:hAnsi="GHEA Grapalat"/>
          <w:lang w:val="hy-AM"/>
        </w:rPr>
        <w:t xml:space="preserve">           </w:t>
      </w:r>
      <w:r w:rsidRPr="009A6C6A">
        <w:rPr>
          <w:rFonts w:ascii="GHEA Grapalat" w:hAnsi="GHEA Grapalat"/>
          <w:lang w:val="hy-AM"/>
        </w:rPr>
        <w:t>Ա</w:t>
      </w:r>
      <w:r w:rsidRPr="00262FAF">
        <w:rPr>
          <w:rFonts w:ascii="GHEA Grapalat" w:hAnsi="GHEA Grapalat"/>
          <w:lang w:val="af-ZA"/>
        </w:rPr>
        <w:t xml:space="preserve">. </w:t>
      </w:r>
      <w:r w:rsidRPr="009A6C6A">
        <w:rPr>
          <w:rFonts w:ascii="GHEA Grapalat" w:hAnsi="GHEA Grapalat"/>
          <w:lang w:val="hy-AM"/>
        </w:rPr>
        <w:t>ՀԱՐՈՒԹՅՈՒՆՅԱՆ</w:t>
      </w:r>
    </w:p>
    <w:p w:rsidR="009A6C6A" w:rsidRPr="009A6C6A" w:rsidRDefault="009A6C6A" w:rsidP="003D71C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FF0000"/>
          <w:sz w:val="22"/>
          <w:lang w:val="af-ZA"/>
        </w:rPr>
      </w:pPr>
    </w:p>
    <w:sectPr w:rsidR="009A6C6A" w:rsidRPr="009A6C6A" w:rsidSect="00CF1797">
      <w:pgSz w:w="16838" w:h="11906" w:orient="landscape"/>
      <w:pgMar w:top="27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C8"/>
    <w:rsid w:val="000129AD"/>
    <w:rsid w:val="00012DE9"/>
    <w:rsid w:val="00017AC2"/>
    <w:rsid w:val="000225F4"/>
    <w:rsid w:val="00025CCE"/>
    <w:rsid w:val="0002604C"/>
    <w:rsid w:val="000316EB"/>
    <w:rsid w:val="000338C8"/>
    <w:rsid w:val="000406DE"/>
    <w:rsid w:val="00044FEF"/>
    <w:rsid w:val="000539F7"/>
    <w:rsid w:val="00054D21"/>
    <w:rsid w:val="00077633"/>
    <w:rsid w:val="0009177B"/>
    <w:rsid w:val="00092737"/>
    <w:rsid w:val="0009563D"/>
    <w:rsid w:val="000A11CE"/>
    <w:rsid w:val="000A2701"/>
    <w:rsid w:val="000A5FCC"/>
    <w:rsid w:val="000A69B1"/>
    <w:rsid w:val="000B6824"/>
    <w:rsid w:val="000D38A8"/>
    <w:rsid w:val="000D5CEF"/>
    <w:rsid w:val="000D75C6"/>
    <w:rsid w:val="000F344E"/>
    <w:rsid w:val="00100A55"/>
    <w:rsid w:val="00105894"/>
    <w:rsid w:val="0010636E"/>
    <w:rsid w:val="00112CD8"/>
    <w:rsid w:val="00130B5A"/>
    <w:rsid w:val="00151B79"/>
    <w:rsid w:val="00153D63"/>
    <w:rsid w:val="0016624B"/>
    <w:rsid w:val="001825C5"/>
    <w:rsid w:val="00190EF5"/>
    <w:rsid w:val="00193359"/>
    <w:rsid w:val="0019655A"/>
    <w:rsid w:val="001A138E"/>
    <w:rsid w:val="001A1503"/>
    <w:rsid w:val="001A3905"/>
    <w:rsid w:val="001D2AC2"/>
    <w:rsid w:val="001D2D18"/>
    <w:rsid w:val="001D5FEB"/>
    <w:rsid w:val="001E0AFC"/>
    <w:rsid w:val="001F40DE"/>
    <w:rsid w:val="001F5F9D"/>
    <w:rsid w:val="002014BC"/>
    <w:rsid w:val="002048B6"/>
    <w:rsid w:val="00205802"/>
    <w:rsid w:val="002111B9"/>
    <w:rsid w:val="00216E17"/>
    <w:rsid w:val="0023221F"/>
    <w:rsid w:val="0025058A"/>
    <w:rsid w:val="00253EDC"/>
    <w:rsid w:val="002548B9"/>
    <w:rsid w:val="00262FF5"/>
    <w:rsid w:val="0026489E"/>
    <w:rsid w:val="0027029B"/>
    <w:rsid w:val="00274AC0"/>
    <w:rsid w:val="00287E3C"/>
    <w:rsid w:val="00292C91"/>
    <w:rsid w:val="00295133"/>
    <w:rsid w:val="002B0D95"/>
    <w:rsid w:val="002C708B"/>
    <w:rsid w:val="002D34FF"/>
    <w:rsid w:val="002D4776"/>
    <w:rsid w:val="002D5E43"/>
    <w:rsid w:val="002E3DC2"/>
    <w:rsid w:val="002F050F"/>
    <w:rsid w:val="002F0968"/>
    <w:rsid w:val="003116C7"/>
    <w:rsid w:val="00322D48"/>
    <w:rsid w:val="0032713C"/>
    <w:rsid w:val="0033613C"/>
    <w:rsid w:val="00350BA9"/>
    <w:rsid w:val="00354B55"/>
    <w:rsid w:val="00355BE1"/>
    <w:rsid w:val="00367298"/>
    <w:rsid w:val="00377EB7"/>
    <w:rsid w:val="0038210A"/>
    <w:rsid w:val="00385837"/>
    <w:rsid w:val="0039417D"/>
    <w:rsid w:val="003A7681"/>
    <w:rsid w:val="003B174F"/>
    <w:rsid w:val="003D6B28"/>
    <w:rsid w:val="003D71CC"/>
    <w:rsid w:val="003E24D1"/>
    <w:rsid w:val="003E66D3"/>
    <w:rsid w:val="003F4418"/>
    <w:rsid w:val="00406A0F"/>
    <w:rsid w:val="0041345A"/>
    <w:rsid w:val="004177B0"/>
    <w:rsid w:val="0042607A"/>
    <w:rsid w:val="00433FAB"/>
    <w:rsid w:val="004419A6"/>
    <w:rsid w:val="00456D12"/>
    <w:rsid w:val="0046256C"/>
    <w:rsid w:val="00470E5C"/>
    <w:rsid w:val="00486F55"/>
    <w:rsid w:val="00491AEB"/>
    <w:rsid w:val="0049431C"/>
    <w:rsid w:val="004971D6"/>
    <w:rsid w:val="004A654C"/>
    <w:rsid w:val="004B2855"/>
    <w:rsid w:val="004B55B2"/>
    <w:rsid w:val="004C79DF"/>
    <w:rsid w:val="004D42F8"/>
    <w:rsid w:val="004D73E4"/>
    <w:rsid w:val="00500803"/>
    <w:rsid w:val="0051002D"/>
    <w:rsid w:val="00521A2A"/>
    <w:rsid w:val="005412E6"/>
    <w:rsid w:val="0054135D"/>
    <w:rsid w:val="00542DA2"/>
    <w:rsid w:val="00543ACC"/>
    <w:rsid w:val="005458A7"/>
    <w:rsid w:val="00554C74"/>
    <w:rsid w:val="005635DD"/>
    <w:rsid w:val="005712DB"/>
    <w:rsid w:val="00571773"/>
    <w:rsid w:val="00572E88"/>
    <w:rsid w:val="00582064"/>
    <w:rsid w:val="005852BF"/>
    <w:rsid w:val="00597DE5"/>
    <w:rsid w:val="005A12AC"/>
    <w:rsid w:val="005A4CF8"/>
    <w:rsid w:val="005C6A34"/>
    <w:rsid w:val="005D1585"/>
    <w:rsid w:val="005E4EC9"/>
    <w:rsid w:val="005E554C"/>
    <w:rsid w:val="005E6EF5"/>
    <w:rsid w:val="005F032E"/>
    <w:rsid w:val="006042FD"/>
    <w:rsid w:val="00605FD9"/>
    <w:rsid w:val="0061414C"/>
    <w:rsid w:val="00614D0E"/>
    <w:rsid w:val="0061768B"/>
    <w:rsid w:val="00633A65"/>
    <w:rsid w:val="00650BDE"/>
    <w:rsid w:val="0065363A"/>
    <w:rsid w:val="00657F43"/>
    <w:rsid w:val="006663FD"/>
    <w:rsid w:val="00680954"/>
    <w:rsid w:val="00683EB3"/>
    <w:rsid w:val="006910A4"/>
    <w:rsid w:val="00692014"/>
    <w:rsid w:val="00695849"/>
    <w:rsid w:val="006A194E"/>
    <w:rsid w:val="006A7038"/>
    <w:rsid w:val="006A7355"/>
    <w:rsid w:val="006B100E"/>
    <w:rsid w:val="006C1F48"/>
    <w:rsid w:val="006E18EA"/>
    <w:rsid w:val="006F5C3C"/>
    <w:rsid w:val="007006CB"/>
    <w:rsid w:val="0070211F"/>
    <w:rsid w:val="007208AC"/>
    <w:rsid w:val="007422F8"/>
    <w:rsid w:val="00745D4A"/>
    <w:rsid w:val="00746C9E"/>
    <w:rsid w:val="0075063C"/>
    <w:rsid w:val="00762FFD"/>
    <w:rsid w:val="007636FC"/>
    <w:rsid w:val="007641AF"/>
    <w:rsid w:val="0076726C"/>
    <w:rsid w:val="00771B9C"/>
    <w:rsid w:val="00782A32"/>
    <w:rsid w:val="0079051F"/>
    <w:rsid w:val="007921AE"/>
    <w:rsid w:val="00796B1A"/>
    <w:rsid w:val="007A010B"/>
    <w:rsid w:val="007A7F31"/>
    <w:rsid w:val="007C19E6"/>
    <w:rsid w:val="007D09DE"/>
    <w:rsid w:val="007D6406"/>
    <w:rsid w:val="007D779C"/>
    <w:rsid w:val="00802ABE"/>
    <w:rsid w:val="00803704"/>
    <w:rsid w:val="008123AE"/>
    <w:rsid w:val="00814650"/>
    <w:rsid w:val="00817FC8"/>
    <w:rsid w:val="008263E1"/>
    <w:rsid w:val="008374E5"/>
    <w:rsid w:val="00852950"/>
    <w:rsid w:val="0085490E"/>
    <w:rsid w:val="00854FD5"/>
    <w:rsid w:val="008935B5"/>
    <w:rsid w:val="00896682"/>
    <w:rsid w:val="008972D4"/>
    <w:rsid w:val="008C259F"/>
    <w:rsid w:val="008C7E97"/>
    <w:rsid w:val="008D39A3"/>
    <w:rsid w:val="008E4B59"/>
    <w:rsid w:val="008F212C"/>
    <w:rsid w:val="008F3CC9"/>
    <w:rsid w:val="008F524D"/>
    <w:rsid w:val="009030B1"/>
    <w:rsid w:val="00904C75"/>
    <w:rsid w:val="0091089A"/>
    <w:rsid w:val="0091578B"/>
    <w:rsid w:val="00932598"/>
    <w:rsid w:val="00937165"/>
    <w:rsid w:val="0094044F"/>
    <w:rsid w:val="00952F37"/>
    <w:rsid w:val="009709C9"/>
    <w:rsid w:val="00972629"/>
    <w:rsid w:val="009771DE"/>
    <w:rsid w:val="0097734D"/>
    <w:rsid w:val="00986584"/>
    <w:rsid w:val="009938AF"/>
    <w:rsid w:val="009A6C6A"/>
    <w:rsid w:val="009A75F3"/>
    <w:rsid w:val="009D1B8E"/>
    <w:rsid w:val="009D7DEC"/>
    <w:rsid w:val="009E2255"/>
    <w:rsid w:val="009E33A9"/>
    <w:rsid w:val="009E4EFF"/>
    <w:rsid w:val="009F673D"/>
    <w:rsid w:val="00A00E77"/>
    <w:rsid w:val="00A0123F"/>
    <w:rsid w:val="00A028BA"/>
    <w:rsid w:val="00A11EBE"/>
    <w:rsid w:val="00A16C2A"/>
    <w:rsid w:val="00A263D4"/>
    <w:rsid w:val="00A27130"/>
    <w:rsid w:val="00A32999"/>
    <w:rsid w:val="00A32D74"/>
    <w:rsid w:val="00A36581"/>
    <w:rsid w:val="00A375D4"/>
    <w:rsid w:val="00A60DC2"/>
    <w:rsid w:val="00A63762"/>
    <w:rsid w:val="00A77004"/>
    <w:rsid w:val="00A94459"/>
    <w:rsid w:val="00A95D43"/>
    <w:rsid w:val="00AA6E3B"/>
    <w:rsid w:val="00AB449D"/>
    <w:rsid w:val="00AD2493"/>
    <w:rsid w:val="00AD6387"/>
    <w:rsid w:val="00AE11AA"/>
    <w:rsid w:val="00AF6C2D"/>
    <w:rsid w:val="00B05B21"/>
    <w:rsid w:val="00B10A12"/>
    <w:rsid w:val="00B35594"/>
    <w:rsid w:val="00B41444"/>
    <w:rsid w:val="00B43A01"/>
    <w:rsid w:val="00B44743"/>
    <w:rsid w:val="00B5129E"/>
    <w:rsid w:val="00B5262D"/>
    <w:rsid w:val="00B54EFC"/>
    <w:rsid w:val="00B55D3C"/>
    <w:rsid w:val="00B66805"/>
    <w:rsid w:val="00B67317"/>
    <w:rsid w:val="00B70F5A"/>
    <w:rsid w:val="00B74601"/>
    <w:rsid w:val="00B86C76"/>
    <w:rsid w:val="00B87E52"/>
    <w:rsid w:val="00B946EA"/>
    <w:rsid w:val="00BB1F8E"/>
    <w:rsid w:val="00BC3EB5"/>
    <w:rsid w:val="00BD0822"/>
    <w:rsid w:val="00BD5087"/>
    <w:rsid w:val="00BD649C"/>
    <w:rsid w:val="00BF3970"/>
    <w:rsid w:val="00BF552D"/>
    <w:rsid w:val="00BF7D4F"/>
    <w:rsid w:val="00C04505"/>
    <w:rsid w:val="00C2060D"/>
    <w:rsid w:val="00C515DD"/>
    <w:rsid w:val="00C533FE"/>
    <w:rsid w:val="00C6710E"/>
    <w:rsid w:val="00C81326"/>
    <w:rsid w:val="00C81424"/>
    <w:rsid w:val="00C923E3"/>
    <w:rsid w:val="00CA1B27"/>
    <w:rsid w:val="00CA4848"/>
    <w:rsid w:val="00CA6C35"/>
    <w:rsid w:val="00CC0191"/>
    <w:rsid w:val="00CC12CE"/>
    <w:rsid w:val="00CC3583"/>
    <w:rsid w:val="00CC3924"/>
    <w:rsid w:val="00CF1797"/>
    <w:rsid w:val="00D02AB5"/>
    <w:rsid w:val="00D03B63"/>
    <w:rsid w:val="00D1136A"/>
    <w:rsid w:val="00D153A0"/>
    <w:rsid w:val="00D22EBD"/>
    <w:rsid w:val="00D32DE6"/>
    <w:rsid w:val="00D36C45"/>
    <w:rsid w:val="00D42925"/>
    <w:rsid w:val="00D60373"/>
    <w:rsid w:val="00D634C6"/>
    <w:rsid w:val="00D644EA"/>
    <w:rsid w:val="00D66F28"/>
    <w:rsid w:val="00D71B7A"/>
    <w:rsid w:val="00D76084"/>
    <w:rsid w:val="00D77093"/>
    <w:rsid w:val="00D84A8E"/>
    <w:rsid w:val="00D95283"/>
    <w:rsid w:val="00DA0CA6"/>
    <w:rsid w:val="00DA2FA6"/>
    <w:rsid w:val="00DA3A69"/>
    <w:rsid w:val="00DA696B"/>
    <w:rsid w:val="00DB0EE1"/>
    <w:rsid w:val="00DB39B0"/>
    <w:rsid w:val="00DC1C8D"/>
    <w:rsid w:val="00DC4830"/>
    <w:rsid w:val="00DD032D"/>
    <w:rsid w:val="00DD4634"/>
    <w:rsid w:val="00DD683A"/>
    <w:rsid w:val="00DE04F3"/>
    <w:rsid w:val="00DE43A9"/>
    <w:rsid w:val="00DE4E05"/>
    <w:rsid w:val="00DE6622"/>
    <w:rsid w:val="00DF3119"/>
    <w:rsid w:val="00E02AEA"/>
    <w:rsid w:val="00E13843"/>
    <w:rsid w:val="00E152E1"/>
    <w:rsid w:val="00E345CF"/>
    <w:rsid w:val="00E40866"/>
    <w:rsid w:val="00E60B6E"/>
    <w:rsid w:val="00E60FD3"/>
    <w:rsid w:val="00E66DCD"/>
    <w:rsid w:val="00E77146"/>
    <w:rsid w:val="00EA1164"/>
    <w:rsid w:val="00EB53BE"/>
    <w:rsid w:val="00EC0F75"/>
    <w:rsid w:val="00EC4A62"/>
    <w:rsid w:val="00ED62D4"/>
    <w:rsid w:val="00EE12AD"/>
    <w:rsid w:val="00EE30F6"/>
    <w:rsid w:val="00EE4751"/>
    <w:rsid w:val="00EE47D3"/>
    <w:rsid w:val="00EE5DF0"/>
    <w:rsid w:val="00EF45EA"/>
    <w:rsid w:val="00EF4A5B"/>
    <w:rsid w:val="00F02E6B"/>
    <w:rsid w:val="00F034E5"/>
    <w:rsid w:val="00F077AE"/>
    <w:rsid w:val="00F10FD0"/>
    <w:rsid w:val="00F24692"/>
    <w:rsid w:val="00F25B04"/>
    <w:rsid w:val="00F26875"/>
    <w:rsid w:val="00F27A47"/>
    <w:rsid w:val="00F32AF4"/>
    <w:rsid w:val="00F452DF"/>
    <w:rsid w:val="00F570C5"/>
    <w:rsid w:val="00F57885"/>
    <w:rsid w:val="00F74AF9"/>
    <w:rsid w:val="00F900B0"/>
    <w:rsid w:val="00F940FD"/>
    <w:rsid w:val="00F96B7B"/>
    <w:rsid w:val="00F971A5"/>
    <w:rsid w:val="00FA2B29"/>
    <w:rsid w:val="00FB1AE1"/>
    <w:rsid w:val="00FC7279"/>
    <w:rsid w:val="00FD6BA2"/>
    <w:rsid w:val="00FE2EC2"/>
    <w:rsid w:val="00FF18FE"/>
    <w:rsid w:val="00FF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A75F3"/>
    <w:rPr>
      <w:b/>
      <w:bCs/>
    </w:rPr>
  </w:style>
  <w:style w:type="character" w:styleId="Emphasis">
    <w:name w:val="Emphasis"/>
    <w:basedOn w:val="DefaultParagraphFont"/>
    <w:uiPriority w:val="20"/>
    <w:qFormat/>
    <w:rsid w:val="009A75F3"/>
    <w:rPr>
      <w:i/>
      <w:iCs/>
    </w:rPr>
  </w:style>
  <w:style w:type="paragraph" w:styleId="BodyTextIndent2">
    <w:name w:val="Body Text Indent 2"/>
    <w:basedOn w:val="Normal"/>
    <w:link w:val="BodyTextIndent2Char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AB449D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Char">
    <w:name w:val="mechtex Char"/>
    <w:link w:val="mechtex"/>
    <w:locked/>
    <w:rsid w:val="00CF1797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CF1797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121B5-D516-43C6-ACFE-95C0BEB2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821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https://mul2-spm.gov.am/tasks/386569/oneclick/naxagicZaryan3.docx?token=276ca2b71849d853464824a5fcf88e9e</cp:keywords>
  <dc:description/>
  <cp:lastModifiedBy>Windows User</cp:lastModifiedBy>
  <cp:revision>266</cp:revision>
  <cp:lastPrinted>2021-11-04T08:28:00Z</cp:lastPrinted>
  <dcterms:created xsi:type="dcterms:W3CDTF">2022-01-26T07:48:00Z</dcterms:created>
  <dcterms:modified xsi:type="dcterms:W3CDTF">2023-11-01T05:38:00Z</dcterms:modified>
</cp:coreProperties>
</file>