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1944" w:rsidRPr="00AF19D4" w:rsidRDefault="004A1944" w:rsidP="004A1944">
      <w:pPr>
        <w:jc w:val="right"/>
        <w:rPr>
          <w:rFonts w:ascii="GHEA Grapalat" w:hAnsi="GHEA Grapalat"/>
        </w:rPr>
      </w:pPr>
      <w:r w:rsidRPr="00AF19D4">
        <w:rPr>
          <w:rFonts w:ascii="GHEA Grapalat" w:hAnsi="GHEA Grapalat" w:cs="Sylfaen"/>
        </w:rPr>
        <w:t>ՆԱԽԱԳԻԾ</w:t>
      </w:r>
    </w:p>
    <w:p w:rsidR="004A1944" w:rsidRPr="00AF19D4" w:rsidRDefault="004A1944" w:rsidP="004A1944">
      <w:pPr>
        <w:jc w:val="center"/>
        <w:rPr>
          <w:rFonts w:ascii="GHEA Grapalat" w:hAnsi="GHEA Grapalat"/>
          <w:b/>
        </w:rPr>
      </w:pPr>
      <w:r w:rsidRPr="00AF19D4">
        <w:rPr>
          <w:rFonts w:ascii="GHEA Grapalat" w:hAnsi="GHEA Grapalat" w:cs="Sylfaen"/>
          <w:b/>
        </w:rPr>
        <w:t>ՀԱՅԱՍՏԱՆԻ ՀԱՆՐԱՊԵՏՈՒԹՅԱՆ</w:t>
      </w:r>
    </w:p>
    <w:p w:rsidR="004A1944" w:rsidRPr="00AF19D4" w:rsidRDefault="004A1944" w:rsidP="004A1944">
      <w:pPr>
        <w:jc w:val="center"/>
        <w:rPr>
          <w:rFonts w:ascii="GHEA Grapalat" w:hAnsi="GHEA Grapalat"/>
          <w:b/>
        </w:rPr>
      </w:pPr>
      <w:r w:rsidRPr="00AF19D4">
        <w:rPr>
          <w:rFonts w:ascii="GHEA Grapalat" w:hAnsi="GHEA Grapalat" w:cs="Sylfaen"/>
          <w:b/>
        </w:rPr>
        <w:t>ՕՐԵՆՔԸ</w:t>
      </w:r>
    </w:p>
    <w:p w:rsidR="00831E5B" w:rsidRDefault="004A1944" w:rsidP="00831E5B">
      <w:pPr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135484147"/>
      <w:r w:rsidRPr="00AF19D4">
        <w:rPr>
          <w:rFonts w:ascii="GHEA Grapalat" w:hAnsi="GHEA Grapalat"/>
          <w:b/>
        </w:rPr>
        <w:t>«</w:t>
      </w:r>
      <w:r w:rsidRPr="00AF19D4">
        <w:rPr>
          <w:rFonts w:ascii="GHEA Grapalat" w:hAnsi="GHEA Grapalat" w:cs="Sylfaen"/>
          <w:b/>
        </w:rPr>
        <w:t>ԱՌԵՎՏՐԻ ԵՎ ԾԱՌԱՅՈՒԹՅՈՒՆՆԵՐԻ ՄԱՍԻՆ» ՕՐԵՆՔՈՒՄ</w:t>
      </w:r>
      <w:r>
        <w:rPr>
          <w:rFonts w:ascii="GHEA Grapalat" w:hAnsi="GHEA Grapalat" w:cs="Sylfaen"/>
          <w:b/>
          <w:lang w:val="hy-AM"/>
        </w:rPr>
        <w:t xml:space="preserve"> </w:t>
      </w:r>
    </w:p>
    <w:p w:rsidR="004A1944" w:rsidRPr="005F20F3" w:rsidRDefault="004A1944" w:rsidP="004A194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F20F3">
        <w:rPr>
          <w:rFonts w:ascii="GHEA Grapalat" w:hAnsi="GHEA Grapalat" w:cs="Sylfaen"/>
          <w:b/>
          <w:lang w:val="hy-AM"/>
        </w:rPr>
        <w:t>ՓՈՓՈԽՈՒԹՅՈՒՆՆԵՐ ԿԱՏԱՐԵԼՈՒ ՄԱՍԻՆ</w:t>
      </w:r>
      <w:bookmarkEnd w:id="0"/>
    </w:p>
    <w:p w:rsidR="004A1944" w:rsidRPr="005F20F3" w:rsidRDefault="004A1944" w:rsidP="004A194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5F20F3">
        <w:rPr>
          <w:rFonts w:ascii="GHEA Grapalat" w:hAnsi="GHEA Grapalat" w:cs="Sylfaen"/>
          <w:b/>
          <w:lang w:val="hy-AM"/>
        </w:rPr>
        <w:t>Հոդված 1.</w:t>
      </w:r>
      <w:r w:rsidRPr="005F20F3">
        <w:rPr>
          <w:rFonts w:ascii="GHEA Grapalat" w:hAnsi="GHEA Grapalat" w:cs="Sylfaen"/>
          <w:lang w:val="hy-AM"/>
        </w:rPr>
        <w:t xml:space="preserve"> «Առևտրի և ծառայությունների մասին» 2004 թվականի նոյեմբերի 24-ի ՀՕ-134-Ն օրենքի (այսուհետ՝ Օրենք) 5.2-րդ և 5.3-րդ  հոդվածները շարադրել նոր խմբագրությամբ.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4A1944" w:rsidRPr="00DD28B1" w:rsidTr="00D56CC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4A1944" w:rsidRPr="00DD28B1" w:rsidRDefault="004A1944" w:rsidP="00D56CC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</w:rPr>
            </w:pPr>
            <w:r w:rsidRPr="00DD28B1">
              <w:rPr>
                <w:rFonts w:ascii="GHEA Grapalat" w:hAnsi="GHEA Grapalat"/>
                <w:b/>
              </w:rPr>
              <w:t>«</w:t>
            </w:r>
            <w:proofErr w:type="spellStart"/>
            <w:r w:rsidRPr="00DD28B1">
              <w:rPr>
                <w:rFonts w:ascii="GHEA Grapalat" w:hAnsi="GHEA Grapalat" w:cs="Sylfaen"/>
              </w:rPr>
              <w:t>Հոդված</w:t>
            </w:r>
            <w:proofErr w:type="spellEnd"/>
            <w:r w:rsidRPr="00DD28B1">
              <w:rPr>
                <w:rFonts w:ascii="GHEA Grapalat" w:hAnsi="GHEA Grapalat" w:cs="Sylfaen"/>
              </w:rPr>
              <w:t> 5.2.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A1944" w:rsidRPr="00DD28B1" w:rsidRDefault="004A1944" w:rsidP="00D56CCF">
            <w:pPr>
              <w:spacing w:after="0" w:line="360" w:lineRule="auto"/>
              <w:rPr>
                <w:rFonts w:ascii="GHEA Grapalat" w:hAnsi="GHEA Grapalat" w:cs="Sylfaen"/>
              </w:rPr>
            </w:pPr>
            <w:r w:rsidRPr="00DD28B1">
              <w:rPr>
                <w:rFonts w:ascii="GHEA Grapalat" w:hAnsi="GHEA Grapalat" w:cs="Sylfaen"/>
                <w:lang w:val="en-US"/>
              </w:rPr>
              <w:t>Հ</w:t>
            </w:r>
            <w:proofErr w:type="spellStart"/>
            <w:r w:rsidRPr="00DD28B1">
              <w:rPr>
                <w:rFonts w:ascii="GHEA Grapalat" w:hAnsi="GHEA Grapalat" w:cs="Sylfaen"/>
              </w:rPr>
              <w:t>ամայնքի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վարչական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տարածքում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շրջիկ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առևտրի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կետերի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միջոցով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վաճառքի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կազմակերպումը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կամ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DD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</w:rPr>
              <w:t>մատուցումը</w:t>
            </w:r>
            <w:proofErr w:type="spellEnd"/>
          </w:p>
        </w:tc>
      </w:tr>
    </w:tbl>
    <w:p w:rsidR="004A1944" w:rsidRPr="00AF19D4" w:rsidRDefault="004A1944" w:rsidP="004A1944">
      <w:pPr>
        <w:shd w:val="clear" w:color="auto" w:fill="FFFFFF"/>
        <w:spacing w:after="0" w:line="360" w:lineRule="auto"/>
        <w:rPr>
          <w:rFonts w:ascii="GHEA Grapalat" w:hAnsi="GHEA Grapalat" w:cs="Sylfaen"/>
        </w:rPr>
      </w:pPr>
    </w:p>
    <w:p w:rsidR="004A1944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 w:rsidRPr="00AF19D4">
        <w:rPr>
          <w:rFonts w:ascii="GHEA Grapalat" w:hAnsi="GHEA Grapalat" w:cs="Sylfaen"/>
        </w:rPr>
        <w:t xml:space="preserve">1. </w:t>
      </w:r>
      <w:r w:rsidRPr="00AF19D4">
        <w:rPr>
          <w:rFonts w:ascii="GHEA Grapalat" w:hAnsi="GHEA Grapalat" w:cs="Sylfaen"/>
          <w:lang w:val="en-US"/>
        </w:rPr>
        <w:t>Հ</w:t>
      </w:r>
      <w:proofErr w:type="spellStart"/>
      <w:r w:rsidRPr="00AF19D4">
        <w:rPr>
          <w:rFonts w:ascii="GHEA Grapalat" w:hAnsi="GHEA Grapalat" w:cs="Sylfaen"/>
        </w:rPr>
        <w:t>ամայնքի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վարչական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տարածքում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շրջիկ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առևտրի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կետերի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միջոցով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վաճառքի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կազմակերպման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կամ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ծառայության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մատուցման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գործունեությունն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իրականացնում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են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միայն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իրավաբանական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անձինք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կամ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անհատ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ձեռնարկատերերը</w:t>
      </w:r>
      <w:proofErr w:type="spellEnd"/>
      <w:r w:rsidRPr="00AF19D4">
        <w:rPr>
          <w:rFonts w:ascii="GHEA Grapalat" w:hAnsi="GHEA Grapalat" w:cs="Sylfaen"/>
        </w:rPr>
        <w:t xml:space="preserve">՝ </w:t>
      </w:r>
      <w:proofErr w:type="spellStart"/>
      <w:r w:rsidRPr="00AF19D4">
        <w:rPr>
          <w:rFonts w:ascii="GHEA Grapalat" w:hAnsi="GHEA Grapalat" w:cs="Sylfaen"/>
        </w:rPr>
        <w:t>համայնքի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ղեկավար</w:t>
      </w:r>
      <w:proofErr w:type="spellEnd"/>
      <w:r w:rsidRPr="00AF19D4">
        <w:rPr>
          <w:rFonts w:ascii="GHEA Grapalat" w:hAnsi="GHEA Grapalat" w:cs="Sylfaen"/>
          <w:lang w:val="en-US"/>
        </w:rPr>
        <w:t>ի</w:t>
      </w:r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տրամադրած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թույլտվության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հիման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վրա</w:t>
      </w:r>
      <w:proofErr w:type="spellEnd"/>
      <w:r w:rsidRPr="00AF19D4">
        <w:rPr>
          <w:rFonts w:ascii="GHEA Grapalat" w:hAnsi="GHEA Grapalat" w:cs="Sylfaen"/>
        </w:rPr>
        <w:t xml:space="preserve">, </w:t>
      </w:r>
      <w:proofErr w:type="spellStart"/>
      <w:r w:rsidRPr="00AF19D4">
        <w:rPr>
          <w:rFonts w:ascii="GHEA Grapalat" w:hAnsi="GHEA Grapalat" w:cs="Sylfaen"/>
        </w:rPr>
        <w:t>իսկ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Երևան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քաղաքում</w:t>
      </w:r>
      <w:proofErr w:type="spellEnd"/>
      <w:r w:rsidRPr="00AF19D4">
        <w:rPr>
          <w:rFonts w:ascii="GHEA Grapalat" w:hAnsi="GHEA Grapalat" w:cs="Sylfaen"/>
        </w:rPr>
        <w:t xml:space="preserve">` </w:t>
      </w:r>
      <w:proofErr w:type="spellStart"/>
      <w:r w:rsidRPr="00AF19D4">
        <w:rPr>
          <w:rFonts w:ascii="GHEA Grapalat" w:hAnsi="GHEA Grapalat" w:cs="Sylfaen"/>
        </w:rPr>
        <w:t>Երևանի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քաղաքապետ</w:t>
      </w:r>
      <w:proofErr w:type="spellEnd"/>
      <w:r w:rsidRPr="00AF19D4">
        <w:rPr>
          <w:rFonts w:ascii="GHEA Grapalat" w:hAnsi="GHEA Grapalat" w:cs="Sylfaen"/>
          <w:lang w:val="en-US"/>
        </w:rPr>
        <w:t>ի</w:t>
      </w:r>
      <w:r w:rsidRPr="00AF19D4">
        <w:rPr>
          <w:rFonts w:ascii="GHEA Grapalat" w:hAnsi="GHEA Grapalat" w:cs="Sylfaen"/>
        </w:rPr>
        <w:t xml:space="preserve">:  </w:t>
      </w:r>
      <w:r>
        <w:rPr>
          <w:rFonts w:ascii="GHEA Grapalat" w:hAnsi="GHEA Grapalat" w:cs="Sylfaen"/>
          <w:lang w:val="hy-AM"/>
        </w:rPr>
        <w:t xml:space="preserve">    </w:t>
      </w:r>
    </w:p>
    <w:p w:rsidR="004A1944" w:rsidRPr="00C57F02" w:rsidRDefault="00013091" w:rsidP="00013091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="004A1944" w:rsidRPr="00C57F02">
        <w:rPr>
          <w:rFonts w:ascii="GHEA Grapalat" w:hAnsi="GHEA Grapalat" w:cs="Sylfaen"/>
          <w:lang w:val="hy-AM"/>
        </w:rPr>
        <w:t>Թույլտվության տրամադրումը մերժվում է սույն հոդվածի 2-րդ մասի առաջին պարբերությամբ նախատեսված կարգավորումներին չհամապատասխանելու դեպքում:</w:t>
      </w:r>
      <w:r w:rsidR="004A1944">
        <w:rPr>
          <w:rFonts w:ascii="GHEA Grapalat" w:hAnsi="GHEA Grapalat" w:cs="Sylfaen"/>
          <w:lang w:val="hy-AM"/>
        </w:rPr>
        <w:t xml:space="preserve"> </w:t>
      </w:r>
      <w:r w:rsidR="004A1944" w:rsidRPr="00C57F02">
        <w:rPr>
          <w:rFonts w:ascii="GHEA Grapalat" w:hAnsi="GHEA Grapalat" w:cs="Sylfaen"/>
          <w:lang w:val="hy-AM"/>
        </w:rPr>
        <w:t>Թույլտվությունը տրամադրվում է, կամ թույլտվության տրամադրումը մերժվում է անհատ ձեռնարկատիրոջ կամ իրավաբանական անձի կողմից թույլտվության համար ներկայացված դիմումն ստանալուց հետո՝ տասնօրյա ժամկետում: Թույլտվության տրամադրման և մերժման կարգը սահմանում է համայնքի ավագանին: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</w:t>
      </w:r>
      <w:r w:rsidR="004A1944" w:rsidRPr="004570F7">
        <w:rPr>
          <w:rFonts w:ascii="GHEA Grapalat" w:hAnsi="GHEA Grapalat" w:cs="Sylfaen"/>
          <w:lang w:val="hy-AM"/>
        </w:rPr>
        <w:t>. Շրջիկ առևտրի կետերին ներկայացվող պահանջները, պայմանները, շրջիկ առևտրի իրականացման թույլատրելի վայրերը, դրանց տրամադրման (հատկացման) կարգը, ժամկետները, պայմանները և գործունեության իրականացման թույլատրելի ժամերը, ինչպես նաև վաճառվող ապրանքների կամ մատուցվող ծառայությունների չթույլատրվող տեսակները սահմանվում են համայնքի ավագանու որոշմամբ: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4. </w:t>
      </w:r>
      <w:r w:rsidR="004A1944" w:rsidRPr="004570F7">
        <w:rPr>
          <w:rFonts w:ascii="GHEA Grapalat" w:hAnsi="GHEA Grapalat" w:cs="Sylfaen"/>
          <w:color w:val="000000"/>
          <w:lang w:val="hy-AM"/>
        </w:rPr>
        <w:t>Եր</w:t>
      </w:r>
      <w:r w:rsidR="004A1944" w:rsidRPr="00DD28B1">
        <w:rPr>
          <w:rFonts w:ascii="GHEA Grapalat" w:hAnsi="GHEA Grapalat" w:cs="Sylfaen"/>
          <w:color w:val="000000"/>
          <w:lang w:val="hy-AM"/>
        </w:rPr>
        <w:t>և</w:t>
      </w:r>
      <w:r w:rsidR="004A1944" w:rsidRPr="004570F7">
        <w:rPr>
          <w:rFonts w:ascii="GHEA Grapalat" w:hAnsi="GHEA Grapalat" w:cs="Sylfaen"/>
          <w:color w:val="000000"/>
          <w:lang w:val="hy-AM"/>
        </w:rPr>
        <w:t>ան համայնքի վարչական տարածքում</w:t>
      </w:r>
      <w:r w:rsidR="004A1944" w:rsidRPr="004570F7">
        <w:rPr>
          <w:rFonts w:cs="Calibri"/>
          <w:color w:val="000000"/>
          <w:lang w:val="hy-AM"/>
        </w:rPr>
        <w:t> </w:t>
      </w:r>
      <w:r w:rsidR="004A1944" w:rsidRPr="004570F7">
        <w:rPr>
          <w:rFonts w:ascii="GHEA Grapalat" w:hAnsi="GHEA Grapalat" w:cs="Sylfaen"/>
          <w:color w:val="000000"/>
          <w:lang w:val="hy-AM"/>
        </w:rPr>
        <w:t>շրջիկ առևտրի իրականացման թույլատրելի վայրերը տրամադրվում են (հատկացվում են) բացառապես Երևանի քաղաքապետարանի՝ հատուկ այդ նպատակով ստեղծված կայքէջի միջոցով՝ էլեկտրոնային ամրագրման եղանակով մինչև երեք օր ժամկետով: Միաժամանակ դրանց հատկացման տևողությունը չի կարող գերազանցել օրական 14 ժամը և առավելագույնը մինչև ժամը 23:00-ն: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lastRenderedPageBreak/>
        <w:t>5</w:t>
      </w:r>
      <w:r w:rsidR="004A1944" w:rsidRPr="004570F7">
        <w:rPr>
          <w:rFonts w:ascii="GHEA Grapalat" w:hAnsi="GHEA Grapalat" w:cs="Sylfaen"/>
          <w:color w:val="000000"/>
          <w:lang w:val="hy-AM"/>
        </w:rPr>
        <w:t xml:space="preserve">. Շրջիկ առևտրի իրականացման համար նախատեսված թույլատրելի վայրերը գծանշվում և համապատասխան նշանով կահավորվում են համայնքի ղեկավարի որոշմամբ, իսկ Երևան քաղաքում՝ քաղաքապետի որոշմամբ՝ </w:t>
      </w:r>
      <w:r w:rsidR="00FE4855">
        <w:rPr>
          <w:rFonts w:ascii="GHEA Grapalat" w:hAnsi="GHEA Grapalat" w:cs="Sylfaen"/>
          <w:color w:val="000000"/>
          <w:lang w:val="hy-AM"/>
        </w:rPr>
        <w:t>Հայաստանի Հանրապետության կ</w:t>
      </w:r>
      <w:r w:rsidR="004A1944" w:rsidRPr="004570F7">
        <w:rPr>
          <w:rFonts w:ascii="GHEA Grapalat" w:hAnsi="GHEA Grapalat" w:cs="Sylfaen"/>
          <w:color w:val="000000"/>
          <w:lang w:val="hy-AM"/>
        </w:rPr>
        <w:t>առավարության սահմանած կարգի համաձայն: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6. </w:t>
      </w:r>
      <w:r w:rsidR="004A1944" w:rsidRPr="004570F7">
        <w:rPr>
          <w:rFonts w:ascii="GHEA Grapalat" w:hAnsi="GHEA Grapalat" w:cs="Sylfaen"/>
          <w:lang w:val="hy-AM"/>
        </w:rPr>
        <w:t>Նշված վայրերում կարող են կայանել միայն համապատասխան թույլտվություն ունեցող շրջիկ առևտրի կետերը, որոնք շրջիկ առևտրի իրականացման համար տրամադրված (հատկացված) վայրը պարտավոր են ազատել սահմանված ժամը լրանալուց հետո: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7</w:t>
      </w:r>
      <w:r w:rsidR="004A1944" w:rsidRPr="004570F7">
        <w:rPr>
          <w:rFonts w:ascii="GHEA Grapalat" w:hAnsi="GHEA Grapalat" w:cs="Sylfaen"/>
          <w:lang w:val="hy-AM"/>
        </w:rPr>
        <w:t>. Շրջիկ առևտուր իրականացնողները պետք է ապահովեն պայմաններ՝ վաճառվող ապրանքների կամ մատուցվող ծառայությունների սանիտարական կանոններին և նորմերին համապատասխան անվտանգությունը և որակը պահպանելու համար:</w:t>
      </w:r>
    </w:p>
    <w:p w:rsidR="004A1944" w:rsidRPr="004570F7" w:rsidRDefault="00013091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8</w:t>
      </w:r>
      <w:r w:rsidR="004A1944" w:rsidRPr="004570F7">
        <w:rPr>
          <w:rFonts w:ascii="GHEA Grapalat" w:hAnsi="GHEA Grapalat" w:cs="Sylfaen"/>
          <w:lang w:val="hy-AM"/>
        </w:rPr>
        <w:t>. Համայնքի վարչական տարածքում ցանկացած տեսակի տրանսպորտային միջոցից և (կամ) դրանց կցորդներից ցանկացած ապրանքի վաճառք իրականացնելը կամ որևէ ծառայություն մատուցելը, բացառությամբ օրենքով նախատեսված դեպքերի, արգելվում է:</w:t>
      </w:r>
    </w:p>
    <w:p w:rsidR="004A1944" w:rsidRPr="004570F7" w:rsidRDefault="004A1944" w:rsidP="004A1944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4A1944" w:rsidRPr="00DD28B1" w:rsidTr="00D56CC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4A1944" w:rsidRPr="00DD28B1" w:rsidRDefault="004A1944" w:rsidP="00D56CCF">
            <w:pPr>
              <w:shd w:val="clear" w:color="auto" w:fill="FFFFFF"/>
              <w:spacing w:after="0" w:line="360" w:lineRule="auto"/>
              <w:ind w:firstLine="313"/>
              <w:jc w:val="both"/>
              <w:rPr>
                <w:rFonts w:ascii="GHEA Grapalat" w:hAnsi="GHEA Grapalat" w:cs="Sylfaen"/>
                <w:color w:val="000000"/>
              </w:rPr>
            </w:pP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Հոդված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5.3.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A1944" w:rsidRPr="00DD28B1" w:rsidRDefault="004A1944" w:rsidP="00D56CCF">
            <w:pPr>
              <w:shd w:val="clear" w:color="auto" w:fill="FFFFFF"/>
              <w:spacing w:after="0" w:line="360" w:lineRule="auto"/>
              <w:ind w:firstLine="313"/>
              <w:jc w:val="both"/>
              <w:rPr>
                <w:rFonts w:ascii="GHEA Grapalat" w:hAnsi="GHEA Grapalat" w:cs="Sylfaen"/>
                <w:color w:val="000000"/>
              </w:rPr>
            </w:pP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Շրջիկ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առևտրի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կետը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կամ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տրանսպորտային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միջոցը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հատուկ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տարածք</w:t>
            </w:r>
            <w:proofErr w:type="spellEnd"/>
            <w:r w:rsidRPr="00DD28B1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DD28B1">
              <w:rPr>
                <w:rFonts w:ascii="GHEA Grapalat" w:hAnsi="GHEA Grapalat" w:cs="Sylfaen"/>
                <w:color w:val="000000"/>
              </w:rPr>
              <w:t>տեղափոխելը</w:t>
            </w:r>
            <w:proofErr w:type="spellEnd"/>
          </w:p>
        </w:tc>
      </w:tr>
    </w:tbl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> 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1. </w:t>
      </w:r>
      <w:proofErr w:type="spellStart"/>
      <w:r w:rsidRPr="00DD28B1">
        <w:rPr>
          <w:rFonts w:ascii="GHEA Grapalat" w:hAnsi="GHEA Grapalat" w:cs="Sylfaen"/>
          <w:color w:val="000000"/>
        </w:rPr>
        <w:t>Տեսուչն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իրավունք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ունի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նախատեսված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այսուհետ</w:t>
      </w:r>
      <w:proofErr w:type="spellEnd"/>
      <w:r w:rsidRPr="00DD28B1">
        <w:rPr>
          <w:rFonts w:ascii="GHEA Grapalat" w:hAnsi="GHEA Grapalat" w:cs="Sylfaen"/>
          <w:color w:val="000000"/>
        </w:rPr>
        <w:t xml:space="preserve">՝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), </w:t>
      </w:r>
      <w:proofErr w:type="spellStart"/>
      <w:r w:rsidRPr="00DD28B1">
        <w:rPr>
          <w:rFonts w:ascii="GHEA Grapalat" w:hAnsi="GHEA Grapalat" w:cs="Sylfaen"/>
          <w:color w:val="000000"/>
        </w:rPr>
        <w:t>եթե</w:t>
      </w:r>
      <w:proofErr w:type="spellEnd"/>
      <w:r w:rsidRPr="00DD28B1">
        <w:rPr>
          <w:rFonts w:ascii="GHEA Grapalat" w:hAnsi="GHEA Grapalat" w:cs="Sylfaen"/>
          <w:color w:val="000000"/>
        </w:rPr>
        <w:t>՝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1) </w:t>
      </w:r>
      <w:proofErr w:type="spellStart"/>
      <w:r w:rsidRPr="00DD28B1">
        <w:rPr>
          <w:rFonts w:ascii="GHEA Grapalat" w:hAnsi="GHEA Grapalat" w:cs="Sylfaen"/>
          <w:color w:val="000000"/>
        </w:rPr>
        <w:t>վաճառողը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չունի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թույլտվություն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դադարեցնում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կցորդներից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ապրանքների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վաճառքը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ազատում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C70F03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որոշմամբ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բացակայում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նշված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վայրից</w:t>
      </w:r>
      <w:proofErr w:type="spellEnd"/>
      <w:r w:rsidRPr="00DD28B1">
        <w:rPr>
          <w:rFonts w:ascii="GHEA Grapalat" w:hAnsi="GHEA Grapalat" w:cs="Sylfaen"/>
          <w:color w:val="000000"/>
        </w:rPr>
        <w:t>.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2) </w:t>
      </w:r>
      <w:proofErr w:type="spellStart"/>
      <w:r w:rsidRPr="00DD28B1">
        <w:rPr>
          <w:rFonts w:ascii="GHEA Grapalat" w:hAnsi="GHEA Grapalat" w:cs="Sylfaen"/>
          <w:color w:val="000000"/>
        </w:rPr>
        <w:t>վաճառողը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թույլատրված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դուրս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վաճառք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դադարեցնում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կցորդներից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ապրանքների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վաճառքը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բացակայում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նշված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վայրից</w:t>
      </w:r>
      <w:proofErr w:type="spellEnd"/>
      <w:r w:rsidRPr="00DD28B1">
        <w:rPr>
          <w:rFonts w:ascii="GHEA Grapalat" w:hAnsi="GHEA Grapalat" w:cs="Sylfaen"/>
          <w:color w:val="000000"/>
        </w:rPr>
        <w:t>.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3) </w:t>
      </w:r>
      <w:proofErr w:type="spellStart"/>
      <w:r w:rsidRPr="00DD28B1">
        <w:rPr>
          <w:rFonts w:ascii="GHEA Grapalat" w:hAnsi="GHEA Grapalat" w:cs="Sylfaen"/>
          <w:color w:val="000000"/>
        </w:rPr>
        <w:t>վաճառողը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գործունեություն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իրականացնում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պահանջների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պայմանների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խախտմամբ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lastRenderedPageBreak/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դադարեցնում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կցորդներից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ապրանքների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վաճառքը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ազատում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որոշմամբ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բացակայում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նշված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</w:t>
      </w:r>
      <w:proofErr w:type="spellStart"/>
      <w:r w:rsidRPr="00DD28B1">
        <w:rPr>
          <w:rFonts w:ascii="GHEA Grapalat" w:hAnsi="GHEA Grapalat" w:cs="Sylfaen"/>
          <w:color w:val="000000"/>
        </w:rPr>
        <w:t>բացառությամբ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Օրենքի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5.3-րդ </w:t>
      </w:r>
      <w:proofErr w:type="spellStart"/>
      <w:r w:rsidRPr="00DD28B1">
        <w:rPr>
          <w:rFonts w:ascii="GHEA Grapalat" w:hAnsi="GHEA Grapalat" w:cs="Sylfaen"/>
          <w:color w:val="000000"/>
        </w:rPr>
        <w:t>հոդվածի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1.1-ին </w:t>
      </w:r>
      <w:proofErr w:type="spellStart"/>
      <w:r w:rsidRPr="00DD28B1">
        <w:rPr>
          <w:rFonts w:ascii="GHEA Grapalat" w:hAnsi="GHEA Grapalat" w:cs="Sylfaen"/>
          <w:color w:val="000000"/>
        </w:rPr>
        <w:t>մասով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նախատեսված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դեպքերի</w:t>
      </w:r>
      <w:proofErr w:type="spellEnd"/>
      <w:r w:rsidRPr="00DD28B1">
        <w:rPr>
          <w:rFonts w:ascii="GHEA Grapalat" w:hAnsi="GHEA Grapalat" w:cs="Sylfaen"/>
          <w:color w:val="000000"/>
        </w:rPr>
        <w:t>.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4)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կայանել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ոչ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կողմից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ամրագրված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՝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մեկում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դադարեցնում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կցորդներից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ապրանքների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վաճառքը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ազատում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որոշմամբ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բացակայում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նշված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վայրից</w:t>
      </w:r>
      <w:proofErr w:type="spellEnd"/>
      <w:r w:rsidRPr="00DD28B1">
        <w:rPr>
          <w:rFonts w:ascii="GHEA Grapalat" w:hAnsi="GHEA Grapalat" w:cs="Sylfaen"/>
          <w:color w:val="000000"/>
        </w:rPr>
        <w:t>.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5)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թույլտվություն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ստացած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անձը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ժամը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լրանալուց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հետո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ազատել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տրամադրված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տիրապետողը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(</w:t>
      </w:r>
      <w:proofErr w:type="spellStart"/>
      <w:r w:rsidRPr="00DD28B1">
        <w:rPr>
          <w:rFonts w:ascii="GHEA Grapalat" w:hAnsi="GHEA Grapalat" w:cs="Sylfaen"/>
          <w:color w:val="000000"/>
        </w:rPr>
        <w:t>շահագործողը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)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դադարեցնում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կցորդներից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ապրանքների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վաճառքը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ծառայությունների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մատուցումը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անհապաղ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ազատում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որոշմամբ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բացակայում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նշված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վայրից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1.1.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նախատեսված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առանձին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վայրերում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որոշմամբ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կարող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թույլատրվել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կայանել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նաև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ժամը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լրանալուց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հետո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2.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տեղափոխումը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իրականացվում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մեկ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այլ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օգնությամբ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3. </w:t>
      </w:r>
      <w:proofErr w:type="spellStart"/>
      <w:r w:rsidRPr="00DD28B1">
        <w:rPr>
          <w:rFonts w:ascii="GHEA Grapalat" w:hAnsi="GHEA Grapalat" w:cs="Sylfaen"/>
          <w:color w:val="000000"/>
        </w:rPr>
        <w:t>Տեսուչը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կազմում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վերաբերյալ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արձանագրություն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</w:t>
      </w:r>
      <w:proofErr w:type="spellStart"/>
      <w:r w:rsidRPr="00DD28B1">
        <w:rPr>
          <w:rFonts w:ascii="GHEA Grapalat" w:hAnsi="GHEA Grapalat" w:cs="Sylfaen"/>
          <w:color w:val="000000"/>
        </w:rPr>
        <w:t>որի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կրկնօրինակը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հանձնում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ուղարկում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սեփականատիրոջը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` </w:t>
      </w:r>
      <w:proofErr w:type="spellStart"/>
      <w:r w:rsidRPr="00DD28B1">
        <w:rPr>
          <w:rFonts w:ascii="GHEA Grapalat" w:hAnsi="GHEA Grapalat" w:cs="Sylfaen"/>
          <w:color w:val="000000"/>
        </w:rPr>
        <w:t>վերջինիս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վերաբերյալ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տեղեկատվություն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ունենալու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դեպքում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և </w:t>
      </w:r>
      <w:proofErr w:type="spellStart"/>
      <w:r w:rsidRPr="00DD28B1">
        <w:rPr>
          <w:rFonts w:ascii="GHEA Grapalat" w:hAnsi="GHEA Grapalat" w:cs="Sylfaen"/>
          <w:color w:val="000000"/>
        </w:rPr>
        <w:t>ոստիկանություն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</w:t>
      </w:r>
      <w:proofErr w:type="spellStart"/>
      <w:r w:rsidRPr="00DD28B1">
        <w:rPr>
          <w:rFonts w:ascii="GHEA Grapalat" w:hAnsi="GHEA Grapalat" w:cs="Sylfaen"/>
          <w:color w:val="000000"/>
        </w:rPr>
        <w:t>ինչպես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նաև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համապատասխան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հայտարարություն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տեղադրվում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r w:rsidRPr="00DD28B1">
        <w:rPr>
          <w:rFonts w:ascii="GHEA Grapalat" w:hAnsi="GHEA Grapalat" w:cs="Sylfaen"/>
          <w:color w:val="000000"/>
          <w:lang w:val="hy-AM"/>
        </w:rPr>
        <w:t>տվյալ համայնքի պաշտոնական</w:t>
      </w:r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կայքում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4.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միջոցները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պահպանելու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ժամկետը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հաշվվում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օրերով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ժամերով</w:t>
      </w:r>
      <w:proofErr w:type="spellEnd"/>
      <w:r w:rsidRPr="00DD28B1">
        <w:rPr>
          <w:rFonts w:ascii="GHEA Grapalat" w:hAnsi="GHEA Grapalat" w:cs="Sylfaen"/>
          <w:color w:val="000000"/>
        </w:rPr>
        <w:t xml:space="preserve">՝ </w:t>
      </w:r>
      <w:proofErr w:type="spellStart"/>
      <w:r w:rsidRPr="00DD28B1">
        <w:rPr>
          <w:rFonts w:ascii="GHEA Grapalat" w:hAnsi="GHEA Grapalat" w:cs="Sylfaen"/>
          <w:color w:val="000000"/>
        </w:rPr>
        <w:t>սկսած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այն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պահից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lastRenderedPageBreak/>
        <w:t xml:space="preserve">5.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միջոցները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</w:t>
      </w:r>
      <w:proofErr w:type="spellStart"/>
      <w:r w:rsidRPr="00DD28B1">
        <w:rPr>
          <w:rFonts w:ascii="GHEA Grapalat" w:hAnsi="GHEA Grapalat" w:cs="Sylfaen"/>
          <w:color w:val="000000"/>
        </w:rPr>
        <w:t>դրանք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այնտեղ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հաշվառելու</w:t>
      </w:r>
      <w:proofErr w:type="spellEnd"/>
      <w:r w:rsidRPr="00DD28B1">
        <w:rPr>
          <w:rFonts w:ascii="GHEA Grapalat" w:hAnsi="GHEA Grapalat" w:cs="Sylfaen"/>
          <w:color w:val="000000"/>
        </w:rPr>
        <w:t> </w:t>
      </w:r>
      <w:proofErr w:type="spellStart"/>
      <w:r w:rsidR="00000000">
        <w:fldChar w:fldCharType="begin"/>
      </w:r>
      <w:r w:rsidR="00000000">
        <w:instrText>HYPERLINK "https://www.arlis.am/DocumentView.aspx?docid=143964"</w:instrText>
      </w:r>
      <w:r w:rsidR="00000000">
        <w:fldChar w:fldCharType="separate"/>
      </w:r>
      <w:r w:rsidRPr="00DD28B1">
        <w:rPr>
          <w:rFonts w:ascii="GHEA Grapalat" w:hAnsi="GHEA Grapalat" w:cs="Sylfaen"/>
          <w:color w:val="000000"/>
        </w:rPr>
        <w:t>կարգը</w:t>
      </w:r>
      <w:proofErr w:type="spellEnd"/>
      <w:r w:rsidR="00000000">
        <w:rPr>
          <w:rFonts w:ascii="GHEA Grapalat" w:hAnsi="GHEA Grapalat" w:cs="Sylfaen"/>
          <w:color w:val="000000"/>
        </w:rPr>
        <w:fldChar w:fldCharType="end"/>
      </w:r>
      <w:r w:rsidRPr="00DD28B1">
        <w:rPr>
          <w:rFonts w:ascii="GHEA Grapalat" w:hAnsi="GHEA Grapalat" w:cs="Sylfaen"/>
          <w:color w:val="000000"/>
        </w:rPr>
        <w:t> </w:t>
      </w:r>
      <w:proofErr w:type="spellStart"/>
      <w:r w:rsidRPr="00DD28B1">
        <w:rPr>
          <w:rFonts w:ascii="GHEA Grapalat" w:hAnsi="GHEA Grapalat" w:cs="Sylfaen"/>
          <w:color w:val="000000"/>
        </w:rPr>
        <w:t>սահմանում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ավագանին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6.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այնտեղ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պահպանելու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գանձվում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են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վճարներ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, </w:t>
      </w:r>
      <w:proofErr w:type="spellStart"/>
      <w:r w:rsidRPr="00DD28B1">
        <w:rPr>
          <w:rFonts w:ascii="GHEA Grapalat" w:hAnsi="GHEA Grapalat" w:cs="Sylfaen"/>
          <w:color w:val="000000"/>
        </w:rPr>
        <w:t>որոնց</w:t>
      </w:r>
      <w:proofErr w:type="spellEnd"/>
      <w:r w:rsidRPr="00DD28B1">
        <w:rPr>
          <w:rFonts w:ascii="GHEA Grapalat" w:hAnsi="GHEA Grapalat" w:cs="Sylfaen"/>
          <w:color w:val="000000"/>
        </w:rPr>
        <w:t> </w:t>
      </w:r>
      <w:proofErr w:type="spellStart"/>
      <w:r w:rsidR="00000000">
        <w:fldChar w:fldCharType="begin"/>
      </w:r>
      <w:r w:rsidR="00000000">
        <w:instrText>HYPERLINK "https://www.arlis.am/DocumentView.aspx?docid=143964"</w:instrText>
      </w:r>
      <w:r w:rsidR="00000000">
        <w:fldChar w:fldCharType="separate"/>
      </w:r>
      <w:r w:rsidRPr="00DD28B1">
        <w:rPr>
          <w:rFonts w:ascii="GHEA Grapalat" w:hAnsi="GHEA Grapalat" w:cs="Sylfaen"/>
          <w:color w:val="000000"/>
        </w:rPr>
        <w:t>չափը</w:t>
      </w:r>
      <w:proofErr w:type="spellEnd"/>
      <w:r w:rsidR="00000000">
        <w:rPr>
          <w:rFonts w:ascii="GHEA Grapalat" w:hAnsi="GHEA Grapalat" w:cs="Sylfaen"/>
          <w:color w:val="000000"/>
        </w:rPr>
        <w:fldChar w:fldCharType="end"/>
      </w:r>
      <w:r w:rsidRPr="00DD28B1">
        <w:rPr>
          <w:rFonts w:ascii="GHEA Grapalat" w:hAnsi="GHEA Grapalat" w:cs="Sylfaen"/>
          <w:color w:val="000000"/>
        </w:rPr>
        <w:t> </w:t>
      </w:r>
      <w:proofErr w:type="spellStart"/>
      <w:r w:rsidRPr="00DD28B1">
        <w:rPr>
          <w:rFonts w:ascii="GHEA Grapalat" w:hAnsi="GHEA Grapalat" w:cs="Sylfaen"/>
          <w:color w:val="000000"/>
        </w:rPr>
        <w:t>սահմանում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համայնքի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ավագանին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7.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սեփականատիրոջը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նրա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լիազորած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անձին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հանձնվում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այդ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մասին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արձանագրություն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կազմելուց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հետո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հատուկ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տարածք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տեղափոխման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և </w:t>
      </w:r>
      <w:proofErr w:type="spellStart"/>
      <w:r w:rsidRPr="00DD28B1">
        <w:rPr>
          <w:rFonts w:ascii="GHEA Grapalat" w:hAnsi="GHEA Grapalat" w:cs="Sylfaen"/>
          <w:color w:val="000000"/>
        </w:rPr>
        <w:t>պահպանման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ծախսերն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ամբողջությամբ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փոխհատուցելուց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հետո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</w:p>
    <w:p w:rsidR="004A1944" w:rsidRPr="00DD28B1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</w:rPr>
      </w:pPr>
      <w:r w:rsidRPr="00DD28B1">
        <w:rPr>
          <w:rFonts w:ascii="GHEA Grapalat" w:hAnsi="GHEA Grapalat" w:cs="Sylfaen"/>
          <w:color w:val="000000"/>
        </w:rPr>
        <w:t xml:space="preserve">8. </w:t>
      </w:r>
      <w:proofErr w:type="spellStart"/>
      <w:r w:rsidRPr="00DD28B1">
        <w:rPr>
          <w:rFonts w:ascii="GHEA Grapalat" w:hAnsi="GHEA Grapalat" w:cs="Sylfaen"/>
          <w:color w:val="000000"/>
        </w:rPr>
        <w:t>Շրջիկ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առևտրի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կետերի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տրանսպորտային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միջոցների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՝ </w:t>
      </w:r>
      <w:proofErr w:type="spellStart"/>
      <w:r w:rsidRPr="00DD28B1">
        <w:rPr>
          <w:rFonts w:ascii="GHEA Grapalat" w:hAnsi="GHEA Grapalat" w:cs="Sylfaen"/>
          <w:color w:val="000000"/>
        </w:rPr>
        <w:t>օրենսդրությամբ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սահմանված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կարգով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հաշվառված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չլինելու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դեպքում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դրանց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փաստացի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սեփականատերը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կրում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է </w:t>
      </w:r>
      <w:proofErr w:type="spellStart"/>
      <w:r w:rsidRPr="00DD28B1">
        <w:rPr>
          <w:rFonts w:ascii="GHEA Grapalat" w:hAnsi="GHEA Grapalat" w:cs="Sylfaen"/>
          <w:color w:val="000000"/>
        </w:rPr>
        <w:t>իր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սեփականության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իրավունքը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համապատասխան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ապացույցներով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հիմնավորելու</w:t>
      </w:r>
      <w:proofErr w:type="spellEnd"/>
      <w:r w:rsidRPr="00DD28B1">
        <w:rPr>
          <w:rFonts w:ascii="GHEA Grapalat" w:hAnsi="GHEA Grapalat" w:cs="Sylfaen"/>
          <w:color w:val="000000"/>
        </w:rPr>
        <w:t xml:space="preserve"> </w:t>
      </w:r>
      <w:proofErr w:type="spellStart"/>
      <w:r w:rsidRPr="00DD28B1">
        <w:rPr>
          <w:rFonts w:ascii="GHEA Grapalat" w:hAnsi="GHEA Grapalat" w:cs="Sylfaen"/>
          <w:color w:val="000000"/>
        </w:rPr>
        <w:t>պարտավորություն</w:t>
      </w:r>
      <w:proofErr w:type="spellEnd"/>
      <w:r w:rsidRPr="00DD28B1">
        <w:rPr>
          <w:rFonts w:ascii="GHEA Grapalat" w:hAnsi="GHEA Grapalat" w:cs="Sylfaen"/>
          <w:color w:val="000000"/>
        </w:rPr>
        <w:t>:</w:t>
      </w:r>
      <w:r w:rsidRPr="00AF19D4">
        <w:rPr>
          <w:rFonts w:ascii="GHEA Grapalat" w:hAnsi="GHEA Grapalat"/>
          <w:b/>
        </w:rPr>
        <w:t>»</w:t>
      </w:r>
    </w:p>
    <w:p w:rsidR="00790A0A" w:rsidRPr="00790A0A" w:rsidRDefault="004A1944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proofErr w:type="spellStart"/>
      <w:r w:rsidRPr="009F0239">
        <w:rPr>
          <w:rFonts w:ascii="GHEA Grapalat" w:hAnsi="GHEA Grapalat" w:cs="Sylfaen"/>
          <w:b/>
        </w:rPr>
        <w:t>Հոդված</w:t>
      </w:r>
      <w:proofErr w:type="spellEnd"/>
      <w:r w:rsidRPr="009F0239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  <w:lang w:val="hy-AM"/>
        </w:rPr>
        <w:t>2</w:t>
      </w:r>
      <w:r w:rsidRPr="009F0239">
        <w:rPr>
          <w:rFonts w:ascii="GHEA Grapalat" w:hAnsi="GHEA Grapalat" w:cs="Sylfaen"/>
          <w:b/>
        </w:rPr>
        <w:t>.</w:t>
      </w:r>
      <w:r w:rsidRPr="00DD28B1">
        <w:rPr>
          <w:rFonts w:ascii="GHEA Grapalat" w:hAnsi="GHEA Grapalat" w:cs="Sylfaen"/>
          <w:color w:val="000000"/>
        </w:rPr>
        <w:t xml:space="preserve"> </w:t>
      </w:r>
      <w:r w:rsidR="00790A0A" w:rsidRPr="00790A0A">
        <w:rPr>
          <w:rFonts w:ascii="GHEA Grapalat" w:hAnsi="GHEA Grapalat" w:cs="Sylfaen"/>
          <w:b/>
          <w:bCs/>
          <w:color w:val="000000"/>
          <w:lang w:val="hy-AM"/>
        </w:rPr>
        <w:t>Անցումային և եզրափակիչ դրույթներ</w:t>
      </w:r>
    </w:p>
    <w:p w:rsidR="004A1944" w:rsidRPr="006B5F27" w:rsidRDefault="00790A0A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1</w:t>
      </w:r>
      <w:r w:rsidR="00700846">
        <w:rPr>
          <w:rFonts w:ascii="GHEA Grapalat" w:hAnsi="GHEA Grapalat" w:cs="Sylfaen"/>
          <w:color w:val="000000"/>
          <w:lang w:val="hy-AM"/>
        </w:rPr>
        <w:t>.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="004A1944" w:rsidRPr="006B5F27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</w:t>
      </w:r>
      <w:r w:rsidR="006B5F27">
        <w:rPr>
          <w:rFonts w:ascii="GHEA Grapalat" w:hAnsi="GHEA Grapalat" w:cs="Sylfaen"/>
          <w:color w:val="000000"/>
          <w:lang w:val="hy-AM"/>
        </w:rPr>
        <w:t>ումից մեկ ամիս հետո</w:t>
      </w:r>
      <w:r w:rsidR="004A1944" w:rsidRPr="006B5F27">
        <w:rPr>
          <w:rFonts w:ascii="GHEA Grapalat" w:hAnsi="GHEA Grapalat" w:cs="Sylfaen"/>
          <w:color w:val="000000"/>
          <w:lang w:val="hy-AM"/>
        </w:rPr>
        <w:t>:</w:t>
      </w:r>
    </w:p>
    <w:p w:rsidR="00FD76C5" w:rsidRPr="00FD76C5" w:rsidRDefault="00790A0A" w:rsidP="004A1944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r w:rsidRPr="00790A0A">
        <w:rPr>
          <w:rFonts w:ascii="GHEA Grapalat" w:hAnsi="GHEA Grapalat" w:cs="Sylfaen"/>
          <w:color w:val="000000"/>
          <w:lang w:val="hy-AM"/>
        </w:rPr>
        <w:t>2</w:t>
      </w:r>
      <w:r w:rsidR="00FD76C5" w:rsidRPr="00790A0A">
        <w:rPr>
          <w:rFonts w:ascii="GHEA Grapalat" w:hAnsi="GHEA Grapalat" w:cs="Sylfaen"/>
          <w:color w:val="000000"/>
          <w:lang w:val="hy-AM"/>
        </w:rPr>
        <w:t>.</w:t>
      </w:r>
      <w:r w:rsidR="00FD76C5">
        <w:rPr>
          <w:rFonts w:ascii="GHEA Grapalat" w:hAnsi="GHEA Grapalat" w:cs="Sylfaen"/>
          <w:color w:val="000000"/>
          <w:lang w:val="hy-AM"/>
        </w:rPr>
        <w:t xml:space="preserve"> Հ</w:t>
      </w:r>
      <w:r w:rsidR="00FD76C5" w:rsidRPr="00FD76C5">
        <w:rPr>
          <w:rFonts w:ascii="GHEA Grapalat" w:hAnsi="GHEA Grapalat" w:cs="Sylfaen"/>
          <w:color w:val="000000"/>
          <w:lang w:val="hy-AM"/>
        </w:rPr>
        <w:t>ամայնքի ավագանին սույն օրենք</w:t>
      </w:r>
      <w:r w:rsidR="00FD76C5">
        <w:rPr>
          <w:rFonts w:ascii="GHEA Grapalat" w:hAnsi="GHEA Grapalat" w:cs="Sylfaen"/>
          <w:color w:val="000000"/>
          <w:lang w:val="hy-AM"/>
        </w:rPr>
        <w:t>ով նախատեսվող որոշումներն</w:t>
      </w:r>
      <w:r w:rsidR="00FD76C5" w:rsidRPr="00FD76C5">
        <w:rPr>
          <w:rFonts w:ascii="GHEA Grapalat" w:hAnsi="GHEA Grapalat" w:cs="Sylfaen"/>
          <w:color w:val="000000"/>
          <w:lang w:val="hy-AM"/>
        </w:rPr>
        <w:t xml:space="preserve"> ընդունում է օրենքն ուժի մեջ մտնելուց հետո՝ չորսամսյա ժամկետում:</w:t>
      </w:r>
    </w:p>
    <w:p w:rsidR="00F12C76" w:rsidRPr="00FD76C5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FD76C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944"/>
    <w:rsid w:val="00013091"/>
    <w:rsid w:val="000B7D68"/>
    <w:rsid w:val="00347008"/>
    <w:rsid w:val="004A1944"/>
    <w:rsid w:val="005F20F3"/>
    <w:rsid w:val="006B5F27"/>
    <w:rsid w:val="006C0B77"/>
    <w:rsid w:val="00700846"/>
    <w:rsid w:val="00790A0A"/>
    <w:rsid w:val="008242FF"/>
    <w:rsid w:val="00831E5B"/>
    <w:rsid w:val="00870751"/>
    <w:rsid w:val="00922C48"/>
    <w:rsid w:val="00B915B7"/>
    <w:rsid w:val="00CD482B"/>
    <w:rsid w:val="00EA59DF"/>
    <w:rsid w:val="00EE4070"/>
    <w:rsid w:val="00F12C76"/>
    <w:rsid w:val="00FD76C5"/>
    <w:rsid w:val="00FE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A071"/>
  <w15:chartTrackingRefBased/>
  <w15:docId w15:val="{2D069AC4-845B-4DBA-82CD-4F08150E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944"/>
    <w:pPr>
      <w:spacing w:after="200" w:line="276" w:lineRule="auto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5</cp:revision>
  <dcterms:created xsi:type="dcterms:W3CDTF">2023-03-30T04:46:00Z</dcterms:created>
  <dcterms:modified xsi:type="dcterms:W3CDTF">2023-05-22T11:20:00Z</dcterms:modified>
</cp:coreProperties>
</file>