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</w:rPr>
      </w:pPr>
      <w:r w:rsidRPr="00263ADE">
        <w:rPr>
          <w:rStyle w:val="Strong"/>
          <w:rFonts w:ascii="GHEA Grapalat" w:hAnsi="GHEA Grapalat"/>
          <w:bdr w:val="none" w:sz="0" w:space="0" w:color="auto" w:frame="1"/>
        </w:rPr>
        <w:t>ՀԻՄՆԱՎՈՐՈՒՄ</w:t>
      </w:r>
    </w:p>
    <w:p w:rsidR="00CE6680" w:rsidRPr="00263ADE" w:rsidRDefault="00CE6680" w:rsidP="00263ADE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263ADE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«</w:t>
      </w:r>
      <w:r w:rsidR="00354F8B" w:rsidRPr="00263ADE">
        <w:rPr>
          <w:rFonts w:ascii="GHEA Grapalat" w:hAnsi="GHEA Grapalat"/>
          <w:b/>
          <w:sz w:val="24"/>
          <w:szCs w:val="24"/>
          <w:lang w:val="hy-AM"/>
        </w:rPr>
        <w:t xml:space="preserve">ԿԵՆԴԱՆԱԿԱՆ ԱՇԽԱՐՀԻ ՊԵՏԱԿԱՆ ԿԱԴԱՍՏՐԻ ՏՎՅԱԼՆԵՐԻ ՏՐԱՄԱԴՐՄԱՆ ԿԱՐԳԸ ՍԱՀՄԱՆԵԼՈՒ ՄԱՍԻՆ» </w:t>
      </w:r>
      <w:r w:rsidR="00354F8B" w:rsidRPr="00263AD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ԿԱՌԱՎԱՐՈՒԹՅԱՆ ՆԱԽԱԳԾԻ </w:t>
      </w:r>
      <w:r w:rsidRPr="00263AD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>ՎԵՐԱԲԵՐՅԱԼ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1.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Ընթացիկ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իրավիճակը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իրավական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ակտի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ընդունման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անհրաժեշտությունը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Fonts w:ascii="Calibri" w:hAnsi="Calibri" w:cs="Calibri"/>
          <w:lang w:val="hy-AM"/>
        </w:rPr>
        <w:t> 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Calibri" w:hAnsi="Calibri" w:cs="Calibri"/>
          <w:lang w:val="hy-AM"/>
        </w:rPr>
        <w:t> 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Սահմանադրության</w:t>
      </w:r>
      <w:r w:rsidRPr="00263ADE">
        <w:rPr>
          <w:rFonts w:ascii="GHEA Grapalat" w:hAnsi="GHEA Grapalat"/>
          <w:lang w:val="hy-AM"/>
        </w:rPr>
        <w:t xml:space="preserve"> 6-</w:t>
      </w:r>
      <w:r w:rsidRPr="00263ADE">
        <w:rPr>
          <w:rFonts w:ascii="GHEA Grapalat" w:hAnsi="GHEA Grapalat" w:cs="GHEA Grapalat"/>
          <w:lang w:val="hy-AM"/>
        </w:rPr>
        <w:t>րդ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հոդվածի</w:t>
      </w:r>
      <w:r w:rsidRPr="00263ADE">
        <w:rPr>
          <w:rFonts w:ascii="GHEA Grapalat" w:hAnsi="GHEA Grapalat"/>
          <w:lang w:val="hy-AM"/>
        </w:rPr>
        <w:t xml:space="preserve"> 1-</w:t>
      </w:r>
      <w:r w:rsidRPr="00263ADE">
        <w:rPr>
          <w:rFonts w:ascii="GHEA Grapalat" w:hAnsi="GHEA Grapalat" w:cs="GHEA Grapalat"/>
          <w:lang w:val="hy-AM"/>
        </w:rPr>
        <w:t>ին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մասի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համաձայն՝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պետական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և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տեղական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ինքնակառավարման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մարմիններն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ու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պաշտոնատար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անձինք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իրավասու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են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կատարելու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միայն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այնպիսի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գործողություններ</w:t>
      </w:r>
      <w:r w:rsidRPr="00263ADE">
        <w:rPr>
          <w:rFonts w:ascii="GHEA Grapalat" w:hAnsi="GHEA Grapalat"/>
          <w:lang w:val="hy-AM"/>
        </w:rPr>
        <w:t xml:space="preserve">, </w:t>
      </w:r>
      <w:r w:rsidRPr="00263ADE">
        <w:rPr>
          <w:rFonts w:ascii="GHEA Grapalat" w:hAnsi="GHEA Grapalat" w:cs="GHEA Grapalat"/>
          <w:lang w:val="hy-AM"/>
        </w:rPr>
        <w:t>որոնց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համար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լիազորված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են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Սահմանադրությամբ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կամ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օրենքներով</w:t>
      </w:r>
      <w:r w:rsidRPr="00263ADE">
        <w:rPr>
          <w:rFonts w:ascii="GHEA Grapalat" w:hAnsi="GHEA Grapalat"/>
          <w:lang w:val="hy-AM"/>
        </w:rPr>
        <w:t xml:space="preserve">: </w:t>
      </w:r>
      <w:r w:rsidRPr="00263ADE">
        <w:rPr>
          <w:rFonts w:ascii="GHEA Grapalat" w:hAnsi="GHEA Grapalat" w:cs="GHEA Grapalat"/>
          <w:lang w:val="hy-AM"/>
        </w:rPr>
        <w:t>Նույն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հոդվածի</w:t>
      </w:r>
      <w:r w:rsidRPr="00263ADE">
        <w:rPr>
          <w:rFonts w:ascii="GHEA Grapalat" w:hAnsi="GHEA Grapalat"/>
          <w:lang w:val="hy-AM"/>
        </w:rPr>
        <w:t xml:space="preserve"> 2-</w:t>
      </w:r>
      <w:r w:rsidRPr="00263ADE">
        <w:rPr>
          <w:rFonts w:ascii="GHEA Grapalat" w:hAnsi="GHEA Grapalat" w:cs="GHEA Grapalat"/>
          <w:lang w:val="hy-AM"/>
        </w:rPr>
        <w:t>րդ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մասի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հ</w:t>
      </w:r>
      <w:r w:rsidRPr="00263ADE">
        <w:rPr>
          <w:rFonts w:ascii="GHEA Grapalat" w:hAnsi="GHEA Grapalat"/>
          <w:lang w:val="hy-AM"/>
        </w:rPr>
        <w:t>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Նշվածից պարզ է, որ Կառավարությունը և պետական մարմինները կարող են ընդունել նորմատիվ իրավական ակտեր, եթե</w:t>
      </w:r>
      <w:r w:rsidRPr="00263ADE">
        <w:rPr>
          <w:rFonts w:ascii="Calibri" w:hAnsi="Calibri" w:cs="Calibri"/>
          <w:lang w:val="hy-AM"/>
        </w:rPr>
        <w:t> 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որոշում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ընդունելու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լիազորությունը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վերապահված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է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կամ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Սահման</w:t>
      </w:r>
      <w:r w:rsidR="00A051F2" w:rsidRPr="00263ADE">
        <w:rPr>
          <w:rFonts w:ascii="GHEA Grapalat" w:hAnsi="GHEA Grapalat" w:cs="GHEA Grapalat"/>
          <w:lang w:val="hy-AM"/>
        </w:rPr>
        <w:t>ա</w:t>
      </w:r>
      <w:r w:rsidRPr="00263ADE">
        <w:rPr>
          <w:rFonts w:ascii="GHEA Grapalat" w:hAnsi="GHEA Grapalat" w:cs="GHEA Grapalat"/>
          <w:lang w:val="hy-AM"/>
        </w:rPr>
        <w:t>դրությամբ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կամ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 w:cs="GHEA Grapalat"/>
          <w:lang w:val="hy-AM"/>
        </w:rPr>
        <w:t>օրենքներով։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Verdana"/>
          <w:color w:val="000000"/>
          <w:shd w:val="clear" w:color="auto" w:fill="FFFFFF"/>
          <w:lang w:val="hy-AM"/>
        </w:rPr>
      </w:pPr>
      <w:r w:rsidRPr="00263ADE">
        <w:rPr>
          <w:rFonts w:ascii="Calibri" w:hAnsi="Calibri" w:cs="Calibri"/>
          <w:lang w:val="hy-AM"/>
        </w:rPr>
        <w:t> </w:t>
      </w:r>
      <w:r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Calibri" w:hAnsi="Calibri" w:cs="Calibri"/>
          <w:lang w:val="hy-AM"/>
        </w:rPr>
        <w:t> </w:t>
      </w:r>
      <w:r w:rsidR="00D40270" w:rsidRPr="00263ADE">
        <w:rPr>
          <w:rFonts w:ascii="GHEA Grapalat" w:hAnsi="GHEA Grapalat" w:cs="GHEA Grapalat"/>
          <w:lang w:val="hy-AM"/>
        </w:rPr>
        <w:t xml:space="preserve"> </w:t>
      </w:r>
      <w:r w:rsidR="00EB3451"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Վերոնշյալ նախագծ</w:t>
      </w:r>
      <w:r w:rsidR="00601747"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ի</w:t>
      </w:r>
      <w:r w:rsidR="0004703E" w:rsidRPr="00263ADE">
        <w:rPr>
          <w:rFonts w:ascii="GHEA Grapalat" w:hAnsi="GHEA Grapalat"/>
          <w:lang w:val="hy-AM"/>
        </w:rPr>
        <w:t xml:space="preserve"> </w:t>
      </w:r>
      <w:r w:rsidRPr="00263ADE">
        <w:rPr>
          <w:rFonts w:ascii="GHEA Grapalat" w:hAnsi="GHEA Grapalat"/>
          <w:lang w:val="hy-AM"/>
        </w:rPr>
        <w:t>ընդունման անհրաժեշտու</w:t>
      </w:r>
      <w:bookmarkStart w:id="0" w:name="_GoBack"/>
      <w:bookmarkEnd w:id="0"/>
      <w:r w:rsidRPr="00263ADE">
        <w:rPr>
          <w:rFonts w:ascii="GHEA Grapalat" w:hAnsi="GHEA Grapalat"/>
          <w:lang w:val="hy-AM"/>
        </w:rPr>
        <w:t xml:space="preserve">թյունը բխում է վերոգրյալից, ինչպես նաև </w:t>
      </w:r>
      <w:r w:rsidR="00A43483" w:rsidRPr="00263ADE">
        <w:rPr>
          <w:rFonts w:ascii="GHEA Grapalat" w:hAnsi="GHEA Grapalat"/>
          <w:lang w:val="hy-AM"/>
        </w:rPr>
        <w:t>Վարչապետի</w:t>
      </w:r>
      <w:r w:rsidR="00A43483" w:rsidRPr="00263ADE">
        <w:rPr>
          <w:rFonts w:ascii="Calibri" w:hAnsi="Calibri" w:cs="Calibri"/>
          <w:lang w:val="fr-FR"/>
        </w:rPr>
        <w:t> </w:t>
      </w:r>
      <w:r w:rsidR="00A43483" w:rsidRPr="00263ADE">
        <w:rPr>
          <w:rFonts w:ascii="GHEA Grapalat" w:hAnsi="GHEA Grapalat"/>
          <w:lang w:val="fr-FR"/>
        </w:rPr>
        <w:t xml:space="preserve"> </w:t>
      </w:r>
      <w:r w:rsidR="00A43483" w:rsidRPr="00263ADE">
        <w:rPr>
          <w:rFonts w:ascii="GHEA Grapalat" w:hAnsi="GHEA Grapalat"/>
          <w:lang w:val="hy-AM"/>
        </w:rPr>
        <w:t xml:space="preserve">2023 թվականի հունիսի 1-ի </w:t>
      </w:r>
      <w:r w:rsidR="00A43483" w:rsidRPr="00263ADE">
        <w:rPr>
          <w:rFonts w:ascii="GHEA Grapalat" w:hAnsi="GHEA Grapalat"/>
          <w:color w:val="000000"/>
          <w:shd w:val="clear" w:color="auto" w:fill="FFFFFF"/>
          <w:lang w:val="hy-AM"/>
        </w:rPr>
        <w:t>«Կենդանական աշխարհի մասին» օրենքում լրացում կատարելու մասին» և «Բուսական աշխարհի մասին» օրենքում լրացում կատարելու մասին» Հայաստանի Հանրապետության օրենքների կիրարկումն ապահովող միջոցառումները հաստատելու մասին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» </w:t>
      </w:r>
      <w:r w:rsidR="00A43483" w:rsidRPr="00263ADE">
        <w:rPr>
          <w:rFonts w:ascii="GHEA Grapalat" w:hAnsi="GHEA Grapalat"/>
          <w:color w:val="000000"/>
          <w:shd w:val="clear" w:color="auto" w:fill="FFFFFF"/>
          <w:lang w:val="fr-FR"/>
        </w:rPr>
        <w:t>N5</w:t>
      </w:r>
      <w:r w:rsidR="00A43483" w:rsidRPr="00263ADE">
        <w:rPr>
          <w:rFonts w:ascii="GHEA Grapalat" w:hAnsi="GHEA Grapalat"/>
          <w:color w:val="000000"/>
          <w:shd w:val="clear" w:color="auto" w:fill="FFFFFF"/>
          <w:lang w:val="hy-AM"/>
        </w:rPr>
        <w:t>94</w:t>
      </w:r>
      <w:r w:rsidR="00A43483" w:rsidRPr="00263ADE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Ա</w:t>
      </w:r>
      <w:r w:rsidR="00A43483" w:rsidRPr="00263ADE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որոշմամբ հաստատված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fr-FR"/>
        </w:rPr>
        <w:t xml:space="preserve"> 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հավելվածի </w:t>
      </w:r>
      <w:r w:rsidR="00F53122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1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-</w:t>
      </w:r>
      <w:r w:rsidR="00F53122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ին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կետ</w:t>
      </w:r>
      <w:r w:rsidR="00C0709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ի պահանջ</w:t>
      </w:r>
      <w:r w:rsidR="00A43483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ից: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263ADE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Emphasis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Emphasis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2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.Առաջարկվող կարգավորման բնույթը</w:t>
      </w:r>
    </w:p>
    <w:p w:rsidR="00813F5A" w:rsidRPr="00263ADE" w:rsidRDefault="005B28FB" w:rsidP="00263AD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/>
          <w:color w:val="000000"/>
          <w:lang w:val="hy-AM"/>
        </w:rPr>
      </w:pPr>
      <w:r w:rsidRPr="00263ADE">
        <w:rPr>
          <w:rFonts w:ascii="GHEA Grapalat" w:hAnsi="GHEA Grapalat"/>
          <w:lang w:val="hy-AM"/>
        </w:rPr>
        <w:t xml:space="preserve">ՀՀ կառավարության 2009 թվականի հուլիսի 23-ի 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«</w:t>
      </w:r>
      <w:r w:rsidR="00F53122"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Կենդանական</w:t>
      </w:r>
      <w:r w:rsidRPr="00263ADE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աշխարհի պետական կադաստրի տվյալների տրամադրման կարգը հաստատելու մասին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» </w:t>
      </w:r>
      <w:r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 xml:space="preserve">N </w:t>
      </w:r>
      <w:r w:rsidR="00F53122"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832</w:t>
      </w:r>
      <w:r w:rsidRPr="00263ADE">
        <w:rPr>
          <w:rStyle w:val="Strong"/>
          <w:rFonts w:ascii="GHEA Grapalat" w:hAnsi="GHEA Grapalat"/>
          <w:b w:val="0"/>
          <w:bdr w:val="none" w:sz="0" w:space="0" w:color="auto" w:frame="1"/>
          <w:lang w:val="hy-AM"/>
        </w:rPr>
        <w:t>-Ն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3C36E7" w:rsidRPr="00263ADE">
        <w:rPr>
          <w:rFonts w:ascii="GHEA Grapalat" w:hAnsi="GHEA Grapalat" w:cs="GHEA Grapalat"/>
          <w:lang w:val="hy-AM"/>
        </w:rPr>
        <w:t>որոշումը գործում է</w:t>
      </w:r>
      <w:r w:rsidR="00F2037C" w:rsidRPr="00263ADE">
        <w:rPr>
          <w:rFonts w:ascii="GHEA Grapalat" w:hAnsi="GHEA Grapalat" w:cs="GHEA Grapalat"/>
          <w:lang w:val="hy-AM"/>
        </w:rPr>
        <w:t>ր</w:t>
      </w:r>
      <w:r w:rsidRPr="00263ADE">
        <w:rPr>
          <w:rFonts w:ascii="GHEA Grapalat" w:hAnsi="GHEA Grapalat" w:cs="GHEA Grapalat"/>
          <w:lang w:val="hy-AM"/>
        </w:rPr>
        <w:t>, սակայն օ</w:t>
      </w:r>
      <w:r w:rsidR="003C36E7" w:rsidRPr="00263ADE">
        <w:rPr>
          <w:rFonts w:ascii="GHEA Grapalat" w:hAnsi="GHEA Grapalat" w:cs="GHEA Grapalat"/>
          <w:lang w:val="hy-AM"/>
        </w:rPr>
        <w:t>րենքով ամրագրված լիազորող նորմ</w:t>
      </w:r>
      <w:r w:rsidRPr="00263ADE">
        <w:rPr>
          <w:rFonts w:ascii="GHEA Grapalat" w:hAnsi="GHEA Grapalat" w:cs="GHEA Grapalat"/>
          <w:lang w:val="hy-AM"/>
        </w:rPr>
        <w:t xml:space="preserve">ը բացակայում էր: </w:t>
      </w:r>
      <w:r w:rsidR="003C36E7" w:rsidRPr="00263ADE">
        <w:rPr>
          <w:rFonts w:ascii="GHEA Grapalat" w:hAnsi="GHEA Grapalat" w:cs="GHEA Grapalat"/>
          <w:lang w:val="hy-AM"/>
        </w:rPr>
        <w:t>Բացի լիազորող նորմ</w:t>
      </w:r>
      <w:r w:rsidR="00C87B09" w:rsidRPr="00263ADE">
        <w:rPr>
          <w:rFonts w:ascii="GHEA Grapalat" w:hAnsi="GHEA Grapalat" w:cs="GHEA Grapalat"/>
          <w:lang w:val="hy-AM"/>
        </w:rPr>
        <w:t xml:space="preserve">ն ամրագրելուց անհրաժեշտություն էր առաջացել ամբողջությամբ </w:t>
      </w:r>
      <w:r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նոր խմբագրությամբ մշակելու </w:t>
      </w:r>
      <w:r w:rsidR="00F53122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կենդանական</w:t>
      </w:r>
      <w:r w:rsidR="008A0C37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աշխարհի </w:t>
      </w:r>
      <w:r w:rsidR="00C87B09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պետական կադաստրի տվյալների տրամադրման գործընթացը: Ա</w:t>
      </w:r>
      <w:r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նհրաժեշտություն էր առաջացել խմբագրելու որոշման ինչպես ընթացակարգային, այնպես էլ </w:t>
      </w:r>
      <w:r w:rsidR="006A6CFC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մասնագիտական տեղեկատվական մասեր, մշակվել է նաև </w:t>
      </w:r>
      <w:r w:rsidR="00F53122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կենդանական</w:t>
      </w:r>
      <w:r w:rsidR="006A6CFC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աշխարհի պետական կադաստրի տվյալների ստացման համար հայտի ձև, որտեղ ամրագրվում է </w:t>
      </w:r>
      <w:r w:rsidR="00F53122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կենդանական</w:t>
      </w:r>
      <w:r w:rsidR="00954DFE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 </w:t>
      </w:r>
      <w:r w:rsidR="00F2037C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աշխարհի </w:t>
      </w:r>
      <w:r w:rsidR="006A6CFC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 xml:space="preserve">պետական կադաստրից օգտվելու նպատակը: </w:t>
      </w:r>
      <w:r w:rsidR="00F930A6" w:rsidRPr="00263ADE">
        <w:rPr>
          <w:rFonts w:ascii="GHEA Grapalat" w:hAnsi="GHEA Grapalat" w:cs="Verdana"/>
          <w:color w:val="000000"/>
          <w:shd w:val="clear" w:color="auto" w:fill="FFFFFF"/>
          <w:lang w:val="hy-AM"/>
        </w:rPr>
        <w:t>Փոփոխվել է վայրի կենդանիների պ</w:t>
      </w:r>
      <w:r w:rsidR="00813F5A" w:rsidRPr="00263ADE">
        <w:rPr>
          <w:rFonts w:ascii="GHEA Grapalat" w:hAnsi="GHEA Grapalat"/>
          <w:color w:val="000000"/>
          <w:shd w:val="clear" w:color="auto" w:fill="FFFFFF"/>
          <w:lang w:val="hy-AM"/>
        </w:rPr>
        <w:t xml:space="preserve">ետական կադաստրի տվյալների տրամադրման շրջանակը: Փոփոխվել է  </w:t>
      </w:r>
      <w:r w:rsidR="00813F5A" w:rsidRPr="00263ADE">
        <w:rPr>
          <w:rFonts w:ascii="GHEA Grapalat" w:hAnsi="GHEA Grapalat"/>
          <w:lang w:val="hy-AM"/>
        </w:rPr>
        <w:t xml:space="preserve">պետական կադաստրի տվյալների տրամադրման </w:t>
      </w:r>
      <w:r w:rsidR="00813F5A" w:rsidRPr="00263ADE">
        <w:rPr>
          <w:rFonts w:ascii="GHEA Grapalat" w:hAnsi="GHEA Grapalat"/>
          <w:lang w:val="hy-AM"/>
        </w:rPr>
        <w:lastRenderedPageBreak/>
        <w:t xml:space="preserve">մերժման հիմքերը՝ առաջնորդվելով </w:t>
      </w:r>
      <w:r w:rsidR="00813F5A" w:rsidRPr="00263ADE">
        <w:rPr>
          <w:rFonts w:ascii="GHEA Grapalat" w:hAnsi="GHEA Grapalat"/>
          <w:color w:val="000000"/>
          <w:lang w:val="hy-AM"/>
        </w:rPr>
        <w:t>«Տեղեկատվության ազատության մասին» օրենքով սահմանված դեպքերով և Հայաստանի Հանրապետության կողմից վավերացված միջազգային պայմանագրերով սահմանված բնապահպանական տեղեկատվության տրամադրման սահմանափակումների դեպքերով (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Շրջակա</w:t>
      </w:r>
      <w:r w:rsidR="00813F5A" w:rsidRPr="00263ADE">
        <w:rPr>
          <w:rStyle w:val="Emphasis"/>
          <w:rFonts w:ascii="Calibri" w:hAnsi="Calibri" w:cs="Calibri"/>
          <w:bCs/>
          <w:i w:val="0"/>
          <w:color w:val="000000"/>
          <w:shd w:val="clear" w:color="auto" w:fill="FFFFFF"/>
          <w:lang w:val="hy-AM"/>
        </w:rPr>
        <w:t> </w:t>
      </w:r>
      <w:r w:rsidR="00124B35" w:rsidRPr="00263ADE">
        <w:rPr>
          <w:rStyle w:val="Emphasis"/>
          <w:rFonts w:ascii="GHEA Grapalat" w:hAnsi="GHEA Grapalat" w:cs="Calibri"/>
          <w:bCs/>
          <w:i w:val="0"/>
          <w:color w:val="000000"/>
          <w:shd w:val="clear" w:color="auto" w:fill="FFFFFF"/>
          <w:lang w:val="hy-AM"/>
        </w:rPr>
        <w:t xml:space="preserve"> 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միջավայրի առնչությամբ տեղեկության, որոշումներ ընդունելուն հասարակության մասնակցության</w:t>
      </w:r>
      <w:r w:rsidR="00813F5A" w:rsidRPr="00263ADE">
        <w:rPr>
          <w:rStyle w:val="Emphasis"/>
          <w:rFonts w:ascii="Calibri" w:hAnsi="Calibri" w:cs="Calibri"/>
          <w:bCs/>
          <w:i w:val="0"/>
          <w:color w:val="000000"/>
          <w:shd w:val="clear" w:color="auto" w:fill="FFFFFF"/>
          <w:lang w:val="hy-AM"/>
        </w:rPr>
        <w:t> </w:t>
      </w:r>
      <w:r w:rsidR="00813F5A" w:rsidRPr="00263ADE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և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813F5A" w:rsidRPr="00263ADE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արդարադատության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813F5A" w:rsidRPr="00263ADE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մատչելիության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 xml:space="preserve"> </w:t>
      </w:r>
      <w:r w:rsidR="00813F5A" w:rsidRPr="00263ADE">
        <w:rPr>
          <w:rStyle w:val="Emphasis"/>
          <w:rFonts w:ascii="GHEA Grapalat" w:hAnsi="GHEA Grapalat" w:cs="GHEA Grapalat"/>
          <w:bCs/>
          <w:i w:val="0"/>
          <w:color w:val="000000"/>
          <w:shd w:val="clear" w:color="auto" w:fill="FFFFFF"/>
          <w:lang w:val="hy-AM"/>
        </w:rPr>
        <w:t>մասի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shd w:val="clear" w:color="auto" w:fill="FFFFFF"/>
          <w:lang w:val="hy-AM"/>
        </w:rPr>
        <w:t>ն կոնվենցիա</w:t>
      </w:r>
      <w:r w:rsidR="00813F5A" w:rsidRPr="00263ADE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, </w:t>
      </w:r>
      <w:r w:rsidR="00813F5A" w:rsidRPr="00263ADE">
        <w:rPr>
          <w:rFonts w:ascii="GHEA Grapalat" w:hAnsi="GHEA Grapalat"/>
          <w:color w:val="000000"/>
          <w:lang w:val="hy-AM"/>
        </w:rPr>
        <w:t>25.06.1998</w:t>
      </w:r>
      <w:r w:rsidR="008675D4" w:rsidRPr="00263ADE">
        <w:rPr>
          <w:rFonts w:ascii="GHEA Grapalat" w:hAnsi="GHEA Grapalat"/>
          <w:color w:val="000000"/>
          <w:lang w:val="hy-AM"/>
        </w:rPr>
        <w:t>թ.</w:t>
      </w:r>
      <w:r w:rsidR="00813F5A" w:rsidRPr="00263ADE">
        <w:rPr>
          <w:rFonts w:ascii="GHEA Grapalat" w:hAnsi="GHEA Grapalat"/>
          <w:color w:val="000000"/>
          <w:lang w:val="hy-AM"/>
        </w:rPr>
        <w:t>)</w:t>
      </w:r>
      <w:r w:rsidR="001933A5" w:rsidRPr="00263ADE">
        <w:rPr>
          <w:rFonts w:ascii="GHEA Grapalat" w:hAnsi="GHEA Grapalat"/>
          <w:color w:val="000000"/>
          <w:lang w:val="hy-AM"/>
        </w:rPr>
        <w:t>: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E2BAF"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3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Նախագծ</w:t>
      </w:r>
      <w:r w:rsidR="00156EDB"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մշակման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գործընթացում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ներգրավված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ինստիտուտները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անձինք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նրանց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դիրքորոշումը</w:t>
      </w:r>
    </w:p>
    <w:p w:rsidR="001466E2" w:rsidRPr="00263ADE" w:rsidRDefault="005B28FB" w:rsidP="00263AD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263ADE">
        <w:rPr>
          <w:rFonts w:ascii="GHEA Grapalat" w:hAnsi="GHEA Grapalat"/>
          <w:lang w:val="hy-AM"/>
        </w:rPr>
        <w:t>Ներկայացված ն</w:t>
      </w:r>
      <w:r w:rsidR="00F36168" w:rsidRPr="00263ADE">
        <w:rPr>
          <w:rFonts w:ascii="GHEA Grapalat" w:hAnsi="GHEA Grapalat"/>
          <w:lang w:val="hy-AM"/>
        </w:rPr>
        <w:t>ախագ</w:t>
      </w:r>
      <w:r w:rsidR="00EB3451" w:rsidRPr="00263ADE">
        <w:rPr>
          <w:rFonts w:ascii="GHEA Grapalat" w:hAnsi="GHEA Grapalat"/>
          <w:lang w:val="hy-AM"/>
        </w:rPr>
        <w:t>իծ</w:t>
      </w:r>
      <w:r w:rsidR="001466E2" w:rsidRPr="00263ADE">
        <w:rPr>
          <w:rFonts w:ascii="GHEA Grapalat" w:hAnsi="GHEA Grapalat"/>
          <w:lang w:val="hy-AM"/>
        </w:rPr>
        <w:t xml:space="preserve">ը մշակվել </w:t>
      </w:r>
      <w:r w:rsidR="00EB3451" w:rsidRPr="00263ADE">
        <w:rPr>
          <w:rFonts w:ascii="GHEA Grapalat" w:hAnsi="GHEA Grapalat"/>
          <w:lang w:val="hy-AM"/>
        </w:rPr>
        <w:t>է</w:t>
      </w:r>
      <w:r w:rsidR="001466E2" w:rsidRPr="00263ADE">
        <w:rPr>
          <w:rFonts w:ascii="GHEA Grapalat" w:hAnsi="GHEA Grapalat"/>
          <w:lang w:val="hy-AM"/>
        </w:rPr>
        <w:t xml:space="preserve"> շրջակա միջավայրի նախարարության կողմից: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="00DE2BAF"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4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Ակնկալվող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արդյունքը</w:t>
      </w:r>
    </w:p>
    <w:p w:rsidR="005B28FB" w:rsidRPr="00263ADE" w:rsidRDefault="005B28FB" w:rsidP="00263ADE">
      <w:pPr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63AD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«</w:t>
      </w:r>
      <w:r w:rsidR="00456947" w:rsidRPr="00263ADE">
        <w:rPr>
          <w:rFonts w:ascii="GHEA Grapalat" w:hAnsi="GHEA Grapalat"/>
          <w:sz w:val="24"/>
          <w:szCs w:val="24"/>
          <w:lang w:val="hy-AM"/>
        </w:rPr>
        <w:t>Կենդանական աշխարհի պետական կադաստրի տվյալների տրամադրման կարգը սահմանելու մասին</w:t>
      </w:r>
      <w:r w:rsidRPr="00263AD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263ADE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կառավարության որոշման</w:t>
      </w:r>
      <w:r w:rsidRPr="00263ADE">
        <w:rPr>
          <w:rStyle w:val="Strong"/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</w:t>
      </w:r>
      <w:r w:rsidR="003C36E7"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նախագծ</w:t>
      </w:r>
      <w:r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 xml:space="preserve">ի ընդունման արդյունքում </w:t>
      </w:r>
      <w:r w:rsidR="00F53122"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կենդանական</w:t>
      </w:r>
      <w:r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 xml:space="preserve"> աշխարհի պետական կադաստրի տվյալների տրամադրման գործընթացն առավել կանոնակարգված </w:t>
      </w:r>
      <w:r w:rsidR="003C36E7"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կդառնա, վերոնշյալ իրավական ակտը կունենա</w:t>
      </w:r>
      <w:r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3C36E7"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օրենքով ամրագրված լիազորող նորմ</w:t>
      </w:r>
      <w:r w:rsidRPr="00263ADE">
        <w:rPr>
          <w:rStyle w:val="Strong"/>
          <w:rFonts w:ascii="GHEA Grapalat" w:hAnsi="GHEA Grapalat" w:cs="Calibri"/>
          <w:b w:val="0"/>
          <w:sz w:val="24"/>
          <w:szCs w:val="24"/>
          <w:bdr w:val="none" w:sz="0" w:space="0" w:color="auto" w:frame="1"/>
          <w:lang w:val="hy-AM"/>
        </w:rPr>
        <w:t>: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5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Տեղեկատվություն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լրացուցիչ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ֆինանսական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միջոց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ների անհրաժեշտության և պետական բյուջեի եկամուտներում և ծախսերում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սպասվելիք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փոփոխությունների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մասին</w:t>
      </w:r>
    </w:p>
    <w:p w:rsidR="001466E2" w:rsidRPr="00263ADE" w:rsidRDefault="005B28FB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Fonts w:ascii="GHEA Grapalat" w:hAnsi="GHEA Grapalat" w:cs="GHEA Grapalat"/>
          <w:lang w:val="hy-AM"/>
        </w:rPr>
        <w:t xml:space="preserve">Ներկայացված </w:t>
      </w:r>
      <w:r w:rsidR="001466E2" w:rsidRPr="00263ADE">
        <w:rPr>
          <w:rFonts w:ascii="GHEA Grapalat" w:hAnsi="GHEA Grapalat" w:cs="GHEA Grapalat"/>
          <w:lang w:val="hy-AM"/>
        </w:rPr>
        <w:t>նախագծ</w:t>
      </w:r>
      <w:r w:rsidR="009E185C" w:rsidRPr="00263ADE">
        <w:rPr>
          <w:rFonts w:ascii="GHEA Grapalat" w:hAnsi="GHEA Grapalat" w:cs="GHEA Grapalat"/>
          <w:lang w:val="hy-AM"/>
        </w:rPr>
        <w:t>ի</w:t>
      </w:r>
      <w:r w:rsidR="001466E2" w:rsidRPr="00263ADE">
        <w:rPr>
          <w:rFonts w:ascii="GHEA Grapalat" w:hAnsi="GHEA Grapalat"/>
          <w:lang w:val="hy-AM"/>
        </w:rPr>
        <w:t xml:space="preserve"> </w:t>
      </w:r>
      <w:r w:rsidR="001466E2" w:rsidRPr="00263ADE">
        <w:rPr>
          <w:rFonts w:ascii="GHEA Grapalat" w:hAnsi="GHEA Grapalat" w:cs="GHEA Grapalat"/>
          <w:lang w:val="hy-AM"/>
        </w:rPr>
        <w:t>ընդունման</w:t>
      </w:r>
      <w:r w:rsidR="001466E2" w:rsidRPr="00263ADE">
        <w:rPr>
          <w:rFonts w:ascii="GHEA Grapalat" w:hAnsi="GHEA Grapalat"/>
          <w:lang w:val="hy-AM"/>
        </w:rPr>
        <w:t xml:space="preserve"> </w:t>
      </w:r>
      <w:r w:rsidR="001466E2" w:rsidRPr="00263ADE">
        <w:rPr>
          <w:rFonts w:ascii="GHEA Grapalat" w:hAnsi="GHEA Grapalat" w:cs="GHEA Grapalat"/>
          <w:lang w:val="hy-AM"/>
        </w:rPr>
        <w:t>կապակցությ</w:t>
      </w:r>
      <w:r w:rsidR="001466E2" w:rsidRPr="00263ADE">
        <w:rPr>
          <w:rFonts w:ascii="GHEA Grapalat" w:hAnsi="GHEA Grapalat"/>
          <w:lang w:val="hy-AM"/>
        </w:rPr>
        <w:t>ամբ պետական կամ տեղական ինքնակառավարման մարմ</w:t>
      </w:r>
      <w:r w:rsidR="00F6425F" w:rsidRPr="00263ADE">
        <w:rPr>
          <w:rFonts w:ascii="GHEA Grapalat" w:hAnsi="GHEA Grapalat"/>
          <w:lang w:val="hy-AM"/>
        </w:rPr>
        <w:t>ի</w:t>
      </w:r>
      <w:r w:rsidR="001466E2" w:rsidRPr="00263ADE">
        <w:rPr>
          <w:rFonts w:ascii="GHEA Grapalat" w:hAnsi="GHEA Grapalat"/>
          <w:lang w:val="hy-AM"/>
        </w:rPr>
        <w:t>ն</w:t>
      </w:r>
      <w:r w:rsidR="00F6425F" w:rsidRPr="00263ADE">
        <w:rPr>
          <w:rFonts w:ascii="GHEA Grapalat" w:hAnsi="GHEA Grapalat"/>
          <w:lang w:val="hy-AM"/>
        </w:rPr>
        <w:t>ների</w:t>
      </w:r>
      <w:r w:rsidR="001466E2" w:rsidRPr="00263ADE">
        <w:rPr>
          <w:rFonts w:ascii="GHEA Grapalat" w:hAnsi="GHEA Grapalat"/>
          <w:lang w:val="hy-AM"/>
        </w:rPr>
        <w:t xml:space="preserve"> բյուջե</w:t>
      </w:r>
      <w:r w:rsidR="00F6425F" w:rsidRPr="00263ADE">
        <w:rPr>
          <w:rFonts w:ascii="GHEA Grapalat" w:hAnsi="GHEA Grapalat"/>
          <w:lang w:val="hy-AM"/>
        </w:rPr>
        <w:t>ներ</w:t>
      </w:r>
      <w:r w:rsidR="001466E2" w:rsidRPr="00263ADE">
        <w:rPr>
          <w:rFonts w:ascii="GHEA Grapalat" w:hAnsi="GHEA Grapalat"/>
          <w:lang w:val="hy-AM"/>
        </w:rPr>
        <w:t>ի եկամուտներում և ծախսերում փոփոխություններ չի նախատեսվում:</w:t>
      </w:r>
    </w:p>
    <w:p w:rsidR="001466E2" w:rsidRPr="00263ADE" w:rsidRDefault="001466E2" w:rsidP="00263ADE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="00DE2BAF"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6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.</w:t>
      </w:r>
      <w:r w:rsidRPr="00263ADE">
        <w:rPr>
          <w:rStyle w:val="Strong"/>
          <w:rFonts w:ascii="Calibri" w:hAnsi="Calibri" w:cs="Calibri"/>
          <w:bdr w:val="none" w:sz="0" w:space="0" w:color="auto" w:frame="1"/>
          <w:lang w:val="hy-AM"/>
        </w:rPr>
        <w:t> 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Կապը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ռազմավարական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փաստաթղթերի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հետ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Հայաստանի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վերափոխման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ռազմավարություն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2050,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Կառավարության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2021-2026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թթ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.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ծրագիր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,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ոլորտային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և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/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կամ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այլ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 xml:space="preserve"> </w:t>
      </w:r>
      <w:r w:rsidRPr="00263ADE">
        <w:rPr>
          <w:rStyle w:val="Strong"/>
          <w:rFonts w:ascii="GHEA Grapalat" w:hAnsi="GHEA Grapalat" w:cs="GHEA Grapalat"/>
          <w:bdr w:val="none" w:sz="0" w:space="0" w:color="auto" w:frame="1"/>
          <w:lang w:val="hy-AM"/>
        </w:rPr>
        <w:t>ռազ</w:t>
      </w:r>
      <w:r w:rsidRPr="00263ADE">
        <w:rPr>
          <w:rStyle w:val="Strong"/>
          <w:rFonts w:ascii="GHEA Grapalat" w:hAnsi="GHEA Grapalat"/>
          <w:bdr w:val="none" w:sz="0" w:space="0" w:color="auto" w:frame="1"/>
          <w:lang w:val="hy-AM"/>
        </w:rPr>
        <w:t>մավարություններ.</w:t>
      </w:r>
    </w:p>
    <w:p w:rsidR="001466E2" w:rsidRPr="00263ADE" w:rsidRDefault="00F6425F" w:rsidP="00263AD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hy-AM"/>
        </w:rPr>
      </w:pPr>
      <w:r w:rsidRPr="00263ADE">
        <w:rPr>
          <w:rFonts w:ascii="GHEA Grapalat" w:hAnsi="GHEA Grapalat"/>
          <w:lang w:val="hy-AM"/>
        </w:rPr>
        <w:t>Ներկայացված</w:t>
      </w:r>
      <w:r w:rsidR="009E185C" w:rsidRPr="00263ADE">
        <w:rPr>
          <w:rFonts w:ascii="GHEA Grapalat" w:hAnsi="GHEA Grapalat"/>
          <w:lang w:val="hy-AM"/>
        </w:rPr>
        <w:t xml:space="preserve"> նախագ</w:t>
      </w:r>
      <w:r w:rsidR="001C25B4" w:rsidRPr="00263ADE">
        <w:rPr>
          <w:rFonts w:ascii="GHEA Grapalat" w:hAnsi="GHEA Grapalat"/>
          <w:lang w:val="hy-AM"/>
        </w:rPr>
        <w:t>ի</w:t>
      </w:r>
      <w:r w:rsidR="009E185C" w:rsidRPr="00263ADE">
        <w:rPr>
          <w:rFonts w:ascii="GHEA Grapalat" w:hAnsi="GHEA Grapalat"/>
          <w:lang w:val="hy-AM"/>
        </w:rPr>
        <w:t>ծ</w:t>
      </w:r>
      <w:r w:rsidR="001C25B4" w:rsidRPr="00263ADE">
        <w:rPr>
          <w:rFonts w:ascii="GHEA Grapalat" w:hAnsi="GHEA Grapalat"/>
          <w:lang w:val="hy-AM"/>
        </w:rPr>
        <w:t>ը չի</w:t>
      </w:r>
      <w:r w:rsidR="001466E2" w:rsidRPr="00263ADE">
        <w:rPr>
          <w:rFonts w:ascii="GHEA Grapalat" w:hAnsi="GHEA Grapalat"/>
          <w:lang w:val="hy-AM"/>
        </w:rPr>
        <w:t xml:space="preserve"> բխում ռազմավարական փաստաթղթերից։</w:t>
      </w:r>
    </w:p>
    <w:p w:rsidR="00604CCE" w:rsidRPr="00263ADE" w:rsidRDefault="00604CCE" w:rsidP="00263ADE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04CCE" w:rsidRPr="00263ADE" w:rsidSect="001146E2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A5C1D"/>
    <w:multiLevelType w:val="hybridMultilevel"/>
    <w:tmpl w:val="2EEC7CEA"/>
    <w:lvl w:ilvl="0" w:tplc="A3C8A82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FB9"/>
    <w:rsid w:val="0004703E"/>
    <w:rsid w:val="001146E2"/>
    <w:rsid w:val="00117C26"/>
    <w:rsid w:val="00124B35"/>
    <w:rsid w:val="001466E2"/>
    <w:rsid w:val="00156EDB"/>
    <w:rsid w:val="001641E5"/>
    <w:rsid w:val="001815EF"/>
    <w:rsid w:val="001933A5"/>
    <w:rsid w:val="001A2DB4"/>
    <w:rsid w:val="001A4C27"/>
    <w:rsid w:val="001B236B"/>
    <w:rsid w:val="001B3977"/>
    <w:rsid w:val="001C25B4"/>
    <w:rsid w:val="001E60A1"/>
    <w:rsid w:val="00263ADE"/>
    <w:rsid w:val="00303FBF"/>
    <w:rsid w:val="0033709C"/>
    <w:rsid w:val="003467FC"/>
    <w:rsid w:val="00354C92"/>
    <w:rsid w:val="00354F8B"/>
    <w:rsid w:val="003C36E7"/>
    <w:rsid w:val="00433218"/>
    <w:rsid w:val="00456947"/>
    <w:rsid w:val="004C4CE9"/>
    <w:rsid w:val="004F3D05"/>
    <w:rsid w:val="00590913"/>
    <w:rsid w:val="00591C1D"/>
    <w:rsid w:val="005A1BBE"/>
    <w:rsid w:val="005B28FB"/>
    <w:rsid w:val="005E74D0"/>
    <w:rsid w:val="00601747"/>
    <w:rsid w:val="00604CCE"/>
    <w:rsid w:val="006113EB"/>
    <w:rsid w:val="00664D76"/>
    <w:rsid w:val="006A6CFC"/>
    <w:rsid w:val="006B5382"/>
    <w:rsid w:val="0074041D"/>
    <w:rsid w:val="00752D9F"/>
    <w:rsid w:val="007B36E3"/>
    <w:rsid w:val="00800D49"/>
    <w:rsid w:val="00801BCE"/>
    <w:rsid w:val="0080381A"/>
    <w:rsid w:val="00813F5A"/>
    <w:rsid w:val="008668CD"/>
    <w:rsid w:val="008675D4"/>
    <w:rsid w:val="008735AD"/>
    <w:rsid w:val="00894070"/>
    <w:rsid w:val="008A0C37"/>
    <w:rsid w:val="008F0A1D"/>
    <w:rsid w:val="00954DFE"/>
    <w:rsid w:val="00961213"/>
    <w:rsid w:val="009644A3"/>
    <w:rsid w:val="009763AA"/>
    <w:rsid w:val="009A6981"/>
    <w:rsid w:val="009E185C"/>
    <w:rsid w:val="00A051F2"/>
    <w:rsid w:val="00A43483"/>
    <w:rsid w:val="00AA1932"/>
    <w:rsid w:val="00AC10EA"/>
    <w:rsid w:val="00B10B2B"/>
    <w:rsid w:val="00B41769"/>
    <w:rsid w:val="00BA5088"/>
    <w:rsid w:val="00BB01E2"/>
    <w:rsid w:val="00C07093"/>
    <w:rsid w:val="00C1347E"/>
    <w:rsid w:val="00C71F71"/>
    <w:rsid w:val="00C87B09"/>
    <w:rsid w:val="00C9134A"/>
    <w:rsid w:val="00CE6680"/>
    <w:rsid w:val="00D40270"/>
    <w:rsid w:val="00DC1FB9"/>
    <w:rsid w:val="00DD461B"/>
    <w:rsid w:val="00DE1623"/>
    <w:rsid w:val="00DE2BAF"/>
    <w:rsid w:val="00E54287"/>
    <w:rsid w:val="00EA1E3F"/>
    <w:rsid w:val="00EB3451"/>
    <w:rsid w:val="00EB38E4"/>
    <w:rsid w:val="00F2037C"/>
    <w:rsid w:val="00F36168"/>
    <w:rsid w:val="00F53122"/>
    <w:rsid w:val="00F54E3D"/>
    <w:rsid w:val="00F6116E"/>
    <w:rsid w:val="00F6425F"/>
    <w:rsid w:val="00F7191C"/>
    <w:rsid w:val="00F8521D"/>
    <w:rsid w:val="00F93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06488B-CC3F-4881-9D9F-A66066CDA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1466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466E2"/>
    <w:rPr>
      <w:b/>
      <w:bCs/>
    </w:rPr>
  </w:style>
  <w:style w:type="character" w:styleId="Emphasis">
    <w:name w:val="Emphasis"/>
    <w:basedOn w:val="DefaultParagraphFont"/>
    <w:uiPriority w:val="20"/>
    <w:qFormat/>
    <w:rsid w:val="001466E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21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7B36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4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https://mul2-mnp.gov.am/tasks/420841/oneclick/6b8e00181a2338f9ecd57719bd48b2b61dab0024a76d87259d90c0f3d81bed53.docx?token=2e94d582a67453c99ad18cb21bf66b93</cp:keywords>
  <dc:description/>
  <cp:lastModifiedBy>Ruzanna Khachatryan</cp:lastModifiedBy>
  <cp:revision>128</cp:revision>
  <cp:lastPrinted>2022-11-01T10:44:00Z</cp:lastPrinted>
  <dcterms:created xsi:type="dcterms:W3CDTF">2022-08-10T01:20:00Z</dcterms:created>
  <dcterms:modified xsi:type="dcterms:W3CDTF">2023-10-30T13:05:00Z</dcterms:modified>
</cp:coreProperties>
</file>