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A64FD0" w14:textId="77777777" w:rsidR="00464752" w:rsidRPr="00FE6625" w:rsidRDefault="00464752" w:rsidP="00861326">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14:paraId="4F50CCC8" w14:textId="77777777" w:rsidR="003E4F4D" w:rsidRPr="003E5A7B" w:rsidRDefault="003E4F4D" w:rsidP="00861326">
      <w:pPr>
        <w:shd w:val="clear" w:color="auto" w:fill="FFFFFF"/>
        <w:spacing w:after="0"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w:t>
      </w:r>
      <w:r w:rsidR="0034413D" w:rsidRPr="0034413D">
        <w:rPr>
          <w:rFonts w:ascii="GHEA Grapalat" w:eastAsia="Times New Roman" w:hAnsi="GHEA Grapalat" w:cs="Times New Roman"/>
          <w:b/>
          <w:bCs/>
          <w:sz w:val="24"/>
          <w:szCs w:val="24"/>
          <w:lang w:val="hy-AM"/>
        </w:rPr>
        <w:t>ՀԱՅԱՍՏԱՆԻ ՀԱՆՐԱՊԵՏՈՒԹՅԱՆ ԿԱՌԱՎԱՐՈՒԹՅԱՆ 2014 ԹՎԱԿԱՆԻ ՀՈԿՏԵՄԲԵՐԻ 30-Ի N 1183-Ն ՈՐՈՇՄԱՆ ՄԵՋ ՓՈՓՈԽՈՒԹՅՈՒՆՆԵՐ</w:t>
      </w:r>
      <w:r w:rsidR="0034413D">
        <w:rPr>
          <w:rFonts w:ascii="GHEA Grapalat" w:eastAsia="Times New Roman" w:hAnsi="GHEA Grapalat" w:cs="Times New Roman"/>
          <w:b/>
          <w:bCs/>
          <w:sz w:val="24"/>
          <w:szCs w:val="24"/>
          <w:lang w:val="hy-AM"/>
        </w:rPr>
        <w:t xml:space="preserve"> ԵՎ ԼՐԱՑՈՒՄՆԵՐ ԿԱՏԱՐԵԼՈՒ ՄԱՍԻՆ</w:t>
      </w:r>
      <w:r>
        <w:rPr>
          <w:rFonts w:ascii="GHEA Grapalat" w:eastAsia="Times New Roman" w:hAnsi="GHEA Grapalat" w:cs="Times New Roman"/>
          <w:b/>
          <w:bCs/>
          <w:sz w:val="24"/>
          <w:szCs w:val="24"/>
          <w:lang w:val="hy-AM"/>
        </w:rPr>
        <w:t>»</w:t>
      </w:r>
    </w:p>
    <w:p w14:paraId="69CCF5E9" w14:textId="77777777" w:rsidR="00326059" w:rsidRDefault="00326059" w:rsidP="00861326">
      <w:pPr>
        <w:pStyle w:val="NormalWeb"/>
        <w:shd w:val="clear" w:color="auto" w:fill="FFFFFF"/>
        <w:spacing w:before="0" w:beforeAutospacing="0" w:after="0" w:afterAutospacing="0" w:line="276" w:lineRule="auto"/>
        <w:jc w:val="center"/>
        <w:rPr>
          <w:lang w:val="hy-AM"/>
        </w:rPr>
      </w:pPr>
      <w:r>
        <w:rPr>
          <w:rFonts w:ascii="GHEA Grapalat" w:hAnsi="GHEA Grapalat"/>
          <w:b/>
          <w:color w:val="000000"/>
          <w:lang w:val="hy-AM"/>
        </w:rPr>
        <w:t>ՀՀ ԿԱՌԱՎԱՐՈՒԹՅԱՆ ՈՐՈՇՄԱՆ</w:t>
      </w:r>
      <w:r>
        <w:rPr>
          <w:rFonts w:ascii="GHEA Grapalat" w:hAnsi="GHEA Grapalat" w:cs="Sylfaen"/>
          <w:b/>
          <w:bCs/>
          <w:color w:val="000000"/>
          <w:lang w:val="hy-AM"/>
        </w:rPr>
        <w:t xml:space="preserve"> ՆԱԽԱԳԾԻ</w:t>
      </w:r>
    </w:p>
    <w:tbl>
      <w:tblPr>
        <w:tblStyle w:val="TableGrid"/>
        <w:tblW w:w="14310" w:type="dxa"/>
        <w:tblInd w:w="-95" w:type="dxa"/>
        <w:tblLook w:val="01A0" w:firstRow="1" w:lastRow="0" w:firstColumn="1" w:lastColumn="1" w:noHBand="0" w:noVBand="0"/>
      </w:tblPr>
      <w:tblGrid>
        <w:gridCol w:w="9900"/>
        <w:gridCol w:w="2179"/>
        <w:gridCol w:w="2231"/>
      </w:tblGrid>
      <w:tr w:rsidR="00501040" w:rsidRPr="00FE6625" w14:paraId="2817E451" w14:textId="77777777" w:rsidTr="00861326">
        <w:tc>
          <w:tcPr>
            <w:tcW w:w="12079" w:type="dxa"/>
            <w:gridSpan w:val="2"/>
            <w:vMerge w:val="restart"/>
            <w:shd w:val="clear" w:color="auto" w:fill="D9D9D9" w:themeFill="background1" w:themeFillShade="D9"/>
          </w:tcPr>
          <w:p w14:paraId="44CB84C4" w14:textId="77777777" w:rsidR="00E17B46" w:rsidRPr="00FE6625" w:rsidRDefault="00E17B46" w:rsidP="00861326">
            <w:pPr>
              <w:jc w:val="center"/>
              <w:rPr>
                <w:rFonts w:ascii="GHEA Grapalat" w:hAnsi="GHEA Grapalat"/>
                <w:b/>
                <w:color w:val="000000"/>
                <w:sz w:val="24"/>
                <w:szCs w:val="24"/>
                <w:highlight w:val="lightGray"/>
                <w:shd w:val="clear" w:color="auto" w:fill="FFFFFF"/>
                <w:lang w:val="hy-AM"/>
              </w:rPr>
            </w:pPr>
          </w:p>
          <w:p w14:paraId="4EB12027" w14:textId="51F70D3B" w:rsidR="00501040" w:rsidRPr="00861326" w:rsidRDefault="005170AD" w:rsidP="00861326">
            <w:pPr>
              <w:tabs>
                <w:tab w:val="left" w:pos="3695"/>
                <w:tab w:val="center" w:pos="6057"/>
              </w:tabs>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lang w:val="hy-AM"/>
              </w:rPr>
              <w:t>1</w:t>
            </w:r>
            <w:r w:rsidR="00EA5625" w:rsidRPr="006E6D81">
              <w:rPr>
                <w:rFonts w:ascii="GHEA Grapalat" w:eastAsia="Times New Roman" w:hAnsi="GHEA Grapalat" w:cs="Times New Roman"/>
                <w:b/>
                <w:color w:val="000000"/>
                <w:sz w:val="24"/>
                <w:szCs w:val="24"/>
                <w:lang w:val="hy-AM"/>
              </w:rPr>
              <w:t xml:space="preserve">. </w:t>
            </w:r>
            <w:r w:rsidR="00861326">
              <w:rPr>
                <w:rFonts w:ascii="GHEA Grapalat" w:eastAsia="Times New Roman" w:hAnsi="GHEA Grapalat" w:cs="Times New Roman"/>
                <w:b/>
                <w:color w:val="000000"/>
                <w:sz w:val="24"/>
                <w:szCs w:val="24"/>
                <w:lang w:val="hy-AM"/>
              </w:rPr>
              <w:t>ՀՀ արդարադատության նախարարություն</w:t>
            </w:r>
            <w:r w:rsidR="00861326" w:rsidRPr="006E6D81">
              <w:rPr>
                <w:rFonts w:ascii="GHEA Grapalat" w:eastAsia="Times New Roman" w:hAnsi="GHEA Grapalat" w:cs="Times New Roman"/>
                <w:b/>
                <w:color w:val="000000"/>
                <w:sz w:val="24"/>
                <w:szCs w:val="24"/>
                <w:lang w:val="hy-AM"/>
              </w:rPr>
              <w:t>(</w:t>
            </w:r>
            <w:r w:rsidR="00861326">
              <w:rPr>
                <w:rFonts w:ascii="GHEA Grapalat" w:eastAsia="Times New Roman" w:hAnsi="GHEA Grapalat" w:cs="Times New Roman"/>
                <w:b/>
                <w:color w:val="000000"/>
                <w:sz w:val="24"/>
                <w:szCs w:val="24"/>
                <w:lang w:val="hy-AM"/>
              </w:rPr>
              <w:t>պետական փորձագիտական եզրակացություն</w:t>
            </w:r>
            <w:r w:rsidR="00861326" w:rsidRPr="006E6D81">
              <w:rPr>
                <w:rFonts w:ascii="GHEA Grapalat" w:eastAsia="Times New Roman" w:hAnsi="GHEA Grapalat" w:cs="Times New Roman"/>
                <w:b/>
                <w:color w:val="000000"/>
                <w:sz w:val="24"/>
                <w:szCs w:val="24"/>
                <w:lang w:val="hy-AM"/>
              </w:rPr>
              <w:t>)</w:t>
            </w:r>
          </w:p>
        </w:tc>
        <w:tc>
          <w:tcPr>
            <w:tcW w:w="2231" w:type="dxa"/>
            <w:shd w:val="clear" w:color="auto" w:fill="D9D9D9" w:themeFill="background1" w:themeFillShade="D9"/>
          </w:tcPr>
          <w:p w14:paraId="7C2B66E9" w14:textId="600A63F2" w:rsidR="00501040" w:rsidRPr="001B0AA8" w:rsidRDefault="00861326" w:rsidP="00861326">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17</w:t>
            </w:r>
            <w:r w:rsidR="00EA5625" w:rsidRPr="001B0AA8">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rPr>
              <w:t>10.</w:t>
            </w:r>
            <w:r w:rsidR="00EA5625" w:rsidRPr="001B0AA8">
              <w:rPr>
                <w:rFonts w:ascii="GHEA Grapalat" w:eastAsia="Times New Roman" w:hAnsi="GHEA Grapalat" w:cs="Sylfaen"/>
                <w:bCs/>
                <w:color w:val="000000"/>
                <w:sz w:val="24"/>
                <w:szCs w:val="24"/>
                <w:lang w:val="hy-AM"/>
              </w:rPr>
              <w:t>202</w:t>
            </w:r>
            <w:r w:rsidR="00EA5625" w:rsidRPr="001B0AA8">
              <w:rPr>
                <w:rFonts w:ascii="GHEA Grapalat" w:eastAsia="Times New Roman" w:hAnsi="GHEA Grapalat" w:cs="Sylfaen"/>
                <w:bCs/>
                <w:color w:val="000000"/>
                <w:sz w:val="24"/>
                <w:szCs w:val="24"/>
              </w:rPr>
              <w:t>3</w:t>
            </w:r>
            <w:r w:rsidR="00EA5625" w:rsidRPr="001B0AA8">
              <w:rPr>
                <w:rFonts w:ascii="GHEA Grapalat" w:eastAsia="Times New Roman" w:hAnsi="GHEA Grapalat" w:cs="Sylfaen"/>
                <w:bCs/>
                <w:color w:val="000000"/>
                <w:sz w:val="24"/>
                <w:szCs w:val="24"/>
                <w:lang w:val="hy-AM"/>
              </w:rPr>
              <w:t>թ.</w:t>
            </w:r>
          </w:p>
        </w:tc>
      </w:tr>
      <w:tr w:rsidR="00501040" w:rsidRPr="00FE6625" w14:paraId="0682322D" w14:textId="77777777" w:rsidTr="00861326">
        <w:tc>
          <w:tcPr>
            <w:tcW w:w="12079" w:type="dxa"/>
            <w:gridSpan w:val="2"/>
            <w:vMerge/>
            <w:shd w:val="clear" w:color="auto" w:fill="D9D9D9" w:themeFill="background1" w:themeFillShade="D9"/>
          </w:tcPr>
          <w:p w14:paraId="379ED204" w14:textId="77777777" w:rsidR="00501040" w:rsidRPr="00FE6625" w:rsidRDefault="00501040" w:rsidP="00861326">
            <w:pPr>
              <w:jc w:val="center"/>
              <w:rPr>
                <w:rFonts w:ascii="GHEA Grapalat" w:hAnsi="GHEA Grapalat"/>
                <w:b/>
                <w:color w:val="000000"/>
                <w:sz w:val="24"/>
                <w:szCs w:val="24"/>
                <w:shd w:val="clear" w:color="auto" w:fill="FFFFFF"/>
                <w:lang w:val="hy-AM"/>
              </w:rPr>
            </w:pPr>
          </w:p>
        </w:tc>
        <w:tc>
          <w:tcPr>
            <w:tcW w:w="2231" w:type="dxa"/>
            <w:shd w:val="clear" w:color="auto" w:fill="D9D9D9" w:themeFill="background1" w:themeFillShade="D9"/>
          </w:tcPr>
          <w:p w14:paraId="62EBAE14" w14:textId="01655862" w:rsidR="00501040" w:rsidRPr="00861326" w:rsidRDefault="00861326" w:rsidP="00861326">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N/27.3/44723-2023</w:t>
            </w:r>
          </w:p>
        </w:tc>
      </w:tr>
      <w:tr w:rsidR="006A425F" w:rsidRPr="006E6D81" w14:paraId="1E6CDFA3" w14:textId="77777777" w:rsidTr="00861326">
        <w:trPr>
          <w:trHeight w:val="70"/>
        </w:trPr>
        <w:tc>
          <w:tcPr>
            <w:tcW w:w="9900" w:type="dxa"/>
          </w:tcPr>
          <w:p w14:paraId="34965CFE" w14:textId="77777777" w:rsidR="00861326" w:rsidRDefault="00861326" w:rsidP="00861326">
            <w:pPr>
              <w:spacing w:line="360" w:lineRule="auto"/>
              <w:ind w:firstLine="547"/>
              <w:jc w:val="both"/>
              <w:rPr>
                <w:rFonts w:ascii="GHEA Grapalat" w:eastAsia="Times New Roman" w:hAnsi="GHEA Grapalat"/>
                <w:sz w:val="24"/>
                <w:szCs w:val="24"/>
              </w:rPr>
            </w:pPr>
            <w:r>
              <w:rPr>
                <w:rFonts w:ascii="GHEA Grapalat" w:hAnsi="GHEA Grapalat" w:cs="Sylfaen"/>
                <w:color w:val="000000" w:themeColor="text1"/>
                <w:sz w:val="24"/>
                <w:szCs w:val="24"/>
              </w:rPr>
              <w:t xml:space="preserve">1. </w:t>
            </w:r>
            <w:r>
              <w:rPr>
                <w:rFonts w:ascii="GHEA Grapalat" w:eastAsia="MS Mincho" w:hAnsi="GHEA Grapalat" w:cs="Sylfaen"/>
                <w:bCs/>
                <w:sz w:val="24"/>
                <w:szCs w:val="24"/>
                <w:lang w:eastAsia="ru-RU"/>
              </w:rPr>
              <w:t>«</w:t>
            </w:r>
            <w:proofErr w:type="spellStart"/>
            <w:r>
              <w:rPr>
                <w:rFonts w:ascii="GHEA Grapalat" w:eastAsia="Times New Roman" w:hAnsi="GHEA Grapalat" w:cs="Sylfaen"/>
                <w:sz w:val="24"/>
                <w:szCs w:val="24"/>
                <w:shd w:val="clear" w:color="auto" w:fill="FFFFFF"/>
                <w:lang w:eastAsia="ru-RU"/>
              </w:rPr>
              <w:t>Հայաuտանի</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Հանրապետության</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կառավարության</w:t>
            </w:r>
            <w:proofErr w:type="spellEnd"/>
            <w:r>
              <w:rPr>
                <w:rFonts w:ascii="GHEA Grapalat" w:eastAsia="Times New Roman" w:hAnsi="GHEA Grapalat" w:cs="Sylfaen"/>
                <w:sz w:val="24"/>
                <w:szCs w:val="24"/>
                <w:shd w:val="clear" w:color="auto" w:fill="FFFFFF"/>
                <w:lang w:eastAsia="ru-RU"/>
              </w:rPr>
              <w:t xml:space="preserve"> 2014 </w:t>
            </w:r>
            <w:proofErr w:type="spellStart"/>
            <w:r>
              <w:rPr>
                <w:rFonts w:ascii="GHEA Grapalat" w:eastAsia="Times New Roman" w:hAnsi="GHEA Grapalat" w:cs="Sylfaen"/>
                <w:sz w:val="24"/>
                <w:szCs w:val="24"/>
                <w:shd w:val="clear" w:color="auto" w:fill="FFFFFF"/>
                <w:lang w:eastAsia="ru-RU"/>
              </w:rPr>
              <w:t>թվականի</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հոկտեմբերի</w:t>
            </w:r>
            <w:proofErr w:type="spellEnd"/>
            <w:r>
              <w:rPr>
                <w:rFonts w:ascii="GHEA Grapalat" w:eastAsia="Times New Roman" w:hAnsi="GHEA Grapalat" w:cs="Sylfaen"/>
                <w:sz w:val="24"/>
                <w:szCs w:val="24"/>
                <w:shd w:val="clear" w:color="auto" w:fill="FFFFFF"/>
                <w:lang w:eastAsia="ru-RU"/>
              </w:rPr>
              <w:t xml:space="preserve"> 30-ի N 1183-Ն</w:t>
            </w:r>
            <w:r>
              <w:rPr>
                <w:rFonts w:ascii="GHEA Grapalat" w:eastAsia="Times New Roman" w:hAnsi="GHEA Grapalat"/>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որոշման</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մեջ</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լրացումներ</w:t>
            </w:r>
            <w:proofErr w:type="spellEnd"/>
            <w:r>
              <w:rPr>
                <w:rFonts w:ascii="GHEA Grapalat" w:eastAsia="Times New Roman" w:hAnsi="GHEA Grapalat" w:cs="Sylfaen"/>
                <w:sz w:val="24"/>
                <w:szCs w:val="24"/>
                <w:shd w:val="clear" w:color="auto" w:fill="FFFFFF"/>
                <w:lang w:eastAsia="ru-RU"/>
              </w:rPr>
              <w:t xml:space="preserve"> և </w:t>
            </w:r>
            <w:proofErr w:type="spellStart"/>
            <w:r>
              <w:rPr>
                <w:rFonts w:ascii="GHEA Grapalat" w:eastAsia="Times New Roman" w:hAnsi="GHEA Grapalat" w:cs="Sylfaen"/>
                <w:sz w:val="24"/>
                <w:szCs w:val="24"/>
                <w:shd w:val="clear" w:color="auto" w:fill="FFFFFF"/>
                <w:lang w:eastAsia="ru-RU"/>
              </w:rPr>
              <w:t>փոփոխություններ</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կատարելու</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մասին</w:t>
            </w:r>
            <w:proofErr w:type="spellEnd"/>
            <w:r>
              <w:rPr>
                <w:rFonts w:ascii="GHEA Grapalat" w:eastAsia="MS Mincho" w:hAnsi="GHEA Grapalat" w:cs="Sylfaen"/>
                <w:bCs/>
                <w:sz w:val="24"/>
                <w:szCs w:val="24"/>
                <w:lang w:eastAsia="ru-RU"/>
              </w:rPr>
              <w:t xml:space="preserve">» </w:t>
            </w:r>
            <w:proofErr w:type="spellStart"/>
            <w:r>
              <w:rPr>
                <w:rFonts w:ascii="GHEA Grapalat" w:hAnsi="GHEA Grapalat" w:cs="Sylfaen"/>
                <w:color w:val="000000" w:themeColor="text1"/>
                <w:sz w:val="24"/>
                <w:szCs w:val="24"/>
              </w:rPr>
              <w:t>Հայաստանի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Հանրապետության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կառավարության</w:t>
            </w:r>
            <w:proofErr w:type="spellEnd"/>
            <w:r>
              <w:rPr>
                <w:rFonts w:ascii="GHEA Grapalat" w:eastAsia="MS Mincho" w:hAnsi="GHEA Grapalat" w:cs="Sylfaen"/>
                <w:bCs/>
                <w:sz w:val="24"/>
                <w:szCs w:val="24"/>
                <w:lang w:eastAsia="ru-RU"/>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cs="Sylfaen"/>
                <w:color w:val="000000" w:themeColor="text1"/>
                <w:sz w:val="24"/>
                <w:szCs w:val="24"/>
              </w:rPr>
              <w:t>նախագծի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այսուհետ</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Նախագիծ</w:t>
            </w:r>
            <w:proofErr w:type="spellEnd"/>
            <w:r>
              <w:rPr>
                <w:rFonts w:ascii="GHEA Grapalat" w:hAnsi="GHEA Grapalat" w:cs="Sylfaen"/>
                <w:color w:val="000000" w:themeColor="text1"/>
                <w:sz w:val="24"/>
                <w:szCs w:val="24"/>
              </w:rPr>
              <w:t xml:space="preserve">) 1-ին </w:t>
            </w:r>
            <w:proofErr w:type="spellStart"/>
            <w:r>
              <w:rPr>
                <w:rFonts w:ascii="GHEA Grapalat" w:hAnsi="GHEA Grapalat" w:cs="Sylfaen"/>
                <w:color w:val="000000" w:themeColor="text1"/>
                <w:sz w:val="24"/>
                <w:szCs w:val="24"/>
              </w:rPr>
              <w:t>կետի</w:t>
            </w:r>
            <w:proofErr w:type="spellEnd"/>
            <w:r>
              <w:rPr>
                <w:rFonts w:ascii="GHEA Grapalat" w:hAnsi="GHEA Grapalat" w:cs="Sylfaen"/>
                <w:color w:val="000000" w:themeColor="text1"/>
                <w:sz w:val="24"/>
                <w:szCs w:val="24"/>
              </w:rPr>
              <w:t xml:space="preserve"> 1-ին </w:t>
            </w:r>
            <w:proofErr w:type="spellStart"/>
            <w:r>
              <w:rPr>
                <w:rFonts w:ascii="GHEA Grapalat" w:hAnsi="GHEA Grapalat" w:cs="Sylfaen"/>
                <w:color w:val="000000" w:themeColor="text1"/>
                <w:sz w:val="24"/>
                <w:szCs w:val="24"/>
              </w:rPr>
              <w:t>ենթակետով</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նախատեսվում</w:t>
            </w:r>
            <w:proofErr w:type="spellEnd"/>
            <w:r>
              <w:rPr>
                <w:rFonts w:ascii="GHEA Grapalat" w:hAnsi="GHEA Grapalat" w:cs="Sylfaen"/>
                <w:color w:val="000000" w:themeColor="text1"/>
                <w:sz w:val="24"/>
                <w:szCs w:val="24"/>
              </w:rPr>
              <w:t xml:space="preserve"> է </w:t>
            </w:r>
            <w:proofErr w:type="spellStart"/>
            <w:r>
              <w:rPr>
                <w:rFonts w:ascii="GHEA Grapalat" w:eastAsia="Times New Roman" w:hAnsi="GHEA Grapalat" w:cs="Sylfaen"/>
                <w:sz w:val="24"/>
                <w:szCs w:val="24"/>
                <w:shd w:val="clear" w:color="auto" w:fill="FFFFFF"/>
                <w:lang w:eastAsia="ru-RU"/>
              </w:rPr>
              <w:t>Հայաuտանի</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Հանրապետության</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կառավարության</w:t>
            </w:r>
            <w:proofErr w:type="spellEnd"/>
            <w:r>
              <w:rPr>
                <w:rFonts w:ascii="GHEA Grapalat" w:eastAsia="Times New Roman" w:hAnsi="GHEA Grapalat" w:cs="Sylfaen"/>
                <w:sz w:val="24"/>
                <w:szCs w:val="24"/>
                <w:shd w:val="clear" w:color="auto" w:fill="FFFFFF"/>
                <w:lang w:eastAsia="ru-RU"/>
              </w:rPr>
              <w:t xml:space="preserve"> 2014 </w:t>
            </w:r>
            <w:proofErr w:type="spellStart"/>
            <w:r>
              <w:rPr>
                <w:rFonts w:ascii="GHEA Grapalat" w:eastAsia="Times New Roman" w:hAnsi="GHEA Grapalat" w:cs="Sylfaen"/>
                <w:sz w:val="24"/>
                <w:szCs w:val="24"/>
                <w:shd w:val="clear" w:color="auto" w:fill="FFFFFF"/>
                <w:lang w:eastAsia="ru-RU"/>
              </w:rPr>
              <w:t>թվականի</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հոկտեմբերի</w:t>
            </w:r>
            <w:proofErr w:type="spellEnd"/>
            <w:r>
              <w:rPr>
                <w:rFonts w:ascii="GHEA Grapalat" w:eastAsia="Times New Roman" w:hAnsi="GHEA Grapalat" w:cs="Sylfaen"/>
                <w:sz w:val="24"/>
                <w:szCs w:val="24"/>
                <w:shd w:val="clear" w:color="auto" w:fill="FFFFFF"/>
                <w:lang w:eastAsia="ru-RU"/>
              </w:rPr>
              <w:t xml:space="preserve"> 30-ի N 1183-Ն</w:t>
            </w:r>
            <w:r>
              <w:rPr>
                <w:rFonts w:ascii="GHEA Grapalat" w:eastAsia="Times New Roman" w:hAnsi="GHEA Grapalat"/>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որոշման</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այսուհետ</w:t>
            </w:r>
            <w:proofErr w:type="spellEnd"/>
            <w:r>
              <w:rPr>
                <w:rFonts w:ascii="GHEA Grapalat" w:eastAsia="Times New Roman" w:hAnsi="GHEA Grapalat" w:cs="Sylfaen"/>
                <w:sz w:val="24"/>
                <w:szCs w:val="24"/>
                <w:shd w:val="clear" w:color="auto" w:fill="FFFFFF"/>
                <w:lang w:eastAsia="ru-RU"/>
              </w:rPr>
              <w:t xml:space="preserve">՝ </w:t>
            </w:r>
            <w:proofErr w:type="spellStart"/>
            <w:r>
              <w:rPr>
                <w:rFonts w:ascii="GHEA Grapalat" w:eastAsia="Times New Roman" w:hAnsi="GHEA Grapalat" w:cs="Sylfaen"/>
                <w:sz w:val="24"/>
                <w:szCs w:val="24"/>
                <w:shd w:val="clear" w:color="auto" w:fill="FFFFFF"/>
                <w:lang w:eastAsia="ru-RU"/>
              </w:rPr>
              <w:t>Որոշում</w:t>
            </w:r>
            <w:proofErr w:type="spellEnd"/>
            <w:r>
              <w:rPr>
                <w:rFonts w:ascii="GHEA Grapalat" w:eastAsia="Times New Roman" w:hAnsi="GHEA Grapalat" w:cs="Sylfaen"/>
                <w:sz w:val="24"/>
                <w:szCs w:val="24"/>
                <w:shd w:val="clear" w:color="auto" w:fill="FFFFFF"/>
                <w:lang w:eastAsia="ru-RU"/>
              </w:rPr>
              <w:t xml:space="preserve">) 2-րդ </w:t>
            </w:r>
            <w:proofErr w:type="spellStart"/>
            <w:r>
              <w:rPr>
                <w:rFonts w:ascii="GHEA Grapalat" w:eastAsia="Times New Roman" w:hAnsi="GHEA Grapalat" w:cs="Sylfaen"/>
                <w:sz w:val="24"/>
                <w:szCs w:val="24"/>
                <w:shd w:val="clear" w:color="auto" w:fill="FFFFFF"/>
                <w:lang w:eastAsia="ru-RU"/>
              </w:rPr>
              <w:t>կետի</w:t>
            </w:r>
            <w:proofErr w:type="spellEnd"/>
            <w:r>
              <w:rPr>
                <w:rFonts w:ascii="GHEA Grapalat" w:eastAsia="Times New Roman" w:hAnsi="GHEA Grapalat" w:cs="Sylfaen"/>
                <w:sz w:val="24"/>
                <w:szCs w:val="24"/>
                <w:shd w:val="clear" w:color="auto" w:fill="FFFFFF"/>
                <w:lang w:eastAsia="ru-RU"/>
              </w:rPr>
              <w:t xml:space="preserve"> 3-րդ </w:t>
            </w:r>
            <w:proofErr w:type="spellStart"/>
            <w:r>
              <w:rPr>
                <w:rFonts w:ascii="GHEA Grapalat" w:eastAsia="Times New Roman" w:hAnsi="GHEA Grapalat" w:cs="Sylfaen"/>
                <w:sz w:val="24"/>
                <w:szCs w:val="24"/>
                <w:shd w:val="clear" w:color="auto" w:fill="FFFFFF"/>
                <w:lang w:eastAsia="ru-RU"/>
              </w:rPr>
              <w:t>ենթակետը</w:t>
            </w:r>
            <w:proofErr w:type="spellEnd"/>
            <w:r>
              <w:rPr>
                <w:rFonts w:ascii="GHEA Grapalat" w:eastAsia="Times New Roman" w:hAnsi="GHEA Grapalat" w:cs="Sylfaen"/>
                <w:sz w:val="24"/>
                <w:szCs w:val="24"/>
                <w:shd w:val="clear" w:color="auto" w:fill="FFFFFF"/>
                <w:lang w:eastAsia="ru-RU"/>
              </w:rPr>
              <w:t xml:space="preserve"> </w:t>
            </w:r>
            <w:r>
              <w:rPr>
                <w:rFonts w:ascii="GHEA Grapalat" w:eastAsia="Times New Roman" w:hAnsi="GHEA Grapalat"/>
                <w:sz w:val="24"/>
                <w:szCs w:val="24"/>
              </w:rPr>
              <w:t>«</w:t>
            </w:r>
            <w:proofErr w:type="spellStart"/>
            <w:r>
              <w:rPr>
                <w:rFonts w:ascii="GHEA Grapalat" w:eastAsia="Times New Roman" w:hAnsi="GHEA Grapalat"/>
                <w:sz w:val="24"/>
                <w:szCs w:val="24"/>
              </w:rPr>
              <w:t>հիմնարկ</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բառից</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հետո</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լրացնել</w:t>
            </w:r>
            <w:proofErr w:type="spellEnd"/>
            <w:r>
              <w:rPr>
                <w:rFonts w:ascii="GHEA Grapalat" w:eastAsia="Times New Roman" w:hAnsi="GHEA Grapalat"/>
                <w:sz w:val="24"/>
                <w:szCs w:val="24"/>
              </w:rPr>
              <w:t xml:space="preserve"> «</w:t>
            </w:r>
            <w:proofErr w:type="spellStart"/>
            <w:r>
              <w:rPr>
                <w:rFonts w:ascii="GHEA Grapalat" w:hAnsi="GHEA Grapalat"/>
                <w:color w:val="000000"/>
                <w:sz w:val="24"/>
                <w:szCs w:val="24"/>
              </w:rPr>
              <w:t>սահմանված</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կարգով</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գործուղման</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շրջանակներում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բառերով</w:t>
            </w:r>
            <w:proofErr w:type="spellEnd"/>
            <w:r>
              <w:rPr>
                <w:rFonts w:ascii="GHEA Grapalat" w:eastAsia="Times New Roman" w:hAnsi="GHEA Grapalat"/>
                <w:sz w:val="24"/>
                <w:szCs w:val="24"/>
              </w:rPr>
              <w:t xml:space="preserve">: </w:t>
            </w:r>
          </w:p>
          <w:p w14:paraId="077A58D0" w14:textId="77777777" w:rsidR="00861326" w:rsidRDefault="00861326" w:rsidP="00861326">
            <w:pPr>
              <w:spacing w:line="360" w:lineRule="auto"/>
              <w:ind w:firstLine="547"/>
              <w:jc w:val="both"/>
              <w:rPr>
                <w:rFonts w:ascii="GHEA Grapalat" w:eastAsia="Times New Roman" w:hAnsi="GHEA Grapalat"/>
                <w:sz w:val="24"/>
                <w:szCs w:val="24"/>
              </w:rPr>
            </w:pPr>
            <w:proofErr w:type="spellStart"/>
            <w:r>
              <w:rPr>
                <w:rFonts w:ascii="GHEA Grapalat" w:eastAsia="Times New Roman" w:hAnsi="GHEA Grapalat"/>
                <w:sz w:val="24"/>
                <w:szCs w:val="24"/>
              </w:rPr>
              <w:t>Նշված</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կարգավորումից</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ելնելով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հարկ</w:t>
            </w:r>
            <w:proofErr w:type="spellEnd"/>
            <w:r>
              <w:rPr>
                <w:rFonts w:ascii="GHEA Grapalat" w:eastAsia="Times New Roman" w:hAnsi="GHEA Grapalat"/>
                <w:sz w:val="24"/>
                <w:szCs w:val="24"/>
              </w:rPr>
              <w:t xml:space="preserve"> է </w:t>
            </w:r>
            <w:proofErr w:type="spellStart"/>
            <w:r>
              <w:rPr>
                <w:rFonts w:ascii="GHEA Grapalat" w:eastAsia="Times New Roman" w:hAnsi="GHEA Grapalat"/>
                <w:sz w:val="24"/>
                <w:szCs w:val="24"/>
              </w:rPr>
              <w:t>նկատի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ունենալ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անհրաժեշտություն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կառաջանա</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նույնաբովանդակ</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լրացում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նախատեսել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նաև</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Որոշման</w:t>
            </w:r>
            <w:proofErr w:type="spellEnd"/>
            <w:r>
              <w:rPr>
                <w:rFonts w:ascii="GHEA Grapalat" w:eastAsia="Times New Roman" w:hAnsi="GHEA Grapalat"/>
                <w:sz w:val="24"/>
                <w:szCs w:val="24"/>
              </w:rPr>
              <w:t xml:space="preserve"> 2-րդ </w:t>
            </w:r>
            <w:proofErr w:type="spellStart"/>
            <w:r>
              <w:rPr>
                <w:rFonts w:ascii="GHEA Grapalat" w:eastAsia="Times New Roman" w:hAnsi="GHEA Grapalat"/>
                <w:sz w:val="24"/>
                <w:szCs w:val="24"/>
              </w:rPr>
              <w:t>կետի</w:t>
            </w:r>
            <w:proofErr w:type="spellEnd"/>
            <w:r>
              <w:rPr>
                <w:rFonts w:ascii="GHEA Grapalat" w:eastAsia="Times New Roman" w:hAnsi="GHEA Grapalat"/>
                <w:sz w:val="24"/>
                <w:szCs w:val="24"/>
              </w:rPr>
              <w:t xml:space="preserve"> 1-ին </w:t>
            </w:r>
            <w:proofErr w:type="spellStart"/>
            <w:r>
              <w:rPr>
                <w:rFonts w:ascii="GHEA Grapalat" w:eastAsia="Times New Roman" w:hAnsi="GHEA Grapalat"/>
                <w:sz w:val="24"/>
                <w:szCs w:val="24"/>
              </w:rPr>
              <w:t>ենթակետում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ինչպես</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նաև</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Որոշման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Հավելվածի</w:t>
            </w:r>
            <w:proofErr w:type="spellEnd"/>
            <w:r>
              <w:rPr>
                <w:rFonts w:ascii="GHEA Grapalat" w:eastAsia="Times New Roman" w:hAnsi="GHEA Grapalat"/>
                <w:sz w:val="24"/>
                <w:szCs w:val="24"/>
              </w:rPr>
              <w:t xml:space="preserve"> 1-ին </w:t>
            </w:r>
            <w:proofErr w:type="spellStart"/>
            <w:r>
              <w:rPr>
                <w:rFonts w:ascii="GHEA Grapalat" w:eastAsia="Times New Roman" w:hAnsi="GHEA Grapalat"/>
                <w:sz w:val="24"/>
                <w:szCs w:val="24"/>
              </w:rPr>
              <w:t>կետում</w:t>
            </w:r>
            <w:proofErr w:type="spellEnd"/>
            <w:r>
              <w:rPr>
                <w:rFonts w:ascii="GHEA Grapalat" w:eastAsia="Times New Roman" w:hAnsi="GHEA Grapalat"/>
                <w:sz w:val="24"/>
                <w:szCs w:val="24"/>
              </w:rPr>
              <w:t xml:space="preserve">: </w:t>
            </w:r>
          </w:p>
          <w:p w14:paraId="0EFC656C" w14:textId="77777777" w:rsidR="006E6D81" w:rsidRDefault="006E6D81" w:rsidP="006E6D81">
            <w:pPr>
              <w:spacing w:line="360" w:lineRule="auto"/>
              <w:ind w:firstLine="547"/>
              <w:jc w:val="both"/>
              <w:rPr>
                <w:rFonts w:ascii="GHEA Grapalat" w:eastAsia="Times New Roman" w:hAnsi="GHEA Grapalat"/>
                <w:sz w:val="24"/>
                <w:szCs w:val="24"/>
              </w:rPr>
            </w:pPr>
          </w:p>
          <w:p w14:paraId="03CBA6F8" w14:textId="77777777" w:rsidR="006E6D81" w:rsidRDefault="006E6D81" w:rsidP="006E6D81">
            <w:pPr>
              <w:spacing w:line="360" w:lineRule="auto"/>
              <w:ind w:firstLine="547"/>
              <w:jc w:val="both"/>
              <w:rPr>
                <w:rFonts w:ascii="GHEA Grapalat" w:eastAsia="Times New Roman" w:hAnsi="GHEA Grapalat"/>
                <w:sz w:val="24"/>
                <w:szCs w:val="24"/>
              </w:rPr>
            </w:pPr>
          </w:p>
          <w:p w14:paraId="3F4A2A20" w14:textId="2EC9CE4E" w:rsidR="00861326" w:rsidRDefault="006E6D81" w:rsidP="006E6D81">
            <w:pPr>
              <w:spacing w:line="360" w:lineRule="auto"/>
              <w:ind w:firstLine="547"/>
              <w:jc w:val="both"/>
              <w:rPr>
                <w:rFonts w:ascii="GHEA Grapalat" w:eastAsia="Times New Roman" w:hAnsi="GHEA Grapalat"/>
                <w:sz w:val="24"/>
                <w:szCs w:val="24"/>
              </w:rPr>
            </w:pPr>
            <w:r>
              <w:rPr>
                <w:rFonts w:ascii="GHEA Grapalat" w:eastAsia="Times New Roman" w:hAnsi="GHEA Grapalat"/>
                <w:sz w:val="24"/>
                <w:szCs w:val="24"/>
              </w:rPr>
              <w:t>2.</w:t>
            </w:r>
            <w:r w:rsidR="00861326">
              <w:rPr>
                <w:rFonts w:ascii="GHEA Grapalat" w:eastAsia="Times New Roman" w:hAnsi="GHEA Grapalat"/>
                <w:sz w:val="24"/>
                <w:szCs w:val="24"/>
              </w:rPr>
              <w:t xml:space="preserve">Նախագծի 1-ին </w:t>
            </w:r>
            <w:proofErr w:type="spellStart"/>
            <w:r w:rsidR="00861326">
              <w:rPr>
                <w:rFonts w:ascii="GHEA Grapalat" w:eastAsia="Times New Roman" w:hAnsi="GHEA Grapalat"/>
                <w:sz w:val="24"/>
                <w:szCs w:val="24"/>
              </w:rPr>
              <w:t>կետի</w:t>
            </w:r>
            <w:proofErr w:type="spellEnd"/>
            <w:r w:rsidR="00861326">
              <w:rPr>
                <w:rFonts w:ascii="GHEA Grapalat" w:eastAsia="Times New Roman" w:hAnsi="GHEA Grapalat"/>
                <w:sz w:val="24"/>
                <w:szCs w:val="24"/>
              </w:rPr>
              <w:t xml:space="preserve"> 3-րդ </w:t>
            </w:r>
            <w:proofErr w:type="spellStart"/>
            <w:r w:rsidR="00861326">
              <w:rPr>
                <w:rFonts w:ascii="GHEA Grapalat" w:eastAsia="Times New Roman" w:hAnsi="GHEA Grapalat"/>
                <w:sz w:val="24"/>
                <w:szCs w:val="24"/>
              </w:rPr>
              <w:t>ենթակետի</w:t>
            </w:r>
            <w:proofErr w:type="spellEnd"/>
            <w:r w:rsidR="00861326">
              <w:rPr>
                <w:rFonts w:ascii="GHEA Grapalat" w:eastAsia="Times New Roman" w:hAnsi="GHEA Grapalat"/>
                <w:sz w:val="24"/>
                <w:szCs w:val="24"/>
              </w:rPr>
              <w:t xml:space="preserve"> </w:t>
            </w:r>
            <w:r w:rsidR="00861326">
              <w:rPr>
                <w:rFonts w:ascii="GHEA Grapalat" w:hAnsi="GHEA Grapalat"/>
                <w:sz w:val="24"/>
                <w:szCs w:val="24"/>
              </w:rPr>
              <w:t>«</w:t>
            </w:r>
            <w:proofErr w:type="spellStart"/>
            <w:r w:rsidR="00861326">
              <w:rPr>
                <w:rFonts w:ascii="GHEA Grapalat" w:hAnsi="GHEA Grapalat"/>
                <w:sz w:val="24"/>
                <w:szCs w:val="24"/>
              </w:rPr>
              <w:t>միջավայրային</w:t>
            </w:r>
            <w:proofErr w:type="spellEnd"/>
            <w:r w:rsidR="00861326">
              <w:rPr>
                <w:rFonts w:ascii="GHEA Grapalat" w:hAnsi="GHEA Grapalat"/>
                <w:sz w:val="24"/>
                <w:szCs w:val="24"/>
              </w:rPr>
              <w:t xml:space="preserve">» </w:t>
            </w:r>
            <w:proofErr w:type="spellStart"/>
            <w:r w:rsidR="00861326">
              <w:rPr>
                <w:rFonts w:ascii="GHEA Grapalat" w:hAnsi="GHEA Grapalat"/>
                <w:sz w:val="24"/>
                <w:szCs w:val="24"/>
              </w:rPr>
              <w:t>բառից</w:t>
            </w:r>
            <w:proofErr w:type="spellEnd"/>
            <w:r w:rsidR="00861326">
              <w:rPr>
                <w:rFonts w:ascii="GHEA Grapalat" w:hAnsi="GHEA Grapalat"/>
                <w:sz w:val="24"/>
                <w:szCs w:val="24"/>
              </w:rPr>
              <w:t xml:space="preserve"> </w:t>
            </w:r>
            <w:proofErr w:type="spellStart"/>
            <w:r w:rsidR="00861326">
              <w:rPr>
                <w:rFonts w:ascii="GHEA Grapalat" w:hAnsi="GHEA Grapalat"/>
                <w:sz w:val="24"/>
                <w:szCs w:val="24"/>
              </w:rPr>
              <w:t>առաջ</w:t>
            </w:r>
            <w:proofErr w:type="spellEnd"/>
            <w:r w:rsidR="00861326">
              <w:rPr>
                <w:rFonts w:ascii="GHEA Grapalat" w:hAnsi="GHEA Grapalat"/>
                <w:sz w:val="24"/>
                <w:szCs w:val="24"/>
              </w:rPr>
              <w:t xml:space="preserve"> </w:t>
            </w:r>
            <w:proofErr w:type="spellStart"/>
            <w:r w:rsidR="00861326">
              <w:rPr>
                <w:rFonts w:ascii="GHEA Grapalat" w:hAnsi="GHEA Grapalat"/>
                <w:sz w:val="24"/>
                <w:szCs w:val="24"/>
              </w:rPr>
              <w:t>անհրաժեշտ</w:t>
            </w:r>
            <w:proofErr w:type="spellEnd"/>
            <w:r w:rsidR="00861326">
              <w:rPr>
                <w:rFonts w:ascii="GHEA Grapalat" w:hAnsi="GHEA Grapalat"/>
                <w:sz w:val="24"/>
                <w:szCs w:val="24"/>
              </w:rPr>
              <w:t xml:space="preserve"> է </w:t>
            </w:r>
            <w:proofErr w:type="spellStart"/>
            <w:r w:rsidR="00861326">
              <w:rPr>
                <w:rFonts w:ascii="GHEA Grapalat" w:hAnsi="GHEA Grapalat"/>
                <w:sz w:val="24"/>
                <w:szCs w:val="24"/>
              </w:rPr>
              <w:t>լրացնել</w:t>
            </w:r>
            <w:proofErr w:type="spellEnd"/>
            <w:r w:rsidR="00861326">
              <w:rPr>
                <w:rFonts w:ascii="GHEA Grapalat" w:hAnsi="GHEA Grapalat"/>
                <w:sz w:val="24"/>
                <w:szCs w:val="24"/>
              </w:rPr>
              <w:t xml:space="preserve"> «,» </w:t>
            </w:r>
            <w:proofErr w:type="spellStart"/>
            <w:r w:rsidR="00861326">
              <w:rPr>
                <w:rFonts w:ascii="GHEA Grapalat" w:eastAsia="Times New Roman" w:hAnsi="GHEA Grapalat"/>
                <w:sz w:val="24"/>
                <w:szCs w:val="24"/>
              </w:rPr>
              <w:t>կետադրական</w:t>
            </w:r>
            <w:proofErr w:type="spellEnd"/>
            <w:r w:rsidR="00861326">
              <w:rPr>
                <w:rFonts w:ascii="GHEA Grapalat" w:eastAsia="Times New Roman" w:hAnsi="GHEA Grapalat"/>
                <w:sz w:val="24"/>
                <w:szCs w:val="24"/>
              </w:rPr>
              <w:t xml:space="preserve"> </w:t>
            </w:r>
            <w:proofErr w:type="spellStart"/>
            <w:r w:rsidR="00861326">
              <w:rPr>
                <w:rFonts w:ascii="GHEA Grapalat" w:eastAsia="Times New Roman" w:hAnsi="GHEA Grapalat"/>
                <w:sz w:val="24"/>
                <w:szCs w:val="24"/>
              </w:rPr>
              <w:t>նշանը</w:t>
            </w:r>
            <w:proofErr w:type="spellEnd"/>
            <w:r w:rsidR="00861326">
              <w:rPr>
                <w:rFonts w:ascii="GHEA Grapalat" w:eastAsia="Times New Roman" w:hAnsi="GHEA Grapalat"/>
                <w:sz w:val="24"/>
                <w:szCs w:val="24"/>
              </w:rPr>
              <w:t>:</w:t>
            </w:r>
          </w:p>
          <w:p w14:paraId="1B3EDFF9" w14:textId="77777777" w:rsidR="00861326" w:rsidRDefault="00861326" w:rsidP="00861326">
            <w:pPr>
              <w:spacing w:line="360" w:lineRule="auto"/>
              <w:ind w:firstLine="547"/>
              <w:jc w:val="both"/>
              <w:rPr>
                <w:rFonts w:ascii="GHEA Grapalat" w:eastAsia="Times New Roman" w:hAnsi="GHEA Grapalat"/>
                <w:sz w:val="24"/>
                <w:szCs w:val="24"/>
              </w:rPr>
            </w:pPr>
            <w:r>
              <w:rPr>
                <w:rFonts w:ascii="GHEA Grapalat" w:eastAsia="Times New Roman" w:hAnsi="GHEA Grapalat"/>
                <w:sz w:val="24"/>
                <w:szCs w:val="24"/>
              </w:rPr>
              <w:lastRenderedPageBreak/>
              <w:t xml:space="preserve">3. </w:t>
            </w:r>
            <w:proofErr w:type="spellStart"/>
            <w:r>
              <w:rPr>
                <w:rFonts w:ascii="GHEA Grapalat" w:eastAsia="Times New Roman" w:hAnsi="GHEA Grapalat"/>
                <w:sz w:val="24"/>
                <w:szCs w:val="24"/>
              </w:rPr>
              <w:t>Նախագծի</w:t>
            </w:r>
            <w:proofErr w:type="spellEnd"/>
            <w:r>
              <w:rPr>
                <w:rFonts w:ascii="GHEA Grapalat" w:eastAsia="Times New Roman" w:hAnsi="GHEA Grapalat"/>
                <w:sz w:val="24"/>
                <w:szCs w:val="24"/>
              </w:rPr>
              <w:t xml:space="preserve"> 1-ին </w:t>
            </w:r>
            <w:proofErr w:type="spellStart"/>
            <w:r>
              <w:rPr>
                <w:rFonts w:ascii="GHEA Grapalat" w:eastAsia="Times New Roman" w:hAnsi="GHEA Grapalat"/>
                <w:sz w:val="24"/>
                <w:szCs w:val="24"/>
              </w:rPr>
              <w:t>կետի</w:t>
            </w:r>
            <w:proofErr w:type="spellEnd"/>
            <w:r>
              <w:rPr>
                <w:rFonts w:ascii="GHEA Grapalat" w:eastAsia="Times New Roman" w:hAnsi="GHEA Grapalat"/>
                <w:sz w:val="24"/>
                <w:szCs w:val="24"/>
              </w:rPr>
              <w:t xml:space="preserve"> 4-րդ </w:t>
            </w:r>
            <w:proofErr w:type="spellStart"/>
            <w:r>
              <w:rPr>
                <w:rFonts w:ascii="GHEA Grapalat" w:eastAsia="Times New Roman" w:hAnsi="GHEA Grapalat"/>
                <w:sz w:val="24"/>
                <w:szCs w:val="24"/>
              </w:rPr>
              <w:t>ենթակետով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նախատեսվում</w:t>
            </w:r>
            <w:proofErr w:type="spellEnd"/>
            <w:r>
              <w:rPr>
                <w:rFonts w:ascii="GHEA Grapalat" w:eastAsia="Times New Roman" w:hAnsi="GHEA Grapalat"/>
                <w:sz w:val="24"/>
                <w:szCs w:val="24"/>
              </w:rPr>
              <w:t xml:space="preserve"> է </w:t>
            </w:r>
            <w:proofErr w:type="spellStart"/>
            <w:r>
              <w:rPr>
                <w:rFonts w:ascii="GHEA Grapalat" w:eastAsia="Times New Roman" w:hAnsi="GHEA Grapalat"/>
                <w:b/>
                <w:sz w:val="24"/>
                <w:szCs w:val="24"/>
              </w:rPr>
              <w:t>Որոշման</w:t>
            </w:r>
            <w:proofErr w:type="spellEnd"/>
            <w:r>
              <w:rPr>
                <w:rFonts w:ascii="GHEA Grapalat" w:eastAsia="Times New Roman" w:hAnsi="GHEA Grapalat"/>
                <w:b/>
                <w:sz w:val="24"/>
                <w:szCs w:val="24"/>
              </w:rPr>
              <w:t xml:space="preserve"> </w:t>
            </w:r>
            <w:proofErr w:type="spellStart"/>
            <w:r>
              <w:rPr>
                <w:rFonts w:ascii="GHEA Grapalat" w:eastAsia="Times New Roman" w:hAnsi="GHEA Grapalat"/>
                <w:b/>
                <w:sz w:val="24"/>
                <w:szCs w:val="24"/>
              </w:rPr>
              <w:t>հավելվածում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սոցիալական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դեպքի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վարման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տեղեկատվական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շտեմարանում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բառերը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փոխարինել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սոցիալական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արագ</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արձագանքման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տեղեկատվական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համակարգում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բառերով</w:t>
            </w:r>
            <w:proofErr w:type="spellEnd"/>
            <w:r>
              <w:rPr>
                <w:rFonts w:ascii="GHEA Grapalat" w:eastAsia="Times New Roman" w:hAnsi="GHEA Grapalat"/>
                <w:sz w:val="24"/>
                <w:szCs w:val="24"/>
              </w:rPr>
              <w:t>:</w:t>
            </w:r>
          </w:p>
          <w:p w14:paraId="56231ED5" w14:textId="77777777" w:rsidR="00861326" w:rsidRDefault="00861326" w:rsidP="00861326">
            <w:pPr>
              <w:spacing w:line="360" w:lineRule="auto"/>
              <w:ind w:firstLine="547"/>
              <w:jc w:val="both"/>
              <w:rPr>
                <w:rFonts w:ascii="GHEA Grapalat" w:eastAsia="Times New Roman" w:hAnsi="GHEA Grapalat"/>
                <w:b/>
                <w:sz w:val="24"/>
                <w:szCs w:val="24"/>
              </w:rPr>
            </w:pPr>
            <w:proofErr w:type="spellStart"/>
            <w:r>
              <w:rPr>
                <w:rFonts w:ascii="GHEA Grapalat" w:eastAsia="Times New Roman" w:hAnsi="GHEA Grapalat"/>
                <w:sz w:val="24"/>
                <w:szCs w:val="24"/>
              </w:rPr>
              <w:t>Սույն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դեպքում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հարկ</w:t>
            </w:r>
            <w:proofErr w:type="spellEnd"/>
            <w:r>
              <w:rPr>
                <w:rFonts w:ascii="GHEA Grapalat" w:eastAsia="Times New Roman" w:hAnsi="GHEA Grapalat"/>
                <w:sz w:val="24"/>
                <w:szCs w:val="24"/>
              </w:rPr>
              <w:t xml:space="preserve"> է </w:t>
            </w:r>
            <w:proofErr w:type="spellStart"/>
            <w:r>
              <w:rPr>
                <w:rFonts w:ascii="GHEA Grapalat" w:eastAsia="Times New Roman" w:hAnsi="GHEA Grapalat"/>
                <w:sz w:val="24"/>
                <w:szCs w:val="24"/>
              </w:rPr>
              <w:t>նկատի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ունենալ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սոցիալական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դեպքի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վարման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տեղեկատվական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շտեմարանում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բառերը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կիրառվում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են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Որոշման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հավելվածի</w:t>
            </w:r>
            <w:proofErr w:type="spellEnd"/>
            <w:r>
              <w:rPr>
                <w:rFonts w:ascii="GHEA Grapalat" w:eastAsia="Times New Roman" w:hAnsi="GHEA Grapalat"/>
                <w:sz w:val="24"/>
                <w:szCs w:val="24"/>
              </w:rPr>
              <w:t xml:space="preserve"> 2-րդ, 3-րդ </w:t>
            </w:r>
            <w:r>
              <w:rPr>
                <w:rFonts w:ascii="GHEA Grapalat" w:eastAsia="Times New Roman" w:hAnsi="GHEA Grapalat"/>
                <w:b/>
                <w:sz w:val="24"/>
                <w:szCs w:val="24"/>
              </w:rPr>
              <w:t xml:space="preserve">և 6-րդ </w:t>
            </w:r>
            <w:proofErr w:type="spellStart"/>
            <w:r>
              <w:rPr>
                <w:rFonts w:ascii="GHEA Grapalat" w:eastAsia="Times New Roman" w:hAnsi="GHEA Grapalat"/>
                <w:b/>
                <w:sz w:val="24"/>
                <w:szCs w:val="24"/>
              </w:rPr>
              <w:t>կետերում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իսկ</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Նախագծի</w:t>
            </w:r>
            <w:proofErr w:type="spellEnd"/>
            <w:r>
              <w:rPr>
                <w:rFonts w:ascii="GHEA Grapalat" w:eastAsia="Times New Roman" w:hAnsi="GHEA Grapalat"/>
                <w:sz w:val="24"/>
                <w:szCs w:val="24"/>
              </w:rPr>
              <w:t xml:space="preserve"> 1-ին </w:t>
            </w:r>
            <w:proofErr w:type="spellStart"/>
            <w:r>
              <w:rPr>
                <w:rFonts w:ascii="GHEA Grapalat" w:eastAsia="Times New Roman" w:hAnsi="GHEA Grapalat"/>
                <w:sz w:val="24"/>
                <w:szCs w:val="24"/>
              </w:rPr>
              <w:t>կետի</w:t>
            </w:r>
            <w:proofErr w:type="spellEnd"/>
            <w:r>
              <w:rPr>
                <w:rFonts w:ascii="GHEA Grapalat" w:eastAsia="Times New Roman" w:hAnsi="GHEA Grapalat"/>
                <w:sz w:val="24"/>
                <w:szCs w:val="24"/>
              </w:rPr>
              <w:t xml:space="preserve"> 8-րդ </w:t>
            </w:r>
            <w:proofErr w:type="spellStart"/>
            <w:r>
              <w:rPr>
                <w:rFonts w:ascii="GHEA Grapalat" w:eastAsia="Times New Roman" w:hAnsi="GHEA Grapalat"/>
                <w:sz w:val="24"/>
                <w:szCs w:val="24"/>
              </w:rPr>
              <w:t>ենթակետով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նախատեսվում</w:t>
            </w:r>
            <w:proofErr w:type="spellEnd"/>
            <w:r>
              <w:rPr>
                <w:rFonts w:ascii="GHEA Grapalat" w:eastAsia="Times New Roman" w:hAnsi="GHEA Grapalat"/>
                <w:sz w:val="24"/>
                <w:szCs w:val="24"/>
              </w:rPr>
              <w:t xml:space="preserve"> է </w:t>
            </w:r>
            <w:proofErr w:type="spellStart"/>
            <w:r>
              <w:rPr>
                <w:rFonts w:ascii="GHEA Grapalat" w:eastAsia="Times New Roman" w:hAnsi="GHEA Grapalat"/>
                <w:b/>
                <w:sz w:val="24"/>
                <w:szCs w:val="24"/>
              </w:rPr>
              <w:t>Որոշման</w:t>
            </w:r>
            <w:proofErr w:type="spellEnd"/>
            <w:r>
              <w:rPr>
                <w:rFonts w:ascii="GHEA Grapalat" w:eastAsia="Times New Roman" w:hAnsi="GHEA Grapalat"/>
                <w:b/>
                <w:sz w:val="24"/>
                <w:szCs w:val="24"/>
              </w:rPr>
              <w:t xml:space="preserve"> </w:t>
            </w:r>
            <w:proofErr w:type="spellStart"/>
            <w:r>
              <w:rPr>
                <w:rFonts w:ascii="GHEA Grapalat" w:eastAsia="Times New Roman" w:hAnsi="GHEA Grapalat"/>
                <w:b/>
                <w:sz w:val="24"/>
                <w:szCs w:val="24"/>
              </w:rPr>
              <w:t>հավելվածի</w:t>
            </w:r>
            <w:proofErr w:type="spellEnd"/>
            <w:r>
              <w:rPr>
                <w:rFonts w:ascii="GHEA Grapalat" w:eastAsia="Times New Roman" w:hAnsi="GHEA Grapalat"/>
                <w:b/>
                <w:sz w:val="24"/>
                <w:szCs w:val="24"/>
              </w:rPr>
              <w:t xml:space="preserve"> 6-րդ </w:t>
            </w:r>
            <w:proofErr w:type="spellStart"/>
            <w:r>
              <w:rPr>
                <w:rFonts w:ascii="GHEA Grapalat" w:eastAsia="Times New Roman" w:hAnsi="GHEA Grapalat"/>
                <w:b/>
                <w:sz w:val="24"/>
                <w:szCs w:val="24"/>
              </w:rPr>
              <w:t>կետը</w:t>
            </w:r>
            <w:proofErr w:type="spellEnd"/>
            <w:r>
              <w:rPr>
                <w:rFonts w:ascii="GHEA Grapalat" w:eastAsia="Times New Roman" w:hAnsi="GHEA Grapalat"/>
                <w:b/>
                <w:sz w:val="24"/>
                <w:szCs w:val="24"/>
              </w:rPr>
              <w:t xml:space="preserve"> </w:t>
            </w:r>
            <w:proofErr w:type="spellStart"/>
            <w:r>
              <w:rPr>
                <w:rFonts w:ascii="GHEA Grapalat" w:eastAsia="Times New Roman" w:hAnsi="GHEA Grapalat"/>
                <w:b/>
                <w:sz w:val="24"/>
                <w:szCs w:val="24"/>
              </w:rPr>
              <w:t>շարադրել</w:t>
            </w:r>
            <w:proofErr w:type="spellEnd"/>
            <w:r>
              <w:rPr>
                <w:rFonts w:ascii="GHEA Grapalat" w:eastAsia="Times New Roman" w:hAnsi="GHEA Grapalat"/>
                <w:b/>
                <w:sz w:val="24"/>
                <w:szCs w:val="24"/>
              </w:rPr>
              <w:t xml:space="preserve"> </w:t>
            </w:r>
            <w:proofErr w:type="spellStart"/>
            <w:r>
              <w:rPr>
                <w:rFonts w:ascii="GHEA Grapalat" w:eastAsia="Times New Roman" w:hAnsi="GHEA Grapalat"/>
                <w:b/>
                <w:sz w:val="24"/>
                <w:szCs w:val="24"/>
              </w:rPr>
              <w:t>նոր</w:t>
            </w:r>
            <w:proofErr w:type="spellEnd"/>
            <w:r>
              <w:rPr>
                <w:rFonts w:ascii="GHEA Grapalat" w:eastAsia="Times New Roman" w:hAnsi="GHEA Grapalat"/>
                <w:b/>
                <w:sz w:val="24"/>
                <w:szCs w:val="24"/>
              </w:rPr>
              <w:t xml:space="preserve"> </w:t>
            </w:r>
            <w:proofErr w:type="spellStart"/>
            <w:r>
              <w:rPr>
                <w:rFonts w:ascii="GHEA Grapalat" w:eastAsia="Times New Roman" w:hAnsi="GHEA Grapalat"/>
                <w:b/>
                <w:sz w:val="24"/>
                <w:szCs w:val="24"/>
              </w:rPr>
              <w:t>խմբագրությամբ</w:t>
            </w:r>
            <w:proofErr w:type="spellEnd"/>
            <w:r>
              <w:rPr>
                <w:rFonts w:ascii="GHEA Grapalat" w:eastAsia="Times New Roman" w:hAnsi="GHEA Grapalat"/>
                <w:b/>
                <w:sz w:val="24"/>
                <w:szCs w:val="24"/>
              </w:rPr>
              <w:t xml:space="preserve">: </w:t>
            </w:r>
            <w:proofErr w:type="spellStart"/>
            <w:r>
              <w:rPr>
                <w:rFonts w:ascii="GHEA Grapalat" w:eastAsia="Times New Roman" w:hAnsi="GHEA Grapalat"/>
                <w:sz w:val="24"/>
                <w:szCs w:val="24"/>
              </w:rPr>
              <w:t>Նշվածը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հաշվի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առնելով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անհրաժեշտ</w:t>
            </w:r>
            <w:proofErr w:type="spellEnd"/>
            <w:r>
              <w:rPr>
                <w:rFonts w:ascii="GHEA Grapalat" w:eastAsia="Times New Roman" w:hAnsi="GHEA Grapalat"/>
                <w:sz w:val="24"/>
                <w:szCs w:val="24"/>
              </w:rPr>
              <w:t xml:space="preserve"> է </w:t>
            </w:r>
            <w:proofErr w:type="spellStart"/>
            <w:r>
              <w:rPr>
                <w:rFonts w:ascii="GHEA Grapalat" w:eastAsia="Times New Roman" w:hAnsi="GHEA Grapalat"/>
                <w:sz w:val="24"/>
                <w:szCs w:val="24"/>
              </w:rPr>
              <w:t>Նախագծի</w:t>
            </w:r>
            <w:proofErr w:type="spellEnd"/>
            <w:r>
              <w:rPr>
                <w:rFonts w:ascii="GHEA Grapalat" w:eastAsia="Times New Roman" w:hAnsi="GHEA Grapalat"/>
                <w:sz w:val="24"/>
                <w:szCs w:val="24"/>
              </w:rPr>
              <w:t xml:space="preserve"> 1-ին </w:t>
            </w:r>
            <w:proofErr w:type="spellStart"/>
            <w:r>
              <w:rPr>
                <w:rFonts w:ascii="GHEA Grapalat" w:eastAsia="Times New Roman" w:hAnsi="GHEA Grapalat"/>
                <w:sz w:val="24"/>
                <w:szCs w:val="24"/>
              </w:rPr>
              <w:t>կետի</w:t>
            </w:r>
            <w:proofErr w:type="spellEnd"/>
            <w:r>
              <w:rPr>
                <w:rFonts w:ascii="GHEA Grapalat" w:eastAsia="Times New Roman" w:hAnsi="GHEA Grapalat"/>
                <w:sz w:val="24"/>
                <w:szCs w:val="24"/>
              </w:rPr>
              <w:t xml:space="preserve"> 4-րդ </w:t>
            </w:r>
            <w:proofErr w:type="spellStart"/>
            <w:r>
              <w:rPr>
                <w:rFonts w:ascii="GHEA Grapalat" w:eastAsia="Times New Roman" w:hAnsi="GHEA Grapalat"/>
                <w:sz w:val="24"/>
                <w:szCs w:val="24"/>
              </w:rPr>
              <w:t>ենթակետում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հավելվածում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փոխարինել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հավելվածի</w:t>
            </w:r>
            <w:proofErr w:type="spellEnd"/>
            <w:r>
              <w:rPr>
                <w:rFonts w:ascii="GHEA Grapalat" w:eastAsia="Times New Roman" w:hAnsi="GHEA Grapalat"/>
                <w:sz w:val="24"/>
                <w:szCs w:val="24"/>
              </w:rPr>
              <w:t xml:space="preserve"> 2-րդ և 3-րդ </w:t>
            </w:r>
            <w:proofErr w:type="spellStart"/>
            <w:r>
              <w:rPr>
                <w:rFonts w:ascii="GHEA Grapalat" w:eastAsia="Times New Roman" w:hAnsi="GHEA Grapalat"/>
                <w:sz w:val="24"/>
                <w:szCs w:val="24"/>
              </w:rPr>
              <w:t>կետերում</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բառերով</w:t>
            </w:r>
            <w:proofErr w:type="spellEnd"/>
            <w:r>
              <w:rPr>
                <w:rFonts w:ascii="GHEA Grapalat" w:eastAsia="Times New Roman" w:hAnsi="GHEA Grapalat"/>
                <w:sz w:val="24"/>
                <w:szCs w:val="24"/>
              </w:rPr>
              <w:t xml:space="preserve">՝ </w:t>
            </w:r>
            <w:proofErr w:type="spellStart"/>
            <w:r>
              <w:rPr>
                <w:rFonts w:ascii="GHEA Grapalat" w:hAnsi="GHEA Grapalat" w:cs="Sylfaen"/>
                <w:color w:val="000000" w:themeColor="text1"/>
                <w:sz w:val="24"/>
                <w:szCs w:val="24"/>
              </w:rPr>
              <w:t>պաշտոնական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ինկորպորացիայի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ժամանակ</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խնդիրներից</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խուսափելու</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նպատակով</w:t>
            </w:r>
            <w:proofErr w:type="spellEnd"/>
            <w:r>
              <w:rPr>
                <w:rFonts w:ascii="GHEA Grapalat" w:hAnsi="GHEA Grapalat" w:cs="Sylfaen"/>
                <w:color w:val="000000" w:themeColor="text1"/>
                <w:sz w:val="24"/>
                <w:szCs w:val="24"/>
              </w:rPr>
              <w:t>:</w:t>
            </w:r>
            <w:r>
              <w:rPr>
                <w:rFonts w:ascii="GHEA Grapalat" w:eastAsia="Times New Roman" w:hAnsi="GHEA Grapalat"/>
                <w:sz w:val="24"/>
                <w:szCs w:val="24"/>
              </w:rPr>
              <w:t xml:space="preserve">  </w:t>
            </w:r>
          </w:p>
          <w:p w14:paraId="1EA5A82F" w14:textId="6F3CEBED" w:rsidR="00861326" w:rsidRPr="006E6D81" w:rsidRDefault="00861326" w:rsidP="006E6D81">
            <w:pPr>
              <w:spacing w:line="360" w:lineRule="auto"/>
              <w:ind w:firstLine="547"/>
              <w:jc w:val="both"/>
              <w:rPr>
                <w:rFonts w:ascii="GHEA Grapalat" w:eastAsia="Calibri" w:hAnsi="GHEA Grapalat"/>
                <w:sz w:val="24"/>
                <w:szCs w:val="24"/>
              </w:rPr>
            </w:pPr>
            <w:r>
              <w:rPr>
                <w:rFonts w:ascii="GHEA Grapalat" w:hAnsi="GHEA Grapalat"/>
                <w:sz w:val="24"/>
                <w:szCs w:val="24"/>
              </w:rPr>
              <w:t xml:space="preserve">4. </w:t>
            </w:r>
            <w:proofErr w:type="spellStart"/>
            <w:r>
              <w:rPr>
                <w:rFonts w:ascii="GHEA Grapalat" w:hAnsi="GHEA Grapalat"/>
                <w:sz w:val="24"/>
                <w:szCs w:val="24"/>
              </w:rPr>
              <w:t>Նախագծի</w:t>
            </w:r>
            <w:proofErr w:type="spellEnd"/>
            <w:r>
              <w:rPr>
                <w:rFonts w:ascii="GHEA Grapalat" w:hAnsi="GHEA Grapalat"/>
                <w:sz w:val="24"/>
                <w:szCs w:val="24"/>
              </w:rPr>
              <w:t xml:space="preserve"> 1-ին </w:t>
            </w:r>
            <w:proofErr w:type="spellStart"/>
            <w:r>
              <w:rPr>
                <w:rFonts w:ascii="GHEA Grapalat" w:hAnsi="GHEA Grapalat"/>
                <w:sz w:val="24"/>
                <w:szCs w:val="24"/>
              </w:rPr>
              <w:t>կետի</w:t>
            </w:r>
            <w:proofErr w:type="spellEnd"/>
            <w:r>
              <w:rPr>
                <w:rFonts w:ascii="GHEA Grapalat" w:hAnsi="GHEA Grapalat"/>
                <w:sz w:val="24"/>
                <w:szCs w:val="24"/>
              </w:rPr>
              <w:t xml:space="preserve"> 6-րդ </w:t>
            </w:r>
            <w:proofErr w:type="spellStart"/>
            <w:r>
              <w:rPr>
                <w:rFonts w:ascii="GHEA Grapalat" w:hAnsi="GHEA Grapalat"/>
                <w:sz w:val="24"/>
                <w:szCs w:val="24"/>
              </w:rPr>
              <w:t>ենթակետով</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proofErr w:type="spellStart"/>
            <w:r>
              <w:rPr>
                <w:rFonts w:ascii="GHEA Grapalat" w:hAnsi="GHEA Grapalat"/>
                <w:sz w:val="24"/>
                <w:szCs w:val="24"/>
              </w:rPr>
              <w:t>շարադրվող</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Հավելվածի</w:t>
            </w:r>
            <w:proofErr w:type="spellEnd"/>
            <w:r>
              <w:rPr>
                <w:rFonts w:ascii="GHEA Grapalat" w:hAnsi="GHEA Grapalat"/>
                <w:sz w:val="24"/>
                <w:szCs w:val="24"/>
              </w:rPr>
              <w:t xml:space="preserve"> 4-րդ </w:t>
            </w:r>
            <w:proofErr w:type="spellStart"/>
            <w:r>
              <w:rPr>
                <w:rFonts w:ascii="GHEA Grapalat" w:hAnsi="GHEA Grapalat"/>
                <w:sz w:val="24"/>
                <w:szCs w:val="24"/>
              </w:rPr>
              <w:t>կետի</w:t>
            </w:r>
            <w:proofErr w:type="spellEnd"/>
            <w:r>
              <w:rPr>
                <w:rFonts w:ascii="GHEA Grapalat" w:hAnsi="GHEA Grapalat"/>
                <w:sz w:val="24"/>
                <w:szCs w:val="24"/>
              </w:rPr>
              <w:t xml:space="preserve"> «</w:t>
            </w:r>
            <w:proofErr w:type="spellStart"/>
            <w:r>
              <w:rPr>
                <w:rFonts w:ascii="GHEA Grapalat" w:hAnsi="GHEA Grapalat"/>
                <w:sz w:val="24"/>
                <w:szCs w:val="24"/>
              </w:rPr>
              <w:t>այցելությունների</w:t>
            </w:r>
            <w:proofErr w:type="spellEnd"/>
            <w:r>
              <w:rPr>
                <w:rFonts w:ascii="GHEA Grapalat" w:hAnsi="GHEA Grapalat"/>
                <w:sz w:val="24"/>
                <w:szCs w:val="24"/>
              </w:rPr>
              <w:t xml:space="preserve"> </w:t>
            </w:r>
            <w:proofErr w:type="spellStart"/>
            <w:r>
              <w:rPr>
                <w:rFonts w:ascii="GHEA Grapalat" w:hAnsi="GHEA Grapalat"/>
                <w:sz w:val="24"/>
                <w:szCs w:val="24"/>
              </w:rPr>
              <w:t>թվի</w:t>
            </w:r>
            <w:proofErr w:type="spellEnd"/>
            <w:r>
              <w:rPr>
                <w:rFonts w:ascii="GHEA Grapalat" w:hAnsi="GHEA Grapalat"/>
                <w:sz w:val="24"/>
                <w:szCs w:val="24"/>
              </w:rPr>
              <w:t xml:space="preserve">» </w:t>
            </w:r>
            <w:proofErr w:type="spellStart"/>
            <w:r>
              <w:rPr>
                <w:rFonts w:ascii="GHEA Grapalat" w:hAnsi="GHEA Grapalat"/>
                <w:sz w:val="24"/>
                <w:szCs w:val="24"/>
              </w:rPr>
              <w:t>բառերից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լրացնել</w:t>
            </w:r>
            <w:proofErr w:type="spellEnd"/>
            <w:r>
              <w:rPr>
                <w:rFonts w:ascii="GHEA Grapalat" w:hAnsi="GHEA Grapalat"/>
                <w:sz w:val="24"/>
                <w:szCs w:val="24"/>
              </w:rPr>
              <w:t xml:space="preserve"> «և </w:t>
            </w:r>
            <w:proofErr w:type="spellStart"/>
            <w:r>
              <w:rPr>
                <w:rFonts w:ascii="GHEA Grapalat" w:hAnsi="GHEA Grapalat"/>
                <w:sz w:val="24"/>
                <w:szCs w:val="24"/>
              </w:rPr>
              <w:t>վճարման</w:t>
            </w:r>
            <w:proofErr w:type="spellEnd"/>
            <w:r>
              <w:rPr>
                <w:rFonts w:ascii="GHEA Grapalat" w:hAnsi="GHEA Grapalat"/>
                <w:sz w:val="24"/>
                <w:szCs w:val="24"/>
              </w:rPr>
              <w:t xml:space="preserve"> </w:t>
            </w:r>
            <w:proofErr w:type="spellStart"/>
            <w:r>
              <w:rPr>
                <w:rFonts w:ascii="GHEA Grapalat" w:hAnsi="GHEA Grapalat"/>
                <w:sz w:val="24"/>
                <w:szCs w:val="24"/>
              </w:rPr>
              <w:t>ենթակա</w:t>
            </w:r>
            <w:proofErr w:type="spellEnd"/>
            <w:r>
              <w:rPr>
                <w:rFonts w:ascii="GHEA Grapalat" w:hAnsi="GHEA Grapalat"/>
                <w:sz w:val="24"/>
                <w:szCs w:val="24"/>
              </w:rPr>
              <w:t xml:space="preserve"> </w:t>
            </w:r>
            <w:proofErr w:type="spellStart"/>
            <w:r>
              <w:rPr>
                <w:rFonts w:ascii="GHEA Grapalat" w:hAnsi="GHEA Grapalat"/>
                <w:sz w:val="24"/>
                <w:szCs w:val="24"/>
              </w:rPr>
              <w:t>գումարների</w:t>
            </w:r>
            <w:proofErr w:type="spellEnd"/>
            <w:r>
              <w:rPr>
                <w:rFonts w:ascii="GHEA Grapalat" w:hAnsi="GHEA Grapalat"/>
                <w:sz w:val="24"/>
                <w:szCs w:val="24"/>
              </w:rPr>
              <w:t xml:space="preserve">» </w:t>
            </w:r>
            <w:proofErr w:type="spellStart"/>
            <w:r>
              <w:rPr>
                <w:rFonts w:ascii="GHEA Grapalat" w:hAnsi="GHEA Grapalat"/>
                <w:sz w:val="24"/>
                <w:szCs w:val="24"/>
              </w:rPr>
              <w:t>բառերը</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Հավելվածի</w:t>
            </w:r>
            <w:proofErr w:type="spellEnd"/>
            <w:r>
              <w:rPr>
                <w:rFonts w:ascii="GHEA Grapalat" w:hAnsi="GHEA Grapalat"/>
                <w:sz w:val="24"/>
                <w:szCs w:val="24"/>
              </w:rPr>
              <w:t xml:space="preserve"> </w:t>
            </w:r>
            <w:proofErr w:type="spellStart"/>
            <w:r>
              <w:rPr>
                <w:rFonts w:ascii="GHEA Grapalat" w:hAnsi="GHEA Grapalat"/>
                <w:sz w:val="24"/>
                <w:szCs w:val="24"/>
              </w:rPr>
              <w:t>Ձև</w:t>
            </w:r>
            <w:proofErr w:type="spellEnd"/>
            <w:r>
              <w:rPr>
                <w:rFonts w:ascii="GHEA Grapalat" w:hAnsi="GHEA Grapalat"/>
                <w:sz w:val="24"/>
                <w:szCs w:val="24"/>
              </w:rPr>
              <w:t xml:space="preserve"> 2-ի </w:t>
            </w:r>
            <w:proofErr w:type="spellStart"/>
            <w:r>
              <w:rPr>
                <w:rFonts w:ascii="GHEA Grapalat" w:hAnsi="GHEA Grapalat"/>
                <w:sz w:val="24"/>
                <w:szCs w:val="24"/>
              </w:rPr>
              <w:t>վերնագիրը</w:t>
            </w:r>
            <w:proofErr w:type="spellEnd"/>
            <w:r>
              <w:rPr>
                <w:rFonts w:ascii="GHEA Grapalat" w:hAnsi="GHEA Grapalat"/>
                <w:sz w:val="24"/>
                <w:szCs w:val="24"/>
              </w:rPr>
              <w:t>:</w:t>
            </w:r>
            <w:bookmarkStart w:id="0" w:name="_GoBack"/>
            <w:bookmarkEnd w:id="0"/>
          </w:p>
          <w:p w14:paraId="51483E05" w14:textId="67697038" w:rsidR="00861326" w:rsidRPr="0070554C" w:rsidRDefault="00861326" w:rsidP="00861326">
            <w:pPr>
              <w:tabs>
                <w:tab w:val="left" w:pos="567"/>
              </w:tabs>
              <w:spacing w:line="360" w:lineRule="auto"/>
              <w:jc w:val="both"/>
              <w:rPr>
                <w:rFonts w:ascii="GHEA Grapalat" w:hAnsi="GHEA Grapalat"/>
                <w:color w:val="000000"/>
                <w:sz w:val="24"/>
                <w:szCs w:val="24"/>
                <w:shd w:val="clear" w:color="auto" w:fill="FFFFFF"/>
                <w:lang w:val="hy-AM"/>
              </w:rPr>
            </w:pPr>
          </w:p>
        </w:tc>
        <w:tc>
          <w:tcPr>
            <w:tcW w:w="4410" w:type="dxa"/>
            <w:gridSpan w:val="2"/>
          </w:tcPr>
          <w:p w14:paraId="5B80396E" w14:textId="75C0BBC1" w:rsidR="00514187" w:rsidRPr="006E6D81" w:rsidRDefault="006E6D81" w:rsidP="006E6D81">
            <w:pPr>
              <w:pStyle w:val="ListParagraph"/>
              <w:numPr>
                <w:ilvl w:val="0"/>
                <w:numId w:val="5"/>
              </w:numPr>
              <w:spacing w:after="0" w:line="240" w:lineRule="auto"/>
              <w:jc w:val="both"/>
              <w:rPr>
                <w:b/>
                <w:color w:val="000000"/>
                <w:sz w:val="24"/>
                <w:szCs w:val="24"/>
                <w:shd w:val="clear" w:color="auto" w:fill="FFFFFF"/>
                <w:lang w:val="hy-AM"/>
              </w:rPr>
            </w:pPr>
            <w:r>
              <w:rPr>
                <w:rFonts w:cs="Sylfaen"/>
                <w:b/>
                <w:color w:val="000000"/>
                <w:sz w:val="24"/>
                <w:szCs w:val="24"/>
                <w:shd w:val="clear" w:color="auto" w:fill="FFFFFF"/>
                <w:lang w:val="hy-AM"/>
              </w:rPr>
              <w:lastRenderedPageBreak/>
              <w:t>Չի ընդունվել</w:t>
            </w:r>
            <w:r w:rsidR="0057263C" w:rsidRPr="006E6D81">
              <w:rPr>
                <w:rFonts w:cs="Tahoma"/>
                <w:b/>
                <w:color w:val="000000"/>
                <w:sz w:val="24"/>
                <w:szCs w:val="24"/>
                <w:shd w:val="clear" w:color="auto" w:fill="FFFFFF"/>
                <w:lang w:val="hy-AM"/>
              </w:rPr>
              <w:t>։</w:t>
            </w:r>
          </w:p>
          <w:p w14:paraId="481B3CB7" w14:textId="77777777" w:rsidR="006E6D81" w:rsidRDefault="006E6D81" w:rsidP="006E6D81">
            <w:pPr>
              <w:widowControl w:val="0"/>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Ո</w:t>
            </w:r>
            <w:r w:rsidRPr="006E6D81">
              <w:rPr>
                <w:rFonts w:ascii="GHEA Grapalat" w:hAnsi="GHEA Grapalat" w:cs="Sylfaen"/>
                <w:bCs/>
                <w:sz w:val="24"/>
                <w:szCs w:val="24"/>
                <w:lang w:val="hy-AM"/>
              </w:rPr>
              <w:t xml:space="preserve">րոշման 2-րդ կետի 1-ին </w:t>
            </w:r>
            <w:r>
              <w:rPr>
                <w:rFonts w:ascii="GHEA Grapalat" w:hAnsi="GHEA Grapalat" w:cs="Sylfaen"/>
                <w:bCs/>
                <w:sz w:val="24"/>
                <w:szCs w:val="24"/>
                <w:lang w:val="hy-AM"/>
              </w:rPr>
              <w:t>ենթակետը վերաբերում է</w:t>
            </w:r>
            <w:r w:rsidRPr="006E6D81">
              <w:rPr>
                <w:rFonts w:ascii="GHEA Grapalat" w:hAnsi="GHEA Grapalat" w:cs="Sylfaen"/>
                <w:bCs/>
                <w:sz w:val="24"/>
                <w:szCs w:val="24"/>
                <w:lang w:val="hy-AM"/>
              </w:rPr>
              <w:t xml:space="preserve"> այցելության </w:t>
            </w:r>
            <w:r>
              <w:rPr>
                <w:rFonts w:ascii="GHEA Grapalat" w:hAnsi="GHEA Grapalat" w:cs="Sylfaen"/>
                <w:bCs/>
                <w:sz w:val="24"/>
                <w:szCs w:val="24"/>
                <w:lang w:val="hy-AM"/>
              </w:rPr>
              <w:t xml:space="preserve">դիմաց </w:t>
            </w:r>
            <w:r w:rsidRPr="006E6D81">
              <w:rPr>
                <w:rFonts w:ascii="GHEA Grapalat" w:hAnsi="GHEA Grapalat" w:cs="Sylfaen"/>
                <w:bCs/>
                <w:sz w:val="24"/>
                <w:szCs w:val="24"/>
                <w:lang w:val="hy-AM"/>
              </w:rPr>
              <w:t>վճարի</w:t>
            </w:r>
            <w:r>
              <w:rPr>
                <w:rFonts w:ascii="GHEA Grapalat" w:hAnsi="GHEA Grapalat" w:cs="Sylfaen"/>
                <w:bCs/>
                <w:sz w:val="24"/>
                <w:szCs w:val="24"/>
                <w:lang w:val="hy-AM"/>
              </w:rPr>
              <w:t>ն,</w:t>
            </w:r>
            <w:r>
              <w:rPr>
                <w:rFonts w:ascii="GHEA Grapalat" w:hAnsi="GHEA Grapalat" w:cs="Sylfaen"/>
                <w:bCs/>
                <w:sz w:val="24"/>
                <w:szCs w:val="24"/>
                <w:lang w:val="hy-AM"/>
              </w:rPr>
              <w:t xml:space="preserve"> իսկ </w:t>
            </w:r>
            <w:r w:rsidR="00861326" w:rsidRPr="006E6D81">
              <w:rPr>
                <w:rFonts w:ascii="GHEA Grapalat" w:hAnsi="GHEA Grapalat" w:cs="Sylfaen"/>
                <w:bCs/>
                <w:sz w:val="24"/>
                <w:szCs w:val="24"/>
                <w:lang w:val="hy-AM"/>
              </w:rPr>
              <w:t xml:space="preserve">2-րդ կետի 3-րդ </w:t>
            </w:r>
            <w:r>
              <w:rPr>
                <w:rFonts w:ascii="GHEA Grapalat" w:hAnsi="GHEA Grapalat" w:cs="Sylfaen"/>
                <w:bCs/>
                <w:sz w:val="24"/>
                <w:szCs w:val="24"/>
                <w:lang w:val="hy-AM"/>
              </w:rPr>
              <w:t>ենթակետը վերաբերում է</w:t>
            </w:r>
            <w:r w:rsidR="00861326" w:rsidRPr="006E6D81">
              <w:rPr>
                <w:rFonts w:ascii="GHEA Grapalat" w:hAnsi="GHEA Grapalat" w:cs="Sylfaen"/>
                <w:bCs/>
                <w:sz w:val="24"/>
                <w:szCs w:val="24"/>
                <w:lang w:val="hy-AM"/>
              </w:rPr>
              <w:t xml:space="preserve"> </w:t>
            </w:r>
            <w:r w:rsidR="00842DBA" w:rsidRPr="006E6D81">
              <w:rPr>
                <w:rFonts w:ascii="GHEA Grapalat" w:hAnsi="GHEA Grapalat" w:cs="Sylfaen"/>
                <w:bCs/>
                <w:sz w:val="24"/>
                <w:szCs w:val="24"/>
                <w:lang w:val="hy-AM"/>
              </w:rPr>
              <w:t xml:space="preserve">սահմանված կարգով </w:t>
            </w:r>
            <w:r>
              <w:rPr>
                <w:rFonts w:ascii="GHEA Grapalat" w:hAnsi="GHEA Grapalat" w:cs="Sylfaen"/>
                <w:bCs/>
                <w:sz w:val="24"/>
                <w:szCs w:val="24"/>
                <w:lang w:val="hy-AM"/>
              </w:rPr>
              <w:t xml:space="preserve">իրականացված գործուղումներին </w:t>
            </w:r>
            <w:r w:rsidRPr="006E6D81">
              <w:rPr>
                <w:rFonts w:ascii="GHEA Grapalat" w:hAnsi="GHEA Grapalat" w:cs="Sylfaen"/>
                <w:bCs/>
                <w:sz w:val="24"/>
                <w:szCs w:val="24"/>
                <w:lang w:val="hy-AM"/>
              </w:rPr>
              <w:t>(</w:t>
            </w:r>
            <w:r>
              <w:rPr>
                <w:rFonts w:ascii="GHEA Grapalat" w:hAnsi="GHEA Grapalat" w:cs="Sylfaen"/>
                <w:bCs/>
                <w:sz w:val="24"/>
                <w:szCs w:val="24"/>
                <w:lang w:val="hy-AM"/>
              </w:rPr>
              <w:t>որի ընթացակարգերն այլ են՝ օրապահիկ, գիշերավարձ և այլն</w:t>
            </w:r>
            <w:r w:rsidRPr="006E6D81">
              <w:rPr>
                <w:rFonts w:ascii="GHEA Grapalat" w:hAnsi="GHEA Grapalat" w:cs="Sylfaen"/>
                <w:bCs/>
                <w:sz w:val="24"/>
                <w:szCs w:val="24"/>
                <w:lang w:val="hy-AM"/>
              </w:rPr>
              <w:t>)</w:t>
            </w:r>
            <w:r>
              <w:rPr>
                <w:rFonts w:ascii="GHEA Grapalat" w:hAnsi="GHEA Grapalat" w:cs="Sylfaen"/>
                <w:bCs/>
                <w:sz w:val="24"/>
                <w:szCs w:val="24"/>
                <w:lang w:val="hy-AM"/>
              </w:rPr>
              <w:t xml:space="preserve">, որի առկայության դեպքում պետք է բացառվի </w:t>
            </w:r>
            <w:r w:rsidRPr="006E6D81">
              <w:rPr>
                <w:rFonts w:ascii="GHEA Grapalat" w:hAnsi="GHEA Grapalat" w:cs="Sylfaen"/>
                <w:bCs/>
                <w:sz w:val="24"/>
                <w:szCs w:val="24"/>
                <w:lang w:val="hy-AM"/>
              </w:rPr>
              <w:t xml:space="preserve">2-րդ կետի 1-ին </w:t>
            </w:r>
            <w:r>
              <w:rPr>
                <w:rFonts w:ascii="GHEA Grapalat" w:hAnsi="GHEA Grapalat" w:cs="Sylfaen"/>
                <w:bCs/>
                <w:sz w:val="24"/>
                <w:szCs w:val="24"/>
                <w:lang w:val="hy-AM"/>
              </w:rPr>
              <w:t>ենթակետով սահմանված այցելության վճարի վճարումը</w:t>
            </w:r>
            <w:r w:rsidR="00842DBA" w:rsidRPr="006E6D81">
              <w:rPr>
                <w:rFonts w:ascii="GHEA Grapalat" w:hAnsi="GHEA Grapalat" w:cs="Sylfaen"/>
                <w:bCs/>
                <w:sz w:val="24"/>
                <w:szCs w:val="24"/>
                <w:lang w:val="hy-AM"/>
              </w:rPr>
              <w:t>։</w:t>
            </w:r>
            <w:r w:rsidR="00442C55" w:rsidRPr="006E6D81">
              <w:rPr>
                <w:rFonts w:ascii="GHEA Grapalat" w:hAnsi="GHEA Grapalat" w:cs="Sylfaen"/>
                <w:bCs/>
                <w:sz w:val="24"/>
                <w:szCs w:val="24"/>
                <w:lang w:val="hy-AM"/>
              </w:rPr>
              <w:t xml:space="preserve"> </w:t>
            </w:r>
          </w:p>
          <w:p w14:paraId="77124104" w14:textId="57F50E92" w:rsidR="00842DBA" w:rsidRDefault="00842DBA" w:rsidP="006E6D81">
            <w:pPr>
              <w:widowControl w:val="0"/>
              <w:spacing w:line="360" w:lineRule="auto"/>
              <w:jc w:val="both"/>
              <w:rPr>
                <w:rFonts w:ascii="GHEA Grapalat" w:hAnsi="GHEA Grapalat"/>
                <w:b/>
                <w:sz w:val="24"/>
                <w:szCs w:val="24"/>
                <w:lang w:val="hy-AM"/>
              </w:rPr>
            </w:pPr>
            <w:r w:rsidRPr="00842DBA">
              <w:rPr>
                <w:rFonts w:ascii="GHEA Grapalat" w:hAnsi="GHEA Grapalat"/>
                <w:b/>
                <w:sz w:val="24"/>
                <w:szCs w:val="24"/>
                <w:lang w:val="hy-AM"/>
              </w:rPr>
              <w:t>2.Ընդու</w:t>
            </w:r>
            <w:r>
              <w:rPr>
                <w:rFonts w:ascii="GHEA Grapalat" w:hAnsi="GHEA Grapalat"/>
                <w:b/>
                <w:sz w:val="24"/>
                <w:szCs w:val="24"/>
                <w:lang w:val="hy-AM"/>
              </w:rPr>
              <w:t>ն</w:t>
            </w:r>
            <w:r w:rsidRPr="00842DBA">
              <w:rPr>
                <w:rFonts w:ascii="GHEA Grapalat" w:hAnsi="GHEA Grapalat"/>
                <w:b/>
                <w:sz w:val="24"/>
                <w:szCs w:val="24"/>
                <w:lang w:val="hy-AM"/>
              </w:rPr>
              <w:t>վել է, նախագիծը խմբագրվել է</w:t>
            </w:r>
            <w:r>
              <w:rPr>
                <w:rFonts w:ascii="GHEA Grapalat" w:hAnsi="GHEA Grapalat"/>
                <w:b/>
                <w:sz w:val="24"/>
                <w:szCs w:val="24"/>
                <w:lang w:val="hy-AM"/>
              </w:rPr>
              <w:t xml:space="preserve">։ </w:t>
            </w:r>
          </w:p>
          <w:p w14:paraId="6A32BBF2" w14:textId="77777777" w:rsidR="00842DBA" w:rsidRDefault="00842DBA" w:rsidP="00861326">
            <w:pPr>
              <w:jc w:val="both"/>
              <w:rPr>
                <w:rFonts w:ascii="GHEA Grapalat" w:hAnsi="GHEA Grapalat"/>
                <w:b/>
                <w:sz w:val="24"/>
                <w:szCs w:val="24"/>
                <w:lang w:val="hy-AM"/>
              </w:rPr>
            </w:pPr>
          </w:p>
          <w:p w14:paraId="40A0719F" w14:textId="77BD2875" w:rsidR="00842DBA" w:rsidRDefault="00842DBA" w:rsidP="00842DBA">
            <w:pPr>
              <w:jc w:val="both"/>
              <w:rPr>
                <w:rFonts w:ascii="GHEA Grapalat" w:hAnsi="GHEA Grapalat"/>
                <w:b/>
                <w:sz w:val="24"/>
                <w:szCs w:val="24"/>
                <w:lang w:val="hy-AM"/>
              </w:rPr>
            </w:pPr>
            <w:r>
              <w:rPr>
                <w:rFonts w:ascii="GHEA Grapalat" w:hAnsi="GHEA Grapalat"/>
                <w:b/>
                <w:sz w:val="24"/>
                <w:szCs w:val="24"/>
                <w:lang w:val="hy-AM"/>
              </w:rPr>
              <w:lastRenderedPageBreak/>
              <w:t>3.</w:t>
            </w:r>
            <w:r w:rsidRPr="00842DBA">
              <w:rPr>
                <w:rFonts w:ascii="GHEA Grapalat" w:hAnsi="GHEA Grapalat"/>
                <w:b/>
                <w:sz w:val="24"/>
                <w:szCs w:val="24"/>
                <w:lang w:val="hy-AM"/>
              </w:rPr>
              <w:t>Ընդու</w:t>
            </w:r>
            <w:r>
              <w:rPr>
                <w:rFonts w:ascii="GHEA Grapalat" w:hAnsi="GHEA Grapalat"/>
                <w:b/>
                <w:sz w:val="24"/>
                <w:szCs w:val="24"/>
                <w:lang w:val="hy-AM"/>
              </w:rPr>
              <w:t>ն</w:t>
            </w:r>
            <w:r w:rsidRPr="00842DBA">
              <w:rPr>
                <w:rFonts w:ascii="GHEA Grapalat" w:hAnsi="GHEA Grapalat"/>
                <w:b/>
                <w:sz w:val="24"/>
                <w:szCs w:val="24"/>
                <w:lang w:val="hy-AM"/>
              </w:rPr>
              <w:t>վել է, նախագիծը խմբագրվել է</w:t>
            </w:r>
            <w:r>
              <w:rPr>
                <w:rFonts w:ascii="GHEA Grapalat" w:hAnsi="GHEA Grapalat"/>
                <w:b/>
                <w:sz w:val="24"/>
                <w:szCs w:val="24"/>
                <w:lang w:val="hy-AM"/>
              </w:rPr>
              <w:t xml:space="preserve">։ </w:t>
            </w:r>
          </w:p>
          <w:p w14:paraId="39CD360A" w14:textId="77777777" w:rsidR="00842DBA" w:rsidRDefault="00842DBA" w:rsidP="00861326">
            <w:pPr>
              <w:jc w:val="both"/>
              <w:rPr>
                <w:rFonts w:ascii="GHEA Grapalat" w:hAnsi="GHEA Grapalat"/>
                <w:b/>
                <w:sz w:val="24"/>
                <w:szCs w:val="24"/>
                <w:lang w:val="hy-AM"/>
              </w:rPr>
            </w:pPr>
          </w:p>
          <w:p w14:paraId="39F3B7E2" w14:textId="77777777" w:rsidR="00842DBA" w:rsidRDefault="00842DBA" w:rsidP="00861326">
            <w:pPr>
              <w:jc w:val="both"/>
              <w:rPr>
                <w:rFonts w:ascii="GHEA Grapalat" w:hAnsi="GHEA Grapalat"/>
                <w:b/>
                <w:sz w:val="24"/>
                <w:szCs w:val="24"/>
                <w:lang w:val="hy-AM"/>
              </w:rPr>
            </w:pPr>
          </w:p>
          <w:p w14:paraId="6341A847" w14:textId="77777777" w:rsidR="00842DBA" w:rsidRDefault="00842DBA" w:rsidP="00861326">
            <w:pPr>
              <w:jc w:val="both"/>
              <w:rPr>
                <w:rFonts w:ascii="GHEA Grapalat" w:hAnsi="GHEA Grapalat"/>
                <w:b/>
                <w:sz w:val="24"/>
                <w:szCs w:val="24"/>
                <w:lang w:val="hy-AM"/>
              </w:rPr>
            </w:pPr>
          </w:p>
          <w:p w14:paraId="34148CDF" w14:textId="77777777" w:rsidR="00842DBA" w:rsidRDefault="00842DBA" w:rsidP="00861326">
            <w:pPr>
              <w:jc w:val="both"/>
              <w:rPr>
                <w:rFonts w:ascii="GHEA Grapalat" w:hAnsi="GHEA Grapalat"/>
                <w:b/>
                <w:sz w:val="24"/>
                <w:szCs w:val="24"/>
                <w:lang w:val="hy-AM"/>
              </w:rPr>
            </w:pPr>
          </w:p>
          <w:p w14:paraId="5A5056DC" w14:textId="77777777" w:rsidR="00842DBA" w:rsidRDefault="00842DBA" w:rsidP="00861326">
            <w:pPr>
              <w:jc w:val="both"/>
              <w:rPr>
                <w:rFonts w:ascii="GHEA Grapalat" w:hAnsi="GHEA Grapalat"/>
                <w:b/>
                <w:sz w:val="24"/>
                <w:szCs w:val="24"/>
                <w:lang w:val="hy-AM"/>
              </w:rPr>
            </w:pPr>
          </w:p>
          <w:p w14:paraId="2DBC371A" w14:textId="77777777" w:rsidR="00842DBA" w:rsidRDefault="00842DBA" w:rsidP="00861326">
            <w:pPr>
              <w:jc w:val="both"/>
              <w:rPr>
                <w:rFonts w:ascii="GHEA Grapalat" w:hAnsi="GHEA Grapalat"/>
                <w:b/>
                <w:sz w:val="24"/>
                <w:szCs w:val="24"/>
                <w:lang w:val="hy-AM"/>
              </w:rPr>
            </w:pPr>
          </w:p>
          <w:p w14:paraId="5364EEA1" w14:textId="77777777" w:rsidR="00842DBA" w:rsidRDefault="00842DBA" w:rsidP="00861326">
            <w:pPr>
              <w:jc w:val="both"/>
              <w:rPr>
                <w:rFonts w:ascii="GHEA Grapalat" w:hAnsi="GHEA Grapalat"/>
                <w:b/>
                <w:sz w:val="24"/>
                <w:szCs w:val="24"/>
                <w:lang w:val="hy-AM"/>
              </w:rPr>
            </w:pPr>
          </w:p>
          <w:p w14:paraId="06B85FC0" w14:textId="77777777" w:rsidR="00842DBA" w:rsidRDefault="00842DBA" w:rsidP="00861326">
            <w:pPr>
              <w:jc w:val="both"/>
              <w:rPr>
                <w:rFonts w:ascii="GHEA Grapalat" w:hAnsi="GHEA Grapalat"/>
                <w:b/>
                <w:sz w:val="24"/>
                <w:szCs w:val="24"/>
                <w:lang w:val="hy-AM"/>
              </w:rPr>
            </w:pPr>
          </w:p>
          <w:p w14:paraId="65334390" w14:textId="77777777" w:rsidR="00842DBA" w:rsidRDefault="00842DBA" w:rsidP="00861326">
            <w:pPr>
              <w:jc w:val="both"/>
              <w:rPr>
                <w:rFonts w:ascii="GHEA Grapalat" w:hAnsi="GHEA Grapalat"/>
                <w:b/>
                <w:sz w:val="24"/>
                <w:szCs w:val="24"/>
                <w:lang w:val="hy-AM"/>
              </w:rPr>
            </w:pPr>
          </w:p>
          <w:p w14:paraId="5F400816" w14:textId="77777777" w:rsidR="00842DBA" w:rsidRDefault="00842DBA" w:rsidP="00861326">
            <w:pPr>
              <w:jc w:val="both"/>
              <w:rPr>
                <w:rFonts w:ascii="GHEA Grapalat" w:hAnsi="GHEA Grapalat"/>
                <w:b/>
                <w:sz w:val="24"/>
                <w:szCs w:val="24"/>
                <w:lang w:val="hy-AM"/>
              </w:rPr>
            </w:pPr>
          </w:p>
          <w:p w14:paraId="5F17DAA2" w14:textId="77777777" w:rsidR="00842DBA" w:rsidRDefault="00842DBA" w:rsidP="00861326">
            <w:pPr>
              <w:jc w:val="both"/>
              <w:rPr>
                <w:rFonts w:ascii="GHEA Grapalat" w:hAnsi="GHEA Grapalat"/>
                <w:b/>
                <w:sz w:val="24"/>
                <w:szCs w:val="24"/>
                <w:lang w:val="hy-AM"/>
              </w:rPr>
            </w:pPr>
          </w:p>
          <w:p w14:paraId="674C53BF" w14:textId="77777777" w:rsidR="00842DBA" w:rsidRDefault="00842DBA" w:rsidP="00861326">
            <w:pPr>
              <w:jc w:val="both"/>
              <w:rPr>
                <w:rFonts w:ascii="GHEA Grapalat" w:hAnsi="GHEA Grapalat"/>
                <w:b/>
                <w:sz w:val="24"/>
                <w:szCs w:val="24"/>
                <w:lang w:val="hy-AM"/>
              </w:rPr>
            </w:pPr>
          </w:p>
          <w:p w14:paraId="034D975E" w14:textId="77777777" w:rsidR="00842DBA" w:rsidRDefault="00842DBA" w:rsidP="00861326">
            <w:pPr>
              <w:jc w:val="both"/>
              <w:rPr>
                <w:rFonts w:ascii="GHEA Grapalat" w:hAnsi="GHEA Grapalat"/>
                <w:b/>
                <w:sz w:val="24"/>
                <w:szCs w:val="24"/>
                <w:lang w:val="hy-AM"/>
              </w:rPr>
            </w:pPr>
          </w:p>
          <w:p w14:paraId="7475FE51" w14:textId="77777777" w:rsidR="00842DBA" w:rsidRDefault="00842DBA" w:rsidP="00861326">
            <w:pPr>
              <w:jc w:val="both"/>
              <w:rPr>
                <w:rFonts w:ascii="GHEA Grapalat" w:hAnsi="GHEA Grapalat"/>
                <w:b/>
                <w:sz w:val="24"/>
                <w:szCs w:val="24"/>
                <w:lang w:val="hy-AM"/>
              </w:rPr>
            </w:pPr>
          </w:p>
          <w:p w14:paraId="59C2BA2B" w14:textId="575DBC3A" w:rsidR="00842DBA" w:rsidRPr="00842DBA" w:rsidRDefault="00842DBA" w:rsidP="00861326">
            <w:pPr>
              <w:jc w:val="both"/>
              <w:rPr>
                <w:rFonts w:ascii="GHEA Grapalat" w:hAnsi="GHEA Grapalat"/>
                <w:b/>
                <w:sz w:val="24"/>
                <w:szCs w:val="24"/>
                <w:lang w:val="hy-AM"/>
              </w:rPr>
            </w:pPr>
            <w:r>
              <w:rPr>
                <w:rFonts w:ascii="GHEA Grapalat" w:hAnsi="GHEA Grapalat"/>
                <w:b/>
                <w:sz w:val="24"/>
                <w:szCs w:val="24"/>
                <w:lang w:val="hy-AM"/>
              </w:rPr>
              <w:t>4.Ընդունվել է, նախագիծը խմբագրվել է։</w:t>
            </w:r>
          </w:p>
        </w:tc>
      </w:tr>
      <w:tr w:rsidR="00861326" w:rsidRPr="00FE6625" w14:paraId="63C526CF" w14:textId="77777777" w:rsidTr="00861326">
        <w:tc>
          <w:tcPr>
            <w:tcW w:w="12079" w:type="dxa"/>
            <w:gridSpan w:val="2"/>
            <w:vMerge w:val="restart"/>
            <w:shd w:val="clear" w:color="auto" w:fill="D9D9D9" w:themeFill="background1" w:themeFillShade="D9"/>
          </w:tcPr>
          <w:p w14:paraId="1DF61268" w14:textId="77777777" w:rsidR="00861326" w:rsidRPr="00FE6625" w:rsidRDefault="00861326" w:rsidP="00861326">
            <w:pPr>
              <w:jc w:val="center"/>
              <w:rPr>
                <w:rFonts w:ascii="GHEA Grapalat" w:hAnsi="GHEA Grapalat"/>
                <w:b/>
                <w:color w:val="000000"/>
                <w:sz w:val="24"/>
                <w:szCs w:val="24"/>
                <w:highlight w:val="lightGray"/>
                <w:shd w:val="clear" w:color="auto" w:fill="FFFFFF"/>
                <w:lang w:val="hy-AM"/>
              </w:rPr>
            </w:pPr>
          </w:p>
          <w:p w14:paraId="042CE193" w14:textId="77777777" w:rsidR="00861326" w:rsidRPr="00FE6625" w:rsidRDefault="00861326" w:rsidP="00861326">
            <w:pPr>
              <w:tabs>
                <w:tab w:val="left" w:pos="3695"/>
                <w:tab w:val="center" w:pos="6057"/>
              </w:tabs>
              <w:rPr>
                <w:rFonts w:ascii="GHEA Grapalat" w:hAnsi="GHEA Grapalat"/>
                <w:color w:val="000000"/>
                <w:sz w:val="24"/>
                <w:szCs w:val="24"/>
                <w:highlight w:val="lightGray"/>
                <w:shd w:val="clear" w:color="auto" w:fill="FFFFFF"/>
                <w:lang w:val="hy-AM"/>
              </w:rPr>
            </w:pPr>
            <w:r w:rsidRPr="00FE6625">
              <w:rPr>
                <w:rFonts w:ascii="GHEA Grapalat" w:hAnsi="GHEA Grapalat"/>
                <w:b/>
                <w:color w:val="000000"/>
                <w:sz w:val="24"/>
                <w:szCs w:val="24"/>
                <w:highlight w:val="lightGray"/>
                <w:shd w:val="clear" w:color="auto" w:fill="FFFFFF"/>
                <w:lang w:val="hy-AM"/>
              </w:rPr>
              <w:tab/>
            </w:r>
            <w:r w:rsidRPr="00FE6625">
              <w:rPr>
                <w:rFonts w:ascii="GHEA Grapalat" w:hAnsi="GHEA Grapalat"/>
                <w:b/>
                <w:color w:val="000000"/>
                <w:sz w:val="24"/>
                <w:szCs w:val="24"/>
                <w:highlight w:val="lightGray"/>
                <w:shd w:val="clear" w:color="auto" w:fill="FFFFFF"/>
                <w:lang w:val="hy-AM"/>
              </w:rPr>
              <w:tab/>
            </w:r>
            <w:r>
              <w:rPr>
                <w:rFonts w:ascii="GHEA Grapalat" w:eastAsia="Times New Roman" w:hAnsi="GHEA Grapalat" w:cs="Times New Roman"/>
                <w:b/>
                <w:color w:val="000000"/>
                <w:sz w:val="24"/>
                <w:szCs w:val="24"/>
                <w:lang w:val="hy-AM"/>
              </w:rPr>
              <w:t>1</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ՀՀ ֆինանսների նախարարություն</w:t>
            </w:r>
          </w:p>
        </w:tc>
        <w:tc>
          <w:tcPr>
            <w:tcW w:w="2231" w:type="dxa"/>
            <w:shd w:val="clear" w:color="auto" w:fill="D9D9D9" w:themeFill="background1" w:themeFillShade="D9"/>
          </w:tcPr>
          <w:p w14:paraId="48D663F2" w14:textId="77777777" w:rsidR="00861326" w:rsidRPr="001B0AA8" w:rsidRDefault="00861326" w:rsidP="00861326">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lang w:val="hy-AM"/>
              </w:rPr>
              <w:t>22</w:t>
            </w:r>
            <w:r w:rsidRPr="001B0AA8">
              <w:rPr>
                <w:rFonts w:ascii="GHEA Grapalat" w:eastAsia="Times New Roman" w:hAnsi="GHEA Grapalat" w:cs="Sylfaen"/>
                <w:bCs/>
                <w:color w:val="000000"/>
                <w:sz w:val="24"/>
                <w:szCs w:val="24"/>
                <w:lang w:val="hy-AM"/>
              </w:rPr>
              <w:t>.0</w:t>
            </w:r>
            <w:r>
              <w:rPr>
                <w:rFonts w:ascii="GHEA Grapalat" w:eastAsia="Times New Roman" w:hAnsi="GHEA Grapalat" w:cs="Sylfaen"/>
                <w:bCs/>
                <w:color w:val="000000"/>
                <w:sz w:val="24"/>
                <w:szCs w:val="24"/>
              </w:rPr>
              <w:t>9</w:t>
            </w:r>
            <w:r w:rsidRPr="001B0AA8">
              <w:rPr>
                <w:rFonts w:ascii="GHEA Grapalat" w:eastAsia="Times New Roman" w:hAnsi="GHEA Grapalat" w:cs="Sylfaen"/>
                <w:bCs/>
                <w:color w:val="000000"/>
                <w:sz w:val="24"/>
                <w:szCs w:val="24"/>
                <w:lang w:val="hy-AM"/>
              </w:rPr>
              <w:t>.202</w:t>
            </w:r>
            <w:r w:rsidRPr="001B0AA8">
              <w:rPr>
                <w:rFonts w:ascii="GHEA Grapalat" w:eastAsia="Times New Roman" w:hAnsi="GHEA Grapalat" w:cs="Sylfaen"/>
                <w:bCs/>
                <w:color w:val="000000"/>
                <w:sz w:val="24"/>
                <w:szCs w:val="24"/>
              </w:rPr>
              <w:t>3</w:t>
            </w:r>
            <w:r w:rsidRPr="001B0AA8">
              <w:rPr>
                <w:rFonts w:ascii="GHEA Grapalat" w:eastAsia="Times New Roman" w:hAnsi="GHEA Grapalat" w:cs="Sylfaen"/>
                <w:bCs/>
                <w:color w:val="000000"/>
                <w:sz w:val="24"/>
                <w:szCs w:val="24"/>
                <w:lang w:val="hy-AM"/>
              </w:rPr>
              <w:t>թ.</w:t>
            </w:r>
          </w:p>
        </w:tc>
      </w:tr>
      <w:tr w:rsidR="00861326" w:rsidRPr="00FE6625" w14:paraId="0327EC3E" w14:textId="77777777" w:rsidTr="00861326">
        <w:tc>
          <w:tcPr>
            <w:tcW w:w="12079" w:type="dxa"/>
            <w:gridSpan w:val="2"/>
            <w:vMerge/>
            <w:shd w:val="clear" w:color="auto" w:fill="D9D9D9" w:themeFill="background1" w:themeFillShade="D9"/>
          </w:tcPr>
          <w:p w14:paraId="1D6EC29F" w14:textId="77777777" w:rsidR="00861326" w:rsidRPr="00FE6625" w:rsidRDefault="00861326" w:rsidP="00861326">
            <w:pPr>
              <w:jc w:val="center"/>
              <w:rPr>
                <w:rFonts w:ascii="GHEA Grapalat" w:hAnsi="GHEA Grapalat"/>
                <w:b/>
                <w:color w:val="000000"/>
                <w:sz w:val="24"/>
                <w:szCs w:val="24"/>
                <w:shd w:val="clear" w:color="auto" w:fill="FFFFFF"/>
                <w:lang w:val="hy-AM"/>
              </w:rPr>
            </w:pPr>
          </w:p>
        </w:tc>
        <w:tc>
          <w:tcPr>
            <w:tcW w:w="2231" w:type="dxa"/>
            <w:shd w:val="clear" w:color="auto" w:fill="D9D9D9" w:themeFill="background1" w:themeFillShade="D9"/>
          </w:tcPr>
          <w:p w14:paraId="3D2D050F" w14:textId="77777777" w:rsidR="00861326" w:rsidRPr="001B0AA8" w:rsidRDefault="00861326" w:rsidP="00861326">
            <w:pPr>
              <w:jc w:val="center"/>
              <w:rPr>
                <w:rFonts w:ascii="GHEA Grapalat" w:hAnsi="GHEA Grapalat"/>
                <w:color w:val="000000"/>
                <w:sz w:val="24"/>
                <w:szCs w:val="24"/>
                <w:highlight w:val="lightGray"/>
                <w:shd w:val="clear" w:color="auto" w:fill="FFFFFF"/>
                <w:lang w:val="hy-AM"/>
              </w:rPr>
            </w:pPr>
            <w:r w:rsidRPr="001B0AA8">
              <w:rPr>
                <w:rFonts w:ascii="GHEA Grapalat" w:hAnsi="GHEA Grapalat"/>
                <w:color w:val="000000"/>
                <w:sz w:val="24"/>
                <w:szCs w:val="24"/>
                <w:highlight w:val="lightGray"/>
                <w:shd w:val="clear" w:color="auto" w:fill="FFFFFF"/>
              </w:rPr>
              <w:t xml:space="preserve">N </w:t>
            </w:r>
            <w:r>
              <w:rPr>
                <w:rFonts w:ascii="GHEA Grapalat" w:hAnsi="GHEA Grapalat"/>
                <w:color w:val="000000"/>
                <w:sz w:val="24"/>
                <w:szCs w:val="24"/>
                <w:highlight w:val="lightGray"/>
                <w:shd w:val="clear" w:color="auto" w:fill="FFFFFF"/>
              </w:rPr>
              <w:t>01/8</w:t>
            </w:r>
            <w:r w:rsidRPr="003868A0">
              <w:rPr>
                <w:rFonts w:ascii="GHEA Grapalat" w:hAnsi="GHEA Grapalat"/>
                <w:color w:val="000000"/>
                <w:sz w:val="24"/>
                <w:szCs w:val="24"/>
                <w:highlight w:val="lightGray"/>
                <w:shd w:val="clear" w:color="auto" w:fill="FFFFFF"/>
              </w:rPr>
              <w:t>-</w:t>
            </w:r>
            <w:r>
              <w:rPr>
                <w:rFonts w:ascii="GHEA Grapalat" w:hAnsi="GHEA Grapalat"/>
                <w:color w:val="000000"/>
                <w:sz w:val="24"/>
                <w:szCs w:val="24"/>
                <w:highlight w:val="lightGray"/>
                <w:shd w:val="clear" w:color="auto" w:fill="FFFFFF"/>
              </w:rPr>
              <w:t>3</w:t>
            </w:r>
            <w:r w:rsidRPr="003868A0">
              <w:rPr>
                <w:rFonts w:ascii="GHEA Grapalat" w:hAnsi="GHEA Grapalat"/>
                <w:color w:val="000000"/>
                <w:sz w:val="24"/>
                <w:szCs w:val="24"/>
                <w:highlight w:val="lightGray"/>
                <w:shd w:val="clear" w:color="auto" w:fill="FFFFFF"/>
              </w:rPr>
              <w:t>/1</w:t>
            </w:r>
            <w:r>
              <w:rPr>
                <w:rFonts w:ascii="GHEA Grapalat" w:hAnsi="GHEA Grapalat"/>
                <w:color w:val="000000"/>
                <w:sz w:val="24"/>
                <w:szCs w:val="24"/>
                <w:highlight w:val="lightGray"/>
                <w:shd w:val="clear" w:color="auto" w:fill="FFFFFF"/>
              </w:rPr>
              <w:t>8441</w:t>
            </w:r>
            <w:r w:rsidRPr="003868A0">
              <w:rPr>
                <w:rFonts w:ascii="GHEA Grapalat" w:hAnsi="GHEA Grapalat"/>
                <w:color w:val="000000"/>
                <w:sz w:val="24"/>
                <w:szCs w:val="24"/>
                <w:highlight w:val="lightGray"/>
                <w:shd w:val="clear" w:color="auto" w:fill="FFFFFF"/>
              </w:rPr>
              <w:t>-2023</w:t>
            </w:r>
          </w:p>
        </w:tc>
      </w:tr>
      <w:tr w:rsidR="00861326" w:rsidRPr="006E6D81" w14:paraId="2BF0D6BD" w14:textId="77777777" w:rsidTr="00861326">
        <w:tc>
          <w:tcPr>
            <w:tcW w:w="9900" w:type="dxa"/>
          </w:tcPr>
          <w:p w14:paraId="768AC964" w14:textId="77777777" w:rsidR="00861326" w:rsidRDefault="00861326" w:rsidP="00861326">
            <w:pPr>
              <w:spacing w:line="360" w:lineRule="auto"/>
              <w:ind w:firstLine="56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08.09.2023թ. N ՆՄ/ԱՀ/22519-2023 գրությամբ ներկայացված </w:t>
            </w:r>
            <w:r>
              <w:rPr>
                <w:rFonts w:ascii="GHEA Grapalat" w:eastAsia="Times New Roman" w:hAnsi="GHEA Grapalat" w:cs="Times New Roman"/>
                <w:b/>
                <w:bCs/>
                <w:sz w:val="24"/>
                <w:szCs w:val="24"/>
                <w:lang w:val="hy-AM"/>
              </w:rPr>
              <w:t>«</w:t>
            </w:r>
            <w:r>
              <w:rPr>
                <w:rFonts w:ascii="GHEA Grapalat" w:eastAsia="Times New Roman" w:hAnsi="GHEA Grapalat" w:cs="Times New Roman"/>
                <w:bCs/>
                <w:sz w:val="24"/>
                <w:szCs w:val="24"/>
                <w:lang w:val="hy-AM"/>
              </w:rPr>
              <w:t xml:space="preserve">Հայաստանի Հանրապետության կառավարության 2014 թվականի հոկտեմբերի 30-ի N 1183-Ն որոշման մեջ փոփոխություններ և լրացումներ կատարելու </w:t>
            </w:r>
            <w:r>
              <w:rPr>
                <w:rFonts w:ascii="GHEA Grapalat" w:eastAsia="Times New Roman" w:hAnsi="GHEA Grapalat" w:cs="Times New Roman"/>
                <w:bCs/>
                <w:sz w:val="24"/>
                <w:szCs w:val="24"/>
                <w:lang w:val="hy-AM"/>
              </w:rPr>
              <w:lastRenderedPageBreak/>
              <w:t xml:space="preserve">մասին» ՀՀ կառավարության որոշման </w:t>
            </w:r>
            <w:r>
              <w:rPr>
                <w:rFonts w:ascii="GHEA Grapalat" w:eastAsia="Times New Roman" w:hAnsi="GHEA Grapalat" w:cs="Times New Roman"/>
                <w:sz w:val="24"/>
                <w:szCs w:val="24"/>
                <w:lang w:val="hy-AM"/>
              </w:rPr>
              <w:t>նախագիծը (այսուհետ՝ Նախագիծ)՝ հայտնում ենք հետևյալը.</w:t>
            </w:r>
          </w:p>
          <w:p w14:paraId="455CFA56" w14:textId="77777777" w:rsidR="00861326" w:rsidRDefault="00861326" w:rsidP="00861326">
            <w:pPr>
              <w:spacing w:line="360" w:lineRule="auto"/>
              <w:ind w:firstLine="562"/>
              <w:jc w:val="both"/>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 xml:space="preserve">Հաշվի առնելով, որ Նախագծով ներկայացված </w:t>
            </w:r>
            <w:r>
              <w:rPr>
                <w:rFonts w:ascii="GHEA Grapalat" w:eastAsia="Times New Roman" w:hAnsi="GHEA Grapalat" w:cs="Times New Roman"/>
                <w:bCs/>
                <w:sz w:val="24"/>
                <w:szCs w:val="24"/>
                <w:lang w:val="hy-AM"/>
              </w:rPr>
              <w:t>մի շարք փոփոխություններից զատ՝</w:t>
            </w:r>
            <w:r>
              <w:rPr>
                <w:rFonts w:ascii="GHEA Grapalat" w:eastAsia="Times New Roman" w:hAnsi="GHEA Grapalat" w:cs="Times New Roman"/>
                <w:sz w:val="24"/>
                <w:szCs w:val="24"/>
                <w:lang w:val="hy-AM"/>
              </w:rPr>
              <w:t xml:space="preserve"> առաջարկվում է </w:t>
            </w:r>
            <w:r>
              <w:rPr>
                <w:rFonts w:ascii="GHEA Grapalat" w:eastAsia="Times New Roman" w:hAnsi="GHEA Grapalat" w:cs="Times New Roman"/>
                <w:bCs/>
                <w:sz w:val="24"/>
                <w:szCs w:val="24"/>
                <w:lang w:val="hy-AM"/>
              </w:rPr>
              <w:t>կարգավորել նաև միջավայրային գործոններ գնահատող մասնագետներին, որպես ծառայության տարածքային կենտրոնների աշխատակից դիտարկելու և որոշմամբ նախատեսված այցելությունների համար վճարման գործընթացը կազմակերպելու հարցը՝ ուստի, Նախագծի վերաբերյալ դիրքորոշում կարող ենք հայտնել ՀՀ պետական բյուջեի վրա տվյալ առաջարկի ֆինանսական ազդեցության գանահատականի առկայության դեպքում:</w:t>
            </w:r>
          </w:p>
          <w:p w14:paraId="50CBD9F4" w14:textId="77777777" w:rsidR="00861326" w:rsidRDefault="00861326" w:rsidP="00861326">
            <w:pPr>
              <w:spacing w:line="360" w:lineRule="auto"/>
              <w:ind w:firstLine="562"/>
              <w:jc w:val="both"/>
              <w:rPr>
                <w:rFonts w:ascii="GHEA Grapalat" w:eastAsia="Times New Roman" w:hAnsi="GHEA Grapalat" w:cs="Times New Roman"/>
                <w:sz w:val="24"/>
                <w:szCs w:val="24"/>
                <w:lang w:val="hy-AM"/>
              </w:rPr>
            </w:pPr>
          </w:p>
        </w:tc>
        <w:tc>
          <w:tcPr>
            <w:tcW w:w="4410" w:type="dxa"/>
            <w:gridSpan w:val="2"/>
          </w:tcPr>
          <w:p w14:paraId="1AFC9C92" w14:textId="5A7FDDA4" w:rsidR="00861326" w:rsidRPr="00FE6625" w:rsidRDefault="00DE2B75" w:rsidP="00861326">
            <w:pPr>
              <w:ind w:firstLine="166"/>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r w:rsidR="00861326" w:rsidRPr="00FE6625">
              <w:rPr>
                <w:rFonts w:ascii="GHEA Grapalat" w:hAnsi="GHEA Grapalat"/>
                <w:b/>
                <w:color w:val="000000"/>
                <w:sz w:val="24"/>
                <w:szCs w:val="24"/>
                <w:shd w:val="clear" w:color="auto" w:fill="FFFFFF"/>
                <w:lang w:val="hy-AM"/>
              </w:rPr>
              <w:t>։</w:t>
            </w:r>
          </w:p>
          <w:p w14:paraId="680F5305" w14:textId="77777777" w:rsidR="00861326" w:rsidRPr="000018C2" w:rsidRDefault="00861326" w:rsidP="00861326">
            <w:pPr>
              <w:widowControl w:val="0"/>
              <w:spacing w:line="360" w:lineRule="auto"/>
              <w:jc w:val="both"/>
              <w:rPr>
                <w:rFonts w:ascii="GHEA Grapalat" w:hAnsi="GHEA Grapalat"/>
                <w:sz w:val="24"/>
                <w:szCs w:val="24"/>
                <w:lang w:val="hy-AM"/>
              </w:rPr>
            </w:pPr>
            <w:r w:rsidRPr="000018C2">
              <w:rPr>
                <w:rFonts w:ascii="GHEA Grapalat" w:hAnsi="GHEA Grapalat" w:cs="Sylfaen"/>
                <w:bCs/>
                <w:sz w:val="24"/>
                <w:szCs w:val="24"/>
                <w:lang w:val="hy-AM"/>
              </w:rPr>
              <w:t xml:space="preserve">Նախագծի ընդունումը </w:t>
            </w:r>
            <w:r>
              <w:rPr>
                <w:rFonts w:ascii="GHEA Grapalat" w:hAnsi="GHEA Grapalat" w:cs="Sylfaen"/>
                <w:bCs/>
                <w:sz w:val="24"/>
                <w:szCs w:val="24"/>
                <w:lang w:val="hy-AM"/>
              </w:rPr>
              <w:t>ՀՀ պետական բյուջեի վրա որևէ ազդեցություն չունի։</w:t>
            </w:r>
            <w:r w:rsidRPr="000018C2">
              <w:rPr>
                <w:rFonts w:ascii="GHEA Grapalat" w:hAnsi="GHEA Grapalat"/>
                <w:sz w:val="24"/>
                <w:szCs w:val="24"/>
                <w:lang w:val="hy-AM"/>
              </w:rPr>
              <w:t xml:space="preserve"> </w:t>
            </w:r>
            <w:r>
              <w:rPr>
                <w:rFonts w:ascii="GHEA Grapalat" w:hAnsi="GHEA Grapalat"/>
                <w:sz w:val="24"/>
                <w:szCs w:val="24"/>
                <w:lang w:val="hy-AM"/>
              </w:rPr>
              <w:t xml:space="preserve">Նախագծով կատարվող </w:t>
            </w:r>
            <w:r>
              <w:rPr>
                <w:rFonts w:ascii="GHEA Grapalat" w:hAnsi="GHEA Grapalat"/>
                <w:sz w:val="24"/>
                <w:szCs w:val="24"/>
                <w:lang w:val="hy-AM"/>
              </w:rPr>
              <w:lastRenderedPageBreak/>
              <w:t xml:space="preserve">փոփոխություններն ունեն տեխնիկական բնույթ և ուղղված են այցելությունների համար վճարման գործընթացը լավարկելուն։ Ինչ վերաբերում է </w:t>
            </w:r>
            <w:r>
              <w:rPr>
                <w:rFonts w:ascii="GHEA Grapalat" w:eastAsia="Times New Roman" w:hAnsi="GHEA Grapalat" w:cs="Times New Roman"/>
                <w:bCs/>
                <w:sz w:val="24"/>
                <w:szCs w:val="24"/>
                <w:lang w:val="hy-AM"/>
              </w:rPr>
              <w:t>միջավայրային գործոններ գնահատող մասնագետներին, ապա հայտնում եմ, որ վերջիններս տարածքային կենտրոնների աշխատողներ են և այժմ էլ Որոշման շրջանակներում ստանում են կատարած այցելությունների համար սահմանված գումարը։</w:t>
            </w:r>
          </w:p>
          <w:p w14:paraId="37755955" w14:textId="77777777" w:rsidR="00861326" w:rsidRPr="00442C55" w:rsidRDefault="00861326" w:rsidP="00861326">
            <w:pPr>
              <w:ind w:firstLine="166"/>
              <w:jc w:val="both"/>
              <w:rPr>
                <w:rFonts w:ascii="GHEA Grapalat" w:hAnsi="GHEA Grapalat"/>
                <w:b/>
                <w:color w:val="000000"/>
                <w:sz w:val="24"/>
                <w:szCs w:val="24"/>
                <w:shd w:val="clear" w:color="auto" w:fill="FFFFFF"/>
                <w:lang w:val="hy-AM"/>
              </w:rPr>
            </w:pPr>
          </w:p>
        </w:tc>
      </w:tr>
    </w:tbl>
    <w:p w14:paraId="51CC25CA" w14:textId="77777777" w:rsidR="0079005F" w:rsidRPr="00FE6625" w:rsidRDefault="0079005F" w:rsidP="00861326">
      <w:pPr>
        <w:rPr>
          <w:rFonts w:ascii="GHEA Grapalat" w:hAnsi="GHEA Grapalat"/>
          <w:sz w:val="24"/>
          <w:szCs w:val="24"/>
          <w:lang w:val="hy-AM"/>
        </w:rPr>
      </w:pPr>
    </w:p>
    <w:sectPr w:rsidR="0079005F" w:rsidRPr="00FE6625"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B3B6D"/>
    <w:multiLevelType w:val="hybridMultilevel"/>
    <w:tmpl w:val="212AABBE"/>
    <w:lvl w:ilvl="0" w:tplc="555AF6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18C2"/>
    <w:rsid w:val="000052EF"/>
    <w:rsid w:val="00013F8B"/>
    <w:rsid w:val="0005706D"/>
    <w:rsid w:val="00065A32"/>
    <w:rsid w:val="000939B7"/>
    <w:rsid w:val="000C7EF6"/>
    <w:rsid w:val="000E59BA"/>
    <w:rsid w:val="001169B4"/>
    <w:rsid w:val="0015028E"/>
    <w:rsid w:val="00187659"/>
    <w:rsid w:val="001B0AA8"/>
    <w:rsid w:val="00200F8F"/>
    <w:rsid w:val="00206789"/>
    <w:rsid w:val="00295838"/>
    <w:rsid w:val="002F3DB9"/>
    <w:rsid w:val="00326059"/>
    <w:rsid w:val="0034413D"/>
    <w:rsid w:val="0035656F"/>
    <w:rsid w:val="00365309"/>
    <w:rsid w:val="00370604"/>
    <w:rsid w:val="00376BBC"/>
    <w:rsid w:val="003868A0"/>
    <w:rsid w:val="00397314"/>
    <w:rsid w:val="003E4F4D"/>
    <w:rsid w:val="00427855"/>
    <w:rsid w:val="004356BB"/>
    <w:rsid w:val="00442C55"/>
    <w:rsid w:val="00464752"/>
    <w:rsid w:val="00492AC7"/>
    <w:rsid w:val="004E277F"/>
    <w:rsid w:val="00501040"/>
    <w:rsid w:val="00514187"/>
    <w:rsid w:val="005170AD"/>
    <w:rsid w:val="00566CC7"/>
    <w:rsid w:val="0057263C"/>
    <w:rsid w:val="005D6193"/>
    <w:rsid w:val="005E0221"/>
    <w:rsid w:val="005F462D"/>
    <w:rsid w:val="006249B0"/>
    <w:rsid w:val="00666A13"/>
    <w:rsid w:val="0067344F"/>
    <w:rsid w:val="006A425F"/>
    <w:rsid w:val="006D3031"/>
    <w:rsid w:val="006D762A"/>
    <w:rsid w:val="006E6D81"/>
    <w:rsid w:val="0070554C"/>
    <w:rsid w:val="00716F9B"/>
    <w:rsid w:val="007861D7"/>
    <w:rsid w:val="00787885"/>
    <w:rsid w:val="0079005F"/>
    <w:rsid w:val="007A0FCB"/>
    <w:rsid w:val="00806B3F"/>
    <w:rsid w:val="008116C2"/>
    <w:rsid w:val="00817F01"/>
    <w:rsid w:val="0082306E"/>
    <w:rsid w:val="00834091"/>
    <w:rsid w:val="00842DBA"/>
    <w:rsid w:val="00861326"/>
    <w:rsid w:val="008724F3"/>
    <w:rsid w:val="008A224A"/>
    <w:rsid w:val="008B0913"/>
    <w:rsid w:val="008B25FB"/>
    <w:rsid w:val="008B3956"/>
    <w:rsid w:val="008B7C65"/>
    <w:rsid w:val="008E5B7F"/>
    <w:rsid w:val="008F31B6"/>
    <w:rsid w:val="0093362F"/>
    <w:rsid w:val="00964B3F"/>
    <w:rsid w:val="009D56EC"/>
    <w:rsid w:val="009E1D99"/>
    <w:rsid w:val="009E5454"/>
    <w:rsid w:val="009E5C6F"/>
    <w:rsid w:val="00A213AF"/>
    <w:rsid w:val="00AA62C5"/>
    <w:rsid w:val="00B37D2E"/>
    <w:rsid w:val="00B4361A"/>
    <w:rsid w:val="00B64AE0"/>
    <w:rsid w:val="00B65CBE"/>
    <w:rsid w:val="00B866AA"/>
    <w:rsid w:val="00BA3B98"/>
    <w:rsid w:val="00BB728F"/>
    <w:rsid w:val="00BF3732"/>
    <w:rsid w:val="00C50CCB"/>
    <w:rsid w:val="00C95D73"/>
    <w:rsid w:val="00CB10AD"/>
    <w:rsid w:val="00CB2D57"/>
    <w:rsid w:val="00CD121C"/>
    <w:rsid w:val="00CE44C6"/>
    <w:rsid w:val="00CE61B7"/>
    <w:rsid w:val="00CE7D28"/>
    <w:rsid w:val="00D42377"/>
    <w:rsid w:val="00D700C1"/>
    <w:rsid w:val="00D75E44"/>
    <w:rsid w:val="00D81C6B"/>
    <w:rsid w:val="00DB1893"/>
    <w:rsid w:val="00DE0804"/>
    <w:rsid w:val="00DE1615"/>
    <w:rsid w:val="00DE2B75"/>
    <w:rsid w:val="00E17B46"/>
    <w:rsid w:val="00E3473F"/>
    <w:rsid w:val="00E4094E"/>
    <w:rsid w:val="00E56FFA"/>
    <w:rsid w:val="00E8375C"/>
    <w:rsid w:val="00E9569F"/>
    <w:rsid w:val="00EA5625"/>
    <w:rsid w:val="00EB7CAF"/>
    <w:rsid w:val="00F16397"/>
    <w:rsid w:val="00F25AAA"/>
    <w:rsid w:val="00F3483E"/>
    <w:rsid w:val="00F95182"/>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D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96AC0-FD65-4E33-8401-6934F5D7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445</Words>
  <Characters>3193</Characters>
  <Application>Microsoft Office Word</Application>
  <DocSecurity>0</DocSecurity>
  <Lines>110</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https://mul2-mss.gov.am/tasks/1709167/oneclick/Ampopatert-1183.docx?token=a6d9cd7555de34eff457d91272522eaf</cp:keywords>
  <dc:description/>
  <cp:lastModifiedBy>Artak.Harutyunyan</cp:lastModifiedBy>
  <cp:revision>8</cp:revision>
  <dcterms:created xsi:type="dcterms:W3CDTF">2023-10-19T11:23:00Z</dcterms:created>
  <dcterms:modified xsi:type="dcterms:W3CDTF">2023-10-19T14:33:00Z</dcterms:modified>
</cp:coreProperties>
</file>