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3D2" w:rsidRDefault="00C763D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3D2" w:rsidRDefault="00C763D2" w:rsidP="00B85E8A">
      <w:pPr>
        <w:jc w:val="center"/>
      </w:pPr>
    </w:p>
    <w:p w:rsidR="00C763D2" w:rsidRDefault="00C763D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763D2" w:rsidRDefault="00C763D2" w:rsidP="00B85E8A">
      <w:pPr>
        <w:pStyle w:val="mechtex"/>
        <w:rPr>
          <w:rFonts w:ascii="GHEA Mariam" w:hAnsi="GHEA Mariam"/>
          <w:b/>
        </w:rPr>
      </w:pPr>
    </w:p>
    <w:p w:rsidR="00C763D2" w:rsidRDefault="00C763D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763D2" w:rsidRPr="008E1B5A" w:rsidRDefault="00C763D2" w:rsidP="00B85E8A">
      <w:pPr>
        <w:jc w:val="center"/>
        <w:rPr>
          <w:rFonts w:ascii="GHEA Mariam" w:hAnsi="GHEA Mariam"/>
          <w:sz w:val="24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10"/>
          <w:szCs w:val="24"/>
        </w:rPr>
      </w:pPr>
    </w:p>
    <w:p w:rsidR="00C763D2" w:rsidRPr="00C22D8D" w:rsidRDefault="00C763D2" w:rsidP="00B85E8A">
      <w:pPr>
        <w:jc w:val="center"/>
        <w:rPr>
          <w:rFonts w:ascii="GHEA Mariam" w:hAnsi="GHEA Mariam"/>
          <w:sz w:val="18"/>
          <w:szCs w:val="24"/>
        </w:rPr>
      </w:pPr>
    </w:p>
    <w:p w:rsidR="00C763D2" w:rsidRPr="0010796E" w:rsidRDefault="00C763D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0796E">
        <w:rPr>
          <w:rFonts w:ascii="GHEA Mariam" w:hAnsi="GHEA Mariam"/>
          <w:sz w:val="24"/>
          <w:szCs w:val="24"/>
        </w:rPr>
        <w:t xml:space="preserve">  N</w:t>
      </w:r>
      <w:proofErr w:type="gramEnd"/>
      <w:r w:rsidR="0010796E">
        <w:rPr>
          <w:rFonts w:ascii="GHEA Mariam" w:hAnsi="GHEA Mariam"/>
          <w:sz w:val="24"/>
          <w:szCs w:val="24"/>
        </w:rPr>
        <w:t xml:space="preserve">              - </w:t>
      </w:r>
      <w:r w:rsidR="0010796E" w:rsidRPr="001114E7">
        <w:rPr>
          <w:rFonts w:ascii="GHEA Mariam" w:hAnsi="GHEA Mariam"/>
          <w:sz w:val="24"/>
          <w:szCs w:val="24"/>
          <w:lang w:val="hy-AM"/>
        </w:rPr>
        <w:t>Ն</w:t>
      </w:r>
    </w:p>
    <w:p w:rsidR="00C763D2" w:rsidRPr="0010796E" w:rsidRDefault="00C763D2" w:rsidP="0010796E">
      <w:pPr>
        <w:pStyle w:val="mechtex"/>
        <w:rPr>
          <w:sz w:val="18"/>
        </w:rPr>
      </w:pPr>
    </w:p>
    <w:p w:rsidR="004269E5" w:rsidRPr="00C22D8D" w:rsidRDefault="004269E5" w:rsidP="0010796E">
      <w:pPr>
        <w:pStyle w:val="mechtex"/>
        <w:rPr>
          <w:sz w:val="18"/>
        </w:rPr>
      </w:pPr>
    </w:p>
    <w:p w:rsidR="00C763D2" w:rsidRDefault="00C763D2" w:rsidP="0010796E">
      <w:pPr>
        <w:pStyle w:val="mechtex"/>
        <w:rPr>
          <w:sz w:val="16"/>
        </w:rPr>
      </w:pPr>
    </w:p>
    <w:p w:rsidR="00EB3681" w:rsidRPr="00C22D8D" w:rsidRDefault="00EB3681" w:rsidP="0010796E">
      <w:pPr>
        <w:pStyle w:val="mechtex"/>
        <w:rPr>
          <w:sz w:val="16"/>
        </w:rPr>
      </w:pPr>
    </w:p>
    <w:p w:rsidR="001114E7" w:rsidRDefault="001114E7" w:rsidP="001114E7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2004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20-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933-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1114E7" w:rsidRPr="001114E7" w:rsidRDefault="00EB3681" w:rsidP="001114E7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EB3681" w:rsidRDefault="00EB3681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1114E7" w:rsidRPr="008E1B5A" w:rsidRDefault="001114E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114E7">
        <w:rPr>
          <w:rFonts w:ascii="GHEA Mariam" w:hAnsi="GHEA Mariam" w:cs="Arial"/>
          <w:sz w:val="24"/>
          <w:szCs w:val="24"/>
          <w:lang w:val="hy-AM"/>
        </w:rPr>
        <w:t>Հիմք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«</w:t>
      </w:r>
      <w:r w:rsidRPr="001114E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ակտերի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մասին</w:t>
      </w:r>
      <w:r w:rsidRPr="001114E7">
        <w:rPr>
          <w:rFonts w:ascii="GHEA Mariam" w:hAnsi="GHEA Mariam" w:cs="Arial Armenian"/>
          <w:sz w:val="24"/>
          <w:szCs w:val="24"/>
          <w:lang w:val="hy-AM"/>
        </w:rPr>
        <w:t>»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օրենքի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33-</w:t>
      </w:r>
      <w:r w:rsidRPr="001114E7">
        <w:rPr>
          <w:rFonts w:ascii="GHEA Mariam" w:hAnsi="GHEA Mariam" w:cs="Arial"/>
          <w:sz w:val="24"/>
          <w:szCs w:val="24"/>
          <w:lang w:val="hy-AM"/>
        </w:rPr>
        <w:t>րդ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114E7">
        <w:rPr>
          <w:rFonts w:ascii="GHEA Mariam" w:hAnsi="GHEA Mariam" w:cs="Arial"/>
          <w:sz w:val="24"/>
          <w:szCs w:val="24"/>
          <w:lang w:val="hy-AM"/>
        </w:rPr>
        <w:t>և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34-</w:t>
      </w:r>
      <w:r w:rsidRPr="001114E7">
        <w:rPr>
          <w:rFonts w:ascii="GHEA Mariam" w:hAnsi="GHEA Mariam" w:cs="Arial"/>
          <w:sz w:val="24"/>
          <w:szCs w:val="24"/>
          <w:lang w:val="hy-AM"/>
        </w:rPr>
        <w:t>րդ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114E7">
        <w:rPr>
          <w:rFonts w:ascii="GHEA Mariam" w:hAnsi="GHEA Mariam"/>
          <w:spacing w:val="-2"/>
          <w:sz w:val="24"/>
          <w:szCs w:val="24"/>
          <w:lang w:val="hy-AM"/>
        </w:rPr>
        <w:t xml:space="preserve">1. </w:t>
      </w:r>
      <w:r w:rsidRPr="001114E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114E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114E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1114E7">
        <w:rPr>
          <w:rFonts w:ascii="GHEA Mariam" w:hAnsi="GHEA Mariam"/>
          <w:spacing w:val="-2"/>
          <w:sz w:val="24"/>
          <w:szCs w:val="24"/>
          <w:lang w:val="hy-AM"/>
        </w:rPr>
        <w:t xml:space="preserve"> 2004 </w:t>
      </w:r>
      <w:r w:rsidRPr="001114E7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1114E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pacing w:val="-2"/>
          <w:sz w:val="24"/>
          <w:szCs w:val="24"/>
          <w:lang w:val="hy-AM"/>
        </w:rPr>
        <w:t>մայիս</w:t>
      </w:r>
      <w:r w:rsidRPr="001114E7">
        <w:rPr>
          <w:rFonts w:ascii="GHEA Mariam" w:hAnsi="GHEA Mariam" w:cs="Arial"/>
          <w:sz w:val="24"/>
          <w:szCs w:val="24"/>
          <w:lang w:val="hy-AM"/>
        </w:rPr>
        <w:t>ի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20-</w:t>
      </w:r>
      <w:r w:rsidRPr="001114E7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1114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1114E7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Վարչական իրավախախտում կատարած, հանցագործության մեջ մեղադրվող</w:t>
      </w:r>
      <w:r w:rsidRPr="001114E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, դատապարտված անձանց հաշվառում իրականացնելու և նրանց վերաբերյալ տեղեկություններ տրամադրելու կարգը սահմանելու մասին</w:t>
      </w:r>
      <w:r w:rsidRPr="001114E7">
        <w:rPr>
          <w:rFonts w:ascii="GHEA Mariam" w:hAnsi="GHEA Mariam"/>
          <w:sz w:val="24"/>
          <w:szCs w:val="24"/>
          <w:lang w:val="hy-AM"/>
        </w:rPr>
        <w:t>» N 933-</w:t>
      </w:r>
      <w:r w:rsidRPr="001114E7">
        <w:rPr>
          <w:rFonts w:ascii="GHEA Mariam" w:hAnsi="GHEA Mariam" w:cs="Arial"/>
          <w:sz w:val="24"/>
          <w:szCs w:val="24"/>
          <w:lang w:val="hy-AM"/>
        </w:rPr>
        <w:t>Ն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հավելվածում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ավելված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>)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>`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1)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ենթակետում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1114E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փոխարինել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)»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1114E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2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ամբողջ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տեքստում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ոստիկանություն</w:t>
      </w:r>
      <w:r w:rsidRPr="00111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»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բառերը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և</w:t>
      </w:r>
      <w:r>
        <w:rPr>
          <w:rFonts w:ascii="GHEA Mariam" w:hAnsi="GHEA Mariam" w:cs="Arial"/>
          <w:sz w:val="24"/>
          <w:szCs w:val="24"/>
          <w:lang w:val="hy-AM"/>
        </w:rPr>
        <w:t xml:space="preserve"> դրանց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114E7">
        <w:rPr>
          <w:rFonts w:ascii="GHEA Mariam" w:hAnsi="GHEA Mariam" w:cs="Arial"/>
          <w:sz w:val="24"/>
          <w:szCs w:val="24"/>
          <w:lang w:val="hy-AM"/>
        </w:rPr>
        <w:t>հոլովաձևերը</w:t>
      </w:r>
      <w:proofErr w:type="spellEnd"/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114E7">
        <w:rPr>
          <w:rFonts w:ascii="GHEA Mariam" w:hAnsi="GHEA Mariam"/>
          <w:sz w:val="24"/>
          <w:szCs w:val="24"/>
          <w:lang w:val="hy-AM"/>
        </w:rPr>
        <w:t xml:space="preserve"> </w:t>
      </w:r>
      <w:r w:rsidRPr="001114E7">
        <w:rPr>
          <w:rFonts w:ascii="GHEA Mariam" w:hAnsi="GHEA Mariam" w:cs="Arial Armenian"/>
          <w:sz w:val="24"/>
          <w:szCs w:val="24"/>
          <w:lang w:val="hy-AM"/>
        </w:rPr>
        <w:t>«</w:t>
      </w:r>
      <w:r w:rsidRPr="001114E7">
        <w:rPr>
          <w:rFonts w:ascii="GHEA Mariam" w:hAnsi="GHEA Mariam" w:cs="Arial"/>
          <w:sz w:val="24"/>
          <w:szCs w:val="24"/>
          <w:lang w:val="hy-AM"/>
        </w:rPr>
        <w:t>ոստիկանություն</w:t>
      </w:r>
      <w:r w:rsidRPr="001114E7">
        <w:rPr>
          <w:rFonts w:ascii="GHEA Mariam" w:hAnsi="GHEA Mariam" w:cs="Arial Armenian"/>
          <w:sz w:val="24"/>
          <w:szCs w:val="24"/>
          <w:lang w:val="hy-AM"/>
        </w:rPr>
        <w:t>»</w:t>
      </w:r>
      <w:r w:rsidRPr="001114E7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բառով և դրան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հոլովաձևերով</w:t>
      </w:r>
      <w:proofErr w:type="spellEnd"/>
      <w:r w:rsidRPr="001114E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3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114E7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19-րդ կետը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վարչապետի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աշխատակազմը</w:t>
      </w:r>
      <w:r w:rsidRPr="003E39D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3E39D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1114E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1114E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4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26-րդ կետը 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վարչապետի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աշխատակազմին</w:t>
      </w:r>
      <w:r w:rsidRPr="003E39D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3E39D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bookmarkStart w:id="0" w:name="_GoBack"/>
      <w:bookmarkEnd w:id="0"/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խարարությանը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1114E7" w:rsidRPr="001114E7" w:rsidRDefault="001114E7" w:rsidP="001114E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14E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1114E7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763D2" w:rsidRDefault="00C763D2" w:rsidP="00B85E8A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1114E7" w:rsidRPr="00C22D8D" w:rsidRDefault="001114E7" w:rsidP="00B85E8A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C763D2" w:rsidRPr="002E5D1E" w:rsidRDefault="00C763D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5D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E5D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763D2" w:rsidRPr="002E5D1E" w:rsidRDefault="00C763D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E5D1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E5D1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</w:r>
      <w:r w:rsidRPr="002E5D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E5D1E">
        <w:rPr>
          <w:rFonts w:ascii="GHEA Mariam" w:hAnsi="GHEA Mariam" w:cs="Sylfaen"/>
          <w:sz w:val="24"/>
          <w:szCs w:val="24"/>
          <w:lang w:val="hy-AM"/>
        </w:rPr>
        <w:t>.</w:t>
      </w:r>
      <w:r w:rsidRPr="002E5D1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E5D1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763D2" w:rsidRPr="002E5D1E" w:rsidRDefault="00C763D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C22D8D" w:rsidRDefault="00C763D2" w:rsidP="0010796E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2E5D1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C22D8D" w:rsidSect="0010796E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215" w:rsidRDefault="00D17215">
      <w:r>
        <w:separator/>
      </w:r>
    </w:p>
  </w:endnote>
  <w:endnote w:type="continuationSeparator" w:id="0">
    <w:p w:rsidR="00D17215" w:rsidRDefault="00D1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3681">
      <w:rPr>
        <w:noProof/>
        <w:sz w:val="18"/>
      </w:rPr>
      <w:t>voroshumKK487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45" w:rsidRPr="00EB3681" w:rsidRDefault="00D17215" w:rsidP="00EB36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3681">
      <w:rPr>
        <w:noProof/>
      </w:rPr>
      <w:t>voroshumKK487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215" w:rsidRDefault="00D17215">
      <w:r>
        <w:separator/>
      </w:r>
    </w:p>
  </w:footnote>
  <w:footnote w:type="continuationSeparator" w:id="0">
    <w:p w:rsidR="00D17215" w:rsidRDefault="00D1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39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A27E8"/>
    <w:multiLevelType w:val="hybridMultilevel"/>
    <w:tmpl w:val="B956B688"/>
    <w:lvl w:ilvl="0" w:tplc="205CF2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D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6E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4E7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71F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1E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A71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8CA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EF8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E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B7E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02A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45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F2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6AD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2F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D82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AD0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8D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D2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58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215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4FD6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2C6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81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4460A7-9AC2-4CF2-81FA-29D2FE3C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763D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763D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763D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F6D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F6D45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10796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0796E"/>
    <w:rPr>
      <w:rFonts w:ascii="Calibri" w:eastAsia="Calibri" w:hAnsi="Calibri"/>
      <w:sz w:val="22"/>
      <w:szCs w:val="22"/>
      <w:lang w:val="en-GB"/>
    </w:rPr>
  </w:style>
  <w:style w:type="character" w:styleId="Strong">
    <w:name w:val="Strong"/>
    <w:basedOn w:val="DefaultParagraphFont"/>
    <w:uiPriority w:val="22"/>
    <w:qFormat/>
    <w:rsid w:val="001114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https:/mul2.gov.am/tasks/862292/oneclick/voroshumMK-425.docx?token=871cb94a76286e36a1958763b5ae9181</cp:keywords>
  <dc:description/>
  <cp:lastModifiedBy>Kristina Papyan</cp:lastModifiedBy>
  <cp:revision>5</cp:revision>
  <cp:lastPrinted>2023-10-18T05:45:00Z</cp:lastPrinted>
  <dcterms:created xsi:type="dcterms:W3CDTF">2023-10-18T05:45:00Z</dcterms:created>
  <dcterms:modified xsi:type="dcterms:W3CDTF">2023-10-18T11:35:00Z</dcterms:modified>
</cp:coreProperties>
</file>