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7F9314" w14:textId="77777777" w:rsidR="002F7E3E" w:rsidRPr="00F464A3" w:rsidRDefault="002F7E3E" w:rsidP="002F7E3E">
      <w:pPr>
        <w:shd w:val="clear" w:color="auto" w:fill="FFFFFF"/>
        <w:spacing w:after="0" w:line="240" w:lineRule="auto"/>
        <w:ind w:firstLine="375"/>
        <w:jc w:val="both"/>
        <w:rPr>
          <w:rFonts w:ascii="GHEA Grapalat" w:eastAsia="Times New Roman" w:hAnsi="GHEA Grapalat" w:cs="Times New Roman"/>
          <w:color w:val="000000"/>
        </w:rPr>
      </w:pPr>
    </w:p>
    <w:p w14:paraId="513A5F80" w14:textId="77777777" w:rsidR="002F7E3E" w:rsidRPr="00CD0681" w:rsidRDefault="002F7E3E" w:rsidP="002F7E3E">
      <w:pPr>
        <w:spacing w:line="360" w:lineRule="auto"/>
        <w:ind w:right="9"/>
        <w:jc w:val="right"/>
        <w:rPr>
          <w:rFonts w:ascii="GHEA Grapalat" w:hAnsi="GHEA Grapalat" w:cs="Sylfaen"/>
          <w:b/>
          <w:sz w:val="24"/>
          <w:szCs w:val="24"/>
          <w:lang w:val="hy-AM"/>
        </w:rPr>
      </w:pPr>
      <w:r w:rsidRPr="00CD0681">
        <w:rPr>
          <w:rFonts w:ascii="GHEA Grapalat" w:hAnsi="GHEA Grapalat" w:cs="Sylfaen"/>
          <w:b/>
          <w:bCs/>
          <w:color w:val="000000"/>
          <w:sz w:val="24"/>
          <w:szCs w:val="24"/>
          <w:lang w:val="hy-AM"/>
        </w:rPr>
        <w:t>ՆԱԽԱԳԻԾ</w:t>
      </w:r>
    </w:p>
    <w:p w14:paraId="476E8771" w14:textId="77777777" w:rsidR="002F7E3E" w:rsidRPr="00CD0681" w:rsidRDefault="002F7E3E" w:rsidP="002F7E3E">
      <w:pPr>
        <w:shd w:val="clear" w:color="auto" w:fill="FFFFFF"/>
        <w:spacing w:after="100" w:afterAutospacing="1" w:line="360" w:lineRule="auto"/>
        <w:jc w:val="center"/>
        <w:rPr>
          <w:rFonts w:ascii="GHEA Grapalat" w:hAnsi="GHEA Grapalat"/>
          <w:b/>
          <w:color w:val="000000"/>
          <w:sz w:val="24"/>
          <w:szCs w:val="24"/>
          <w:lang w:val="hy-AM"/>
        </w:rPr>
      </w:pPr>
      <w:r w:rsidRPr="00CD0681">
        <w:rPr>
          <w:rFonts w:ascii="GHEA Grapalat" w:hAnsi="GHEA Grapalat" w:cs="Sylfaen"/>
          <w:b/>
          <w:bCs/>
          <w:color w:val="000000"/>
          <w:sz w:val="24"/>
          <w:szCs w:val="24"/>
          <w:lang w:val="hy-AM"/>
        </w:rPr>
        <w:t>ՀԱՅԱՍՏԱՆԻ</w:t>
      </w:r>
      <w:r w:rsidRPr="00CD0681">
        <w:rPr>
          <w:rFonts w:ascii="GHEA Grapalat" w:hAnsi="GHEA Grapalat"/>
          <w:b/>
          <w:bCs/>
          <w:color w:val="000000"/>
          <w:sz w:val="24"/>
          <w:szCs w:val="24"/>
          <w:lang w:val="hy-AM"/>
        </w:rPr>
        <w:t xml:space="preserve"> </w:t>
      </w:r>
      <w:r w:rsidRPr="00CD0681">
        <w:rPr>
          <w:rFonts w:ascii="GHEA Grapalat" w:hAnsi="GHEA Grapalat" w:cs="Sylfaen"/>
          <w:b/>
          <w:bCs/>
          <w:color w:val="000000"/>
          <w:sz w:val="24"/>
          <w:szCs w:val="24"/>
          <w:lang w:val="hy-AM"/>
        </w:rPr>
        <w:t>ՀԱՆՐԱՊԵՏՈՒԹՅԱՆ</w:t>
      </w:r>
      <w:r w:rsidRPr="00CD0681">
        <w:rPr>
          <w:rFonts w:ascii="GHEA Grapalat" w:hAnsi="GHEA Grapalat"/>
          <w:b/>
          <w:bCs/>
          <w:color w:val="000000"/>
          <w:sz w:val="24"/>
          <w:szCs w:val="24"/>
          <w:lang w:val="hy-AM"/>
        </w:rPr>
        <w:t xml:space="preserve"> </w:t>
      </w:r>
      <w:r w:rsidRPr="00CD0681">
        <w:rPr>
          <w:rFonts w:ascii="GHEA Grapalat" w:hAnsi="GHEA Grapalat" w:cs="Sylfaen"/>
          <w:b/>
          <w:bCs/>
          <w:color w:val="000000"/>
          <w:sz w:val="24"/>
          <w:szCs w:val="24"/>
          <w:lang w:val="hy-AM"/>
        </w:rPr>
        <w:t>ԿԱՌԱՎԱՐՈՒԹՅՈՒՆ</w:t>
      </w:r>
    </w:p>
    <w:p w14:paraId="764EE100" w14:textId="77777777" w:rsidR="002F7E3E" w:rsidRPr="00CD0681" w:rsidRDefault="002F7E3E" w:rsidP="002F7E3E">
      <w:pPr>
        <w:shd w:val="clear" w:color="auto" w:fill="FFFFFF"/>
        <w:spacing w:line="360" w:lineRule="auto"/>
        <w:ind w:firstLine="269"/>
        <w:jc w:val="center"/>
        <w:rPr>
          <w:rFonts w:ascii="GHEA Grapalat" w:hAnsi="GHEA Grapalat"/>
          <w:b/>
          <w:color w:val="000000"/>
          <w:sz w:val="24"/>
          <w:szCs w:val="24"/>
          <w:lang w:val="hy-AM"/>
        </w:rPr>
      </w:pPr>
      <w:r w:rsidRPr="00CD0681">
        <w:rPr>
          <w:rFonts w:ascii="GHEA Grapalat" w:hAnsi="GHEA Grapalat" w:cs="Sylfaen"/>
          <w:b/>
          <w:bCs/>
          <w:color w:val="000000"/>
          <w:sz w:val="24"/>
          <w:szCs w:val="24"/>
          <w:lang w:val="hy-AM"/>
        </w:rPr>
        <w:t>Ո</w:t>
      </w:r>
      <w:r w:rsidRPr="00CD0681">
        <w:rPr>
          <w:rFonts w:ascii="GHEA Grapalat" w:hAnsi="GHEA Grapalat"/>
          <w:b/>
          <w:bCs/>
          <w:color w:val="000000"/>
          <w:sz w:val="24"/>
          <w:szCs w:val="24"/>
          <w:lang w:val="hy-AM"/>
        </w:rPr>
        <w:t xml:space="preserve"> </w:t>
      </w:r>
      <w:r w:rsidRPr="00CD0681">
        <w:rPr>
          <w:rFonts w:ascii="GHEA Grapalat" w:hAnsi="GHEA Grapalat" w:cs="Sylfaen"/>
          <w:b/>
          <w:bCs/>
          <w:color w:val="000000"/>
          <w:sz w:val="24"/>
          <w:szCs w:val="24"/>
          <w:lang w:val="hy-AM"/>
        </w:rPr>
        <w:t>Ր</w:t>
      </w:r>
      <w:r w:rsidRPr="00CD0681">
        <w:rPr>
          <w:rFonts w:ascii="GHEA Grapalat" w:hAnsi="GHEA Grapalat"/>
          <w:b/>
          <w:bCs/>
          <w:color w:val="000000"/>
          <w:sz w:val="24"/>
          <w:szCs w:val="24"/>
          <w:lang w:val="hy-AM"/>
        </w:rPr>
        <w:t xml:space="preserve"> </w:t>
      </w:r>
      <w:r w:rsidRPr="00CD0681">
        <w:rPr>
          <w:rFonts w:ascii="GHEA Grapalat" w:hAnsi="GHEA Grapalat" w:cs="Sylfaen"/>
          <w:b/>
          <w:bCs/>
          <w:color w:val="000000"/>
          <w:sz w:val="24"/>
          <w:szCs w:val="24"/>
          <w:lang w:val="hy-AM"/>
        </w:rPr>
        <w:t>Ո</w:t>
      </w:r>
      <w:r w:rsidRPr="00CD0681">
        <w:rPr>
          <w:rFonts w:ascii="GHEA Grapalat" w:hAnsi="GHEA Grapalat"/>
          <w:b/>
          <w:bCs/>
          <w:color w:val="000000"/>
          <w:sz w:val="24"/>
          <w:szCs w:val="24"/>
          <w:lang w:val="hy-AM"/>
        </w:rPr>
        <w:t xml:space="preserve"> </w:t>
      </w:r>
      <w:r w:rsidRPr="00CD0681">
        <w:rPr>
          <w:rFonts w:ascii="GHEA Grapalat" w:hAnsi="GHEA Grapalat" w:cs="Sylfaen"/>
          <w:b/>
          <w:bCs/>
          <w:color w:val="000000"/>
          <w:sz w:val="24"/>
          <w:szCs w:val="24"/>
          <w:lang w:val="hy-AM"/>
        </w:rPr>
        <w:t>Շ</w:t>
      </w:r>
      <w:r w:rsidRPr="00CD0681">
        <w:rPr>
          <w:rFonts w:ascii="GHEA Grapalat" w:hAnsi="GHEA Grapalat"/>
          <w:b/>
          <w:bCs/>
          <w:color w:val="000000"/>
          <w:sz w:val="24"/>
          <w:szCs w:val="24"/>
          <w:lang w:val="hy-AM"/>
        </w:rPr>
        <w:t xml:space="preserve"> </w:t>
      </w:r>
      <w:r w:rsidRPr="00CD0681">
        <w:rPr>
          <w:rFonts w:ascii="GHEA Grapalat" w:hAnsi="GHEA Grapalat" w:cs="Sylfaen"/>
          <w:b/>
          <w:bCs/>
          <w:color w:val="000000"/>
          <w:sz w:val="24"/>
          <w:szCs w:val="24"/>
          <w:lang w:val="hy-AM"/>
        </w:rPr>
        <w:t>ՈՒ</w:t>
      </w:r>
      <w:r w:rsidRPr="00CD0681">
        <w:rPr>
          <w:rFonts w:ascii="GHEA Grapalat" w:hAnsi="GHEA Grapalat"/>
          <w:b/>
          <w:bCs/>
          <w:color w:val="000000"/>
          <w:sz w:val="24"/>
          <w:szCs w:val="24"/>
          <w:lang w:val="hy-AM"/>
        </w:rPr>
        <w:t xml:space="preserve"> </w:t>
      </w:r>
      <w:r w:rsidRPr="00CD0681">
        <w:rPr>
          <w:rFonts w:ascii="GHEA Grapalat" w:hAnsi="GHEA Grapalat" w:cs="Sylfaen"/>
          <w:b/>
          <w:bCs/>
          <w:color w:val="000000"/>
          <w:sz w:val="24"/>
          <w:szCs w:val="24"/>
          <w:lang w:val="hy-AM"/>
        </w:rPr>
        <w:t>Մ</w:t>
      </w:r>
    </w:p>
    <w:p w14:paraId="4B1AACDE" w14:textId="77777777" w:rsidR="002F7E3E" w:rsidRPr="00CD0681" w:rsidRDefault="002F7E3E" w:rsidP="002F7E3E">
      <w:pPr>
        <w:shd w:val="clear" w:color="auto" w:fill="FFFFFF"/>
        <w:spacing w:line="360" w:lineRule="auto"/>
        <w:ind w:firstLine="269"/>
        <w:jc w:val="center"/>
        <w:rPr>
          <w:rFonts w:ascii="GHEA Grapalat" w:hAnsi="GHEA Grapalat"/>
          <w:color w:val="000000"/>
          <w:sz w:val="24"/>
          <w:szCs w:val="24"/>
          <w:lang w:val="hy-AM"/>
        </w:rPr>
      </w:pPr>
      <w:r w:rsidRPr="00CD0681">
        <w:rPr>
          <w:rFonts w:ascii="Calibri" w:hAnsi="Calibri" w:cs="Calibri"/>
          <w:color w:val="000000"/>
          <w:sz w:val="24"/>
          <w:szCs w:val="24"/>
          <w:lang w:val="hy-AM"/>
        </w:rPr>
        <w:t> </w:t>
      </w:r>
    </w:p>
    <w:p w14:paraId="5966A1D4" w14:textId="77777777" w:rsidR="002F7E3E" w:rsidRPr="00CD0681" w:rsidRDefault="002F7E3E" w:rsidP="002F7E3E">
      <w:pPr>
        <w:shd w:val="clear" w:color="auto" w:fill="FFFFFF"/>
        <w:spacing w:line="360" w:lineRule="auto"/>
        <w:ind w:firstLine="269"/>
        <w:jc w:val="center"/>
        <w:rPr>
          <w:rFonts w:ascii="GHEA Grapalat" w:hAnsi="GHEA Grapalat"/>
          <w:color w:val="000000"/>
          <w:sz w:val="24"/>
          <w:szCs w:val="24"/>
          <w:lang w:val="hy-AM"/>
        </w:rPr>
      </w:pPr>
      <w:r w:rsidRPr="00CD0681">
        <w:rPr>
          <w:rFonts w:ascii="GHEA Grapalat" w:hAnsi="GHEA Grapalat"/>
          <w:color w:val="000000"/>
          <w:sz w:val="24"/>
          <w:szCs w:val="24"/>
          <w:lang w:val="hy-AM"/>
        </w:rPr>
        <w:t xml:space="preserve">… </w:t>
      </w:r>
      <w:r w:rsidRPr="00CD0681">
        <w:rPr>
          <w:rFonts w:ascii="GHEA Grapalat" w:hAnsi="GHEA Grapalat" w:cs="Sylfaen"/>
          <w:color w:val="000000"/>
          <w:sz w:val="24"/>
          <w:szCs w:val="24"/>
          <w:lang w:val="hy-AM"/>
        </w:rPr>
        <w:t>………</w:t>
      </w:r>
      <w:r>
        <w:rPr>
          <w:rFonts w:ascii="GHEA Grapalat" w:hAnsi="GHEA Grapalat"/>
          <w:color w:val="000000"/>
          <w:sz w:val="24"/>
          <w:szCs w:val="24"/>
          <w:lang w:val="hy-AM"/>
        </w:rPr>
        <w:t xml:space="preserve"> 2023</w:t>
      </w:r>
      <w:r w:rsidRPr="00CD0681">
        <w:rPr>
          <w:rFonts w:ascii="GHEA Grapalat" w:hAnsi="GHEA Grapalat"/>
          <w:color w:val="000000"/>
          <w:sz w:val="24"/>
          <w:szCs w:val="24"/>
          <w:lang w:val="hy-AM"/>
        </w:rPr>
        <w:t xml:space="preserve"> </w:t>
      </w:r>
      <w:r w:rsidRPr="00CD0681">
        <w:rPr>
          <w:rFonts w:ascii="GHEA Grapalat" w:hAnsi="GHEA Grapalat" w:cs="Sylfaen"/>
          <w:color w:val="000000"/>
          <w:sz w:val="24"/>
          <w:szCs w:val="24"/>
          <w:lang w:val="hy-AM"/>
        </w:rPr>
        <w:t>թվականի</w:t>
      </w:r>
      <w:r w:rsidRPr="00CD0681">
        <w:rPr>
          <w:rFonts w:ascii="GHEA Grapalat" w:hAnsi="GHEA Grapalat"/>
          <w:color w:val="000000"/>
          <w:sz w:val="24"/>
          <w:szCs w:val="24"/>
          <w:lang w:val="hy-AM"/>
        </w:rPr>
        <w:t xml:space="preserve"> N …-</w:t>
      </w:r>
      <w:r w:rsidRPr="00CD0681">
        <w:rPr>
          <w:rFonts w:ascii="GHEA Grapalat" w:hAnsi="GHEA Grapalat" w:cs="Sylfaen"/>
          <w:color w:val="000000"/>
          <w:sz w:val="24"/>
          <w:szCs w:val="24"/>
          <w:lang w:val="hy-AM"/>
        </w:rPr>
        <w:t>Ն</w:t>
      </w:r>
    </w:p>
    <w:p w14:paraId="515B3268" w14:textId="77777777" w:rsidR="002F7E3E" w:rsidRPr="00956CC1" w:rsidRDefault="002F7E3E" w:rsidP="002F7E3E">
      <w:pPr>
        <w:shd w:val="clear" w:color="auto" w:fill="FFFFFF"/>
        <w:spacing w:line="360" w:lineRule="auto"/>
        <w:ind w:firstLine="269"/>
        <w:jc w:val="center"/>
        <w:rPr>
          <w:rFonts w:ascii="GHEA Grapalat" w:hAnsi="GHEA Grapalat" w:cs="Sylfaen"/>
          <w:b/>
          <w:bCs/>
          <w:color w:val="000000"/>
          <w:sz w:val="24"/>
          <w:szCs w:val="24"/>
          <w:lang w:val="hy-AM" w:eastAsia="ru-RU"/>
        </w:rPr>
      </w:pPr>
      <w:r w:rsidRPr="00956CC1">
        <w:rPr>
          <w:rFonts w:ascii="GHEA Grapalat" w:hAnsi="GHEA Grapalat" w:cs="Sylfaen"/>
          <w:b/>
          <w:sz w:val="24"/>
          <w:szCs w:val="24"/>
          <w:lang w:val="hy-AM" w:eastAsia="ru-RU"/>
        </w:rPr>
        <w:t xml:space="preserve">ՀԱՆՐԱՅԻՆ ԾԱՌԱՅՈՂՆԵՐԻՆ ԲՆԱԿԱՐԱՆՆԵՐՈՎ ԱՊԱՀՈՎՄԱՆ ԾՐԱԳՐԻ ՇՐՋԱՆԱԿՆԵՐՈՒՄ ԵՐԵՎԱՆ ՔԱՂԱՔԻ </w:t>
      </w:r>
      <w:r w:rsidRPr="00154B8B">
        <w:rPr>
          <w:rFonts w:ascii="GHEA Grapalat" w:hAnsi="GHEA Grapalat" w:cs="Sylfaen"/>
          <w:b/>
          <w:sz w:val="24"/>
          <w:szCs w:val="24"/>
          <w:lang w:val="hy-AM" w:eastAsia="ru-RU"/>
        </w:rPr>
        <w:t>ԱՌՆՈ ԲԱԲԱՋԱՆՅԱՆ</w:t>
      </w:r>
      <w:r w:rsidRPr="00956CC1">
        <w:rPr>
          <w:rFonts w:ascii="GHEA Grapalat" w:hAnsi="GHEA Grapalat" w:cs="Sylfaen"/>
          <w:b/>
          <w:sz w:val="24"/>
          <w:szCs w:val="24"/>
          <w:lang w:val="hy-AM" w:eastAsia="ru-RU"/>
        </w:rPr>
        <w:t xml:space="preserve"> ՓՈՂՈՑԻ</w:t>
      </w:r>
      <w:r>
        <w:rPr>
          <w:rFonts w:ascii="GHEA Grapalat" w:hAnsi="GHEA Grapalat" w:cs="Sylfaen"/>
          <w:b/>
          <w:sz w:val="24"/>
          <w:szCs w:val="24"/>
          <w:lang w:val="hy-AM" w:eastAsia="ru-RU"/>
        </w:rPr>
        <w:t xml:space="preserve"> N 42/5</w:t>
      </w:r>
      <w:r w:rsidRPr="00956CC1">
        <w:rPr>
          <w:rFonts w:ascii="GHEA Grapalat" w:hAnsi="GHEA Grapalat" w:cs="Sylfaen"/>
          <w:b/>
          <w:sz w:val="24"/>
          <w:szCs w:val="24"/>
          <w:lang w:val="hy-AM" w:eastAsia="ru-RU"/>
        </w:rPr>
        <w:t xml:space="preserve"> ՀԱՍՑԵՈՒՄ ԿԱՌՈՒՑՎՈՂ ԲԱԶՄԱԲՆԱԿԱՐԱՆ ՇԵՆՔԱՅԻՆ ՀԱՄԱԼԻՐԻ </w:t>
      </w:r>
      <w:r w:rsidRPr="00154B8B">
        <w:rPr>
          <w:rFonts w:ascii="GHEA Grapalat" w:hAnsi="GHEA Grapalat" w:cs="Sylfaen"/>
          <w:b/>
          <w:sz w:val="24"/>
          <w:szCs w:val="24"/>
          <w:lang w:val="hy-AM" w:eastAsia="ru-RU"/>
        </w:rPr>
        <w:t xml:space="preserve">ԱՌԱՋԻՆ ԵՎ ԵՐԿՐՈՐԴ ՓՈՒԼԵՐԻ </w:t>
      </w:r>
      <w:r w:rsidRPr="00956CC1">
        <w:rPr>
          <w:rFonts w:ascii="GHEA Grapalat" w:hAnsi="GHEA Grapalat" w:cs="Sylfaen"/>
          <w:b/>
          <w:sz w:val="24"/>
          <w:szCs w:val="24"/>
          <w:lang w:val="hy-AM" w:eastAsia="ru-RU"/>
        </w:rPr>
        <w:t>ԲՆԱԿԱՐԱՆՆԵՐԻ ԵՎ ԱՎՏՈԿԱՅԱՆԱՏԵՂԻՆԵՐԻ ՎԱՃԱՌՔԻ ԿԱՐԳԸ ՀԱՍՏԱՏԵԼՈՒ ՄԱՍԻՆ</w:t>
      </w:r>
      <w:r w:rsidRPr="00956CC1">
        <w:rPr>
          <w:rFonts w:ascii="Calibri" w:hAnsi="Calibri" w:cs="Calibri"/>
          <w:b/>
          <w:bCs/>
          <w:color w:val="000000"/>
          <w:sz w:val="24"/>
          <w:szCs w:val="24"/>
          <w:lang w:val="hy-AM" w:eastAsia="ru-RU"/>
        </w:rPr>
        <w:t> </w:t>
      </w:r>
    </w:p>
    <w:p w14:paraId="32A9AB4E" w14:textId="77777777" w:rsidR="002F7E3E" w:rsidRPr="008262F7" w:rsidRDefault="002F7E3E" w:rsidP="002F7E3E">
      <w:pPr>
        <w:shd w:val="clear" w:color="auto" w:fill="FFFFFF"/>
        <w:spacing w:after="0" w:line="360" w:lineRule="auto"/>
        <w:ind w:right="-51" w:firstLine="375"/>
        <w:jc w:val="both"/>
        <w:rPr>
          <w:rFonts w:ascii="GHEA Grapalat" w:eastAsia="Times New Roman" w:hAnsi="GHEA Grapalat" w:cs="Times New Roman"/>
          <w:color w:val="000000"/>
          <w:sz w:val="24"/>
          <w:szCs w:val="24"/>
          <w:lang w:val="hy-AM"/>
        </w:rPr>
      </w:pPr>
      <w:r w:rsidRPr="008262F7">
        <w:rPr>
          <w:rFonts w:ascii="GHEA Grapalat" w:eastAsia="Times New Roman" w:hAnsi="GHEA Grapalat" w:cs="Times New Roman"/>
          <w:color w:val="000000"/>
          <w:sz w:val="24"/>
          <w:szCs w:val="24"/>
          <w:lang w:val="hy-AM"/>
        </w:rPr>
        <w:t xml:space="preserve">Հայաստանի Հանրապետության Սահմանադրության 86-րդ հոդվածի </w:t>
      </w:r>
      <w:r w:rsidRPr="007508F6">
        <w:rPr>
          <w:rFonts w:ascii="GHEA Grapalat" w:eastAsia="Times New Roman" w:hAnsi="GHEA Grapalat" w:cs="Times New Roman"/>
          <w:color w:val="000000"/>
          <w:sz w:val="24"/>
          <w:szCs w:val="24"/>
          <w:lang w:val="hy-AM"/>
        </w:rPr>
        <w:t xml:space="preserve">1-ին մասի </w:t>
      </w:r>
      <w:r w:rsidRPr="008262F7">
        <w:rPr>
          <w:rFonts w:ascii="GHEA Grapalat" w:eastAsia="Times New Roman" w:hAnsi="GHEA Grapalat" w:cs="Times New Roman"/>
          <w:color w:val="000000"/>
          <w:sz w:val="24"/>
          <w:szCs w:val="24"/>
          <w:lang w:val="hy-AM"/>
        </w:rPr>
        <w:t>3-րդ</w:t>
      </w:r>
      <w:r w:rsidRPr="007508F6">
        <w:rPr>
          <w:rFonts w:ascii="GHEA Grapalat" w:eastAsia="Times New Roman" w:hAnsi="GHEA Grapalat" w:cs="Times New Roman"/>
          <w:color w:val="000000"/>
          <w:sz w:val="24"/>
          <w:szCs w:val="24"/>
          <w:lang w:val="hy-AM"/>
        </w:rPr>
        <w:t xml:space="preserve"> կետի</w:t>
      </w:r>
      <w:r w:rsidRPr="008262F7">
        <w:rPr>
          <w:rFonts w:ascii="GHEA Grapalat" w:eastAsia="Times New Roman" w:hAnsi="GHEA Grapalat" w:cs="Times New Roman"/>
          <w:color w:val="000000"/>
          <w:sz w:val="24"/>
          <w:szCs w:val="24"/>
          <w:lang w:val="hy-AM"/>
        </w:rPr>
        <w:t xml:space="preserve">, «Քաղաքաշինության մասին» օրենքի  </w:t>
      </w:r>
      <w:r w:rsidRPr="007508F6">
        <w:rPr>
          <w:rFonts w:ascii="GHEA Grapalat" w:eastAsia="Times New Roman" w:hAnsi="GHEA Grapalat" w:cs="Times New Roman"/>
          <w:color w:val="000000"/>
          <w:sz w:val="24"/>
          <w:szCs w:val="24"/>
          <w:lang w:val="hy-AM"/>
        </w:rPr>
        <w:t xml:space="preserve">10-րդ հոդվածի 1-ին մասի 19-րդ կետին </w:t>
      </w:r>
      <w:r w:rsidRPr="008262F7">
        <w:rPr>
          <w:rFonts w:ascii="GHEA Grapalat" w:eastAsia="Times New Roman" w:hAnsi="GHEA Grapalat" w:cs="Times New Roman"/>
          <w:color w:val="000000"/>
          <w:sz w:val="24"/>
          <w:szCs w:val="24"/>
          <w:lang w:val="hy-AM"/>
        </w:rPr>
        <w:t>համապատասխան` բնակարանային շինարարությունը խրախուսելու և կառուցապատման ներդրումային ծրագրերի իրականացմանն աջակցելու նպատակով Հայաստանի Հանրապետության կառավարությունը</w:t>
      </w:r>
      <w:r w:rsidRPr="008262F7">
        <w:rPr>
          <w:rFonts w:ascii="Calibri" w:eastAsia="Times New Roman" w:hAnsi="Calibri" w:cs="Calibri"/>
          <w:color w:val="000000"/>
          <w:sz w:val="24"/>
          <w:szCs w:val="24"/>
          <w:lang w:val="hy-AM"/>
        </w:rPr>
        <w:t> </w:t>
      </w:r>
      <w:r w:rsidRPr="005768ED">
        <w:rPr>
          <w:rFonts w:ascii="GHEA Grapalat" w:eastAsia="Times New Roman" w:hAnsi="GHEA Grapalat" w:cs="Times New Roman"/>
          <w:b/>
          <w:bCs/>
          <w:i/>
          <w:iCs/>
          <w:color w:val="000000"/>
          <w:sz w:val="24"/>
          <w:szCs w:val="24"/>
          <w:lang w:val="hy-AM"/>
        </w:rPr>
        <w:t>որոշում է.</w:t>
      </w:r>
    </w:p>
    <w:p w14:paraId="321D9BEA"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60433">
        <w:rPr>
          <w:rFonts w:ascii="GHEA Grapalat" w:eastAsia="Times New Roman" w:hAnsi="GHEA Grapalat" w:cs="Times New Roman"/>
          <w:color w:val="000000"/>
          <w:sz w:val="24"/>
          <w:szCs w:val="24"/>
          <w:lang w:val="hy-AM"/>
        </w:rPr>
        <w:t>1.</w:t>
      </w:r>
      <w:r w:rsidRPr="008262F7">
        <w:rPr>
          <w:rFonts w:ascii="GHEA Grapalat" w:eastAsia="Times New Roman" w:hAnsi="GHEA Grapalat" w:cs="Times New Roman"/>
          <w:color w:val="000000"/>
          <w:sz w:val="24"/>
          <w:szCs w:val="24"/>
          <w:lang w:val="hy-AM"/>
        </w:rPr>
        <w:t xml:space="preserve"> Հաստատել հանրային ծառայողներին բնակարաններով ապահովման ծրագրի (այսուհետ` </w:t>
      </w:r>
      <w:r w:rsidRPr="007508F6">
        <w:rPr>
          <w:rFonts w:ascii="GHEA Grapalat" w:eastAsia="Times New Roman" w:hAnsi="GHEA Grapalat" w:cs="Times New Roman"/>
          <w:color w:val="000000"/>
          <w:sz w:val="24"/>
          <w:szCs w:val="24"/>
          <w:lang w:val="hy-AM"/>
        </w:rPr>
        <w:t>Ծ</w:t>
      </w:r>
      <w:r w:rsidRPr="008262F7">
        <w:rPr>
          <w:rFonts w:ascii="GHEA Grapalat" w:eastAsia="Times New Roman" w:hAnsi="GHEA Grapalat" w:cs="Times New Roman"/>
          <w:color w:val="000000"/>
          <w:sz w:val="24"/>
          <w:szCs w:val="24"/>
          <w:lang w:val="hy-AM"/>
        </w:rPr>
        <w:t xml:space="preserve">րագիր) շրջանակներում Երևան քաղաքի </w:t>
      </w:r>
      <w:r w:rsidRPr="00154B8B">
        <w:rPr>
          <w:rFonts w:ascii="GHEA Grapalat" w:eastAsia="Times New Roman" w:hAnsi="GHEA Grapalat" w:cs="Times New Roman"/>
          <w:color w:val="000000"/>
          <w:sz w:val="24"/>
          <w:szCs w:val="24"/>
          <w:lang w:val="hy-AM"/>
        </w:rPr>
        <w:t>Առնո Բաբաջանյան</w:t>
      </w:r>
      <w:r>
        <w:rPr>
          <w:rFonts w:ascii="GHEA Grapalat" w:eastAsia="Times New Roman" w:hAnsi="GHEA Grapalat" w:cs="Times New Roman"/>
          <w:color w:val="000000"/>
          <w:sz w:val="24"/>
          <w:szCs w:val="24"/>
          <w:lang w:val="hy-AM"/>
        </w:rPr>
        <w:t xml:space="preserve"> փողոցի N 42/5</w:t>
      </w:r>
      <w:r w:rsidRPr="008262F7">
        <w:rPr>
          <w:rFonts w:ascii="GHEA Grapalat" w:eastAsia="Times New Roman" w:hAnsi="GHEA Grapalat" w:cs="Times New Roman"/>
          <w:color w:val="000000"/>
          <w:sz w:val="24"/>
          <w:szCs w:val="24"/>
          <w:lang w:val="hy-AM"/>
        </w:rPr>
        <w:t xml:space="preserve"> հասցեում (</w:t>
      </w:r>
      <w:r w:rsidRPr="00154B8B">
        <w:rPr>
          <w:rFonts w:ascii="GHEA Grapalat" w:eastAsia="Times New Roman" w:hAnsi="GHEA Grapalat" w:cs="Times New Roman"/>
          <w:color w:val="000000"/>
          <w:sz w:val="24"/>
          <w:szCs w:val="24"/>
          <w:lang w:val="hy-AM"/>
        </w:rPr>
        <w:t>Մալաթիա-Սեբաստիա</w:t>
      </w:r>
      <w:r>
        <w:rPr>
          <w:rFonts w:ascii="GHEA Grapalat" w:eastAsia="Times New Roman" w:hAnsi="GHEA Grapalat" w:cs="Times New Roman"/>
          <w:color w:val="000000"/>
          <w:sz w:val="24"/>
          <w:szCs w:val="24"/>
          <w:lang w:val="hy-AM"/>
        </w:rPr>
        <w:t xml:space="preserve"> վարչական շրջան) «ՄԼ Մայնինգ</w:t>
      </w:r>
      <w:r w:rsidRPr="008262F7">
        <w:rPr>
          <w:rFonts w:ascii="GHEA Grapalat" w:eastAsia="Times New Roman" w:hAnsi="GHEA Grapalat" w:cs="Times New Roman"/>
          <w:color w:val="000000"/>
          <w:sz w:val="24"/>
          <w:szCs w:val="24"/>
          <w:lang w:val="hy-AM"/>
        </w:rPr>
        <w:t>» սահմանափակ պատասխանատվությամբ ընկերության կողմից (այսուհետ՝ Կառուցապատող) կառուցվող բազմաբնակարան շենքային համալիրից</w:t>
      </w:r>
      <w:r>
        <w:rPr>
          <w:rFonts w:ascii="Calibri" w:eastAsia="Times New Roman" w:hAnsi="Calibri" w:cs="Calibri"/>
          <w:color w:val="000000"/>
          <w:sz w:val="24"/>
          <w:szCs w:val="24"/>
          <w:lang w:val="hy-AM"/>
        </w:rPr>
        <w:t xml:space="preserve"> </w:t>
      </w:r>
      <w:r w:rsidRPr="008262F7">
        <w:rPr>
          <w:rFonts w:ascii="GHEA Grapalat" w:eastAsia="Times New Roman" w:hAnsi="GHEA Grapalat" w:cs="GHEA Grapalat"/>
          <w:color w:val="000000"/>
          <w:sz w:val="24"/>
          <w:szCs w:val="24"/>
          <w:lang w:val="hy-AM"/>
        </w:rPr>
        <w:t>առաջին</w:t>
      </w:r>
      <w:r w:rsidRPr="008262F7">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և երկրորդ </w:t>
      </w:r>
      <w:r w:rsidRPr="008262F7">
        <w:rPr>
          <w:rFonts w:ascii="GHEA Grapalat" w:eastAsia="Times New Roman" w:hAnsi="GHEA Grapalat" w:cs="Times New Roman"/>
          <w:color w:val="000000"/>
          <w:sz w:val="24"/>
          <w:szCs w:val="24"/>
          <w:lang w:val="hy-AM"/>
        </w:rPr>
        <w:t>փուլ</w:t>
      </w:r>
      <w:r w:rsidRPr="00154B8B">
        <w:rPr>
          <w:rFonts w:ascii="GHEA Grapalat" w:eastAsia="Times New Roman" w:hAnsi="GHEA Grapalat" w:cs="Times New Roman"/>
          <w:color w:val="000000"/>
          <w:sz w:val="24"/>
          <w:szCs w:val="24"/>
          <w:lang w:val="hy-AM"/>
        </w:rPr>
        <w:t>եր</w:t>
      </w:r>
      <w:r w:rsidRPr="008262F7">
        <w:rPr>
          <w:rFonts w:ascii="GHEA Grapalat" w:eastAsia="Times New Roman" w:hAnsi="GHEA Grapalat" w:cs="Times New Roman"/>
          <w:color w:val="000000"/>
          <w:sz w:val="24"/>
          <w:szCs w:val="24"/>
          <w:lang w:val="hy-AM"/>
        </w:rPr>
        <w:t>ի բնակարանների և ավտոկայանատեղիների վաճառքի կարգը` համաձայն N 1 հավելվածի:</w:t>
      </w:r>
    </w:p>
    <w:p w14:paraId="34F32BE9"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60433">
        <w:rPr>
          <w:rFonts w:ascii="GHEA Grapalat" w:eastAsia="Times New Roman" w:hAnsi="GHEA Grapalat" w:cs="Times New Roman"/>
          <w:color w:val="000000"/>
          <w:sz w:val="24"/>
          <w:szCs w:val="24"/>
          <w:lang w:val="hy-AM"/>
        </w:rPr>
        <w:t>2.</w:t>
      </w:r>
      <w:r w:rsidRPr="008262F7">
        <w:rPr>
          <w:rFonts w:ascii="GHEA Grapalat" w:eastAsia="Times New Roman" w:hAnsi="GHEA Grapalat" w:cs="Times New Roman"/>
          <w:color w:val="000000"/>
          <w:sz w:val="24"/>
          <w:szCs w:val="24"/>
          <w:lang w:val="hy-AM"/>
        </w:rPr>
        <w:t xml:space="preserve"> Սահմանել, որ՝</w:t>
      </w:r>
    </w:p>
    <w:p w14:paraId="6FE8638E"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262F7">
        <w:rPr>
          <w:rFonts w:ascii="GHEA Grapalat" w:eastAsia="Times New Roman" w:hAnsi="GHEA Grapalat" w:cs="Times New Roman"/>
          <w:color w:val="000000"/>
          <w:sz w:val="24"/>
          <w:szCs w:val="24"/>
          <w:lang w:val="hy-AM"/>
        </w:rPr>
        <w:t xml:space="preserve">1) </w:t>
      </w:r>
      <w:r w:rsidRPr="007508F6">
        <w:rPr>
          <w:rFonts w:ascii="GHEA Grapalat" w:eastAsia="Times New Roman" w:hAnsi="GHEA Grapalat" w:cs="Times New Roman"/>
          <w:color w:val="000000"/>
          <w:sz w:val="24"/>
          <w:szCs w:val="24"/>
          <w:lang w:val="hy-AM"/>
        </w:rPr>
        <w:t>Ծ</w:t>
      </w:r>
      <w:r w:rsidRPr="008262F7">
        <w:rPr>
          <w:rFonts w:ascii="GHEA Grapalat" w:eastAsia="Times New Roman" w:hAnsi="GHEA Grapalat" w:cs="Times New Roman"/>
          <w:color w:val="000000"/>
          <w:sz w:val="24"/>
          <w:szCs w:val="24"/>
          <w:lang w:val="hy-AM"/>
        </w:rPr>
        <w:t>րագրի շրջանակ</w:t>
      </w:r>
      <w:r>
        <w:rPr>
          <w:rFonts w:ascii="GHEA Grapalat" w:eastAsia="Times New Roman" w:hAnsi="GHEA Grapalat" w:cs="Times New Roman"/>
          <w:color w:val="000000"/>
          <w:sz w:val="24"/>
          <w:szCs w:val="24"/>
          <w:lang w:val="hy-AM"/>
        </w:rPr>
        <w:t xml:space="preserve">ներում </w:t>
      </w:r>
      <w:r w:rsidRPr="008262F7">
        <w:rPr>
          <w:rFonts w:ascii="GHEA Grapalat" w:eastAsia="Times New Roman" w:hAnsi="GHEA Grapalat" w:cs="Times New Roman"/>
          <w:color w:val="000000"/>
          <w:sz w:val="24"/>
          <w:szCs w:val="24"/>
          <w:lang w:val="hy-AM"/>
        </w:rPr>
        <w:t xml:space="preserve">Երևան քաղաքի </w:t>
      </w:r>
      <w:r w:rsidRPr="00154B8B">
        <w:rPr>
          <w:rFonts w:ascii="GHEA Grapalat" w:eastAsia="Times New Roman" w:hAnsi="GHEA Grapalat" w:cs="Times New Roman"/>
          <w:color w:val="000000"/>
          <w:sz w:val="24"/>
          <w:szCs w:val="24"/>
          <w:lang w:val="hy-AM"/>
        </w:rPr>
        <w:t>Առնո Բաբաջանյան</w:t>
      </w:r>
      <w:r>
        <w:rPr>
          <w:rFonts w:ascii="GHEA Grapalat" w:eastAsia="Times New Roman" w:hAnsi="GHEA Grapalat" w:cs="Times New Roman"/>
          <w:color w:val="000000"/>
          <w:sz w:val="24"/>
          <w:szCs w:val="24"/>
          <w:lang w:val="hy-AM"/>
        </w:rPr>
        <w:t xml:space="preserve"> փողոցի N 42/5</w:t>
      </w:r>
      <w:r w:rsidRPr="008262F7">
        <w:rPr>
          <w:rFonts w:ascii="GHEA Grapalat" w:eastAsia="Times New Roman" w:hAnsi="GHEA Grapalat" w:cs="Times New Roman"/>
          <w:color w:val="000000"/>
          <w:sz w:val="24"/>
          <w:szCs w:val="24"/>
          <w:lang w:val="hy-AM"/>
        </w:rPr>
        <w:t xml:space="preserve"> հասցեում </w:t>
      </w:r>
      <w:r w:rsidRPr="007508F6">
        <w:rPr>
          <w:rFonts w:ascii="GHEA Grapalat" w:eastAsia="Times New Roman" w:hAnsi="GHEA Grapalat" w:cs="Times New Roman"/>
          <w:color w:val="000000"/>
          <w:sz w:val="24"/>
          <w:szCs w:val="24"/>
          <w:lang w:val="hy-AM"/>
        </w:rPr>
        <w:t xml:space="preserve">կառուցվող </w:t>
      </w:r>
      <w:r w:rsidRPr="008262F7">
        <w:rPr>
          <w:rFonts w:ascii="GHEA Grapalat" w:eastAsia="Times New Roman" w:hAnsi="GHEA Grapalat" w:cs="Times New Roman"/>
          <w:color w:val="000000"/>
          <w:sz w:val="24"/>
          <w:szCs w:val="24"/>
          <w:lang w:val="hy-AM"/>
        </w:rPr>
        <w:t>բազմաբնակարան շենքային համալիրից</w:t>
      </w:r>
      <w:r>
        <w:rPr>
          <w:rFonts w:ascii="Calibri" w:eastAsia="Times New Roman" w:hAnsi="Calibri" w:cs="Calibri"/>
          <w:color w:val="000000"/>
          <w:sz w:val="24"/>
          <w:szCs w:val="24"/>
          <w:lang w:val="hy-AM"/>
        </w:rPr>
        <w:t xml:space="preserve"> </w:t>
      </w:r>
      <w:r>
        <w:rPr>
          <w:rFonts w:ascii="GHEA Grapalat" w:eastAsia="Times New Roman" w:hAnsi="GHEA Grapalat" w:cs="Times New Roman"/>
          <w:color w:val="000000"/>
          <w:sz w:val="24"/>
          <w:szCs w:val="24"/>
          <w:lang w:val="hy-AM"/>
        </w:rPr>
        <w:t>վաճառքի ենթակա է թվով 1000</w:t>
      </w:r>
      <w:r w:rsidRPr="008262F7">
        <w:rPr>
          <w:rFonts w:ascii="GHEA Grapalat" w:eastAsia="Times New Roman" w:hAnsi="GHEA Grapalat" w:cs="Times New Roman"/>
          <w:color w:val="000000"/>
          <w:sz w:val="24"/>
          <w:szCs w:val="24"/>
          <w:lang w:val="hy-AM"/>
        </w:rPr>
        <w:t xml:space="preserve"> բնակարան և թվով </w:t>
      </w:r>
      <w:r w:rsidRPr="00154B8B">
        <w:rPr>
          <w:rFonts w:ascii="GHEA Grapalat" w:eastAsia="Times New Roman" w:hAnsi="GHEA Grapalat" w:cs="Times New Roman"/>
          <w:color w:val="000000"/>
          <w:sz w:val="24"/>
          <w:szCs w:val="24"/>
          <w:lang w:val="hy-AM"/>
        </w:rPr>
        <w:t>700</w:t>
      </w:r>
      <w:r>
        <w:rPr>
          <w:rFonts w:ascii="GHEA Grapalat" w:eastAsia="Times New Roman" w:hAnsi="GHEA Grapalat" w:cs="Times New Roman"/>
          <w:color w:val="000000"/>
          <w:sz w:val="24"/>
          <w:szCs w:val="24"/>
          <w:lang w:val="hy-AM"/>
        </w:rPr>
        <w:t xml:space="preserve"> ավտոկայանատեղի</w:t>
      </w:r>
      <w:r w:rsidRPr="008262F7">
        <w:rPr>
          <w:rFonts w:ascii="GHEA Grapalat" w:eastAsia="Times New Roman" w:hAnsi="GHEA Grapalat" w:cs="Times New Roman"/>
          <w:color w:val="000000"/>
          <w:sz w:val="24"/>
          <w:szCs w:val="24"/>
          <w:lang w:val="hy-AM"/>
        </w:rPr>
        <w:t>, որոնք խաղարկվելու են և շահառուներին հանձնվելու են 2 փուլով՝</w:t>
      </w:r>
    </w:p>
    <w:p w14:paraId="41403D97"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262F7">
        <w:rPr>
          <w:rFonts w:ascii="GHEA Grapalat" w:eastAsia="Times New Roman" w:hAnsi="GHEA Grapalat" w:cs="Times New Roman"/>
          <w:color w:val="000000"/>
          <w:sz w:val="24"/>
          <w:szCs w:val="24"/>
          <w:lang w:val="hy-AM"/>
        </w:rPr>
        <w:t>ա</w:t>
      </w:r>
      <w:r>
        <w:rPr>
          <w:rFonts w:ascii="GHEA Grapalat" w:eastAsia="Times New Roman" w:hAnsi="GHEA Grapalat" w:cs="Times New Roman"/>
          <w:color w:val="000000"/>
          <w:sz w:val="24"/>
          <w:szCs w:val="24"/>
          <w:lang w:val="hy-AM"/>
        </w:rPr>
        <w:t>. առաջին փուլով նախատեսված է 700 բնակարան և 490</w:t>
      </w:r>
      <w:r w:rsidRPr="008262F7">
        <w:rPr>
          <w:rFonts w:ascii="GHEA Grapalat" w:eastAsia="Times New Roman" w:hAnsi="GHEA Grapalat" w:cs="Times New Roman"/>
          <w:color w:val="000000"/>
          <w:sz w:val="24"/>
          <w:szCs w:val="24"/>
          <w:lang w:val="hy-AM"/>
        </w:rPr>
        <w:t xml:space="preserve"> ավտոկայանատեղի,</w:t>
      </w:r>
    </w:p>
    <w:p w14:paraId="58879F33"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262F7">
        <w:rPr>
          <w:rFonts w:ascii="GHEA Grapalat" w:eastAsia="Times New Roman" w:hAnsi="GHEA Grapalat" w:cs="Times New Roman"/>
          <w:color w:val="000000"/>
          <w:sz w:val="24"/>
          <w:szCs w:val="24"/>
          <w:lang w:val="hy-AM"/>
        </w:rPr>
        <w:lastRenderedPageBreak/>
        <w:t>բ.</w:t>
      </w:r>
      <w:r>
        <w:rPr>
          <w:rFonts w:ascii="GHEA Grapalat" w:eastAsia="Times New Roman" w:hAnsi="GHEA Grapalat" w:cs="Times New Roman"/>
          <w:color w:val="000000"/>
          <w:sz w:val="24"/>
          <w:szCs w:val="24"/>
          <w:lang w:val="hy-AM"/>
        </w:rPr>
        <w:t xml:space="preserve"> երկրորդ փուլով նախատեսված է 300 բնակարան և 210</w:t>
      </w:r>
      <w:r w:rsidRPr="008262F7">
        <w:rPr>
          <w:rFonts w:ascii="GHEA Grapalat" w:eastAsia="Times New Roman" w:hAnsi="GHEA Grapalat" w:cs="Times New Roman"/>
          <w:color w:val="000000"/>
          <w:sz w:val="24"/>
          <w:szCs w:val="24"/>
          <w:lang w:val="hy-AM"/>
        </w:rPr>
        <w:t xml:space="preserve"> ավտոկայանատեղի</w:t>
      </w:r>
      <w:r w:rsidRPr="007508F6">
        <w:rPr>
          <w:rFonts w:ascii="GHEA Grapalat" w:eastAsia="Times New Roman" w:hAnsi="GHEA Grapalat" w:cs="Times New Roman"/>
          <w:color w:val="000000"/>
          <w:sz w:val="24"/>
          <w:szCs w:val="24"/>
          <w:lang w:val="hy-AM"/>
        </w:rPr>
        <w:t>,</w:t>
      </w:r>
      <w:r w:rsidRPr="008262F7">
        <w:rPr>
          <w:rFonts w:ascii="GHEA Grapalat" w:eastAsia="Times New Roman" w:hAnsi="GHEA Grapalat" w:cs="Times New Roman"/>
          <w:color w:val="000000"/>
          <w:sz w:val="24"/>
          <w:szCs w:val="24"/>
          <w:lang w:val="hy-AM"/>
        </w:rPr>
        <w:t xml:space="preserve"> </w:t>
      </w:r>
    </w:p>
    <w:p w14:paraId="65F33D18"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262F7">
        <w:rPr>
          <w:rFonts w:ascii="GHEA Grapalat" w:eastAsia="Times New Roman" w:hAnsi="GHEA Grapalat" w:cs="Times New Roman"/>
          <w:color w:val="000000"/>
          <w:sz w:val="24"/>
          <w:szCs w:val="24"/>
          <w:lang w:val="hy-AM"/>
        </w:rPr>
        <w:t xml:space="preserve">2) </w:t>
      </w:r>
      <w:r w:rsidRPr="007508F6">
        <w:rPr>
          <w:rFonts w:ascii="GHEA Grapalat" w:eastAsia="Times New Roman" w:hAnsi="GHEA Grapalat" w:cs="Times New Roman"/>
          <w:color w:val="000000"/>
          <w:sz w:val="24"/>
          <w:szCs w:val="24"/>
          <w:lang w:val="hy-AM"/>
        </w:rPr>
        <w:t>Ծ</w:t>
      </w:r>
      <w:r w:rsidRPr="008262F7">
        <w:rPr>
          <w:rFonts w:ascii="GHEA Grapalat" w:eastAsia="Times New Roman" w:hAnsi="GHEA Grapalat" w:cs="Times New Roman"/>
          <w:color w:val="000000"/>
          <w:sz w:val="24"/>
          <w:szCs w:val="24"/>
          <w:lang w:val="hy-AM"/>
        </w:rPr>
        <w:t xml:space="preserve">րագրի շրջանակներում Երևան քաղաքի </w:t>
      </w:r>
      <w:r w:rsidRPr="00154B8B">
        <w:rPr>
          <w:rFonts w:ascii="GHEA Grapalat" w:eastAsia="Times New Roman" w:hAnsi="GHEA Grapalat" w:cs="Times New Roman"/>
          <w:color w:val="000000"/>
          <w:sz w:val="24"/>
          <w:szCs w:val="24"/>
          <w:lang w:val="hy-AM"/>
        </w:rPr>
        <w:t>Առնո Բաբաջանյան</w:t>
      </w:r>
      <w:r>
        <w:rPr>
          <w:rFonts w:ascii="GHEA Grapalat" w:eastAsia="Times New Roman" w:hAnsi="GHEA Grapalat" w:cs="Times New Roman"/>
          <w:color w:val="000000"/>
          <w:sz w:val="24"/>
          <w:szCs w:val="24"/>
          <w:lang w:val="hy-AM"/>
        </w:rPr>
        <w:t xml:space="preserve"> փողոցի N 42/5</w:t>
      </w:r>
      <w:r w:rsidRPr="008262F7">
        <w:rPr>
          <w:rFonts w:ascii="GHEA Grapalat" w:eastAsia="Times New Roman" w:hAnsi="GHEA Grapalat" w:cs="Times New Roman"/>
          <w:color w:val="000000"/>
          <w:sz w:val="24"/>
          <w:szCs w:val="24"/>
          <w:lang w:val="hy-AM"/>
        </w:rPr>
        <w:t xml:space="preserve"> հասցեում կառուցվող բազմաբնակարան շենքային համալիրի բնակարանների</w:t>
      </w:r>
      <w:r w:rsidRPr="00154B8B">
        <w:rPr>
          <w:rFonts w:ascii="GHEA Grapalat" w:eastAsia="Times New Roman" w:hAnsi="GHEA Grapalat" w:cs="Times New Roman"/>
          <w:color w:val="000000"/>
          <w:sz w:val="24"/>
          <w:szCs w:val="24"/>
          <w:lang w:val="hy-AM"/>
        </w:rPr>
        <w:t xml:space="preserve"> և ավտոկայանատեղիների</w:t>
      </w:r>
      <w:r w:rsidRPr="008262F7">
        <w:rPr>
          <w:rFonts w:ascii="GHEA Grapalat" w:eastAsia="Times New Roman" w:hAnsi="GHEA Grapalat" w:cs="Times New Roman"/>
          <w:color w:val="000000"/>
          <w:sz w:val="24"/>
          <w:szCs w:val="24"/>
          <w:lang w:val="hy-AM"/>
        </w:rPr>
        <w:t xml:space="preserve"> բաշխման ու վաճառքի աշխատանքները Հայաստանի Հանրապետության անունից կազմակերպում և համակարգում է Հայաստանի Հանրապետության քաղաքաշինության կոմիտեն (այսուհետ՝ Կոմիտե)</w:t>
      </w:r>
      <w:r w:rsidRPr="007508F6">
        <w:rPr>
          <w:rFonts w:ascii="GHEA Grapalat" w:eastAsia="Times New Roman" w:hAnsi="GHEA Grapalat" w:cs="Times New Roman"/>
          <w:color w:val="000000"/>
          <w:sz w:val="24"/>
          <w:szCs w:val="24"/>
          <w:lang w:val="hy-AM"/>
        </w:rPr>
        <w:t>,</w:t>
      </w:r>
    </w:p>
    <w:p w14:paraId="3F7BAC31"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08F6">
        <w:rPr>
          <w:rFonts w:ascii="GHEA Grapalat" w:eastAsia="Times New Roman" w:hAnsi="GHEA Grapalat" w:cs="Times New Roman"/>
          <w:color w:val="000000"/>
          <w:sz w:val="24"/>
          <w:szCs w:val="24"/>
          <w:lang w:val="hy-AM"/>
        </w:rPr>
        <w:t>3</w:t>
      </w:r>
      <w:r w:rsidRPr="008262F7">
        <w:rPr>
          <w:rFonts w:ascii="GHEA Grapalat" w:eastAsia="Times New Roman" w:hAnsi="GHEA Grapalat" w:cs="Times New Roman"/>
          <w:color w:val="000000"/>
          <w:sz w:val="24"/>
          <w:szCs w:val="24"/>
          <w:lang w:val="hy-AM"/>
        </w:rPr>
        <w:t>) սույն</w:t>
      </w:r>
      <w:r>
        <w:rPr>
          <w:rFonts w:ascii="GHEA Grapalat" w:eastAsia="Times New Roman" w:hAnsi="GHEA Grapalat" w:cs="Times New Roman"/>
          <w:color w:val="000000"/>
          <w:sz w:val="24"/>
          <w:szCs w:val="24"/>
          <w:lang w:val="hy-AM"/>
        </w:rPr>
        <w:t xml:space="preserve"> որոշման 2-րդ կետի 1-ին ենթակետ</w:t>
      </w:r>
      <w:r w:rsidRPr="007508F6">
        <w:rPr>
          <w:rFonts w:ascii="GHEA Grapalat" w:eastAsia="Times New Roman" w:hAnsi="GHEA Grapalat" w:cs="Times New Roman"/>
          <w:color w:val="000000"/>
          <w:sz w:val="24"/>
          <w:szCs w:val="24"/>
          <w:lang w:val="hy-AM"/>
        </w:rPr>
        <w:t xml:space="preserve">ում նշված </w:t>
      </w:r>
      <w:r w:rsidRPr="008262F7">
        <w:rPr>
          <w:rFonts w:ascii="GHEA Grapalat" w:eastAsia="Times New Roman" w:hAnsi="GHEA Grapalat" w:cs="GHEA Grapalat"/>
          <w:color w:val="000000"/>
          <w:sz w:val="24"/>
          <w:szCs w:val="24"/>
          <w:lang w:val="hy-AM"/>
        </w:rPr>
        <w:t>բնակարաններից</w:t>
      </w:r>
      <w:r>
        <w:rPr>
          <w:rFonts w:ascii="GHEA Grapalat" w:eastAsia="Times New Roman" w:hAnsi="GHEA Grapalat" w:cs="Times New Roman"/>
          <w:color w:val="000000"/>
          <w:sz w:val="24"/>
          <w:szCs w:val="24"/>
          <w:lang w:val="hy-AM"/>
        </w:rPr>
        <w:t xml:space="preserve"> </w:t>
      </w:r>
      <w:r w:rsidRPr="008262F7">
        <w:rPr>
          <w:rFonts w:ascii="GHEA Grapalat" w:eastAsia="Times New Roman" w:hAnsi="GHEA Grapalat" w:cs="Times New Roman"/>
          <w:color w:val="000000"/>
          <w:sz w:val="24"/>
          <w:szCs w:val="24"/>
          <w:lang w:val="hy-AM"/>
        </w:rPr>
        <w:t xml:space="preserve">և ավտոկայանատեղիներից առանց վիճակահանության, որպես բացառություն, սույն որոշմամբ հաստատված կարգի պայմաններով, բնակարանի և ավտոկայանատեղիի գնման իրավունք է տրամադրվում 2020 թվականի սեպտեմբերի 27-ին Ադրբեջանի կողմից Արցախի Հանրապետության դեմ սանձազերծված պատերազմական գործողությունների ժամանակ զոհված զինծառայողի ընտանիքի </w:t>
      </w:r>
      <w:r>
        <w:rPr>
          <w:rFonts w:ascii="GHEA Grapalat" w:eastAsia="Times New Roman" w:hAnsi="GHEA Grapalat" w:cs="Times New Roman"/>
          <w:color w:val="000000"/>
          <w:sz w:val="24"/>
          <w:szCs w:val="24"/>
          <w:lang w:val="hy-AM"/>
        </w:rPr>
        <w:t xml:space="preserve">այն </w:t>
      </w:r>
      <w:r w:rsidRPr="008262F7">
        <w:rPr>
          <w:rFonts w:ascii="GHEA Grapalat" w:eastAsia="Times New Roman" w:hAnsi="GHEA Grapalat" w:cs="Times New Roman"/>
          <w:color w:val="000000"/>
          <w:sz w:val="24"/>
          <w:szCs w:val="24"/>
          <w:lang w:val="hy-AM"/>
        </w:rPr>
        <w:t>անդամին, ով սույն</w:t>
      </w:r>
      <w:r w:rsidRPr="00C62378">
        <w:rPr>
          <w:rFonts w:ascii="GHEA Grapalat" w:eastAsia="Times New Roman" w:hAnsi="GHEA Grapalat" w:cs="Times New Roman"/>
          <w:color w:val="000000"/>
          <w:sz w:val="24"/>
          <w:szCs w:val="24"/>
          <w:lang w:val="hy-AM"/>
        </w:rPr>
        <w:t xml:space="preserve"> </w:t>
      </w:r>
      <w:r w:rsidRPr="007508F6">
        <w:rPr>
          <w:rFonts w:ascii="GHEA Grapalat" w:eastAsia="Times New Roman" w:hAnsi="GHEA Grapalat" w:cs="Times New Roman"/>
          <w:color w:val="000000"/>
          <w:sz w:val="24"/>
          <w:szCs w:val="24"/>
          <w:lang w:val="hy-AM"/>
        </w:rPr>
        <w:t>Ծ</w:t>
      </w:r>
      <w:r w:rsidRPr="008262F7">
        <w:rPr>
          <w:rFonts w:ascii="GHEA Grapalat" w:eastAsia="Times New Roman" w:hAnsi="GHEA Grapalat" w:cs="Times New Roman"/>
          <w:color w:val="000000"/>
          <w:sz w:val="24"/>
          <w:szCs w:val="24"/>
          <w:lang w:val="hy-AM"/>
        </w:rPr>
        <w:t>րագրի շրջանակներում համարվում է հավակնորդ</w:t>
      </w:r>
      <w:r w:rsidRPr="007508F6">
        <w:rPr>
          <w:rFonts w:ascii="GHEA Grapalat" w:eastAsia="Times New Roman" w:hAnsi="GHEA Grapalat" w:cs="Times New Roman"/>
          <w:color w:val="000000"/>
          <w:sz w:val="24"/>
          <w:szCs w:val="24"/>
          <w:lang w:val="hy-AM"/>
        </w:rPr>
        <w:t xml:space="preserve">, </w:t>
      </w:r>
    </w:p>
    <w:p w14:paraId="0689B1EA" w14:textId="77777777" w:rsidR="002F7E3E" w:rsidRPr="00C62378"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08F6">
        <w:rPr>
          <w:rFonts w:ascii="GHEA Grapalat" w:eastAsia="Times New Roman" w:hAnsi="GHEA Grapalat" w:cs="Times New Roman"/>
          <w:color w:val="000000"/>
          <w:sz w:val="24"/>
          <w:szCs w:val="24"/>
          <w:lang w:val="hy-AM"/>
        </w:rPr>
        <w:t>4</w:t>
      </w:r>
      <w:r w:rsidRPr="008262F7">
        <w:rPr>
          <w:rFonts w:ascii="GHEA Grapalat" w:eastAsia="Times New Roman" w:hAnsi="GHEA Grapalat" w:cs="Times New Roman"/>
          <w:color w:val="000000"/>
          <w:sz w:val="24"/>
          <w:szCs w:val="24"/>
          <w:lang w:val="hy-AM"/>
        </w:rPr>
        <w:t xml:space="preserve">) սույն որոշումն ուժի մեջ մտնելուց հետո </w:t>
      </w:r>
      <w:r w:rsidRPr="00154B8B">
        <w:rPr>
          <w:rFonts w:ascii="GHEA Grapalat" w:eastAsia="Times New Roman" w:hAnsi="GHEA Grapalat" w:cs="Times New Roman"/>
          <w:color w:val="000000"/>
          <w:sz w:val="24"/>
          <w:szCs w:val="24"/>
          <w:lang w:val="hy-AM"/>
        </w:rPr>
        <w:t>Կ</w:t>
      </w:r>
      <w:r w:rsidRPr="008262F7">
        <w:rPr>
          <w:rFonts w:ascii="GHEA Grapalat" w:eastAsia="Times New Roman" w:hAnsi="GHEA Grapalat" w:cs="Times New Roman"/>
          <w:color w:val="000000"/>
          <w:sz w:val="24"/>
          <w:szCs w:val="24"/>
          <w:lang w:val="hy-AM"/>
        </w:rPr>
        <w:t>ոմիտե</w:t>
      </w:r>
      <w:r w:rsidRPr="00154B8B">
        <w:rPr>
          <w:rFonts w:ascii="GHEA Grapalat" w:eastAsia="Times New Roman" w:hAnsi="GHEA Grapalat" w:cs="Times New Roman"/>
          <w:color w:val="000000"/>
          <w:sz w:val="24"/>
          <w:szCs w:val="24"/>
          <w:lang w:val="hy-AM"/>
        </w:rPr>
        <w:t>ի</w:t>
      </w:r>
      <w:r w:rsidRPr="008262F7">
        <w:rPr>
          <w:rFonts w:ascii="GHEA Grapalat" w:eastAsia="Times New Roman" w:hAnsi="GHEA Grapalat" w:cs="Times New Roman"/>
          <w:color w:val="000000"/>
          <w:sz w:val="24"/>
          <w:szCs w:val="24"/>
          <w:lang w:val="hy-AM"/>
        </w:rPr>
        <w:t xml:space="preserve"> նախագահի կողմից հավակնորդների ցուցակը հաստատվելուց հետո տասնհինգ աշխատանքային օրվա ընթացքում </w:t>
      </w:r>
      <w:r w:rsidRPr="00154B8B">
        <w:rPr>
          <w:rFonts w:ascii="GHEA Grapalat" w:eastAsia="Times New Roman" w:hAnsi="GHEA Grapalat" w:cs="Times New Roman"/>
          <w:color w:val="000000"/>
          <w:sz w:val="24"/>
          <w:szCs w:val="24"/>
          <w:lang w:val="hy-AM"/>
        </w:rPr>
        <w:t>Կ</w:t>
      </w:r>
      <w:r w:rsidRPr="008262F7">
        <w:rPr>
          <w:rFonts w:ascii="GHEA Grapalat" w:eastAsia="Times New Roman" w:hAnsi="GHEA Grapalat" w:cs="Times New Roman"/>
          <w:color w:val="000000"/>
          <w:sz w:val="24"/>
          <w:szCs w:val="24"/>
          <w:lang w:val="hy-AM"/>
        </w:rPr>
        <w:t xml:space="preserve">ոմիտեն էլեկտրոնային փոստով առաջարկ (անհետկանչելի օֆերտա) է ներկայացնում զոհված զինծառայողի ընտանիքի անդամ հավակնորդին՝ սույն որոշմամբ հաստատված կարգի պայմաններով եռամսյա ժամկետում </w:t>
      </w:r>
      <w:r w:rsidRPr="00154B8B">
        <w:rPr>
          <w:rFonts w:ascii="GHEA Grapalat" w:eastAsia="Times New Roman" w:hAnsi="GHEA Grapalat" w:cs="Times New Roman"/>
          <w:color w:val="000000"/>
          <w:sz w:val="24"/>
          <w:szCs w:val="24"/>
          <w:lang w:val="hy-AM"/>
        </w:rPr>
        <w:t>Կ</w:t>
      </w:r>
      <w:r w:rsidRPr="008262F7">
        <w:rPr>
          <w:rFonts w:ascii="GHEA Grapalat" w:eastAsia="Times New Roman" w:hAnsi="GHEA Grapalat" w:cs="Times New Roman"/>
          <w:color w:val="000000"/>
          <w:sz w:val="24"/>
          <w:szCs w:val="24"/>
          <w:lang w:val="hy-AM"/>
        </w:rPr>
        <w:t xml:space="preserve">ոմիտեի </w:t>
      </w:r>
      <w:r w:rsidRPr="007508F6">
        <w:rPr>
          <w:rFonts w:ascii="GHEA Grapalat" w:eastAsia="Times New Roman" w:hAnsi="GHEA Grapalat" w:cs="Times New Roman"/>
          <w:color w:val="000000"/>
          <w:sz w:val="24"/>
          <w:szCs w:val="24"/>
          <w:lang w:val="hy-AM"/>
        </w:rPr>
        <w:t xml:space="preserve">և Կառուցապատողի </w:t>
      </w:r>
      <w:r w:rsidRPr="008262F7">
        <w:rPr>
          <w:rFonts w:ascii="GHEA Grapalat" w:eastAsia="Times New Roman" w:hAnsi="GHEA Grapalat" w:cs="Times New Roman"/>
          <w:color w:val="000000"/>
          <w:sz w:val="24"/>
          <w:szCs w:val="24"/>
          <w:lang w:val="hy-AM"/>
        </w:rPr>
        <w:t>(հիփոթեքի դեպքում՝ նաև վարկատուի, շահառուի ընտանիքի անդամ վարկառուի) հետ իրեն տրամադրված բնակարանի և ավտոկայանատեղիի գնման իրավունքի պայմանագիր կնքելու մասին</w:t>
      </w:r>
      <w:r w:rsidRPr="00C62378">
        <w:rPr>
          <w:rFonts w:ascii="GHEA Grapalat" w:eastAsia="Times New Roman" w:hAnsi="GHEA Grapalat" w:cs="Times New Roman"/>
          <w:color w:val="000000"/>
          <w:sz w:val="24"/>
          <w:szCs w:val="24"/>
          <w:lang w:val="hy-AM"/>
        </w:rPr>
        <w:t>,</w:t>
      </w:r>
    </w:p>
    <w:p w14:paraId="6B7B16E0"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08F6">
        <w:rPr>
          <w:rFonts w:ascii="GHEA Grapalat" w:eastAsia="Times New Roman" w:hAnsi="GHEA Grapalat" w:cs="Times New Roman"/>
          <w:color w:val="000000"/>
          <w:sz w:val="24"/>
          <w:szCs w:val="24"/>
          <w:lang w:val="hy-AM"/>
        </w:rPr>
        <w:t>5</w:t>
      </w:r>
      <w:r w:rsidRPr="008262F7">
        <w:rPr>
          <w:rFonts w:ascii="GHEA Grapalat" w:eastAsia="Times New Roman" w:hAnsi="GHEA Grapalat" w:cs="Times New Roman"/>
          <w:color w:val="000000"/>
          <w:sz w:val="24"/>
          <w:szCs w:val="24"/>
          <w:lang w:val="hy-AM"/>
        </w:rPr>
        <w:t xml:space="preserve">) սույն կետի </w:t>
      </w:r>
      <w:r w:rsidRPr="007508F6">
        <w:rPr>
          <w:rFonts w:ascii="GHEA Grapalat" w:eastAsia="Times New Roman" w:hAnsi="GHEA Grapalat" w:cs="Times New Roman"/>
          <w:color w:val="000000"/>
          <w:sz w:val="24"/>
          <w:szCs w:val="24"/>
          <w:lang w:val="hy-AM"/>
        </w:rPr>
        <w:t>4</w:t>
      </w:r>
      <w:r w:rsidRPr="008262F7">
        <w:rPr>
          <w:rFonts w:ascii="GHEA Grapalat" w:eastAsia="Times New Roman" w:hAnsi="GHEA Grapalat" w:cs="Times New Roman"/>
          <w:color w:val="000000"/>
          <w:sz w:val="24"/>
          <w:szCs w:val="24"/>
          <w:lang w:val="hy-AM"/>
        </w:rPr>
        <w:t xml:space="preserve">-րդ ենթակետում նշված ժամկետում նույն կետում նշված պայմանագիրը չկնքելու դեպքում տվյալ բնակարանը և ավտոկայանատեղին ենթակա են բաշխման հավակնորդների ցուցակում ընդգրկված, վիճակահանության արդյունքներով բնակարանի ձեռքբերման իրավունք չստացած այլ ծառայողների միջև՝ սույն որոշմամբ հաստատված </w:t>
      </w:r>
      <w:r w:rsidRPr="004E3329">
        <w:rPr>
          <w:rFonts w:ascii="GHEA Grapalat" w:eastAsia="Times New Roman" w:hAnsi="GHEA Grapalat" w:cs="Times New Roman"/>
          <w:color w:val="000000"/>
          <w:sz w:val="24"/>
          <w:szCs w:val="24"/>
          <w:lang w:val="hy-AM"/>
        </w:rPr>
        <w:t>կարգ</w:t>
      </w:r>
      <w:r w:rsidRPr="007508F6">
        <w:rPr>
          <w:rFonts w:ascii="GHEA Grapalat" w:eastAsia="Times New Roman" w:hAnsi="GHEA Grapalat" w:cs="Times New Roman"/>
          <w:color w:val="000000"/>
          <w:sz w:val="24"/>
          <w:szCs w:val="24"/>
          <w:lang w:val="hy-AM"/>
        </w:rPr>
        <w:t>ով։</w:t>
      </w:r>
    </w:p>
    <w:p w14:paraId="6C298A68"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60433">
        <w:rPr>
          <w:rFonts w:ascii="GHEA Grapalat" w:eastAsia="Times New Roman" w:hAnsi="GHEA Grapalat" w:cs="Times New Roman"/>
          <w:color w:val="000000"/>
          <w:sz w:val="24"/>
          <w:szCs w:val="24"/>
          <w:lang w:val="hy-AM"/>
        </w:rPr>
        <w:t>3.</w:t>
      </w:r>
      <w:r w:rsidRPr="008262F7">
        <w:rPr>
          <w:rFonts w:ascii="GHEA Grapalat" w:eastAsia="Times New Roman" w:hAnsi="GHEA Grapalat" w:cs="Times New Roman"/>
          <w:color w:val="000000"/>
          <w:sz w:val="24"/>
          <w:szCs w:val="24"/>
          <w:lang w:val="hy-AM"/>
        </w:rPr>
        <w:t xml:space="preserve"> Հայաստանի Հանրապետության ֆինանսների նախարարին՝ սույն որոշման 1-ին կետում նշված շենքային համալիրի շենքերից բնակարանների և ավտոկայանատեղիների բաշխման, վաճառքից առաջացած ֆինանսական մուտքերն ու ելքերն իրականացնել յուրաքանչյուր փուլի համար</w:t>
      </w:r>
      <w:r w:rsidRPr="008262F7">
        <w:rPr>
          <w:rFonts w:ascii="Calibri" w:eastAsia="Times New Roman" w:hAnsi="Calibri" w:cs="Calibri"/>
          <w:color w:val="000000"/>
          <w:sz w:val="24"/>
          <w:szCs w:val="24"/>
          <w:lang w:val="hy-AM"/>
        </w:rPr>
        <w:t> </w:t>
      </w:r>
      <w:r w:rsidRPr="008262F7">
        <w:rPr>
          <w:rFonts w:ascii="GHEA Grapalat" w:eastAsia="Times New Roman" w:hAnsi="GHEA Grapalat" w:cs="GHEA Grapalat"/>
          <w:color w:val="000000"/>
          <w:sz w:val="24"/>
          <w:szCs w:val="24"/>
          <w:lang w:val="hy-AM"/>
        </w:rPr>
        <w:t>Կոմիտեի</w:t>
      </w:r>
      <w:r w:rsidRPr="008262F7">
        <w:rPr>
          <w:rFonts w:ascii="GHEA Grapalat" w:eastAsia="Times New Roman" w:hAnsi="GHEA Grapalat" w:cs="Times New Roman"/>
          <w:color w:val="000000"/>
          <w:sz w:val="24"/>
          <w:szCs w:val="24"/>
          <w:lang w:val="hy-AM"/>
        </w:rPr>
        <w:t xml:space="preserve"> անվամբ առանձին բացված՝ պետական բյուջեի </w:t>
      </w:r>
      <w:r w:rsidRPr="008262F7">
        <w:rPr>
          <w:rFonts w:ascii="GHEA Grapalat" w:eastAsia="Times New Roman" w:hAnsi="GHEA Grapalat" w:cs="Times New Roman"/>
          <w:color w:val="000000"/>
          <w:sz w:val="24"/>
          <w:szCs w:val="24"/>
          <w:lang w:val="hy-AM"/>
        </w:rPr>
        <w:lastRenderedPageBreak/>
        <w:t>միջոցների և համայնքների բյուջեների միջոցների ենթահաշվից դուրս գործող գանձապետական ավանդային հաշվի միջոցով</w:t>
      </w:r>
      <w:r w:rsidRPr="00C62378">
        <w:rPr>
          <w:rFonts w:ascii="GHEA Grapalat" w:eastAsia="Times New Roman" w:hAnsi="GHEA Grapalat" w:cs="Times New Roman"/>
          <w:color w:val="000000"/>
          <w:sz w:val="24"/>
          <w:szCs w:val="24"/>
          <w:lang w:val="hy-AM"/>
        </w:rPr>
        <w:t xml:space="preserve"> (այսուհետ՝ Ավանդային հաշիվ)</w:t>
      </w:r>
      <w:r w:rsidRPr="008262F7">
        <w:rPr>
          <w:rFonts w:ascii="GHEA Grapalat" w:eastAsia="Times New Roman" w:hAnsi="GHEA Grapalat" w:cs="Times New Roman"/>
          <w:color w:val="000000"/>
          <w:sz w:val="24"/>
          <w:szCs w:val="24"/>
          <w:lang w:val="hy-AM"/>
        </w:rPr>
        <w:t>:</w:t>
      </w:r>
    </w:p>
    <w:p w14:paraId="10AF9B84"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60433">
        <w:rPr>
          <w:rFonts w:ascii="GHEA Grapalat" w:eastAsia="Times New Roman" w:hAnsi="GHEA Grapalat" w:cs="Times New Roman"/>
          <w:color w:val="000000"/>
          <w:sz w:val="24"/>
          <w:szCs w:val="24"/>
          <w:lang w:val="hy-AM"/>
        </w:rPr>
        <w:t>4.</w:t>
      </w:r>
      <w:r w:rsidRPr="008262F7">
        <w:rPr>
          <w:rFonts w:ascii="GHEA Grapalat" w:eastAsia="Times New Roman" w:hAnsi="GHEA Grapalat" w:cs="Times New Roman"/>
          <w:color w:val="000000"/>
          <w:sz w:val="24"/>
          <w:szCs w:val="24"/>
          <w:lang w:val="hy-AM"/>
        </w:rPr>
        <w:t xml:space="preserve"> Սահմանել, որ</w:t>
      </w:r>
      <w:r>
        <w:rPr>
          <w:rFonts w:ascii="GHEA Grapalat" w:eastAsia="Times New Roman" w:hAnsi="GHEA Grapalat" w:cs="Times New Roman"/>
          <w:color w:val="000000"/>
          <w:sz w:val="24"/>
          <w:szCs w:val="24"/>
          <w:lang w:val="hy-AM"/>
        </w:rPr>
        <w:t xml:space="preserve"> Ա</w:t>
      </w:r>
      <w:r w:rsidRPr="008262F7">
        <w:rPr>
          <w:rFonts w:ascii="GHEA Grapalat" w:eastAsia="Times New Roman" w:hAnsi="GHEA Grapalat" w:cs="Times New Roman"/>
          <w:color w:val="000000"/>
          <w:sz w:val="24"/>
          <w:szCs w:val="24"/>
          <w:lang w:val="hy-AM"/>
        </w:rPr>
        <w:t xml:space="preserve">վանդային հաշվի մուտքերն են </w:t>
      </w:r>
      <w:r w:rsidRPr="007508F6">
        <w:rPr>
          <w:rFonts w:ascii="GHEA Grapalat" w:eastAsia="Times New Roman" w:hAnsi="GHEA Grapalat" w:cs="Times New Roman"/>
          <w:color w:val="000000"/>
          <w:sz w:val="24"/>
          <w:szCs w:val="24"/>
          <w:lang w:val="hy-AM"/>
        </w:rPr>
        <w:t>Ծ</w:t>
      </w:r>
      <w:r w:rsidRPr="008262F7">
        <w:rPr>
          <w:rFonts w:ascii="GHEA Grapalat" w:eastAsia="Times New Roman" w:hAnsi="GHEA Grapalat" w:cs="Times New Roman"/>
          <w:color w:val="000000"/>
          <w:sz w:val="24"/>
          <w:szCs w:val="24"/>
          <w:lang w:val="hy-AM"/>
        </w:rPr>
        <w:t>րագրի շահառուների կողմից պետությանը կատարվող կանխավճարները, իսկ ելքերը կատարվում են հետևյալ ուղղություններով՝</w:t>
      </w:r>
    </w:p>
    <w:p w14:paraId="3BEDC170"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262F7">
        <w:rPr>
          <w:rFonts w:ascii="GHEA Grapalat" w:eastAsia="Times New Roman" w:hAnsi="GHEA Grapalat" w:cs="Times New Roman"/>
          <w:color w:val="000000"/>
          <w:sz w:val="24"/>
          <w:szCs w:val="24"/>
          <w:lang w:val="hy-AM"/>
        </w:rPr>
        <w:t xml:space="preserve">1) </w:t>
      </w:r>
      <w:r w:rsidRPr="00443991">
        <w:rPr>
          <w:rFonts w:ascii="GHEA Grapalat" w:eastAsia="Times New Roman" w:hAnsi="GHEA Grapalat" w:cs="Times New Roman"/>
          <w:color w:val="000000"/>
          <w:sz w:val="24"/>
          <w:szCs w:val="24"/>
          <w:lang w:val="hy-AM"/>
        </w:rPr>
        <w:t xml:space="preserve">Կառուցապատողի և պետության միջև կնքված </w:t>
      </w:r>
      <w:r w:rsidRPr="00CD71BC">
        <w:rPr>
          <w:rFonts w:ascii="GHEA Grapalat" w:eastAsia="Times New Roman" w:hAnsi="GHEA Grapalat" w:cs="Times New Roman"/>
          <w:color w:val="000000"/>
          <w:sz w:val="24"/>
          <w:szCs w:val="24"/>
          <w:lang w:val="hy-AM"/>
        </w:rPr>
        <w:t>նախնական առուվաճառքի</w:t>
      </w:r>
      <w:r w:rsidRPr="00443991">
        <w:rPr>
          <w:rFonts w:ascii="GHEA Grapalat" w:eastAsia="Times New Roman" w:hAnsi="GHEA Grapalat" w:cs="Times New Roman"/>
          <w:color w:val="000000"/>
          <w:sz w:val="24"/>
          <w:szCs w:val="24"/>
          <w:lang w:val="hy-AM"/>
        </w:rPr>
        <w:t xml:space="preserve"> պայմանագրի շրջանակներում Կառուցապատողին կատարվող կանխավճարներ</w:t>
      </w:r>
      <w:r w:rsidRPr="007508F6">
        <w:rPr>
          <w:rFonts w:ascii="GHEA Grapalat" w:eastAsia="Times New Roman" w:hAnsi="GHEA Grapalat" w:cs="Times New Roman"/>
          <w:color w:val="000000"/>
          <w:sz w:val="24"/>
          <w:szCs w:val="24"/>
          <w:lang w:val="hy-AM"/>
        </w:rPr>
        <w:t>,</w:t>
      </w:r>
    </w:p>
    <w:p w14:paraId="2B22BF27"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262F7">
        <w:rPr>
          <w:rFonts w:ascii="GHEA Grapalat" w:eastAsia="Times New Roman" w:hAnsi="GHEA Grapalat" w:cs="Times New Roman"/>
          <w:color w:val="000000"/>
          <w:sz w:val="24"/>
          <w:szCs w:val="24"/>
          <w:lang w:val="hy-AM"/>
        </w:rPr>
        <w:t xml:space="preserve">2) </w:t>
      </w:r>
      <w:r w:rsidRPr="007508F6">
        <w:rPr>
          <w:rFonts w:ascii="GHEA Grapalat" w:eastAsia="Times New Roman" w:hAnsi="GHEA Grapalat" w:cs="Times New Roman"/>
          <w:color w:val="000000"/>
          <w:sz w:val="24"/>
          <w:szCs w:val="24"/>
          <w:lang w:val="hy-AM"/>
        </w:rPr>
        <w:t>Ծ</w:t>
      </w:r>
      <w:r w:rsidRPr="008262F7">
        <w:rPr>
          <w:rFonts w:ascii="GHEA Grapalat" w:eastAsia="Times New Roman" w:hAnsi="GHEA Grapalat" w:cs="Times New Roman"/>
          <w:color w:val="000000"/>
          <w:sz w:val="24"/>
          <w:szCs w:val="24"/>
          <w:lang w:val="hy-AM"/>
        </w:rPr>
        <w:t>րագրի շահառուների վճարած կանխավճարի վերադարձներ</w:t>
      </w:r>
      <w:r w:rsidRPr="007508F6">
        <w:rPr>
          <w:rFonts w:ascii="GHEA Grapalat" w:eastAsia="Times New Roman" w:hAnsi="GHEA Grapalat" w:cs="Times New Roman"/>
          <w:color w:val="000000"/>
          <w:sz w:val="24"/>
          <w:szCs w:val="24"/>
          <w:lang w:val="hy-AM"/>
        </w:rPr>
        <w:t>,</w:t>
      </w:r>
    </w:p>
    <w:p w14:paraId="6F0C105C"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262F7">
        <w:rPr>
          <w:rFonts w:ascii="GHEA Grapalat" w:eastAsia="Times New Roman" w:hAnsi="GHEA Grapalat" w:cs="Times New Roman"/>
          <w:color w:val="000000"/>
          <w:sz w:val="24"/>
          <w:szCs w:val="24"/>
          <w:lang w:val="hy-AM"/>
        </w:rPr>
        <w:t>3)</w:t>
      </w:r>
      <w:r>
        <w:rPr>
          <w:rFonts w:ascii="GHEA Grapalat" w:eastAsia="Times New Roman" w:hAnsi="GHEA Grapalat" w:cs="Times New Roman"/>
          <w:color w:val="000000"/>
          <w:sz w:val="24"/>
          <w:szCs w:val="24"/>
          <w:lang w:val="hy-AM"/>
        </w:rPr>
        <w:t xml:space="preserve"> սույն որոշմամբ հաստատված կարգ</w:t>
      </w:r>
      <w:r w:rsidRPr="008262F7">
        <w:rPr>
          <w:rFonts w:ascii="GHEA Grapalat" w:eastAsia="Times New Roman" w:hAnsi="GHEA Grapalat" w:cs="Times New Roman"/>
          <w:color w:val="000000"/>
          <w:sz w:val="24"/>
          <w:szCs w:val="24"/>
          <w:lang w:val="hy-AM"/>
        </w:rPr>
        <w:t>ով սահմանված՝</w:t>
      </w:r>
    </w:p>
    <w:p w14:paraId="3CDC876B"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262F7">
        <w:rPr>
          <w:rFonts w:ascii="GHEA Grapalat" w:eastAsia="Times New Roman" w:hAnsi="GHEA Grapalat" w:cs="Times New Roman"/>
          <w:color w:val="000000"/>
          <w:sz w:val="24"/>
          <w:szCs w:val="24"/>
          <w:lang w:val="hy-AM"/>
        </w:rPr>
        <w:t xml:space="preserve">ա. Հայաստանի Հանրապետության պետական բյուջե փոխանցվող </w:t>
      </w:r>
      <w:r w:rsidRPr="00CD71BC">
        <w:rPr>
          <w:rFonts w:ascii="GHEA Grapalat" w:eastAsia="Times New Roman" w:hAnsi="GHEA Grapalat" w:cs="Times New Roman"/>
          <w:color w:val="000000"/>
          <w:sz w:val="24"/>
          <w:szCs w:val="24"/>
          <w:lang w:val="hy-AM"/>
        </w:rPr>
        <w:t>տուգանքի</w:t>
      </w:r>
      <w:r w:rsidRPr="008262F7">
        <w:rPr>
          <w:rFonts w:ascii="GHEA Grapalat" w:eastAsia="Times New Roman" w:hAnsi="GHEA Grapalat" w:cs="Times New Roman"/>
          <w:color w:val="000000"/>
          <w:sz w:val="24"/>
          <w:szCs w:val="24"/>
          <w:lang w:val="hy-AM"/>
        </w:rPr>
        <w:t xml:space="preserve"> գումարները,</w:t>
      </w:r>
    </w:p>
    <w:p w14:paraId="7343E038"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262F7">
        <w:rPr>
          <w:rFonts w:ascii="GHEA Grapalat" w:eastAsia="Times New Roman" w:hAnsi="GHEA Grapalat" w:cs="Times New Roman"/>
          <w:color w:val="000000"/>
          <w:sz w:val="24"/>
          <w:szCs w:val="24"/>
          <w:lang w:val="hy-AM"/>
        </w:rPr>
        <w:t>բ. գրավի առարկայի (հետգնման) գծով փոխանցումները</w:t>
      </w:r>
      <w:r>
        <w:rPr>
          <w:rFonts w:ascii="GHEA Grapalat" w:eastAsia="Times New Roman" w:hAnsi="GHEA Grapalat" w:cs="Times New Roman"/>
          <w:color w:val="000000"/>
          <w:sz w:val="24"/>
          <w:szCs w:val="24"/>
          <w:lang w:val="hy-AM"/>
        </w:rPr>
        <w:t>:</w:t>
      </w:r>
    </w:p>
    <w:p w14:paraId="0DFDC812"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60433">
        <w:rPr>
          <w:rFonts w:ascii="GHEA Grapalat" w:eastAsia="Times New Roman" w:hAnsi="GHEA Grapalat" w:cs="Times New Roman"/>
          <w:color w:val="000000"/>
          <w:sz w:val="24"/>
          <w:szCs w:val="24"/>
          <w:lang w:val="hy-AM"/>
        </w:rPr>
        <w:t>5.</w:t>
      </w:r>
      <w:r w:rsidRPr="008262F7">
        <w:rPr>
          <w:rFonts w:ascii="GHEA Grapalat" w:eastAsia="Times New Roman" w:hAnsi="GHEA Grapalat" w:cs="Times New Roman"/>
          <w:color w:val="000000"/>
          <w:sz w:val="24"/>
          <w:szCs w:val="24"/>
          <w:lang w:val="hy-AM"/>
        </w:rPr>
        <w:t xml:space="preserve"> Կոմիտեի նախագահին՝ ապահովել՝</w:t>
      </w:r>
    </w:p>
    <w:p w14:paraId="5BF11A9A"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262F7">
        <w:rPr>
          <w:rFonts w:ascii="GHEA Grapalat" w:eastAsia="Times New Roman" w:hAnsi="GHEA Grapalat" w:cs="Times New Roman"/>
          <w:color w:val="000000"/>
          <w:sz w:val="24"/>
          <w:szCs w:val="24"/>
          <w:lang w:val="hy-AM"/>
        </w:rPr>
        <w:t xml:space="preserve">1)  Կոմիտեի և Կառուցապատողի հետ Երևան քաղաքի </w:t>
      </w:r>
      <w:r w:rsidRPr="00154B8B">
        <w:rPr>
          <w:rFonts w:ascii="GHEA Grapalat" w:eastAsia="Times New Roman" w:hAnsi="GHEA Grapalat" w:cs="Times New Roman"/>
          <w:color w:val="000000"/>
          <w:sz w:val="24"/>
          <w:szCs w:val="24"/>
          <w:lang w:val="hy-AM"/>
        </w:rPr>
        <w:t>Առնո Բաբաջանյան</w:t>
      </w:r>
      <w:r>
        <w:rPr>
          <w:rFonts w:ascii="GHEA Grapalat" w:eastAsia="Times New Roman" w:hAnsi="GHEA Grapalat" w:cs="Times New Roman"/>
          <w:color w:val="000000"/>
          <w:sz w:val="24"/>
          <w:szCs w:val="24"/>
          <w:lang w:val="hy-AM"/>
        </w:rPr>
        <w:t xml:space="preserve"> փողոցի N 42/5 հասցեում </w:t>
      </w:r>
      <w:r w:rsidRPr="008262F7">
        <w:rPr>
          <w:rFonts w:ascii="GHEA Grapalat" w:eastAsia="Times New Roman" w:hAnsi="GHEA Grapalat" w:cs="Times New Roman"/>
          <w:color w:val="000000"/>
          <w:sz w:val="24"/>
          <w:szCs w:val="24"/>
          <w:lang w:val="hy-AM"/>
        </w:rPr>
        <w:t>(</w:t>
      </w:r>
      <w:r w:rsidRPr="00154B8B">
        <w:rPr>
          <w:rFonts w:ascii="GHEA Grapalat" w:eastAsia="Times New Roman" w:hAnsi="GHEA Grapalat" w:cs="Times New Roman"/>
          <w:color w:val="000000"/>
          <w:sz w:val="24"/>
          <w:szCs w:val="24"/>
          <w:lang w:val="hy-AM"/>
        </w:rPr>
        <w:t>Մալաթիա-Սեբաստիա</w:t>
      </w:r>
      <w:r>
        <w:rPr>
          <w:rFonts w:ascii="GHEA Grapalat" w:eastAsia="Times New Roman" w:hAnsi="GHEA Grapalat" w:cs="Times New Roman"/>
          <w:color w:val="000000"/>
          <w:sz w:val="24"/>
          <w:szCs w:val="24"/>
          <w:lang w:val="hy-AM"/>
        </w:rPr>
        <w:t xml:space="preserve"> վարչական շրջան) </w:t>
      </w:r>
      <w:r w:rsidRPr="008262F7">
        <w:rPr>
          <w:rFonts w:ascii="GHEA Grapalat" w:eastAsia="Times New Roman" w:hAnsi="GHEA Grapalat" w:cs="Times New Roman"/>
          <w:color w:val="000000"/>
          <w:sz w:val="24"/>
          <w:szCs w:val="24"/>
          <w:lang w:val="hy-AM"/>
        </w:rPr>
        <w:t>կառուցապատվող հողամասի գրավի կամ հաջորդող գրավի պայմանագրի կնքումը՝ սույն որոշմամբ հաստատված կարգով սահմանված հիմնական պայմաններով</w:t>
      </w:r>
      <w:r w:rsidRPr="007508F6">
        <w:rPr>
          <w:rFonts w:ascii="GHEA Grapalat" w:eastAsia="Times New Roman" w:hAnsi="GHEA Grapalat" w:cs="Times New Roman"/>
          <w:color w:val="000000"/>
          <w:sz w:val="24"/>
          <w:szCs w:val="24"/>
          <w:lang w:val="hy-AM"/>
        </w:rPr>
        <w:t>,</w:t>
      </w:r>
    </w:p>
    <w:p w14:paraId="4B966B66"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262F7">
        <w:rPr>
          <w:rFonts w:ascii="GHEA Grapalat" w:eastAsia="Times New Roman" w:hAnsi="GHEA Grapalat" w:cs="Times New Roman"/>
          <w:color w:val="000000"/>
          <w:sz w:val="24"/>
          <w:szCs w:val="24"/>
          <w:lang w:val="hy-AM"/>
        </w:rPr>
        <w:t xml:space="preserve">2) Կոմիտեի և </w:t>
      </w:r>
      <w:r w:rsidRPr="007508F6">
        <w:rPr>
          <w:rFonts w:ascii="GHEA Grapalat" w:eastAsia="Times New Roman" w:hAnsi="GHEA Grapalat" w:cs="Times New Roman"/>
          <w:color w:val="000000"/>
          <w:sz w:val="24"/>
          <w:szCs w:val="24"/>
          <w:lang w:val="hy-AM"/>
        </w:rPr>
        <w:t>Ծ</w:t>
      </w:r>
      <w:r>
        <w:rPr>
          <w:rFonts w:ascii="GHEA Grapalat" w:eastAsia="Times New Roman" w:hAnsi="GHEA Grapalat" w:cs="Times New Roman"/>
          <w:color w:val="000000"/>
          <w:sz w:val="24"/>
          <w:szCs w:val="24"/>
          <w:lang w:val="hy-AM"/>
        </w:rPr>
        <w:t>րագրի վարկատու կազմակերպությունների</w:t>
      </w:r>
      <w:r w:rsidRPr="008262F7">
        <w:rPr>
          <w:rFonts w:ascii="GHEA Grapalat" w:eastAsia="Times New Roman" w:hAnsi="GHEA Grapalat" w:cs="Times New Roman"/>
          <w:color w:val="000000"/>
          <w:sz w:val="24"/>
          <w:szCs w:val="24"/>
          <w:lang w:val="hy-AM"/>
        </w:rPr>
        <w:t xml:space="preserve"> հետ</w:t>
      </w:r>
      <w:r>
        <w:rPr>
          <w:rFonts w:ascii="GHEA Grapalat" w:eastAsia="Times New Roman" w:hAnsi="GHEA Grapalat" w:cs="Times New Roman"/>
          <w:color w:val="000000"/>
          <w:sz w:val="24"/>
          <w:szCs w:val="24"/>
          <w:lang w:val="hy-AM"/>
        </w:rPr>
        <w:t xml:space="preserve"> սույն որոշմամբ հաստատված կարգ</w:t>
      </w:r>
      <w:r w:rsidRPr="008262F7">
        <w:rPr>
          <w:rFonts w:ascii="GHEA Grapalat" w:eastAsia="Times New Roman" w:hAnsi="GHEA Grapalat" w:cs="Times New Roman"/>
          <w:color w:val="000000"/>
          <w:sz w:val="24"/>
          <w:szCs w:val="24"/>
          <w:lang w:val="hy-AM"/>
        </w:rPr>
        <w:t>ով նախատեսված համապատասխան համաձայնագրերի կնքումը</w:t>
      </w:r>
      <w:r w:rsidRPr="007508F6">
        <w:rPr>
          <w:rFonts w:ascii="GHEA Grapalat" w:eastAsia="Times New Roman" w:hAnsi="GHEA Grapalat" w:cs="Times New Roman"/>
          <w:color w:val="000000"/>
          <w:sz w:val="24"/>
          <w:szCs w:val="24"/>
          <w:lang w:val="hy-AM"/>
        </w:rPr>
        <w:t>,</w:t>
      </w:r>
    </w:p>
    <w:p w14:paraId="64A2FFA5"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262F7">
        <w:rPr>
          <w:rFonts w:ascii="GHEA Grapalat" w:eastAsia="Times New Roman" w:hAnsi="GHEA Grapalat" w:cs="Times New Roman"/>
          <w:color w:val="000000"/>
          <w:sz w:val="24"/>
          <w:szCs w:val="24"/>
          <w:lang w:val="hy-AM"/>
        </w:rPr>
        <w:t>3) սույն որոշումն ուժի մեջ մտնելուց հետո յուրաքանչյուր եռամսյակի ավարտից հետո հինգ աշխատանքային օրվա ընթացքում Կոմիտեի պաշտոնական կայքում հաշվի մուտքերի և ելքերի վերաբերյալ տեղեկատվության՝ ընդհանուր ցուցանիշներով, հրապարակումը:</w:t>
      </w:r>
    </w:p>
    <w:p w14:paraId="5C3643BE" w14:textId="77777777" w:rsidR="002F7E3E" w:rsidRPr="008262F7"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60433">
        <w:rPr>
          <w:rFonts w:ascii="GHEA Grapalat" w:eastAsia="Times New Roman" w:hAnsi="GHEA Grapalat" w:cs="Times New Roman"/>
          <w:color w:val="000000"/>
          <w:sz w:val="24"/>
          <w:szCs w:val="24"/>
          <w:lang w:val="hy-AM"/>
        </w:rPr>
        <w:t>6.</w:t>
      </w:r>
      <w:r w:rsidRPr="008262F7">
        <w:rPr>
          <w:rFonts w:ascii="GHEA Grapalat" w:eastAsia="Times New Roman" w:hAnsi="GHEA Grapalat" w:cs="Times New Roman"/>
          <w:color w:val="000000"/>
          <w:sz w:val="24"/>
          <w:szCs w:val="24"/>
          <w:lang w:val="hy-AM"/>
        </w:rPr>
        <w:t xml:space="preserve"> Սույն որոշումն ուժի մեջ է մտնում պաշտոնական հրապարակմանը հաջորդող օրվանից:</w:t>
      </w:r>
    </w:p>
    <w:p w14:paraId="28D1B1F5" w14:textId="77777777" w:rsidR="002F7E3E" w:rsidRPr="00154B8B" w:rsidRDefault="002F7E3E" w:rsidP="002F7E3E">
      <w:pPr>
        <w:shd w:val="clear" w:color="auto" w:fill="FFFFFF"/>
        <w:spacing w:after="0" w:line="360" w:lineRule="auto"/>
        <w:ind w:firstLine="375"/>
        <w:rPr>
          <w:rFonts w:ascii="Arial Unicode" w:eastAsia="Times New Roman" w:hAnsi="Arial Unicode" w:cs="Times New Roman"/>
          <w:color w:val="000000"/>
          <w:sz w:val="21"/>
          <w:szCs w:val="21"/>
          <w:lang w:val="hy-AM"/>
        </w:rPr>
      </w:pPr>
      <w:r w:rsidRPr="00154B8B">
        <w:rPr>
          <w:rFonts w:ascii="Calibri" w:eastAsia="Times New Roman" w:hAnsi="Calibri" w:cs="Calibri"/>
          <w:color w:val="000000"/>
          <w:sz w:val="21"/>
          <w:szCs w:val="21"/>
          <w:lang w:val="hy-AM"/>
        </w:rPr>
        <w:t> </w:t>
      </w:r>
    </w:p>
    <w:p w14:paraId="0FA4C6FE" w14:textId="77777777" w:rsidR="002F7E3E" w:rsidRDefault="002F7E3E" w:rsidP="002F7E3E">
      <w:pPr>
        <w:shd w:val="clear" w:color="auto" w:fill="FFFFFF"/>
        <w:spacing w:after="0" w:line="360" w:lineRule="auto"/>
        <w:ind w:firstLine="375"/>
        <w:jc w:val="both"/>
        <w:rPr>
          <w:rFonts w:ascii="GHEA Grapalat" w:hAnsi="GHEA Grapalat" w:cs="Sylfaen"/>
          <w:b/>
          <w:bCs/>
          <w:color w:val="000000"/>
          <w:sz w:val="24"/>
          <w:szCs w:val="24"/>
          <w:lang w:val="hy-AM" w:eastAsia="ru-RU"/>
        </w:rPr>
      </w:pPr>
    </w:p>
    <w:p w14:paraId="3F72C096" w14:textId="77777777" w:rsidR="002F7E3E" w:rsidRPr="009965DB" w:rsidRDefault="002F7E3E" w:rsidP="002F7E3E">
      <w:pPr>
        <w:spacing w:line="360" w:lineRule="auto"/>
        <w:rPr>
          <w:rFonts w:ascii="GHEA Grapalat" w:hAnsi="GHEA Grapalat" w:cs="Sylfaen"/>
          <w:b/>
          <w:bCs/>
          <w:color w:val="000000"/>
          <w:sz w:val="24"/>
          <w:szCs w:val="24"/>
          <w:lang w:val="hy-AM"/>
        </w:rPr>
      </w:pPr>
    </w:p>
    <w:p w14:paraId="30530AD1" w14:textId="77777777" w:rsidR="002F7E3E" w:rsidRDefault="002F7E3E" w:rsidP="002F7E3E">
      <w:pPr>
        <w:spacing w:line="360" w:lineRule="auto"/>
        <w:ind w:left="-270"/>
        <w:jc w:val="right"/>
        <w:rPr>
          <w:rFonts w:ascii="GHEA Grapalat" w:hAnsi="GHEA Grapalat" w:cs="Sylfaen"/>
          <w:b/>
          <w:bCs/>
          <w:color w:val="000000"/>
          <w:sz w:val="24"/>
          <w:szCs w:val="24"/>
          <w:lang w:val="hy-AM"/>
        </w:rPr>
      </w:pPr>
    </w:p>
    <w:p w14:paraId="7CD2C2F9" w14:textId="77777777" w:rsidR="002F7E3E" w:rsidRDefault="002F7E3E" w:rsidP="002F7E3E">
      <w:pPr>
        <w:spacing w:line="360" w:lineRule="auto"/>
        <w:ind w:left="-270"/>
        <w:jc w:val="right"/>
        <w:rPr>
          <w:rFonts w:ascii="GHEA Grapalat" w:hAnsi="GHEA Grapalat" w:cs="Sylfaen"/>
          <w:b/>
          <w:bCs/>
          <w:color w:val="000000"/>
          <w:sz w:val="24"/>
          <w:szCs w:val="24"/>
          <w:lang w:val="hy-AM"/>
        </w:rPr>
      </w:pPr>
    </w:p>
    <w:p w14:paraId="3C8EBC80" w14:textId="77777777" w:rsidR="002F7E3E" w:rsidRDefault="002F7E3E" w:rsidP="002F7E3E">
      <w:pPr>
        <w:spacing w:line="360" w:lineRule="auto"/>
        <w:ind w:left="-270"/>
        <w:jc w:val="right"/>
        <w:rPr>
          <w:rFonts w:ascii="GHEA Grapalat" w:hAnsi="GHEA Grapalat"/>
          <w:b/>
          <w:color w:val="000000"/>
          <w:sz w:val="24"/>
          <w:szCs w:val="24"/>
          <w:lang w:val="hy-AM"/>
        </w:rPr>
      </w:pPr>
      <w:r>
        <w:rPr>
          <w:rFonts w:ascii="GHEA Grapalat" w:hAnsi="GHEA Grapalat" w:cs="Sylfaen"/>
          <w:b/>
          <w:bCs/>
          <w:color w:val="000000"/>
          <w:sz w:val="24"/>
          <w:szCs w:val="24"/>
          <w:lang w:val="hy-AM"/>
        </w:rPr>
        <w:t>Հավելված</w:t>
      </w:r>
    </w:p>
    <w:p w14:paraId="4AE23FA9" w14:textId="77777777" w:rsidR="002F7E3E" w:rsidRDefault="002F7E3E" w:rsidP="002F7E3E">
      <w:pPr>
        <w:spacing w:line="360" w:lineRule="auto"/>
        <w:ind w:left="-270" w:firstLine="269"/>
        <w:jc w:val="right"/>
        <w:rPr>
          <w:rFonts w:ascii="GHEA Grapalat" w:hAnsi="GHEA Grapalat"/>
          <w:b/>
          <w:color w:val="000000"/>
          <w:sz w:val="24"/>
          <w:szCs w:val="24"/>
          <w:lang w:val="hy-AM"/>
        </w:rPr>
      </w:pPr>
      <w:r>
        <w:rPr>
          <w:rFonts w:ascii="GHEA Grapalat" w:hAnsi="GHEA Grapalat" w:cs="Sylfaen"/>
          <w:b/>
          <w:bCs/>
          <w:color w:val="000000"/>
          <w:sz w:val="24"/>
          <w:szCs w:val="24"/>
          <w:lang w:val="hy-AM"/>
        </w:rPr>
        <w:t>ՀՀ</w:t>
      </w:r>
      <w:r>
        <w:rPr>
          <w:rFonts w:ascii="GHEA Grapalat" w:hAnsi="GHEA Grapalat"/>
          <w:b/>
          <w:bCs/>
          <w:color w:val="000000"/>
          <w:sz w:val="24"/>
          <w:szCs w:val="24"/>
          <w:lang w:val="hy-AM"/>
        </w:rPr>
        <w:t xml:space="preserve"> </w:t>
      </w:r>
      <w:r>
        <w:rPr>
          <w:rFonts w:ascii="GHEA Grapalat" w:hAnsi="GHEA Grapalat" w:cs="Sylfaen"/>
          <w:b/>
          <w:bCs/>
          <w:color w:val="000000"/>
          <w:sz w:val="24"/>
          <w:szCs w:val="24"/>
          <w:lang w:val="hy-AM"/>
        </w:rPr>
        <w:t>կառավարության</w:t>
      </w:r>
      <w:r>
        <w:rPr>
          <w:rFonts w:ascii="GHEA Grapalat" w:hAnsi="GHEA Grapalat"/>
          <w:b/>
          <w:bCs/>
          <w:color w:val="000000"/>
          <w:sz w:val="24"/>
          <w:szCs w:val="24"/>
          <w:lang w:val="hy-AM"/>
        </w:rPr>
        <w:t xml:space="preserve"> 2023 </w:t>
      </w:r>
      <w:r>
        <w:rPr>
          <w:rFonts w:ascii="GHEA Grapalat" w:hAnsi="GHEA Grapalat" w:cs="Sylfaen"/>
          <w:b/>
          <w:bCs/>
          <w:color w:val="000000"/>
          <w:sz w:val="24"/>
          <w:szCs w:val="24"/>
          <w:lang w:val="hy-AM"/>
        </w:rPr>
        <w:t>թվականի</w:t>
      </w:r>
    </w:p>
    <w:p w14:paraId="64B102F8" w14:textId="77777777" w:rsidR="002F7E3E" w:rsidRDefault="002F7E3E" w:rsidP="002F7E3E">
      <w:pPr>
        <w:shd w:val="clear" w:color="auto" w:fill="FFFFFF"/>
        <w:spacing w:line="360" w:lineRule="auto"/>
        <w:ind w:left="-270" w:firstLine="269"/>
        <w:jc w:val="right"/>
        <w:rPr>
          <w:rFonts w:ascii="GHEA Grapalat" w:hAnsi="GHEA Grapalat" w:cs="Sylfaen"/>
          <w:b/>
          <w:bCs/>
          <w:color w:val="000000"/>
          <w:sz w:val="24"/>
          <w:szCs w:val="24"/>
          <w:lang w:val="hy-AM"/>
        </w:rPr>
      </w:pPr>
      <w:r>
        <w:rPr>
          <w:rFonts w:ascii="GHEA Grapalat" w:hAnsi="GHEA Grapalat" w:cs="Sylfaen"/>
          <w:b/>
          <w:bCs/>
          <w:color w:val="000000"/>
          <w:sz w:val="24"/>
          <w:szCs w:val="24"/>
          <w:lang w:val="hy-AM"/>
        </w:rPr>
        <w:t>………</w:t>
      </w:r>
      <w:r>
        <w:rPr>
          <w:rFonts w:ascii="GHEA Grapalat" w:hAnsi="GHEA Grapalat"/>
          <w:b/>
          <w:bCs/>
          <w:color w:val="000000"/>
          <w:sz w:val="24"/>
          <w:szCs w:val="24"/>
          <w:lang w:val="hy-AM"/>
        </w:rPr>
        <w:t xml:space="preserve"> -</w:t>
      </w:r>
      <w:r>
        <w:rPr>
          <w:rFonts w:ascii="GHEA Grapalat" w:hAnsi="GHEA Grapalat" w:cs="Sylfaen"/>
          <w:b/>
          <w:bCs/>
          <w:color w:val="000000"/>
          <w:sz w:val="24"/>
          <w:szCs w:val="24"/>
          <w:lang w:val="hy-AM"/>
        </w:rPr>
        <w:t>ի</w:t>
      </w:r>
      <w:r>
        <w:rPr>
          <w:rFonts w:ascii="GHEA Grapalat" w:hAnsi="GHEA Grapalat"/>
          <w:b/>
          <w:bCs/>
          <w:color w:val="000000"/>
          <w:sz w:val="24"/>
          <w:szCs w:val="24"/>
          <w:lang w:val="hy-AM"/>
        </w:rPr>
        <w:t xml:space="preserve"> N …-</w:t>
      </w:r>
      <w:r>
        <w:rPr>
          <w:rFonts w:ascii="GHEA Grapalat" w:hAnsi="GHEA Grapalat" w:cs="Sylfaen"/>
          <w:b/>
          <w:bCs/>
          <w:color w:val="000000"/>
          <w:sz w:val="24"/>
          <w:szCs w:val="24"/>
          <w:lang w:val="hy-AM"/>
        </w:rPr>
        <w:t>Ն</w:t>
      </w:r>
      <w:r>
        <w:rPr>
          <w:rFonts w:ascii="GHEA Grapalat" w:hAnsi="GHEA Grapalat"/>
          <w:b/>
          <w:bCs/>
          <w:color w:val="000000"/>
          <w:sz w:val="24"/>
          <w:szCs w:val="24"/>
          <w:lang w:val="hy-AM"/>
        </w:rPr>
        <w:t xml:space="preserve"> </w:t>
      </w:r>
      <w:r>
        <w:rPr>
          <w:rFonts w:ascii="GHEA Grapalat" w:hAnsi="GHEA Grapalat" w:cs="Sylfaen"/>
          <w:b/>
          <w:bCs/>
          <w:color w:val="000000"/>
          <w:sz w:val="24"/>
          <w:szCs w:val="24"/>
          <w:lang w:val="hy-AM"/>
        </w:rPr>
        <w:t>որոշման</w:t>
      </w:r>
    </w:p>
    <w:p w14:paraId="75CBD65B" w14:textId="77777777" w:rsidR="002F7E3E" w:rsidRPr="00CD0681" w:rsidRDefault="002F7E3E" w:rsidP="002F7E3E">
      <w:pPr>
        <w:spacing w:line="360" w:lineRule="auto"/>
        <w:ind w:left="-270" w:right="491"/>
        <w:rPr>
          <w:rFonts w:ascii="GHEA Grapalat" w:hAnsi="GHEA Grapalat"/>
          <w:sz w:val="24"/>
          <w:szCs w:val="24"/>
          <w:lang w:val="hy-AM"/>
        </w:rPr>
      </w:pPr>
    </w:p>
    <w:p w14:paraId="27EB6156" w14:textId="77777777" w:rsidR="002F7E3E" w:rsidRPr="00CD0681" w:rsidRDefault="002F7E3E" w:rsidP="002F7E3E">
      <w:pPr>
        <w:spacing w:line="360" w:lineRule="auto"/>
        <w:ind w:left="-270" w:right="491"/>
        <w:rPr>
          <w:rFonts w:ascii="GHEA Grapalat" w:hAnsi="GHEA Grapalat"/>
          <w:b/>
          <w:sz w:val="24"/>
          <w:szCs w:val="24"/>
          <w:lang w:val="hy-AM"/>
        </w:rPr>
      </w:pPr>
      <w:r w:rsidRPr="00CD0681">
        <w:rPr>
          <w:rFonts w:ascii="GHEA Grapalat" w:hAnsi="GHEA Grapalat"/>
          <w:sz w:val="24"/>
          <w:szCs w:val="24"/>
          <w:lang w:val="hy-AM"/>
        </w:rPr>
        <w:t xml:space="preserve">                                                  </w:t>
      </w:r>
      <w:r w:rsidRPr="00CD0681">
        <w:rPr>
          <w:rFonts w:ascii="GHEA Grapalat" w:hAnsi="GHEA Grapalat"/>
          <w:b/>
          <w:sz w:val="24"/>
          <w:szCs w:val="24"/>
          <w:lang w:val="hy-AM"/>
        </w:rPr>
        <w:t xml:space="preserve">      Կ Ա Ր Գ </w:t>
      </w:r>
    </w:p>
    <w:p w14:paraId="0C01F8E3" w14:textId="77777777" w:rsidR="002F7E3E" w:rsidRPr="00CD0681" w:rsidRDefault="002F7E3E" w:rsidP="002F7E3E">
      <w:pPr>
        <w:spacing w:line="360" w:lineRule="auto"/>
        <w:ind w:left="-270" w:right="6" w:hanging="10"/>
        <w:jc w:val="center"/>
        <w:rPr>
          <w:rFonts w:ascii="GHEA Grapalat" w:hAnsi="GHEA Grapalat"/>
          <w:b/>
          <w:sz w:val="24"/>
          <w:szCs w:val="24"/>
          <w:lang w:val="hy-AM"/>
        </w:rPr>
      </w:pPr>
      <w:r w:rsidRPr="00CD0681">
        <w:rPr>
          <w:rFonts w:ascii="GHEA Grapalat" w:hAnsi="GHEA Grapalat"/>
          <w:b/>
          <w:sz w:val="24"/>
          <w:szCs w:val="24"/>
          <w:lang w:val="hy-AM"/>
        </w:rPr>
        <w:t xml:space="preserve">ՀԱՆՐԱՅԻՆ ԾԱՌԱՅՈՂՆԵՐԻՆ  ԲՆԱԿԱՐԱՆՆԵՐՈՎ ԱՊԱՀՈՎՄԱՆ ԾՐԱԳՐԻ ՇՐՋԱՆԱԿՆԵՐՈՒՄ ԵՐԵՎԱՆ ՔԱՂԱՔԻ </w:t>
      </w:r>
      <w:r w:rsidRPr="00154B8B">
        <w:rPr>
          <w:rFonts w:ascii="GHEA Grapalat" w:hAnsi="GHEA Grapalat" w:cs="Sylfaen"/>
          <w:b/>
          <w:sz w:val="24"/>
          <w:szCs w:val="24"/>
          <w:lang w:val="hy-AM" w:eastAsia="ru-RU"/>
        </w:rPr>
        <w:t>ԱՌՆՈ ԲԱԲԱՋԱՆՅԱՆ</w:t>
      </w:r>
      <w:r w:rsidRPr="00956CC1">
        <w:rPr>
          <w:rFonts w:ascii="GHEA Grapalat" w:hAnsi="GHEA Grapalat" w:cs="Sylfaen"/>
          <w:b/>
          <w:sz w:val="24"/>
          <w:szCs w:val="24"/>
          <w:lang w:val="hy-AM" w:eastAsia="ru-RU"/>
        </w:rPr>
        <w:t xml:space="preserve"> ՓՈՂՈՑԻ</w:t>
      </w:r>
      <w:r>
        <w:rPr>
          <w:rFonts w:ascii="GHEA Grapalat" w:hAnsi="GHEA Grapalat" w:cs="Sylfaen"/>
          <w:b/>
          <w:sz w:val="24"/>
          <w:szCs w:val="24"/>
          <w:lang w:val="hy-AM" w:eastAsia="ru-RU"/>
        </w:rPr>
        <w:t xml:space="preserve"> N 42/5</w:t>
      </w:r>
      <w:r w:rsidRPr="00956CC1">
        <w:rPr>
          <w:rFonts w:ascii="GHEA Grapalat" w:hAnsi="GHEA Grapalat" w:cs="Sylfaen"/>
          <w:b/>
          <w:sz w:val="24"/>
          <w:szCs w:val="24"/>
          <w:lang w:val="hy-AM" w:eastAsia="ru-RU"/>
        </w:rPr>
        <w:t xml:space="preserve"> </w:t>
      </w:r>
      <w:r w:rsidRPr="00CD0681">
        <w:rPr>
          <w:rFonts w:ascii="GHEA Grapalat" w:hAnsi="GHEA Grapalat"/>
          <w:b/>
          <w:sz w:val="24"/>
          <w:szCs w:val="24"/>
          <w:lang w:val="hy-AM"/>
        </w:rPr>
        <w:t xml:space="preserve">ՀԱՍՑԵՈՒՄ ԿԱՌՈՒՑՎՈՂ ԲԱԶՄԱԲՆԱԿԱՐԱՆ ՇԵՆՔԱՅԻՆ ՀԱՄԱԼԻՐԻ </w:t>
      </w:r>
      <w:r w:rsidRPr="00154B8B">
        <w:rPr>
          <w:rFonts w:ascii="GHEA Grapalat" w:hAnsi="GHEA Grapalat"/>
          <w:b/>
          <w:sz w:val="24"/>
          <w:szCs w:val="24"/>
          <w:lang w:val="hy-AM"/>
        </w:rPr>
        <w:t xml:space="preserve">ԱՌԱՋԻՆ ԵՎ </w:t>
      </w:r>
      <w:r w:rsidRPr="00CD0681">
        <w:rPr>
          <w:rFonts w:ascii="GHEA Grapalat" w:hAnsi="GHEA Grapalat"/>
          <w:b/>
          <w:sz w:val="24"/>
          <w:szCs w:val="24"/>
          <w:lang w:val="hy-AM"/>
        </w:rPr>
        <w:t>ԵՐԿՐՈՐԴ ՓՈՒԼ</w:t>
      </w:r>
      <w:r w:rsidRPr="007508F6">
        <w:rPr>
          <w:rFonts w:ascii="GHEA Grapalat" w:hAnsi="GHEA Grapalat"/>
          <w:b/>
          <w:sz w:val="24"/>
          <w:szCs w:val="24"/>
          <w:lang w:val="hy-AM"/>
        </w:rPr>
        <w:t>ԵՐ</w:t>
      </w:r>
      <w:r w:rsidRPr="00CD0681">
        <w:rPr>
          <w:rFonts w:ascii="GHEA Grapalat" w:hAnsi="GHEA Grapalat"/>
          <w:b/>
          <w:sz w:val="24"/>
          <w:szCs w:val="24"/>
          <w:lang w:val="hy-AM"/>
        </w:rPr>
        <w:t xml:space="preserve">Ի ԲՆԱԿԱՐԱՆՆԵՐԻ ԵՎ ԱՎՏՈԿԱՅԱՆԱՏԵՂԻՆԵՐԻ ՎԱՃԱՌՔԻ </w:t>
      </w:r>
    </w:p>
    <w:p w14:paraId="42B5CB5F" w14:textId="77777777" w:rsidR="002F7E3E" w:rsidRDefault="002F7E3E" w:rsidP="002F7E3E">
      <w:pPr>
        <w:pStyle w:val="Heading1"/>
        <w:spacing w:before="0" w:line="360" w:lineRule="auto"/>
        <w:ind w:left="-270" w:right="9"/>
        <w:rPr>
          <w:rFonts w:ascii="GHEA Grapalat" w:hAnsi="GHEA Grapalat"/>
          <w:szCs w:val="24"/>
          <w:lang w:val="hy-AM"/>
        </w:rPr>
      </w:pPr>
    </w:p>
    <w:p w14:paraId="5347CA1C" w14:textId="77777777" w:rsidR="002F7E3E" w:rsidRPr="00CD0681" w:rsidRDefault="002F7E3E" w:rsidP="002F7E3E">
      <w:pPr>
        <w:pStyle w:val="Heading1"/>
        <w:spacing w:before="0" w:line="360" w:lineRule="auto"/>
        <w:ind w:left="-270" w:right="9"/>
        <w:rPr>
          <w:rFonts w:ascii="GHEA Grapalat" w:hAnsi="GHEA Grapalat"/>
          <w:szCs w:val="24"/>
          <w:lang w:val="hy-AM"/>
        </w:rPr>
      </w:pPr>
      <w:r w:rsidRPr="007508F6">
        <w:rPr>
          <w:rFonts w:ascii="GHEA Grapalat" w:hAnsi="GHEA Grapalat"/>
          <w:szCs w:val="24"/>
          <w:lang w:val="hy-AM"/>
        </w:rPr>
        <w:t xml:space="preserve"> 1</w:t>
      </w:r>
      <w:r w:rsidRPr="00CD0681">
        <w:rPr>
          <w:rFonts w:ascii="GHEA Grapalat" w:hAnsi="GHEA Grapalat"/>
          <w:szCs w:val="24"/>
          <w:lang w:val="hy-AM"/>
        </w:rPr>
        <w:t xml:space="preserve">. ԸՆԴՀԱՆՈՒՐ ԴՐՈՒՅԹՆԵՐ </w:t>
      </w:r>
    </w:p>
    <w:p w14:paraId="042182C5" w14:textId="77777777" w:rsidR="002F7E3E" w:rsidRPr="00CD0681" w:rsidRDefault="002F7E3E" w:rsidP="002F7E3E">
      <w:pPr>
        <w:shd w:val="clear" w:color="auto" w:fill="FFFFFF"/>
        <w:spacing w:after="0" w:line="360" w:lineRule="auto"/>
        <w:ind w:left="-270"/>
        <w:jc w:val="both"/>
        <w:rPr>
          <w:rFonts w:ascii="GHEA Grapalat" w:eastAsia="Times New Roman" w:hAnsi="GHEA Grapalat" w:cs="Times New Roman"/>
          <w:color w:val="000000"/>
          <w:sz w:val="24"/>
          <w:szCs w:val="24"/>
          <w:lang w:val="hy-AM"/>
        </w:rPr>
      </w:pPr>
      <w:r w:rsidRPr="009965DB">
        <w:rPr>
          <w:rFonts w:ascii="Calibri" w:eastAsia="Times New Roman" w:hAnsi="Calibri" w:cs="Calibri"/>
          <w:color w:val="000000"/>
          <w:sz w:val="24"/>
          <w:szCs w:val="24"/>
          <w:lang w:val="hy-AM"/>
        </w:rPr>
        <w:t xml:space="preserve">   </w:t>
      </w:r>
      <w:r w:rsidRPr="00CD0681">
        <w:rPr>
          <w:rFonts w:ascii="Calibri" w:eastAsia="Times New Roman" w:hAnsi="Calibri" w:cs="Calibri"/>
          <w:color w:val="000000"/>
          <w:sz w:val="24"/>
          <w:szCs w:val="24"/>
          <w:lang w:val="hy-AM"/>
        </w:rPr>
        <w:t> </w:t>
      </w:r>
      <w:r w:rsidRPr="00CD0681">
        <w:rPr>
          <w:rFonts w:ascii="GHEA Grapalat" w:eastAsia="Times New Roman" w:hAnsi="GHEA Grapalat" w:cs="Times New Roman"/>
          <w:color w:val="000000"/>
          <w:sz w:val="24"/>
          <w:szCs w:val="24"/>
          <w:lang w:val="hy-AM"/>
        </w:rPr>
        <w:t>1. Սույն կարգով սահմանվում է հանրային ծառայողներին բնակարաններով ապահովման ծրագրի (այսուհետ` Ծրագիր)</w:t>
      </w:r>
      <w:r>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 xml:space="preserve">շրջանակներում Երևան քաղաքի </w:t>
      </w:r>
      <w:r w:rsidRPr="00154B8B">
        <w:rPr>
          <w:rFonts w:ascii="GHEA Grapalat" w:eastAsia="Times New Roman" w:hAnsi="GHEA Grapalat" w:cs="Times New Roman"/>
          <w:color w:val="000000"/>
          <w:sz w:val="24"/>
          <w:szCs w:val="24"/>
          <w:lang w:val="hy-AM"/>
        </w:rPr>
        <w:t>Առնո Բաբաջանյան</w:t>
      </w:r>
      <w:r>
        <w:rPr>
          <w:rFonts w:ascii="GHEA Grapalat" w:eastAsia="Times New Roman" w:hAnsi="GHEA Grapalat" w:cs="Times New Roman"/>
          <w:color w:val="000000"/>
          <w:sz w:val="24"/>
          <w:szCs w:val="24"/>
          <w:lang w:val="hy-AM"/>
        </w:rPr>
        <w:t xml:space="preserve"> փողոցի N 42/5 հասցեում (Մալաթիա-Սեբաստիա</w:t>
      </w:r>
      <w:r w:rsidRPr="00CD0681">
        <w:rPr>
          <w:rFonts w:ascii="GHEA Grapalat" w:eastAsia="Times New Roman" w:hAnsi="GHEA Grapalat" w:cs="Times New Roman"/>
          <w:color w:val="000000"/>
          <w:sz w:val="24"/>
          <w:szCs w:val="24"/>
          <w:lang w:val="hy-AM"/>
        </w:rPr>
        <w:t xml:space="preserve"> վարչական շրջան) </w:t>
      </w:r>
      <w:r w:rsidRPr="00154B8B">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«ՄԼ Մայնինգ</w:t>
      </w:r>
      <w:r w:rsidRPr="00CD0681">
        <w:rPr>
          <w:rFonts w:ascii="GHEA Grapalat" w:eastAsia="Times New Roman" w:hAnsi="GHEA Grapalat" w:cs="Times New Roman"/>
          <w:color w:val="000000"/>
          <w:sz w:val="24"/>
          <w:szCs w:val="24"/>
          <w:lang w:val="hy-AM"/>
        </w:rPr>
        <w:t>» սահմանափակ պատասխանատվությամբ ընկերության կողմից (այսուհետ՝ Կառուցապատող)</w:t>
      </w:r>
      <w:r w:rsidRPr="00154B8B">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 xml:space="preserve">կառուցվող բազմաբնակարան շենքային համալիրի բնակարանների և ավտոկայանատեղիների վաճառքի </w:t>
      </w:r>
      <w:r w:rsidRPr="00154B8B">
        <w:rPr>
          <w:rFonts w:ascii="GHEA Grapalat" w:eastAsia="Times New Roman" w:hAnsi="GHEA Grapalat" w:cs="Times New Roman"/>
          <w:color w:val="000000"/>
          <w:sz w:val="24"/>
          <w:szCs w:val="24"/>
          <w:lang w:val="hy-AM"/>
        </w:rPr>
        <w:t>կազմակերպման գործընթացը:</w:t>
      </w:r>
    </w:p>
    <w:p w14:paraId="14A276F1"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 xml:space="preserve">2. Ծրագրի շահառու դառնալուն կարող են հավակնել </w:t>
      </w:r>
      <w:r w:rsidRPr="007508F6">
        <w:rPr>
          <w:rFonts w:ascii="GHEA Grapalat" w:eastAsia="Times New Roman" w:hAnsi="GHEA Grapalat" w:cs="Times New Roman"/>
          <w:color w:val="000000"/>
          <w:sz w:val="24"/>
          <w:szCs w:val="24"/>
          <w:lang w:val="hy-AM"/>
        </w:rPr>
        <w:t>պ</w:t>
      </w:r>
      <w:r w:rsidRPr="00CD0681">
        <w:rPr>
          <w:rFonts w:ascii="GHEA Grapalat" w:eastAsia="Times New Roman" w:hAnsi="GHEA Grapalat" w:cs="Times New Roman"/>
          <w:color w:val="000000"/>
          <w:sz w:val="24"/>
          <w:szCs w:val="24"/>
          <w:lang w:val="hy-AM"/>
        </w:rPr>
        <w:t>ետության աջակցությամբ իրականացվող</w:t>
      </w:r>
      <w:r w:rsidRPr="007508F6">
        <w:rPr>
          <w:rFonts w:ascii="GHEA Grapalat" w:eastAsia="Times New Roman" w:hAnsi="GHEA Grapalat" w:cs="Times New Roman"/>
          <w:color w:val="000000"/>
          <w:sz w:val="24"/>
          <w:szCs w:val="24"/>
          <w:lang w:val="hy-AM"/>
        </w:rPr>
        <w:t xml:space="preserve">` </w:t>
      </w:r>
      <w:r w:rsidRPr="00B57FD4">
        <w:rPr>
          <w:rFonts w:ascii="GHEA Grapalat" w:eastAsia="Times New Roman" w:hAnsi="GHEA Grapalat" w:cs="Times New Roman"/>
          <w:color w:val="000000"/>
          <w:sz w:val="24"/>
          <w:szCs w:val="24"/>
          <w:lang w:val="hy-AM"/>
        </w:rPr>
        <w:t>պետական և հանրային ծառայողներին</w:t>
      </w:r>
      <w:r w:rsidRPr="00CD0681">
        <w:rPr>
          <w:rFonts w:ascii="GHEA Grapalat" w:eastAsia="Times New Roman" w:hAnsi="GHEA Grapalat" w:cs="Times New Roman"/>
          <w:color w:val="000000"/>
          <w:sz w:val="24"/>
          <w:szCs w:val="24"/>
          <w:lang w:val="hy-AM"/>
        </w:rPr>
        <w:t xml:space="preserve"> բնակարաններով ապահովման ծրագրերի շահառու չհանդիսացող (Երևան քաղաքի Ադոնցի փողոցի N 6/1, N 6/2, N 6, N 4, N 4/3, N 19/8, Գրիբոյեդովի փողոցի N 48</w:t>
      </w:r>
      <w:r w:rsidRPr="00154B8B">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 xml:space="preserve">հասցեներում </w:t>
      </w:r>
      <w:r w:rsidRPr="00154B8B">
        <w:rPr>
          <w:rFonts w:ascii="GHEA Grapalat" w:eastAsia="Times New Roman" w:hAnsi="GHEA Grapalat" w:cs="Times New Roman"/>
          <w:color w:val="000000"/>
          <w:sz w:val="24"/>
          <w:szCs w:val="24"/>
          <w:lang w:val="hy-AM"/>
        </w:rPr>
        <w:t xml:space="preserve">կառուցված կամ </w:t>
      </w:r>
      <w:r w:rsidRPr="00CD0681">
        <w:rPr>
          <w:rFonts w:ascii="GHEA Grapalat" w:eastAsia="Times New Roman" w:hAnsi="GHEA Grapalat" w:cs="Times New Roman"/>
          <w:color w:val="000000"/>
          <w:sz w:val="24"/>
          <w:szCs w:val="24"/>
          <w:lang w:val="hy-AM"/>
        </w:rPr>
        <w:t>կառուցվող բազմաբնակարան շենքային համալիրներում բնակարանի ձեռք բերման իրավունք չստացած անձինք</w:t>
      </w:r>
      <w:r>
        <w:rPr>
          <w:rFonts w:ascii="GHEA Grapalat" w:eastAsia="Times New Roman" w:hAnsi="GHEA Grapalat" w:cs="Times New Roman"/>
          <w:color w:val="000000"/>
          <w:sz w:val="24"/>
          <w:szCs w:val="24"/>
          <w:lang w:val="hy-AM"/>
        </w:rPr>
        <w:t>,</w:t>
      </w:r>
      <w:r w:rsidRPr="00B11317">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ինչպես նաև սույն ծրագրի՝ </w:t>
      </w:r>
      <w:r w:rsidRPr="00CD0681">
        <w:rPr>
          <w:rFonts w:ascii="GHEA Grapalat" w:eastAsia="Times New Roman" w:hAnsi="GHEA Grapalat" w:cs="Times New Roman"/>
          <w:color w:val="000000"/>
          <w:sz w:val="24"/>
          <w:szCs w:val="24"/>
          <w:lang w:val="hy-AM"/>
        </w:rPr>
        <w:t xml:space="preserve">Երևան քաղաքի </w:t>
      </w:r>
      <w:r>
        <w:rPr>
          <w:rFonts w:ascii="GHEA Grapalat" w:eastAsia="Times New Roman" w:hAnsi="GHEA Grapalat" w:cs="Times New Roman"/>
          <w:color w:val="000000"/>
          <w:sz w:val="24"/>
          <w:szCs w:val="24"/>
          <w:lang w:val="hy-AM"/>
        </w:rPr>
        <w:t xml:space="preserve">Առնո Բաբաջանյան 42/5 հասցեի երկրորդ փուլի իրականացման շրջանակում առաջին փուլով </w:t>
      </w:r>
      <w:r w:rsidRPr="00154B8B">
        <w:rPr>
          <w:rFonts w:ascii="GHEA Grapalat" w:eastAsia="Times New Roman" w:hAnsi="GHEA Grapalat" w:cs="Times New Roman"/>
          <w:color w:val="000000"/>
          <w:sz w:val="24"/>
          <w:szCs w:val="24"/>
          <w:lang w:val="hy-AM"/>
        </w:rPr>
        <w:t xml:space="preserve">կառուցված կամ </w:t>
      </w:r>
      <w:r w:rsidRPr="00CD0681">
        <w:rPr>
          <w:rFonts w:ascii="GHEA Grapalat" w:eastAsia="Times New Roman" w:hAnsi="GHEA Grapalat" w:cs="Times New Roman"/>
          <w:color w:val="000000"/>
          <w:sz w:val="24"/>
          <w:szCs w:val="24"/>
          <w:lang w:val="hy-AM"/>
        </w:rPr>
        <w:t>կառուցվող բազմաբնակարան շենքային համալիրներում բնակարանի ձեռք բերման իրավունք չստացած անձինք)</w:t>
      </w:r>
      <w:r>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 xml:space="preserve">և «Հանրային ծառայության մասին» օրենքով նախատեսված պաշտոններ զբաղեցնող, ինչպես նաև «Հանրային ծառայության մասին» օրենքով </w:t>
      </w:r>
      <w:r w:rsidRPr="00CD0681">
        <w:rPr>
          <w:rFonts w:ascii="GHEA Grapalat" w:eastAsia="Times New Roman" w:hAnsi="GHEA Grapalat" w:cs="Times New Roman"/>
          <w:color w:val="000000"/>
          <w:sz w:val="24"/>
          <w:szCs w:val="24"/>
          <w:lang w:val="hy-AM"/>
        </w:rPr>
        <w:lastRenderedPageBreak/>
        <w:t xml:space="preserve">նախատեսված մարմինների հաստիքացուցակով նախատեսված քաղաքացիական աշխատանք կատարող և տեխնիկական սպասարկում իրականացնող անձինք (այսուհետ՝ </w:t>
      </w:r>
      <w:r w:rsidRPr="007508F6">
        <w:rPr>
          <w:rFonts w:ascii="GHEA Grapalat" w:eastAsia="Times New Roman" w:hAnsi="GHEA Grapalat" w:cs="Times New Roman"/>
          <w:color w:val="000000"/>
          <w:sz w:val="24"/>
          <w:szCs w:val="24"/>
          <w:lang w:val="hy-AM"/>
        </w:rPr>
        <w:t>Ծ</w:t>
      </w:r>
      <w:r w:rsidRPr="00CD0681">
        <w:rPr>
          <w:rFonts w:ascii="GHEA Grapalat" w:eastAsia="Times New Roman" w:hAnsi="GHEA Grapalat" w:cs="Times New Roman"/>
          <w:color w:val="000000"/>
          <w:sz w:val="24"/>
          <w:szCs w:val="24"/>
          <w:lang w:val="hy-AM"/>
        </w:rPr>
        <w:t>առայող), որոնց գործատուն և աշխատավայրը գտնվում են Երևան քաղաքում։</w:t>
      </w:r>
    </w:p>
    <w:p w14:paraId="37B9B7F2"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3. Ծրագրի շահառու դառնալուն կարող են հավակնել նաև օտարերկրյա պետություններում գտնվող` Հայաստանի Հանրապետության դիվանագիտական ծառայության մարմիններում դիվանագիտական պաշտոն զբաղեցնող անձինք:</w:t>
      </w:r>
    </w:p>
    <w:p w14:paraId="6AD281D3"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4. </w:t>
      </w:r>
      <w:r w:rsidRPr="007508F6">
        <w:rPr>
          <w:rFonts w:ascii="GHEA Grapalat" w:eastAsia="Times New Roman" w:hAnsi="GHEA Grapalat" w:cs="Times New Roman"/>
          <w:color w:val="000000"/>
          <w:sz w:val="24"/>
          <w:szCs w:val="24"/>
          <w:lang w:val="hy-AM"/>
        </w:rPr>
        <w:t>Ե</w:t>
      </w:r>
      <w:r w:rsidRPr="00CD0681">
        <w:rPr>
          <w:rFonts w:ascii="GHEA Grapalat" w:eastAsia="Times New Roman" w:hAnsi="GHEA Grapalat" w:cs="Times New Roman"/>
          <w:color w:val="000000"/>
          <w:sz w:val="24"/>
          <w:szCs w:val="24"/>
          <w:lang w:val="hy-AM"/>
        </w:rPr>
        <w:t>րկարամյա ծառայության</w:t>
      </w:r>
      <w:r w:rsidRPr="007508F6">
        <w:rPr>
          <w:rFonts w:ascii="GHEA Grapalat" w:eastAsia="Times New Roman" w:hAnsi="GHEA Grapalat" w:cs="Times New Roman"/>
          <w:color w:val="000000"/>
          <w:sz w:val="24"/>
          <w:szCs w:val="24"/>
          <w:lang w:val="hy-AM"/>
        </w:rPr>
        <w:t>, ա</w:t>
      </w:r>
      <w:r w:rsidRPr="00CD0681">
        <w:rPr>
          <w:rFonts w:ascii="GHEA Grapalat" w:eastAsia="Times New Roman" w:hAnsi="GHEA Grapalat" w:cs="Times New Roman"/>
          <w:color w:val="000000"/>
          <w:sz w:val="24"/>
          <w:szCs w:val="24"/>
          <w:lang w:val="hy-AM"/>
        </w:rPr>
        <w:t>շխատանքային գործունեության ընթացքում ցուցաբերած բարձր արդյունավետության և ներդրած նշանակալի ավանդի համար</w:t>
      </w:r>
      <w:r w:rsidRPr="007508F6">
        <w:rPr>
          <w:rFonts w:ascii="GHEA Grapalat" w:eastAsia="Times New Roman" w:hAnsi="GHEA Grapalat" w:cs="Times New Roman"/>
          <w:color w:val="000000"/>
          <w:sz w:val="24"/>
          <w:szCs w:val="24"/>
          <w:lang w:val="hy-AM"/>
        </w:rPr>
        <w:t xml:space="preserve"> </w:t>
      </w:r>
      <w:r w:rsidRPr="00BE4E7E">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 xml:space="preserve">որպես խրախուսում, </w:t>
      </w:r>
      <w:r w:rsidRPr="00154B8B">
        <w:rPr>
          <w:rFonts w:ascii="GHEA Grapalat" w:eastAsia="Times New Roman" w:hAnsi="GHEA Grapalat" w:cs="Times New Roman"/>
          <w:color w:val="000000"/>
          <w:sz w:val="24"/>
          <w:szCs w:val="24"/>
          <w:lang w:val="hy-AM"/>
        </w:rPr>
        <w:t>լիազոր մարմնի ղեկավարի</w:t>
      </w:r>
      <w:r w:rsidRPr="00CD0681">
        <w:rPr>
          <w:rFonts w:ascii="GHEA Grapalat" w:eastAsia="Times New Roman" w:hAnsi="GHEA Grapalat" w:cs="Times New Roman"/>
          <w:color w:val="000000"/>
          <w:sz w:val="24"/>
          <w:szCs w:val="24"/>
          <w:lang w:val="hy-AM"/>
        </w:rPr>
        <w:t xml:space="preserve"> համաձայնությամբ Ծրագրի շահառու դառնալուն կարող են հավակնել նաև պետական և համայնքային ոչ առևտրային կազմակերպությունների, հարյուր տոկոս պետական բաժնեմաս ունեցող առևտրային կազմակերպությունների, </w:t>
      </w:r>
      <w:r w:rsidRPr="00154B8B">
        <w:rPr>
          <w:rFonts w:ascii="GHEA Grapalat" w:eastAsia="Times New Roman" w:hAnsi="GHEA Grapalat" w:cs="Times New Roman"/>
          <w:color w:val="000000"/>
          <w:sz w:val="24"/>
          <w:szCs w:val="24"/>
          <w:lang w:val="hy-AM"/>
        </w:rPr>
        <w:t xml:space="preserve">հարյուր տոկոս պետական բաժնեմաս ունեցող հիմնադրամների, </w:t>
      </w:r>
      <w:r w:rsidRPr="00CD0681">
        <w:rPr>
          <w:rFonts w:ascii="GHEA Grapalat" w:eastAsia="Times New Roman" w:hAnsi="GHEA Grapalat" w:cs="Times New Roman"/>
          <w:color w:val="000000"/>
          <w:sz w:val="24"/>
          <w:szCs w:val="24"/>
          <w:lang w:val="hy-AM"/>
        </w:rPr>
        <w:t xml:space="preserve">ինչպես նաև ծրագրերի իրականացման գրասենյակների այն աշխատակիցները, որոնց գործատուն և աշխատավայրը գտնվում </w:t>
      </w:r>
      <w:r w:rsidRPr="007508F6">
        <w:rPr>
          <w:rFonts w:ascii="GHEA Grapalat" w:eastAsia="Times New Roman" w:hAnsi="GHEA Grapalat" w:cs="Times New Roman"/>
          <w:color w:val="000000"/>
          <w:sz w:val="24"/>
          <w:szCs w:val="24"/>
          <w:lang w:val="hy-AM"/>
        </w:rPr>
        <w:t xml:space="preserve">են </w:t>
      </w:r>
      <w:r w:rsidRPr="00CD0681">
        <w:rPr>
          <w:rFonts w:ascii="GHEA Grapalat" w:eastAsia="Times New Roman" w:hAnsi="GHEA Grapalat" w:cs="Times New Roman"/>
          <w:color w:val="000000"/>
          <w:sz w:val="24"/>
          <w:szCs w:val="24"/>
          <w:lang w:val="hy-AM"/>
        </w:rPr>
        <w:t xml:space="preserve"> Երևան քաղաքում։ </w:t>
      </w:r>
      <w:r>
        <w:rPr>
          <w:rFonts w:ascii="GHEA Grapalat" w:eastAsia="Times New Roman" w:hAnsi="GHEA Grapalat" w:cs="Times New Roman"/>
          <w:color w:val="000000"/>
          <w:sz w:val="24"/>
          <w:szCs w:val="24"/>
          <w:lang w:val="hy-AM"/>
        </w:rPr>
        <w:t xml:space="preserve">Լիազոր մարմնի </w:t>
      </w:r>
      <w:r w:rsidRPr="002F7E3E">
        <w:rPr>
          <w:rFonts w:ascii="GHEA Grapalat" w:hAnsi="GHEA Grapalat" w:cs="Times New Roman"/>
          <w:color w:val="000000"/>
          <w:sz w:val="24"/>
          <w:szCs w:val="24"/>
          <w:lang w:val="hy-AM"/>
        </w:rPr>
        <w:t>(</w:t>
      </w:r>
      <w:r w:rsidRPr="00C65472">
        <w:rPr>
          <w:rFonts w:ascii="GHEA Grapalat" w:hAnsi="GHEA Grapalat" w:cs="Times New Roman"/>
          <w:color w:val="000000"/>
          <w:sz w:val="24"/>
          <w:szCs w:val="24"/>
          <w:lang w:val="hy-AM"/>
        </w:rPr>
        <w:t>կազմակերպության, հիմնադրամի, գրասենյակի գործունեության ոլորտի և/կամ իր ենթակայությամբ գործող պետական մարմինն է</w:t>
      </w:r>
      <w:r w:rsidRPr="002F7E3E">
        <w:rPr>
          <w:rFonts w:ascii="GHEA Grapalat" w:hAnsi="GHEA Grapalat" w:cs="Times New Roman"/>
          <w:color w:val="000000"/>
          <w:sz w:val="24"/>
          <w:szCs w:val="24"/>
          <w:lang w:val="hy-AM"/>
        </w:rPr>
        <w:t>)</w:t>
      </w:r>
      <w:r w:rsidRPr="002F7E3E">
        <w:rPr>
          <w:rFonts w:ascii="GHEA Grapalat" w:hAnsi="GHEA Grapalat" w:cs="Times New Roman"/>
          <w:color w:val="000000"/>
          <w:lang w:val="hy-AM"/>
        </w:rPr>
        <w:t xml:space="preserve"> </w:t>
      </w:r>
      <w:r>
        <w:rPr>
          <w:rFonts w:ascii="GHEA Grapalat" w:eastAsia="Times New Roman" w:hAnsi="GHEA Grapalat" w:cs="Times New Roman"/>
          <w:color w:val="000000"/>
          <w:sz w:val="24"/>
          <w:szCs w:val="24"/>
          <w:lang w:val="hy-AM"/>
        </w:rPr>
        <w:t xml:space="preserve"> ղեկավարի </w:t>
      </w:r>
      <w:r w:rsidRPr="00CD0681">
        <w:rPr>
          <w:rFonts w:ascii="GHEA Grapalat" w:eastAsia="Times New Roman" w:hAnsi="GHEA Grapalat" w:cs="Times New Roman"/>
          <w:color w:val="000000"/>
          <w:sz w:val="24"/>
          <w:szCs w:val="24"/>
          <w:lang w:val="hy-AM"/>
        </w:rPr>
        <w:t>համաձայնությունը կարող է տրվել համապատասխան մարմնի</w:t>
      </w:r>
      <w:r w:rsidRPr="002F7E3E">
        <w:rPr>
          <w:rFonts w:ascii="GHEA Grapalat" w:eastAsia="Times New Roman" w:hAnsi="GHEA Grapalat" w:cs="Times New Roman"/>
          <w:color w:val="000000"/>
          <w:sz w:val="24"/>
          <w:szCs w:val="24"/>
          <w:lang w:val="hy-AM"/>
        </w:rPr>
        <w:t xml:space="preserve"> </w:t>
      </w:r>
      <w:r w:rsidRPr="002F7E3E">
        <w:rPr>
          <w:rFonts w:ascii="GHEA Grapalat" w:hAnsi="GHEA Grapalat" w:cs="Times New Roman"/>
          <w:color w:val="000000"/>
          <w:lang w:val="hy-AM"/>
        </w:rPr>
        <w:t>(</w:t>
      </w:r>
      <w:r>
        <w:rPr>
          <w:rFonts w:ascii="GHEA Grapalat" w:hAnsi="GHEA Grapalat" w:cs="Times New Roman"/>
          <w:color w:val="000000"/>
          <w:lang w:val="hy-AM"/>
        </w:rPr>
        <w:t>կազմակերպություն, հիմնադրամ, գրասենյակ</w:t>
      </w:r>
      <w:r w:rsidRPr="002F7E3E">
        <w:rPr>
          <w:rFonts w:ascii="GHEA Grapalat" w:hAnsi="GHEA Grapalat" w:cs="Times New Roman"/>
          <w:color w:val="000000"/>
          <w:lang w:val="hy-AM"/>
        </w:rPr>
        <w:t>)</w:t>
      </w:r>
      <w:r w:rsidRPr="00CD0681">
        <w:rPr>
          <w:rFonts w:ascii="GHEA Grapalat" w:eastAsia="Times New Roman" w:hAnsi="GHEA Grapalat" w:cs="Times New Roman"/>
          <w:color w:val="000000"/>
          <w:sz w:val="24"/>
          <w:szCs w:val="24"/>
          <w:lang w:val="hy-AM"/>
        </w:rPr>
        <w:t xml:space="preserve"> ղեկավարի գրավոր հիմնավորված միջնորդության առկայության դեպքում</w:t>
      </w:r>
      <w:r>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միջնորդությունը պետք է պարունակի յուրաքանչյուր աշխատակցի վերաբերյալ մանրամասն բնո</w:t>
      </w:r>
      <w:r>
        <w:rPr>
          <w:rFonts w:ascii="GHEA Grapalat" w:eastAsia="Times New Roman" w:hAnsi="GHEA Grapalat" w:cs="Times New Roman"/>
          <w:color w:val="000000"/>
          <w:sz w:val="24"/>
          <w:szCs w:val="24"/>
          <w:lang w:val="hy-AM"/>
        </w:rPr>
        <w:t>ւթագիր)</w:t>
      </w:r>
      <w:r w:rsidRPr="00CD0681">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Հ</w:t>
      </w:r>
      <w:r w:rsidRPr="00CD0681">
        <w:rPr>
          <w:rFonts w:ascii="GHEA Grapalat" w:eastAsia="Times New Roman" w:hAnsi="GHEA Grapalat" w:cs="Times New Roman"/>
          <w:color w:val="000000"/>
          <w:sz w:val="24"/>
          <w:szCs w:val="24"/>
          <w:lang w:val="hy-AM"/>
        </w:rPr>
        <w:t>ամաձայնությունը ստացած մարմինների աշխատողների դիմում-հայտերը ներառվում են համապատասխան լիազոր մարմնի գերատեսչական տեղեկանքում</w:t>
      </w:r>
      <w:r w:rsidRPr="00154B8B">
        <w:rPr>
          <w:rFonts w:ascii="GHEA Grapalat" w:eastAsia="Times New Roman" w:hAnsi="GHEA Grapalat" w:cs="Times New Roman"/>
          <w:color w:val="000000"/>
          <w:sz w:val="24"/>
          <w:szCs w:val="24"/>
          <w:lang w:val="hy-AM"/>
        </w:rPr>
        <w:t xml:space="preserve"> և ներկայացվում են </w:t>
      </w:r>
      <w:r w:rsidRPr="007508F6">
        <w:rPr>
          <w:rFonts w:ascii="GHEA Grapalat" w:eastAsia="Times New Roman" w:hAnsi="GHEA Grapalat" w:cs="Times New Roman"/>
          <w:color w:val="000000"/>
          <w:sz w:val="24"/>
          <w:szCs w:val="24"/>
          <w:lang w:val="hy-AM"/>
        </w:rPr>
        <w:t>Ծ</w:t>
      </w:r>
      <w:r w:rsidRPr="008262F7">
        <w:rPr>
          <w:rFonts w:ascii="GHEA Grapalat" w:eastAsia="Times New Roman" w:hAnsi="GHEA Grapalat" w:cs="Times New Roman"/>
          <w:color w:val="000000"/>
          <w:sz w:val="24"/>
          <w:szCs w:val="24"/>
          <w:lang w:val="hy-AM"/>
        </w:rPr>
        <w:t xml:space="preserve">րագրի շրջանակներում Երևան քաղաքի </w:t>
      </w:r>
      <w:r w:rsidRPr="00154B8B">
        <w:rPr>
          <w:rFonts w:ascii="GHEA Grapalat" w:eastAsia="Times New Roman" w:hAnsi="GHEA Grapalat" w:cs="Times New Roman"/>
          <w:color w:val="000000"/>
          <w:sz w:val="24"/>
          <w:szCs w:val="24"/>
          <w:lang w:val="hy-AM"/>
        </w:rPr>
        <w:t>Առնո Բաբաջանյան</w:t>
      </w:r>
      <w:r>
        <w:rPr>
          <w:rFonts w:ascii="GHEA Grapalat" w:eastAsia="Times New Roman" w:hAnsi="GHEA Grapalat" w:cs="Times New Roman"/>
          <w:color w:val="000000"/>
          <w:sz w:val="24"/>
          <w:szCs w:val="24"/>
          <w:lang w:val="hy-AM"/>
        </w:rPr>
        <w:t xml:space="preserve"> փողոցի N 42/5</w:t>
      </w:r>
      <w:r w:rsidRPr="008262F7">
        <w:rPr>
          <w:rFonts w:ascii="GHEA Grapalat" w:eastAsia="Times New Roman" w:hAnsi="GHEA Grapalat" w:cs="Times New Roman"/>
          <w:color w:val="000000"/>
          <w:sz w:val="24"/>
          <w:szCs w:val="24"/>
          <w:lang w:val="hy-AM"/>
        </w:rPr>
        <w:t xml:space="preserve"> հասցեում կառուցվող բազմաբնակարան շենքային համալիրի բնակարանների</w:t>
      </w:r>
      <w:r w:rsidRPr="00154B8B">
        <w:rPr>
          <w:rFonts w:ascii="GHEA Grapalat" w:eastAsia="Times New Roman" w:hAnsi="GHEA Grapalat" w:cs="Times New Roman"/>
          <w:color w:val="000000"/>
          <w:sz w:val="24"/>
          <w:szCs w:val="24"/>
          <w:lang w:val="hy-AM"/>
        </w:rPr>
        <w:t xml:space="preserve"> և ավտոկայանատեղիների</w:t>
      </w:r>
      <w:r w:rsidRPr="008262F7">
        <w:rPr>
          <w:rFonts w:ascii="GHEA Grapalat" w:eastAsia="Times New Roman" w:hAnsi="GHEA Grapalat" w:cs="Times New Roman"/>
          <w:color w:val="000000"/>
          <w:sz w:val="24"/>
          <w:szCs w:val="24"/>
          <w:lang w:val="hy-AM"/>
        </w:rPr>
        <w:t xml:space="preserve"> բաշխման ու վաճառքի աշխատանքները Հայաստանի Հանրապետության անունից կազմակերպո</w:t>
      </w:r>
      <w:r w:rsidRPr="007508F6">
        <w:rPr>
          <w:rFonts w:ascii="GHEA Grapalat" w:eastAsia="Times New Roman" w:hAnsi="GHEA Grapalat" w:cs="Times New Roman"/>
          <w:color w:val="000000"/>
          <w:sz w:val="24"/>
          <w:szCs w:val="24"/>
          <w:lang w:val="hy-AM"/>
        </w:rPr>
        <w:t>ղ</w:t>
      </w:r>
      <w:r w:rsidRPr="008262F7">
        <w:rPr>
          <w:rFonts w:ascii="GHEA Grapalat" w:eastAsia="Times New Roman" w:hAnsi="GHEA Grapalat" w:cs="Times New Roman"/>
          <w:color w:val="000000"/>
          <w:sz w:val="24"/>
          <w:szCs w:val="24"/>
          <w:lang w:val="hy-AM"/>
        </w:rPr>
        <w:t xml:space="preserve"> և համակարգո</w:t>
      </w:r>
      <w:r w:rsidRPr="007508F6">
        <w:rPr>
          <w:rFonts w:ascii="GHEA Grapalat" w:eastAsia="Times New Roman" w:hAnsi="GHEA Grapalat" w:cs="Times New Roman"/>
          <w:color w:val="000000"/>
          <w:sz w:val="24"/>
          <w:szCs w:val="24"/>
          <w:lang w:val="hy-AM"/>
        </w:rPr>
        <w:t>ղ</w:t>
      </w:r>
      <w:r w:rsidRPr="008262F7">
        <w:rPr>
          <w:rFonts w:ascii="GHEA Grapalat" w:eastAsia="Times New Roman" w:hAnsi="GHEA Grapalat" w:cs="Times New Roman"/>
          <w:color w:val="000000"/>
          <w:sz w:val="24"/>
          <w:szCs w:val="24"/>
          <w:lang w:val="hy-AM"/>
        </w:rPr>
        <w:t xml:space="preserve"> Հայաստանի Հանրապետության քաղաքաշինության կոմիտե (այսուհետ՝ Կոմիտե)</w:t>
      </w:r>
      <w:r w:rsidRPr="007508F6">
        <w:rPr>
          <w:rFonts w:ascii="GHEA Grapalat" w:eastAsia="Times New Roman" w:hAnsi="GHEA Grapalat" w:cs="Times New Roman"/>
          <w:color w:val="000000"/>
          <w:sz w:val="24"/>
          <w:szCs w:val="24"/>
          <w:lang w:val="hy-AM"/>
        </w:rPr>
        <w:t>։</w:t>
      </w:r>
    </w:p>
    <w:p w14:paraId="28CB5D5C"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 xml:space="preserve">5. Սույն կարգի կիրառման նպատակով պետության և </w:t>
      </w:r>
      <w:r w:rsidRPr="007508F6">
        <w:rPr>
          <w:rFonts w:ascii="GHEA Grapalat" w:eastAsia="Times New Roman" w:hAnsi="GHEA Grapalat" w:cs="Times New Roman"/>
          <w:color w:val="000000"/>
          <w:sz w:val="24"/>
          <w:szCs w:val="24"/>
          <w:lang w:val="hy-AM"/>
        </w:rPr>
        <w:t>Ծ</w:t>
      </w:r>
      <w:r w:rsidRPr="00CD0681">
        <w:rPr>
          <w:rFonts w:ascii="GHEA Grapalat" w:eastAsia="Times New Roman" w:hAnsi="GHEA Grapalat" w:cs="Times New Roman"/>
          <w:color w:val="000000"/>
          <w:sz w:val="24"/>
          <w:szCs w:val="24"/>
          <w:lang w:val="hy-AM"/>
        </w:rPr>
        <w:t xml:space="preserve">առայողի միջև հարաբերությունների գլխավոր սկզբունքները </w:t>
      </w:r>
      <w:r w:rsidRPr="007508F6">
        <w:rPr>
          <w:rFonts w:ascii="GHEA Grapalat" w:eastAsia="Times New Roman" w:hAnsi="GHEA Grapalat" w:cs="Times New Roman"/>
          <w:color w:val="000000"/>
          <w:sz w:val="24"/>
          <w:szCs w:val="24"/>
          <w:lang w:val="hy-AM"/>
        </w:rPr>
        <w:t>Ծ</w:t>
      </w:r>
      <w:r w:rsidRPr="00CD0681">
        <w:rPr>
          <w:rFonts w:ascii="GHEA Grapalat" w:eastAsia="Times New Roman" w:hAnsi="GHEA Grapalat" w:cs="Times New Roman"/>
          <w:color w:val="000000"/>
          <w:sz w:val="24"/>
          <w:szCs w:val="24"/>
          <w:lang w:val="hy-AM"/>
        </w:rPr>
        <w:t>առայողի վճարունակությունը և նրա կողմից ստանձնված պարտավորությունների կատարման պատշաճությունն են:</w:t>
      </w:r>
    </w:p>
    <w:p w14:paraId="1CC966DE"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lastRenderedPageBreak/>
        <w:t xml:space="preserve">6. Ծրագրի շրջանակներում </w:t>
      </w:r>
      <w:r w:rsidRPr="007508F6">
        <w:rPr>
          <w:rFonts w:ascii="GHEA Grapalat" w:eastAsia="Times New Roman" w:hAnsi="GHEA Grapalat" w:cs="Times New Roman"/>
          <w:color w:val="000000"/>
          <w:sz w:val="24"/>
          <w:szCs w:val="24"/>
          <w:lang w:val="hy-AM"/>
        </w:rPr>
        <w:t>Ծ</w:t>
      </w:r>
      <w:r w:rsidRPr="00CD0681">
        <w:rPr>
          <w:rFonts w:ascii="GHEA Grapalat" w:eastAsia="Times New Roman" w:hAnsi="GHEA Grapalat" w:cs="Times New Roman"/>
          <w:color w:val="000000"/>
          <w:sz w:val="24"/>
          <w:szCs w:val="24"/>
          <w:lang w:val="hy-AM"/>
        </w:rPr>
        <w:t xml:space="preserve">առայողի ընտանիքի անդամ են համարվում </w:t>
      </w:r>
      <w:r w:rsidRPr="007508F6">
        <w:rPr>
          <w:rFonts w:ascii="GHEA Grapalat" w:eastAsia="Times New Roman" w:hAnsi="GHEA Grapalat" w:cs="Times New Roman"/>
          <w:color w:val="000000"/>
          <w:sz w:val="24"/>
          <w:szCs w:val="24"/>
          <w:lang w:val="hy-AM"/>
        </w:rPr>
        <w:t xml:space="preserve">նրա </w:t>
      </w:r>
      <w:r w:rsidRPr="00CD0681">
        <w:rPr>
          <w:rFonts w:ascii="GHEA Grapalat" w:eastAsia="Times New Roman" w:hAnsi="GHEA Grapalat" w:cs="Times New Roman"/>
          <w:color w:val="000000"/>
          <w:sz w:val="24"/>
          <w:szCs w:val="24"/>
          <w:lang w:val="hy-AM"/>
        </w:rPr>
        <w:t xml:space="preserve"> ամուսինը, երեխաները և ծնողները:</w:t>
      </w:r>
    </w:p>
    <w:p w14:paraId="757C2152"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 xml:space="preserve">7. Ծառայողի համաձայնության դեպքում </w:t>
      </w:r>
      <w:r w:rsidRPr="00154B8B">
        <w:rPr>
          <w:rFonts w:ascii="GHEA Grapalat" w:eastAsia="Times New Roman" w:hAnsi="GHEA Grapalat" w:cs="Times New Roman"/>
          <w:color w:val="000000"/>
          <w:sz w:val="24"/>
          <w:szCs w:val="24"/>
          <w:lang w:val="hy-AM"/>
        </w:rPr>
        <w:t xml:space="preserve">հիփոթեքային վարկի միջոցով գույքային միավորի ձեռքբերման համար գնման ֆինանսավորմանը կարող են մասնակցել </w:t>
      </w:r>
      <w:r w:rsidRPr="007508F6">
        <w:rPr>
          <w:rFonts w:ascii="GHEA Grapalat" w:eastAsia="Times New Roman" w:hAnsi="GHEA Grapalat" w:cs="Times New Roman"/>
          <w:color w:val="000000"/>
          <w:sz w:val="24"/>
          <w:szCs w:val="24"/>
          <w:lang w:val="hy-AM"/>
        </w:rPr>
        <w:t>Ծ</w:t>
      </w:r>
      <w:r w:rsidRPr="00154B8B">
        <w:rPr>
          <w:rFonts w:ascii="GHEA Grapalat" w:eastAsia="Times New Roman" w:hAnsi="GHEA Grapalat" w:cs="Times New Roman"/>
          <w:color w:val="000000"/>
          <w:sz w:val="24"/>
          <w:szCs w:val="24"/>
          <w:lang w:val="hy-AM"/>
        </w:rPr>
        <w:t xml:space="preserve">առայողի ընտանիքի անդամները, ինչպես նաև </w:t>
      </w:r>
      <w:r w:rsidRPr="00CD0681">
        <w:rPr>
          <w:rFonts w:ascii="GHEA Grapalat" w:eastAsia="Times New Roman" w:hAnsi="GHEA Grapalat" w:cs="Times New Roman"/>
          <w:color w:val="000000"/>
          <w:sz w:val="24"/>
          <w:szCs w:val="24"/>
          <w:lang w:val="hy-AM"/>
        </w:rPr>
        <w:t>երրորդ անձինք (այդ թվում՝ ընտանիքի անդամ չհանդիսացող</w:t>
      </w:r>
      <w:r w:rsidRPr="007508F6">
        <w:rPr>
          <w:rFonts w:ascii="GHEA Grapalat" w:eastAsia="Times New Roman" w:hAnsi="GHEA Grapalat" w:cs="Times New Roman"/>
          <w:color w:val="000000"/>
          <w:sz w:val="24"/>
          <w:szCs w:val="24"/>
          <w:lang w:val="hy-AM"/>
        </w:rPr>
        <w:t>):</w:t>
      </w:r>
    </w:p>
    <w:p w14:paraId="36173C5A" w14:textId="77777777" w:rsidR="002F7E3E" w:rsidRPr="006853C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8. Ծրագրի շրջանակներում տրամադրված հի</w:t>
      </w:r>
      <w:r w:rsidRPr="007508F6">
        <w:rPr>
          <w:rFonts w:ascii="GHEA Grapalat" w:eastAsia="Times New Roman" w:hAnsi="GHEA Grapalat" w:cs="Times New Roman"/>
          <w:color w:val="000000"/>
          <w:sz w:val="24"/>
          <w:szCs w:val="24"/>
          <w:lang w:val="hy-AM"/>
        </w:rPr>
        <w:t>փ</w:t>
      </w:r>
      <w:r w:rsidRPr="00CD0681">
        <w:rPr>
          <w:rFonts w:ascii="GHEA Grapalat" w:eastAsia="Times New Roman" w:hAnsi="GHEA Grapalat" w:cs="Times New Roman"/>
          <w:color w:val="000000"/>
          <w:sz w:val="24"/>
          <w:szCs w:val="24"/>
          <w:lang w:val="hy-AM"/>
        </w:rPr>
        <w:t xml:space="preserve">ոթեքային վարկի սպասարկման ընթացքում շահառուի ցանկությամբ և վարկատու կազմակերպության (գործընկեր ֆինանսական կազմակերպության) համաձայնությամբ համավարկառուն, այդ թվում՝ համասեփականատերը  կարող է  փոխվել (կամ ավելանալ նոր համավարկառու, համասեփականատեր), եթե </w:t>
      </w:r>
      <w:r>
        <w:rPr>
          <w:rFonts w:ascii="GHEA Grapalat" w:eastAsia="Times New Roman" w:hAnsi="GHEA Grapalat" w:cs="Times New Roman"/>
          <w:color w:val="000000"/>
          <w:sz w:val="24"/>
          <w:szCs w:val="24"/>
          <w:lang w:val="hy-AM"/>
        </w:rPr>
        <w:t xml:space="preserve">շահառուն </w:t>
      </w:r>
      <w:r w:rsidRPr="00CD0681">
        <w:rPr>
          <w:rFonts w:ascii="GHEA Grapalat" w:eastAsia="Times New Roman" w:hAnsi="GHEA Grapalat" w:cs="Times New Roman"/>
          <w:color w:val="000000"/>
          <w:sz w:val="24"/>
          <w:szCs w:val="24"/>
          <w:lang w:val="hy-AM"/>
        </w:rPr>
        <w:t>ցանկանում է բնակարանի ձեռքբերման նպատակով գնման ֆինանսավորման համար իր հետ վարկային պարտավորություններ ստանձնած անձին փոխարինել (կամ համալրել) մեկ այլ անձով</w:t>
      </w:r>
      <w:r>
        <w:rPr>
          <w:rFonts w:ascii="GHEA Grapalat" w:eastAsia="Times New Roman" w:hAnsi="GHEA Grapalat" w:cs="Times New Roman"/>
          <w:color w:val="000000"/>
          <w:sz w:val="24"/>
          <w:szCs w:val="24"/>
          <w:lang w:val="hy-AM"/>
        </w:rPr>
        <w:t>՝ իրավունքի փոխանցում</w:t>
      </w:r>
      <w:r w:rsidRPr="003A0443">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օտարում</w:t>
      </w:r>
      <w:r w:rsidRPr="003A0443">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նախատեսող պայմանագրի  նոտարական վավերաց</w:t>
      </w:r>
      <w:r w:rsidRPr="007508F6">
        <w:rPr>
          <w:rFonts w:ascii="GHEA Grapalat" w:eastAsia="Times New Roman" w:hAnsi="GHEA Grapalat" w:cs="Times New Roman"/>
          <w:color w:val="000000"/>
          <w:sz w:val="24"/>
          <w:szCs w:val="24"/>
          <w:lang w:val="hy-AM"/>
        </w:rPr>
        <w:t>ու</w:t>
      </w:r>
      <w:r>
        <w:rPr>
          <w:rFonts w:ascii="GHEA Grapalat" w:eastAsia="Times New Roman" w:hAnsi="GHEA Grapalat" w:cs="Times New Roman"/>
          <w:color w:val="000000"/>
          <w:sz w:val="24"/>
          <w:szCs w:val="24"/>
          <w:lang w:val="hy-AM"/>
        </w:rPr>
        <w:t>մ</w:t>
      </w:r>
      <w:r w:rsidRPr="007508F6">
        <w:rPr>
          <w:rFonts w:ascii="GHEA Grapalat" w:eastAsia="Times New Roman" w:hAnsi="GHEA Grapalat" w:cs="Times New Roman"/>
          <w:color w:val="000000"/>
          <w:sz w:val="24"/>
          <w:szCs w:val="24"/>
          <w:lang w:val="hy-AM"/>
        </w:rPr>
        <w:t xml:space="preserve">ից </w:t>
      </w:r>
      <w:r>
        <w:rPr>
          <w:rFonts w:ascii="GHEA Grapalat" w:eastAsia="Times New Roman" w:hAnsi="GHEA Grapalat" w:cs="Times New Roman"/>
          <w:color w:val="000000"/>
          <w:sz w:val="24"/>
          <w:szCs w:val="24"/>
          <w:lang w:val="hy-AM"/>
        </w:rPr>
        <w:t xml:space="preserve"> հետո 10  աշխատանքային օրվա ընթացքում պայմանագրի օրինակը </w:t>
      </w:r>
      <w:r w:rsidRPr="007508F6">
        <w:rPr>
          <w:rFonts w:ascii="GHEA Grapalat" w:eastAsia="Times New Roman" w:hAnsi="GHEA Grapalat" w:cs="Times New Roman"/>
          <w:color w:val="000000"/>
          <w:sz w:val="24"/>
          <w:szCs w:val="24"/>
          <w:lang w:val="hy-AM"/>
        </w:rPr>
        <w:t xml:space="preserve">Կոմիտեին և </w:t>
      </w:r>
      <w:r>
        <w:rPr>
          <w:rFonts w:ascii="GHEA Grapalat" w:eastAsia="Times New Roman" w:hAnsi="GHEA Grapalat" w:cs="Times New Roman"/>
          <w:color w:val="000000"/>
          <w:sz w:val="24"/>
          <w:szCs w:val="24"/>
          <w:lang w:val="hy-AM"/>
        </w:rPr>
        <w:t>Կառուցապատողին ներկայացնելու պայմանով</w:t>
      </w:r>
      <w:r w:rsidRPr="00CD0681">
        <w:rPr>
          <w:rFonts w:ascii="GHEA Grapalat" w:eastAsia="Times New Roman" w:hAnsi="GHEA Grapalat" w:cs="Times New Roman"/>
          <w:color w:val="000000"/>
          <w:sz w:val="24"/>
          <w:szCs w:val="24"/>
          <w:lang w:val="hy-AM"/>
        </w:rPr>
        <w:t>:</w:t>
      </w:r>
      <w:r w:rsidRPr="00154B8B">
        <w:rPr>
          <w:rFonts w:ascii="GHEA Grapalat" w:eastAsia="Times New Roman" w:hAnsi="GHEA Grapalat" w:cs="Times New Roman"/>
          <w:color w:val="000000"/>
          <w:sz w:val="24"/>
          <w:szCs w:val="24"/>
          <w:lang w:val="hy-AM"/>
        </w:rPr>
        <w:t xml:space="preserve"> </w:t>
      </w:r>
    </w:p>
    <w:p w14:paraId="34732263"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9. Սույն կարգի 7-րդ և 8-րդ կետերի հիման վրա գույքային միավորների գնման գործընթացում երրորդ անձանց ներգրավելուն Կոմիտեն տալիս է իր համաձայնությունը, եթե </w:t>
      </w:r>
      <w:r w:rsidRPr="00CD0681">
        <w:rPr>
          <w:rFonts w:ascii="GHEA Grapalat" w:eastAsia="Times New Roman" w:hAnsi="GHEA Grapalat" w:cs="Times New Roman"/>
          <w:color w:val="000000"/>
          <w:sz w:val="24"/>
          <w:szCs w:val="24"/>
          <w:lang w:val="hy-AM"/>
        </w:rPr>
        <w:t xml:space="preserve">պետական </w:t>
      </w:r>
      <w:r>
        <w:rPr>
          <w:rFonts w:ascii="GHEA Grapalat" w:eastAsia="Times New Roman" w:hAnsi="GHEA Grapalat" w:cs="Times New Roman"/>
          <w:color w:val="000000"/>
          <w:sz w:val="24"/>
          <w:szCs w:val="24"/>
          <w:lang w:val="hy-AM"/>
        </w:rPr>
        <w:t xml:space="preserve">և հանրային </w:t>
      </w:r>
      <w:r w:rsidRPr="00CD0681">
        <w:rPr>
          <w:rFonts w:ascii="GHEA Grapalat" w:eastAsia="Times New Roman" w:hAnsi="GHEA Grapalat" w:cs="Times New Roman"/>
          <w:color w:val="000000"/>
          <w:sz w:val="24"/>
          <w:szCs w:val="24"/>
          <w:lang w:val="hy-AM"/>
        </w:rPr>
        <w:t>ծառայողներին բնակարաններով ապահովման ծրագրերի շրջանակներում Երևան քաղաքի Ադոնցի փողոցի N 6/1, N 6/2, N 6, N 4</w:t>
      </w:r>
      <w:r w:rsidRPr="007508F6">
        <w:rPr>
          <w:rFonts w:ascii="GHEA Grapalat" w:eastAsia="Times New Roman" w:hAnsi="GHEA Grapalat" w:cs="Times New Roman"/>
          <w:color w:val="000000"/>
          <w:sz w:val="24"/>
          <w:szCs w:val="24"/>
          <w:lang w:val="hy-AM"/>
        </w:rPr>
        <w:t>,</w:t>
      </w:r>
      <w:r w:rsidRPr="00CD0681">
        <w:rPr>
          <w:rFonts w:ascii="GHEA Grapalat" w:eastAsia="Times New Roman" w:hAnsi="GHEA Grapalat" w:cs="Times New Roman"/>
          <w:color w:val="000000"/>
          <w:sz w:val="24"/>
          <w:szCs w:val="24"/>
          <w:lang w:val="hy-AM"/>
        </w:rPr>
        <w:t xml:space="preserve"> N</w:t>
      </w:r>
      <w:r w:rsidRPr="007508F6">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 xml:space="preserve">4/3, N 19/8, ինչպես նաև Գրիբոյեդովի </w:t>
      </w:r>
      <w:r w:rsidRPr="00154B8B">
        <w:rPr>
          <w:rFonts w:ascii="GHEA Grapalat" w:eastAsia="Times New Roman" w:hAnsi="GHEA Grapalat" w:cs="Times New Roman"/>
          <w:color w:val="000000"/>
          <w:sz w:val="24"/>
          <w:szCs w:val="24"/>
          <w:lang w:val="hy-AM"/>
        </w:rPr>
        <w:t xml:space="preserve">փողոցի </w:t>
      </w:r>
      <w:r w:rsidRPr="00CD0681">
        <w:rPr>
          <w:rFonts w:ascii="GHEA Grapalat" w:eastAsia="Times New Roman" w:hAnsi="GHEA Grapalat" w:cs="Times New Roman"/>
          <w:color w:val="000000"/>
          <w:sz w:val="24"/>
          <w:szCs w:val="24"/>
          <w:lang w:val="hy-AM"/>
        </w:rPr>
        <w:t>N 48</w:t>
      </w:r>
      <w:r w:rsidRPr="00154B8B">
        <w:rPr>
          <w:rFonts w:ascii="GHEA Grapalat" w:eastAsia="Times New Roman" w:hAnsi="GHEA Grapalat" w:cs="Times New Roman"/>
          <w:color w:val="000000"/>
          <w:sz w:val="24"/>
          <w:szCs w:val="24"/>
          <w:lang w:val="hy-AM"/>
        </w:rPr>
        <w:t xml:space="preserve"> հասցեներ</w:t>
      </w:r>
      <w:r w:rsidRPr="007508F6">
        <w:rPr>
          <w:rFonts w:ascii="GHEA Grapalat" w:eastAsia="Times New Roman" w:hAnsi="GHEA Grapalat" w:cs="Times New Roman"/>
          <w:color w:val="000000"/>
          <w:sz w:val="24"/>
          <w:szCs w:val="24"/>
          <w:lang w:val="hy-AM"/>
        </w:rPr>
        <w:t>ում անշարժ գույք</w:t>
      </w:r>
      <w:r>
        <w:rPr>
          <w:rFonts w:ascii="GHEA Grapalat" w:eastAsia="Times New Roman" w:hAnsi="GHEA Grapalat" w:cs="Times New Roman"/>
          <w:color w:val="000000"/>
          <w:sz w:val="24"/>
          <w:szCs w:val="24"/>
          <w:lang w:val="hy-AM"/>
        </w:rPr>
        <w:t>եր</w:t>
      </w:r>
      <w:r w:rsidRPr="007508F6">
        <w:rPr>
          <w:rFonts w:ascii="GHEA Grapalat" w:eastAsia="Times New Roman" w:hAnsi="GHEA Grapalat" w:cs="Times New Roman"/>
          <w:color w:val="000000"/>
          <w:sz w:val="24"/>
          <w:szCs w:val="24"/>
          <w:lang w:val="hy-AM"/>
        </w:rPr>
        <w:t>ի  վերաբերյալ</w:t>
      </w:r>
      <w:r w:rsidRPr="00CD0681">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նրանց հետ չեն կնքվել </w:t>
      </w:r>
      <w:r w:rsidRPr="00CD0681">
        <w:rPr>
          <w:rFonts w:ascii="GHEA Grapalat" w:eastAsia="Times New Roman" w:hAnsi="GHEA Grapalat" w:cs="Times New Roman"/>
          <w:color w:val="000000"/>
          <w:sz w:val="24"/>
          <w:szCs w:val="24"/>
          <w:lang w:val="hy-AM"/>
        </w:rPr>
        <w:t>պայմանագ</w:t>
      </w:r>
      <w:r w:rsidRPr="00154B8B">
        <w:rPr>
          <w:rFonts w:ascii="GHEA Grapalat" w:eastAsia="Times New Roman" w:hAnsi="GHEA Grapalat" w:cs="Times New Roman"/>
          <w:color w:val="000000"/>
          <w:sz w:val="24"/>
          <w:szCs w:val="24"/>
          <w:lang w:val="hy-AM"/>
        </w:rPr>
        <w:t>րեր</w:t>
      </w:r>
      <w:r>
        <w:rPr>
          <w:rFonts w:ascii="GHEA Grapalat" w:eastAsia="Times New Roman" w:hAnsi="GHEA Grapalat" w:cs="Times New Roman"/>
          <w:color w:val="000000"/>
          <w:sz w:val="24"/>
          <w:szCs w:val="24"/>
          <w:lang w:val="hy-AM"/>
        </w:rPr>
        <w:t>,</w:t>
      </w:r>
      <w:r w:rsidRPr="00920910">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իսկ սույն ծրագրի՝ </w:t>
      </w:r>
      <w:r w:rsidRPr="00CD0681">
        <w:rPr>
          <w:rFonts w:ascii="GHEA Grapalat" w:eastAsia="Times New Roman" w:hAnsi="GHEA Grapalat" w:cs="Times New Roman"/>
          <w:color w:val="000000"/>
          <w:sz w:val="24"/>
          <w:szCs w:val="24"/>
          <w:lang w:val="hy-AM"/>
        </w:rPr>
        <w:t xml:space="preserve">Երևան քաղաքի </w:t>
      </w:r>
      <w:r>
        <w:rPr>
          <w:rFonts w:ascii="GHEA Grapalat" w:eastAsia="Times New Roman" w:hAnsi="GHEA Grapalat" w:cs="Times New Roman"/>
          <w:color w:val="000000"/>
          <w:sz w:val="24"/>
          <w:szCs w:val="24"/>
          <w:lang w:val="hy-AM"/>
        </w:rPr>
        <w:t xml:space="preserve">Առնո Բաբաջանյան 42/5 հասցեի երկրորդ փուլի շրջանակում նաև առաջին փուլով </w:t>
      </w:r>
      <w:r w:rsidRPr="007508F6">
        <w:rPr>
          <w:rFonts w:ascii="GHEA Grapalat" w:eastAsia="Times New Roman" w:hAnsi="GHEA Grapalat" w:cs="Times New Roman"/>
          <w:color w:val="000000"/>
          <w:sz w:val="24"/>
          <w:szCs w:val="24"/>
          <w:lang w:val="hy-AM"/>
        </w:rPr>
        <w:t>անշարժ գույք</w:t>
      </w:r>
      <w:r>
        <w:rPr>
          <w:rFonts w:ascii="GHEA Grapalat" w:eastAsia="Times New Roman" w:hAnsi="GHEA Grapalat" w:cs="Times New Roman"/>
          <w:color w:val="000000"/>
          <w:sz w:val="24"/>
          <w:szCs w:val="24"/>
          <w:lang w:val="hy-AM"/>
        </w:rPr>
        <w:t>եր</w:t>
      </w:r>
      <w:r w:rsidRPr="007508F6">
        <w:rPr>
          <w:rFonts w:ascii="GHEA Grapalat" w:eastAsia="Times New Roman" w:hAnsi="GHEA Grapalat" w:cs="Times New Roman"/>
          <w:color w:val="000000"/>
          <w:sz w:val="24"/>
          <w:szCs w:val="24"/>
          <w:lang w:val="hy-AM"/>
        </w:rPr>
        <w:t>ի  վերաբերյալ</w:t>
      </w:r>
      <w:r w:rsidRPr="00CD0681">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նրանց հետ չեն կնքվել </w:t>
      </w:r>
      <w:r w:rsidRPr="00CD0681">
        <w:rPr>
          <w:rFonts w:ascii="GHEA Grapalat" w:eastAsia="Times New Roman" w:hAnsi="GHEA Grapalat" w:cs="Times New Roman"/>
          <w:color w:val="000000"/>
          <w:sz w:val="24"/>
          <w:szCs w:val="24"/>
          <w:lang w:val="hy-AM"/>
        </w:rPr>
        <w:t>պայմանագ</w:t>
      </w:r>
      <w:r w:rsidRPr="00154B8B">
        <w:rPr>
          <w:rFonts w:ascii="GHEA Grapalat" w:eastAsia="Times New Roman" w:hAnsi="GHEA Grapalat" w:cs="Times New Roman"/>
          <w:color w:val="000000"/>
          <w:sz w:val="24"/>
          <w:szCs w:val="24"/>
          <w:lang w:val="hy-AM"/>
        </w:rPr>
        <w:t xml:space="preserve">րեր:  </w:t>
      </w:r>
    </w:p>
    <w:p w14:paraId="3FFAF3B3"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b/>
          <w:bCs/>
          <w:color w:val="000000"/>
          <w:sz w:val="24"/>
          <w:szCs w:val="24"/>
          <w:lang w:val="hy-AM"/>
        </w:rPr>
      </w:pPr>
      <w:r w:rsidRPr="00CD0681">
        <w:rPr>
          <w:rFonts w:ascii="Calibri" w:eastAsia="Times New Roman" w:hAnsi="Calibri" w:cs="Calibri"/>
          <w:color w:val="000000"/>
          <w:sz w:val="24"/>
          <w:szCs w:val="24"/>
          <w:lang w:val="hy-AM"/>
        </w:rPr>
        <w:t> </w:t>
      </w:r>
    </w:p>
    <w:p w14:paraId="1963FBA9" w14:textId="77777777" w:rsidR="002F7E3E" w:rsidRPr="00CD0681" w:rsidRDefault="002F7E3E" w:rsidP="002F7E3E">
      <w:pPr>
        <w:shd w:val="clear" w:color="auto" w:fill="FFFFFF"/>
        <w:spacing w:after="0" w:line="360" w:lineRule="auto"/>
        <w:ind w:left="-270" w:firstLine="375"/>
        <w:jc w:val="center"/>
        <w:rPr>
          <w:rFonts w:ascii="GHEA Grapalat" w:eastAsia="Times New Roman" w:hAnsi="GHEA Grapalat" w:cs="Times New Roman"/>
          <w:color w:val="000000"/>
          <w:sz w:val="24"/>
          <w:szCs w:val="24"/>
          <w:lang w:val="hy-AM"/>
        </w:rPr>
      </w:pPr>
      <w:r w:rsidRPr="007508F6">
        <w:rPr>
          <w:rFonts w:ascii="GHEA Grapalat" w:eastAsia="Times New Roman" w:hAnsi="GHEA Grapalat" w:cs="Times New Roman"/>
          <w:b/>
          <w:bCs/>
          <w:color w:val="000000"/>
          <w:sz w:val="24"/>
          <w:szCs w:val="24"/>
          <w:lang w:val="hy-AM"/>
        </w:rPr>
        <w:t xml:space="preserve"> 2</w:t>
      </w:r>
      <w:r w:rsidRPr="00CD0681">
        <w:rPr>
          <w:rFonts w:ascii="GHEA Grapalat" w:eastAsia="Times New Roman" w:hAnsi="GHEA Grapalat" w:cs="Times New Roman"/>
          <w:b/>
          <w:bCs/>
          <w:color w:val="000000"/>
          <w:sz w:val="24"/>
          <w:szCs w:val="24"/>
          <w:lang w:val="hy-AM"/>
        </w:rPr>
        <w:t>. ԴԻՄՈՒՄ-ՀԱՅՏԵՐԻ ՀԱՎԱՔԱԳՐՈՒՄԸ</w:t>
      </w:r>
    </w:p>
    <w:p w14:paraId="2BBA4FDF"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10</w:t>
      </w:r>
      <w:r w:rsidRPr="00CD0681">
        <w:rPr>
          <w:rFonts w:ascii="GHEA Grapalat" w:eastAsia="Times New Roman" w:hAnsi="GHEA Grapalat" w:cs="Times New Roman"/>
          <w:color w:val="000000"/>
          <w:sz w:val="24"/>
          <w:szCs w:val="24"/>
          <w:lang w:val="hy-AM"/>
        </w:rPr>
        <w:t xml:space="preserve">. Ծրագրի շրջանակներում սույն կարգի պայմաններով Երևան քաղաքի </w:t>
      </w:r>
      <w:r w:rsidRPr="00154B8B">
        <w:rPr>
          <w:rFonts w:ascii="GHEA Grapalat" w:eastAsia="Times New Roman" w:hAnsi="GHEA Grapalat" w:cs="Times New Roman"/>
          <w:color w:val="000000"/>
          <w:sz w:val="24"/>
          <w:szCs w:val="24"/>
          <w:lang w:val="hy-AM"/>
        </w:rPr>
        <w:t xml:space="preserve">Առնո Բաբաջանյան </w:t>
      </w:r>
      <w:r w:rsidRPr="00CD0681">
        <w:rPr>
          <w:rFonts w:ascii="GHEA Grapalat" w:eastAsia="Times New Roman" w:hAnsi="GHEA Grapalat" w:cs="Times New Roman"/>
          <w:color w:val="000000"/>
          <w:sz w:val="24"/>
          <w:szCs w:val="24"/>
          <w:lang w:val="hy-AM"/>
        </w:rPr>
        <w:t>փողոցի N 4</w:t>
      </w:r>
      <w:r w:rsidRPr="00154B8B">
        <w:rPr>
          <w:rFonts w:ascii="GHEA Grapalat" w:eastAsia="Times New Roman" w:hAnsi="GHEA Grapalat" w:cs="Times New Roman"/>
          <w:color w:val="000000"/>
          <w:sz w:val="24"/>
          <w:szCs w:val="24"/>
          <w:lang w:val="hy-AM"/>
        </w:rPr>
        <w:t>2/5</w:t>
      </w:r>
      <w:r w:rsidRPr="00CD0681">
        <w:rPr>
          <w:rFonts w:ascii="GHEA Grapalat" w:eastAsia="Times New Roman" w:hAnsi="GHEA Grapalat" w:cs="Times New Roman"/>
          <w:color w:val="000000"/>
          <w:sz w:val="24"/>
          <w:szCs w:val="24"/>
          <w:lang w:val="hy-AM"/>
        </w:rPr>
        <w:t xml:space="preserve"> հասցեում (</w:t>
      </w:r>
      <w:r w:rsidRPr="00154B8B">
        <w:rPr>
          <w:rFonts w:ascii="GHEA Grapalat" w:eastAsia="Times New Roman" w:hAnsi="GHEA Grapalat" w:cs="Times New Roman"/>
          <w:color w:val="000000"/>
          <w:sz w:val="24"/>
          <w:szCs w:val="24"/>
          <w:lang w:val="hy-AM"/>
        </w:rPr>
        <w:t>Մալաթիա-Սեբաստիա</w:t>
      </w:r>
      <w:r w:rsidRPr="00CD0681">
        <w:rPr>
          <w:rFonts w:ascii="GHEA Grapalat" w:eastAsia="Times New Roman" w:hAnsi="GHEA Grapalat" w:cs="Times New Roman"/>
          <w:color w:val="000000"/>
          <w:sz w:val="24"/>
          <w:szCs w:val="24"/>
          <w:lang w:val="hy-AM"/>
        </w:rPr>
        <w:t xml:space="preserve"> վարչական շրջան) կառուցվող բազմաբնակարան շենքային համալիրից </w:t>
      </w:r>
      <w:r w:rsidRPr="00154B8B">
        <w:rPr>
          <w:rFonts w:ascii="GHEA Grapalat" w:eastAsia="Times New Roman" w:hAnsi="GHEA Grapalat" w:cs="Times New Roman"/>
          <w:color w:val="000000"/>
          <w:sz w:val="24"/>
          <w:szCs w:val="24"/>
          <w:lang w:val="hy-AM"/>
        </w:rPr>
        <w:t xml:space="preserve">առաջին և </w:t>
      </w:r>
      <w:r w:rsidRPr="00CD0681">
        <w:rPr>
          <w:rFonts w:ascii="GHEA Grapalat" w:eastAsia="Times New Roman" w:hAnsi="GHEA Grapalat" w:cs="Times New Roman"/>
          <w:color w:val="000000"/>
          <w:sz w:val="24"/>
          <w:szCs w:val="24"/>
          <w:lang w:val="hy-AM"/>
        </w:rPr>
        <w:t xml:space="preserve">երկրորդ փուլի շրջանակներում բնակարան և ավտոկայանատեղի գնելու ցանկություն ունեցող </w:t>
      </w:r>
      <w:r w:rsidRPr="007508F6">
        <w:rPr>
          <w:rFonts w:ascii="GHEA Grapalat" w:eastAsia="Times New Roman" w:hAnsi="GHEA Grapalat" w:cs="Times New Roman"/>
          <w:color w:val="000000"/>
          <w:sz w:val="24"/>
          <w:szCs w:val="24"/>
          <w:lang w:val="hy-AM"/>
        </w:rPr>
        <w:t>Ծ</w:t>
      </w:r>
      <w:r w:rsidRPr="00CD0681">
        <w:rPr>
          <w:rFonts w:ascii="GHEA Grapalat" w:eastAsia="Times New Roman" w:hAnsi="GHEA Grapalat" w:cs="Times New Roman"/>
          <w:color w:val="000000"/>
          <w:sz w:val="24"/>
          <w:szCs w:val="24"/>
          <w:lang w:val="hy-AM"/>
        </w:rPr>
        <w:t xml:space="preserve">առայողը </w:t>
      </w:r>
      <w:r w:rsidRPr="00CD0681">
        <w:rPr>
          <w:rFonts w:ascii="GHEA Grapalat" w:eastAsia="Times New Roman" w:hAnsi="GHEA Grapalat" w:cs="Times New Roman"/>
          <w:color w:val="000000"/>
          <w:sz w:val="24"/>
          <w:szCs w:val="24"/>
          <w:lang w:val="hy-AM"/>
        </w:rPr>
        <w:lastRenderedPageBreak/>
        <w:t xml:space="preserve">Կոմիտեի նախագահի հրամանով սահմանված </w:t>
      </w:r>
      <w:r w:rsidRPr="007508F6">
        <w:rPr>
          <w:rFonts w:ascii="GHEA Grapalat" w:eastAsia="Times New Roman" w:hAnsi="GHEA Grapalat" w:cs="Times New Roman"/>
          <w:color w:val="000000"/>
          <w:sz w:val="24"/>
          <w:szCs w:val="24"/>
          <w:lang w:val="hy-AM"/>
        </w:rPr>
        <w:t xml:space="preserve">ձևով և </w:t>
      </w:r>
      <w:r w:rsidRPr="00CD0681">
        <w:rPr>
          <w:rFonts w:ascii="GHEA Grapalat" w:eastAsia="Times New Roman" w:hAnsi="GHEA Grapalat" w:cs="Times New Roman"/>
          <w:color w:val="000000"/>
          <w:sz w:val="24"/>
          <w:szCs w:val="24"/>
          <w:lang w:val="hy-AM"/>
        </w:rPr>
        <w:t xml:space="preserve">ժամկետում դիմում-հայտ է ներկայացնում իր գերատեսչության գլխավոր քարտուղարին (աշխատակազմի ղեկավարին): </w:t>
      </w:r>
      <w:r w:rsidRPr="00154B8B">
        <w:rPr>
          <w:rFonts w:ascii="GHEA Grapalat" w:eastAsia="Times New Roman" w:hAnsi="GHEA Grapalat" w:cs="Times New Roman"/>
          <w:color w:val="000000"/>
          <w:sz w:val="24"/>
          <w:szCs w:val="24"/>
          <w:lang w:val="hy-AM"/>
        </w:rPr>
        <w:t xml:space="preserve">Դիմում-հայտը ներկայացնելու հետ միաժամանակ, իր մասնակցության ապահովման համար </w:t>
      </w:r>
      <w:r w:rsidRPr="007508F6">
        <w:rPr>
          <w:rFonts w:ascii="GHEA Grapalat" w:eastAsia="Times New Roman" w:hAnsi="GHEA Grapalat" w:cs="Times New Roman"/>
          <w:color w:val="000000"/>
          <w:sz w:val="24"/>
          <w:szCs w:val="24"/>
          <w:lang w:val="hy-AM"/>
        </w:rPr>
        <w:t>Ծ</w:t>
      </w:r>
      <w:r w:rsidRPr="00154B8B">
        <w:rPr>
          <w:rFonts w:ascii="GHEA Grapalat" w:eastAsia="Times New Roman" w:hAnsi="GHEA Grapalat" w:cs="Times New Roman"/>
          <w:color w:val="000000"/>
          <w:sz w:val="24"/>
          <w:szCs w:val="24"/>
          <w:lang w:val="hy-AM"/>
        </w:rPr>
        <w:t xml:space="preserve">առայողը պարտավորվում է հրամանով սահմանված ժամկետներում </w:t>
      </w:r>
      <w:r>
        <w:rPr>
          <w:rFonts w:ascii="GHEA Grapalat" w:eastAsia="Times New Roman" w:hAnsi="GHEA Grapalat" w:cs="Times New Roman"/>
          <w:color w:val="000000"/>
          <w:sz w:val="24"/>
          <w:szCs w:val="24"/>
          <w:lang w:val="hy-AM"/>
        </w:rPr>
        <w:t>իրականաց</w:t>
      </w:r>
      <w:r w:rsidRPr="00154B8B">
        <w:rPr>
          <w:rFonts w:ascii="GHEA Grapalat" w:eastAsia="Times New Roman" w:hAnsi="GHEA Grapalat" w:cs="Times New Roman"/>
          <w:color w:val="000000"/>
          <w:sz w:val="24"/>
          <w:szCs w:val="24"/>
          <w:lang w:val="hy-AM"/>
        </w:rPr>
        <w:t xml:space="preserve">նել սահմանված գումարի վճարումը Կոմիտեի անվամբ բացված </w:t>
      </w:r>
      <w:r w:rsidRPr="001224C7">
        <w:rPr>
          <w:rFonts w:ascii="GHEA Grapalat" w:eastAsia="Times New Roman" w:hAnsi="GHEA Grapalat" w:cs="Times New Roman"/>
          <w:color w:val="000000"/>
          <w:sz w:val="24"/>
          <w:szCs w:val="24"/>
          <w:lang w:val="hy-AM"/>
        </w:rPr>
        <w:t>Ավանդային հաշվին</w:t>
      </w:r>
      <w:r w:rsidRPr="00154B8B">
        <w:rPr>
          <w:rFonts w:ascii="GHEA Grapalat" w:eastAsia="Times New Roman" w:hAnsi="GHEA Grapalat" w:cs="Times New Roman"/>
          <w:color w:val="000000"/>
          <w:sz w:val="24"/>
          <w:szCs w:val="24"/>
          <w:lang w:val="hy-AM"/>
        </w:rPr>
        <w:t xml:space="preserve">: Հավակնորդի կողմից </w:t>
      </w:r>
      <w:r>
        <w:rPr>
          <w:rFonts w:ascii="GHEA Grapalat" w:eastAsia="Times New Roman" w:hAnsi="GHEA Grapalat" w:cs="Times New Roman"/>
          <w:color w:val="000000"/>
          <w:sz w:val="24"/>
          <w:szCs w:val="24"/>
          <w:lang w:val="hy-AM"/>
        </w:rPr>
        <w:t>Ա</w:t>
      </w:r>
      <w:r w:rsidRPr="00154B8B">
        <w:rPr>
          <w:rFonts w:ascii="GHEA Grapalat" w:eastAsia="Times New Roman" w:hAnsi="GHEA Grapalat" w:cs="Times New Roman"/>
          <w:color w:val="000000"/>
          <w:sz w:val="24"/>
          <w:szCs w:val="24"/>
          <w:lang w:val="hy-AM"/>
        </w:rPr>
        <w:t>վանդային հաշվին 400,000 դրամ գումարի վճարումն իրականացնելուց</w:t>
      </w:r>
      <w:r>
        <w:rPr>
          <w:rFonts w:ascii="GHEA Grapalat" w:eastAsia="Times New Roman" w:hAnsi="GHEA Grapalat" w:cs="Times New Roman"/>
          <w:color w:val="000000"/>
          <w:sz w:val="24"/>
          <w:szCs w:val="24"/>
          <w:lang w:val="hy-AM"/>
        </w:rPr>
        <w:t xml:space="preserve"> դ</w:t>
      </w:r>
      <w:r w:rsidRPr="00CD0681">
        <w:rPr>
          <w:rFonts w:ascii="GHEA Grapalat" w:eastAsia="Times New Roman" w:hAnsi="GHEA Grapalat" w:cs="Times New Roman"/>
          <w:color w:val="000000"/>
          <w:sz w:val="24"/>
          <w:szCs w:val="24"/>
          <w:lang w:val="hy-AM"/>
        </w:rPr>
        <w:t xml:space="preserve">իմում-հայտը ներկայացնելու փաստը համարվում է </w:t>
      </w:r>
      <w:r w:rsidRPr="007508F6">
        <w:rPr>
          <w:rFonts w:ascii="GHEA Grapalat" w:eastAsia="Times New Roman" w:hAnsi="GHEA Grapalat" w:cs="Times New Roman"/>
          <w:color w:val="000000"/>
          <w:sz w:val="24"/>
          <w:szCs w:val="24"/>
          <w:lang w:val="hy-AM"/>
        </w:rPr>
        <w:t>Ծ</w:t>
      </w:r>
      <w:r w:rsidRPr="00CD0681">
        <w:rPr>
          <w:rFonts w:ascii="GHEA Grapalat" w:eastAsia="Times New Roman" w:hAnsi="GHEA Grapalat" w:cs="Times New Roman"/>
          <w:color w:val="000000"/>
          <w:sz w:val="24"/>
          <w:szCs w:val="24"/>
          <w:lang w:val="hy-AM"/>
        </w:rPr>
        <w:t>առայողի կողմից սույն կարգով նախատեսված քաղաքացիաիրավական հարաբերությունների  պայմանների ընդունում</w:t>
      </w:r>
      <w:r w:rsidRPr="007508F6">
        <w:rPr>
          <w:rFonts w:ascii="GHEA Grapalat" w:eastAsia="Times New Roman" w:hAnsi="GHEA Grapalat" w:cs="Times New Roman"/>
          <w:color w:val="000000"/>
          <w:sz w:val="24"/>
          <w:szCs w:val="24"/>
          <w:lang w:val="hy-AM"/>
        </w:rPr>
        <w:t>՝</w:t>
      </w:r>
      <w:r w:rsidRPr="00CD0681">
        <w:rPr>
          <w:rFonts w:ascii="GHEA Grapalat" w:eastAsia="Times New Roman" w:hAnsi="GHEA Grapalat" w:cs="Times New Roman"/>
          <w:color w:val="000000"/>
          <w:sz w:val="24"/>
          <w:szCs w:val="24"/>
          <w:lang w:val="hy-AM"/>
        </w:rPr>
        <w:t xml:space="preserve">  ներառյալ </w:t>
      </w:r>
      <w:r w:rsidRPr="007508F6">
        <w:rPr>
          <w:rFonts w:ascii="GHEA Grapalat" w:eastAsia="Times New Roman" w:hAnsi="GHEA Grapalat" w:cs="Times New Roman"/>
          <w:color w:val="000000"/>
          <w:sz w:val="24"/>
          <w:szCs w:val="24"/>
          <w:lang w:val="hy-AM"/>
        </w:rPr>
        <w:t xml:space="preserve">պարտավորթյունների չկատարման համար  սահմանված </w:t>
      </w:r>
      <w:r w:rsidRPr="00CD0681">
        <w:rPr>
          <w:rFonts w:ascii="GHEA Grapalat" w:eastAsia="Times New Roman" w:hAnsi="GHEA Grapalat" w:cs="Times New Roman"/>
          <w:color w:val="000000"/>
          <w:sz w:val="24"/>
          <w:szCs w:val="24"/>
          <w:lang w:val="hy-AM"/>
        </w:rPr>
        <w:t xml:space="preserve"> պատասխանատվության </w:t>
      </w:r>
      <w:r w:rsidRPr="007508F6">
        <w:rPr>
          <w:rFonts w:ascii="GHEA Grapalat" w:eastAsia="Times New Roman" w:hAnsi="GHEA Grapalat" w:cs="Times New Roman"/>
          <w:color w:val="000000"/>
          <w:sz w:val="24"/>
          <w:szCs w:val="24"/>
          <w:lang w:val="hy-AM"/>
        </w:rPr>
        <w:t xml:space="preserve">միջոցների </w:t>
      </w:r>
      <w:r w:rsidRPr="00CD0681">
        <w:rPr>
          <w:rFonts w:ascii="GHEA Grapalat" w:eastAsia="Times New Roman" w:hAnsi="GHEA Grapalat" w:cs="Times New Roman"/>
          <w:color w:val="000000"/>
          <w:sz w:val="24"/>
          <w:szCs w:val="24"/>
          <w:lang w:val="hy-AM"/>
        </w:rPr>
        <w:t>պայմանները:</w:t>
      </w:r>
    </w:p>
    <w:p w14:paraId="2596F0CF" w14:textId="77777777" w:rsidR="002F7E3E" w:rsidRPr="007508F6"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1</w:t>
      </w:r>
      <w:r w:rsidRPr="00154B8B">
        <w:rPr>
          <w:rFonts w:ascii="GHEA Grapalat" w:eastAsia="Times New Roman" w:hAnsi="GHEA Grapalat" w:cs="Times New Roman"/>
          <w:color w:val="000000"/>
          <w:sz w:val="24"/>
          <w:szCs w:val="24"/>
          <w:lang w:val="hy-AM"/>
        </w:rPr>
        <w:t>1</w:t>
      </w:r>
      <w:r w:rsidRPr="00CD0681">
        <w:rPr>
          <w:rFonts w:ascii="GHEA Grapalat" w:eastAsia="Times New Roman" w:hAnsi="GHEA Grapalat" w:cs="Times New Roman"/>
          <w:color w:val="000000"/>
          <w:sz w:val="24"/>
          <w:szCs w:val="24"/>
          <w:lang w:val="hy-AM"/>
        </w:rPr>
        <w:t>. Դիմում-հայտում նշվում են</w:t>
      </w:r>
      <w:r w:rsidRPr="007508F6">
        <w:rPr>
          <w:rFonts w:ascii="GHEA Grapalat" w:eastAsia="Times New Roman" w:hAnsi="GHEA Grapalat" w:cs="Times New Roman"/>
          <w:color w:val="000000"/>
          <w:sz w:val="24"/>
          <w:szCs w:val="24"/>
          <w:lang w:val="hy-AM"/>
        </w:rPr>
        <w:t>.</w:t>
      </w:r>
    </w:p>
    <w:p w14:paraId="2AA10407" w14:textId="77777777" w:rsidR="002F7E3E"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7508F6">
        <w:rPr>
          <w:rFonts w:ascii="GHEA Grapalat" w:eastAsia="Times New Roman" w:hAnsi="GHEA Grapalat" w:cs="Times New Roman"/>
          <w:color w:val="000000"/>
          <w:sz w:val="24"/>
          <w:szCs w:val="24"/>
          <w:lang w:val="hy-AM"/>
        </w:rPr>
        <w:t>1)</w:t>
      </w:r>
      <w:r w:rsidRPr="00CD0681">
        <w:rPr>
          <w:rFonts w:ascii="GHEA Grapalat" w:eastAsia="Times New Roman" w:hAnsi="GHEA Grapalat" w:cs="Times New Roman"/>
          <w:color w:val="000000"/>
          <w:sz w:val="24"/>
          <w:szCs w:val="24"/>
          <w:lang w:val="hy-AM"/>
        </w:rPr>
        <w:t xml:space="preserve"> </w:t>
      </w:r>
      <w:r w:rsidRPr="007508F6">
        <w:rPr>
          <w:rFonts w:ascii="GHEA Grapalat" w:eastAsia="Times New Roman" w:hAnsi="GHEA Grapalat" w:cs="Times New Roman"/>
          <w:color w:val="000000"/>
          <w:sz w:val="24"/>
          <w:szCs w:val="24"/>
          <w:lang w:val="hy-AM"/>
        </w:rPr>
        <w:t>Ծ</w:t>
      </w:r>
      <w:r w:rsidRPr="00CD0681">
        <w:rPr>
          <w:rFonts w:ascii="GHEA Grapalat" w:eastAsia="Times New Roman" w:hAnsi="GHEA Grapalat" w:cs="Times New Roman"/>
          <w:color w:val="000000"/>
          <w:sz w:val="24"/>
          <w:szCs w:val="24"/>
          <w:lang w:val="hy-AM"/>
        </w:rPr>
        <w:t xml:space="preserve">առայողի էլեկտրոնային փոստի հասցեն, </w:t>
      </w:r>
    </w:p>
    <w:p w14:paraId="7E243750" w14:textId="77777777" w:rsidR="002F7E3E"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7508F6">
        <w:rPr>
          <w:rFonts w:ascii="GHEA Grapalat" w:eastAsia="Times New Roman" w:hAnsi="GHEA Grapalat" w:cs="Times New Roman"/>
          <w:color w:val="000000"/>
          <w:sz w:val="24"/>
          <w:szCs w:val="24"/>
          <w:lang w:val="hy-AM"/>
        </w:rPr>
        <w:t>2) Ծ</w:t>
      </w:r>
      <w:r w:rsidRPr="00CD0681">
        <w:rPr>
          <w:rFonts w:ascii="GHEA Grapalat" w:eastAsia="Times New Roman" w:hAnsi="GHEA Grapalat" w:cs="Times New Roman"/>
          <w:color w:val="000000"/>
          <w:sz w:val="24"/>
          <w:szCs w:val="24"/>
          <w:lang w:val="hy-AM"/>
        </w:rPr>
        <w:t>առայողի</w:t>
      </w:r>
      <w:r w:rsidRPr="007508F6">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 xml:space="preserve">հեռախոսահամարը, </w:t>
      </w:r>
    </w:p>
    <w:p w14:paraId="4E6AEFCC" w14:textId="77777777" w:rsidR="002F7E3E"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7508F6">
        <w:rPr>
          <w:rFonts w:ascii="GHEA Grapalat" w:eastAsia="Times New Roman" w:hAnsi="GHEA Grapalat" w:cs="Times New Roman"/>
          <w:color w:val="000000"/>
          <w:sz w:val="24"/>
          <w:szCs w:val="24"/>
          <w:lang w:val="hy-AM"/>
        </w:rPr>
        <w:t>3)  Ծ</w:t>
      </w:r>
      <w:r w:rsidRPr="00CD0681">
        <w:rPr>
          <w:rFonts w:ascii="GHEA Grapalat" w:eastAsia="Times New Roman" w:hAnsi="GHEA Grapalat" w:cs="Times New Roman"/>
          <w:color w:val="000000"/>
          <w:sz w:val="24"/>
          <w:szCs w:val="24"/>
          <w:lang w:val="hy-AM"/>
        </w:rPr>
        <w:t>առայողին պատկանող բանկային հաշվեհամարը,</w:t>
      </w:r>
    </w:p>
    <w:p w14:paraId="777E4923"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7508F6">
        <w:rPr>
          <w:rFonts w:ascii="GHEA Grapalat" w:eastAsia="Times New Roman" w:hAnsi="GHEA Grapalat" w:cs="Times New Roman"/>
          <w:color w:val="000000"/>
          <w:sz w:val="24"/>
          <w:szCs w:val="24"/>
          <w:lang w:val="hy-AM"/>
        </w:rPr>
        <w:t>4)</w:t>
      </w:r>
      <w:r w:rsidRPr="00CD0681">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սույն կարգի 6-րդ կետով սահմանված</w:t>
      </w:r>
      <w:r w:rsidRPr="007508F6">
        <w:rPr>
          <w:rFonts w:ascii="GHEA Grapalat" w:eastAsia="Times New Roman" w:hAnsi="GHEA Grapalat" w:cs="Times New Roman"/>
          <w:color w:val="000000"/>
          <w:sz w:val="24"/>
          <w:szCs w:val="24"/>
          <w:lang w:val="hy-AM"/>
        </w:rPr>
        <w:t>՝</w:t>
      </w:r>
      <w:r w:rsidRPr="00154B8B">
        <w:rPr>
          <w:rFonts w:ascii="GHEA Grapalat" w:eastAsia="Times New Roman" w:hAnsi="GHEA Grapalat" w:cs="Times New Roman"/>
          <w:color w:val="000000"/>
          <w:sz w:val="24"/>
          <w:szCs w:val="24"/>
          <w:lang w:val="hy-AM"/>
        </w:rPr>
        <w:t xml:space="preserve"> </w:t>
      </w:r>
      <w:r w:rsidRPr="007508F6">
        <w:rPr>
          <w:rFonts w:ascii="GHEA Grapalat" w:eastAsia="Times New Roman" w:hAnsi="GHEA Grapalat" w:cs="Times New Roman"/>
          <w:color w:val="000000"/>
          <w:sz w:val="24"/>
          <w:szCs w:val="24"/>
          <w:lang w:val="hy-AM"/>
        </w:rPr>
        <w:t>Ծառայողի</w:t>
      </w:r>
      <w:r w:rsidRPr="00CD0681">
        <w:rPr>
          <w:rFonts w:ascii="GHEA Grapalat" w:eastAsia="Times New Roman" w:hAnsi="GHEA Grapalat" w:cs="Times New Roman"/>
          <w:color w:val="000000"/>
          <w:sz w:val="24"/>
          <w:szCs w:val="24"/>
          <w:lang w:val="hy-AM"/>
        </w:rPr>
        <w:t xml:space="preserve"> ընտանիքի կազմը (նշելով անունները, ազգանունները), ինչպես նաև </w:t>
      </w:r>
      <w:r w:rsidRPr="007508F6">
        <w:rPr>
          <w:rFonts w:ascii="GHEA Grapalat" w:eastAsia="Times New Roman" w:hAnsi="GHEA Grapalat" w:cs="Times New Roman"/>
          <w:color w:val="000000"/>
          <w:sz w:val="24"/>
          <w:szCs w:val="24"/>
          <w:lang w:val="hy-AM"/>
        </w:rPr>
        <w:t>Ծ</w:t>
      </w:r>
      <w:r>
        <w:rPr>
          <w:rFonts w:ascii="GHEA Grapalat" w:eastAsia="Times New Roman" w:hAnsi="GHEA Grapalat" w:cs="Times New Roman"/>
          <w:color w:val="000000"/>
          <w:sz w:val="24"/>
          <w:szCs w:val="24"/>
          <w:lang w:val="hy-AM"/>
        </w:rPr>
        <w:t xml:space="preserve">առայողը </w:t>
      </w:r>
      <w:r w:rsidRPr="00CD0681">
        <w:rPr>
          <w:rFonts w:ascii="GHEA Grapalat" w:eastAsia="Times New Roman" w:hAnsi="GHEA Grapalat" w:cs="Times New Roman"/>
          <w:color w:val="000000"/>
          <w:sz w:val="24"/>
          <w:szCs w:val="24"/>
          <w:lang w:val="hy-AM"/>
        </w:rPr>
        <w:t xml:space="preserve">պետք է հավաստի իր և իր ամուսնու կողմից պետական </w:t>
      </w:r>
      <w:r>
        <w:rPr>
          <w:rFonts w:ascii="GHEA Grapalat" w:eastAsia="Times New Roman" w:hAnsi="GHEA Grapalat" w:cs="Times New Roman"/>
          <w:color w:val="000000"/>
          <w:sz w:val="24"/>
          <w:szCs w:val="24"/>
          <w:lang w:val="hy-AM"/>
        </w:rPr>
        <w:t xml:space="preserve">և հանրային </w:t>
      </w:r>
      <w:r w:rsidRPr="00CD0681">
        <w:rPr>
          <w:rFonts w:ascii="GHEA Grapalat" w:eastAsia="Times New Roman" w:hAnsi="GHEA Grapalat" w:cs="Times New Roman"/>
          <w:color w:val="000000"/>
          <w:sz w:val="24"/>
          <w:szCs w:val="24"/>
          <w:lang w:val="hy-AM"/>
        </w:rPr>
        <w:t>ծառայողներին բնակարաններով ապահովման որևէ ծրագր</w:t>
      </w:r>
      <w:r>
        <w:rPr>
          <w:rFonts w:ascii="GHEA Grapalat" w:eastAsia="Times New Roman" w:hAnsi="GHEA Grapalat" w:cs="Times New Roman"/>
          <w:color w:val="000000"/>
          <w:sz w:val="24"/>
          <w:szCs w:val="24"/>
          <w:lang w:val="hy-AM"/>
        </w:rPr>
        <w:t>եր</w:t>
      </w:r>
      <w:r w:rsidRPr="00CD0681">
        <w:rPr>
          <w:rFonts w:ascii="GHEA Grapalat" w:eastAsia="Times New Roman" w:hAnsi="GHEA Grapalat" w:cs="Times New Roman"/>
          <w:color w:val="000000"/>
          <w:sz w:val="24"/>
          <w:szCs w:val="24"/>
          <w:lang w:val="hy-AM"/>
        </w:rPr>
        <w:t xml:space="preserve">ի շրջանակներում անշարժ գույքի </w:t>
      </w:r>
      <w:r w:rsidRPr="00154B8B">
        <w:rPr>
          <w:rFonts w:ascii="GHEA Grapalat" w:eastAsia="Times New Roman" w:hAnsi="GHEA Grapalat" w:cs="Times New Roman"/>
          <w:color w:val="000000"/>
          <w:sz w:val="24"/>
          <w:szCs w:val="24"/>
          <w:lang w:val="hy-AM"/>
        </w:rPr>
        <w:t>ձեռբերման վերաբերյալ կնքված</w:t>
      </w:r>
      <w:r>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պայմանագր</w:t>
      </w:r>
      <w:r w:rsidRPr="00154B8B">
        <w:rPr>
          <w:rFonts w:ascii="GHEA Grapalat" w:eastAsia="Times New Roman" w:hAnsi="GHEA Grapalat" w:cs="Times New Roman"/>
          <w:color w:val="000000"/>
          <w:sz w:val="24"/>
          <w:szCs w:val="24"/>
          <w:lang w:val="hy-AM"/>
        </w:rPr>
        <w:t>եր</w:t>
      </w:r>
      <w:r w:rsidRPr="00CD0681">
        <w:rPr>
          <w:rFonts w:ascii="GHEA Grapalat" w:eastAsia="Times New Roman" w:hAnsi="GHEA Grapalat" w:cs="Times New Roman"/>
          <w:color w:val="000000"/>
          <w:sz w:val="24"/>
          <w:szCs w:val="24"/>
          <w:lang w:val="hy-AM"/>
        </w:rPr>
        <w:t>ի  բացակայության փաստը</w:t>
      </w:r>
      <w:r w:rsidRPr="007508F6">
        <w:rPr>
          <w:rFonts w:ascii="GHEA Grapalat" w:eastAsia="Times New Roman" w:hAnsi="GHEA Grapalat" w:cs="Times New Roman"/>
          <w:color w:val="000000"/>
          <w:sz w:val="24"/>
          <w:szCs w:val="24"/>
          <w:lang w:val="hy-AM"/>
        </w:rPr>
        <w:t>։</w:t>
      </w:r>
    </w:p>
    <w:p w14:paraId="42C8B05C"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1</w:t>
      </w:r>
      <w:r w:rsidRPr="00154B8B">
        <w:rPr>
          <w:rFonts w:ascii="GHEA Grapalat" w:eastAsia="Times New Roman" w:hAnsi="GHEA Grapalat" w:cs="Times New Roman"/>
          <w:color w:val="000000"/>
          <w:sz w:val="24"/>
          <w:szCs w:val="24"/>
          <w:lang w:val="hy-AM"/>
        </w:rPr>
        <w:t>2</w:t>
      </w:r>
      <w:r w:rsidRPr="00CD0681">
        <w:rPr>
          <w:rFonts w:ascii="GHEA Grapalat" w:eastAsia="Times New Roman" w:hAnsi="GHEA Grapalat" w:cs="Times New Roman"/>
          <w:color w:val="000000"/>
          <w:sz w:val="24"/>
          <w:szCs w:val="24"/>
          <w:lang w:val="hy-AM"/>
        </w:rPr>
        <w:t>. Դիմում-հայտին կից ներկայացվում են`</w:t>
      </w:r>
    </w:p>
    <w:p w14:paraId="2822A1F3"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 xml:space="preserve">1) </w:t>
      </w:r>
      <w:r w:rsidRPr="007508F6">
        <w:rPr>
          <w:rFonts w:ascii="GHEA Grapalat" w:eastAsia="Times New Roman" w:hAnsi="GHEA Grapalat" w:cs="Times New Roman"/>
          <w:color w:val="000000"/>
          <w:sz w:val="24"/>
          <w:szCs w:val="24"/>
          <w:lang w:val="hy-AM"/>
        </w:rPr>
        <w:t>Ծ</w:t>
      </w:r>
      <w:r w:rsidRPr="00CD0681">
        <w:rPr>
          <w:rFonts w:ascii="GHEA Grapalat" w:eastAsia="Times New Roman" w:hAnsi="GHEA Grapalat" w:cs="Times New Roman"/>
          <w:color w:val="000000"/>
          <w:sz w:val="24"/>
          <w:szCs w:val="24"/>
          <w:lang w:val="hy-AM"/>
        </w:rPr>
        <w:t>առայողի և նրա ընտանիքի անդամների անձը հաստատող փաստաթղթերի պատճենները.</w:t>
      </w:r>
    </w:p>
    <w:p w14:paraId="53ABA9AA"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2) ամուսնության, ամուսնալուծության վկայականների պատճենները.</w:t>
      </w:r>
    </w:p>
    <w:p w14:paraId="7B98B60C"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1</w:t>
      </w:r>
      <w:r w:rsidRPr="00154B8B">
        <w:rPr>
          <w:rFonts w:ascii="GHEA Grapalat" w:eastAsia="Times New Roman" w:hAnsi="GHEA Grapalat" w:cs="Times New Roman"/>
          <w:color w:val="000000"/>
          <w:sz w:val="24"/>
          <w:szCs w:val="24"/>
          <w:lang w:val="hy-AM"/>
        </w:rPr>
        <w:t>3</w:t>
      </w:r>
      <w:r w:rsidRPr="00CD0681">
        <w:rPr>
          <w:rFonts w:ascii="GHEA Grapalat" w:eastAsia="Times New Roman" w:hAnsi="GHEA Grapalat" w:cs="Times New Roman"/>
          <w:color w:val="000000"/>
          <w:sz w:val="24"/>
          <w:szCs w:val="24"/>
          <w:lang w:val="hy-AM"/>
        </w:rPr>
        <w:t xml:space="preserve">. Յուրաքանչյուր գերատեսչության </w:t>
      </w:r>
      <w:r w:rsidRPr="007508F6">
        <w:rPr>
          <w:rFonts w:ascii="GHEA Grapalat" w:eastAsia="Times New Roman" w:hAnsi="GHEA Grapalat" w:cs="Times New Roman"/>
          <w:color w:val="000000"/>
          <w:sz w:val="24"/>
          <w:szCs w:val="24"/>
          <w:lang w:val="hy-AM"/>
        </w:rPr>
        <w:t>ծառայողների</w:t>
      </w:r>
      <w:r w:rsidRPr="00CD0681">
        <w:rPr>
          <w:rFonts w:ascii="GHEA Grapalat" w:eastAsia="Times New Roman" w:hAnsi="GHEA Grapalat" w:cs="Times New Roman"/>
          <w:color w:val="000000"/>
          <w:sz w:val="24"/>
          <w:szCs w:val="24"/>
          <w:lang w:val="hy-AM"/>
        </w:rPr>
        <w:t xml:space="preserve"> կողմից ներկայացված </w:t>
      </w:r>
      <w:r w:rsidRPr="00154B8B">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դիմում</w:t>
      </w:r>
      <w:r w:rsidRPr="00154B8B">
        <w:rPr>
          <w:rFonts w:ascii="GHEA Grapalat" w:eastAsia="Times New Roman" w:hAnsi="GHEA Grapalat" w:cs="Times New Roman"/>
          <w:color w:val="000000"/>
          <w:sz w:val="24"/>
          <w:szCs w:val="24"/>
          <w:lang w:val="hy-AM"/>
        </w:rPr>
        <w:t>-</w:t>
      </w:r>
      <w:r w:rsidRPr="00CD0681">
        <w:rPr>
          <w:rFonts w:ascii="GHEA Grapalat" w:eastAsia="Times New Roman" w:hAnsi="GHEA Grapalat" w:cs="Times New Roman"/>
          <w:color w:val="000000"/>
          <w:sz w:val="24"/>
          <w:szCs w:val="24"/>
          <w:lang w:val="hy-AM"/>
        </w:rPr>
        <w:t xml:space="preserve">հայտերը հավաքագրվում և ամփոփվում են տվյալ գերատեսչությունում, </w:t>
      </w:r>
      <w:r w:rsidRPr="007508F6">
        <w:rPr>
          <w:rFonts w:ascii="GHEA Grapalat" w:eastAsia="Times New Roman" w:hAnsi="GHEA Grapalat" w:cs="Times New Roman"/>
          <w:color w:val="000000"/>
          <w:sz w:val="24"/>
          <w:szCs w:val="24"/>
          <w:lang w:val="hy-AM"/>
        </w:rPr>
        <w:t>ծառայողների</w:t>
      </w:r>
      <w:r>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 xml:space="preserve">տվյալները լրացվում են </w:t>
      </w:r>
      <w:r w:rsidRPr="00154B8B">
        <w:rPr>
          <w:rFonts w:ascii="GHEA Grapalat" w:eastAsia="Times New Roman" w:hAnsi="GHEA Grapalat" w:cs="Times New Roman"/>
          <w:color w:val="000000"/>
          <w:sz w:val="24"/>
          <w:szCs w:val="24"/>
          <w:lang w:val="hy-AM"/>
        </w:rPr>
        <w:t>Կառուցապատողի կողմից սպասարկվող կայքէջում (</w:t>
      </w:r>
      <w:r>
        <w:rPr>
          <w:rFonts w:ascii="GHEA Grapalat" w:eastAsia="Times New Roman" w:hAnsi="GHEA Grapalat" w:cs="Times New Roman"/>
          <w:color w:val="000000"/>
          <w:sz w:val="24"/>
          <w:szCs w:val="24"/>
          <w:lang w:val="hy-AM"/>
        </w:rPr>
        <w:t xml:space="preserve">միաժամանակ հաստատելով </w:t>
      </w:r>
      <w:r w:rsidRPr="007508F6">
        <w:rPr>
          <w:rFonts w:ascii="GHEA Grapalat" w:eastAsia="Times New Roman" w:hAnsi="GHEA Grapalat" w:cs="Times New Roman"/>
          <w:color w:val="000000"/>
          <w:sz w:val="24"/>
          <w:szCs w:val="24"/>
          <w:lang w:val="hy-AM"/>
        </w:rPr>
        <w:t>ծառայողին</w:t>
      </w:r>
      <w:r w:rsidRPr="00154B8B">
        <w:rPr>
          <w:rFonts w:ascii="GHEA Grapalat" w:eastAsia="Times New Roman" w:hAnsi="GHEA Grapalat" w:cs="Times New Roman"/>
          <w:color w:val="000000"/>
          <w:sz w:val="24"/>
          <w:szCs w:val="24"/>
          <w:lang w:val="hy-AM"/>
        </w:rPr>
        <w:t xml:space="preserve">)՝ համաձայն </w:t>
      </w:r>
      <w:r w:rsidRPr="00CD0681">
        <w:rPr>
          <w:rFonts w:ascii="GHEA Grapalat" w:eastAsia="Times New Roman" w:hAnsi="GHEA Grapalat" w:cs="Times New Roman"/>
          <w:color w:val="000000"/>
          <w:sz w:val="24"/>
          <w:szCs w:val="24"/>
          <w:lang w:val="hy-AM"/>
        </w:rPr>
        <w:t>Կոմիտեի նախագահի կողմից սահմանված ձևով գերատեսչական տեղեկանքում</w:t>
      </w:r>
      <w:r w:rsidRPr="00154B8B">
        <w:rPr>
          <w:rFonts w:ascii="GHEA Grapalat" w:eastAsia="Times New Roman" w:hAnsi="GHEA Grapalat" w:cs="Times New Roman"/>
          <w:color w:val="000000"/>
          <w:sz w:val="24"/>
          <w:szCs w:val="24"/>
          <w:lang w:val="hy-AM"/>
        </w:rPr>
        <w:t xml:space="preserve"> առկա տվյալների, ինչի արդյունքում միաժամանակ ձևավորվում է տվյալ մարմնի գերատեսչական տեղեկանքը </w:t>
      </w:r>
      <w:r w:rsidRPr="00CD0681">
        <w:rPr>
          <w:rFonts w:ascii="GHEA Grapalat" w:eastAsia="Times New Roman" w:hAnsi="GHEA Grapalat" w:cs="Times New Roman"/>
          <w:color w:val="000000"/>
          <w:sz w:val="24"/>
          <w:szCs w:val="24"/>
          <w:lang w:val="hy-AM"/>
        </w:rPr>
        <w:t>և</w:t>
      </w:r>
      <w:r w:rsidRPr="00154B8B">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 xml:space="preserve">դիմում-հայտերի հետ միասին ներկայացվում  Կոմիտե՝ ըստ Կոմիտեի նախագահի կողմից </w:t>
      </w:r>
      <w:r w:rsidRPr="00CD0681">
        <w:rPr>
          <w:rFonts w:ascii="GHEA Grapalat" w:eastAsia="Times New Roman" w:hAnsi="GHEA Grapalat" w:cs="Times New Roman"/>
          <w:color w:val="000000"/>
          <w:sz w:val="24"/>
          <w:szCs w:val="24"/>
          <w:lang w:val="hy-AM"/>
        </w:rPr>
        <w:lastRenderedPageBreak/>
        <w:t>սահմանված և Կոմիտեի կայքում հրապարակված ժամկետների:</w:t>
      </w:r>
      <w:r>
        <w:rPr>
          <w:rFonts w:ascii="GHEA Grapalat" w:eastAsia="Times New Roman" w:hAnsi="GHEA Grapalat" w:cs="Times New Roman"/>
          <w:color w:val="000000"/>
          <w:sz w:val="24"/>
          <w:szCs w:val="24"/>
          <w:lang w:val="hy-AM"/>
        </w:rPr>
        <w:t xml:space="preserve"> Յուրաքանչյուր փուլի համար գերատեսչության կողմից առանձին հաստատվում է </w:t>
      </w:r>
      <w:r w:rsidRPr="007508F6">
        <w:rPr>
          <w:rFonts w:ascii="GHEA Grapalat" w:eastAsia="Times New Roman" w:hAnsi="GHEA Grapalat" w:cs="Times New Roman"/>
          <w:color w:val="000000"/>
          <w:sz w:val="24"/>
          <w:szCs w:val="24"/>
          <w:lang w:val="hy-AM"/>
        </w:rPr>
        <w:t xml:space="preserve">ծառայողների </w:t>
      </w:r>
      <w:r>
        <w:rPr>
          <w:rFonts w:ascii="GHEA Grapalat" w:eastAsia="Times New Roman" w:hAnsi="GHEA Grapalat" w:cs="Times New Roman"/>
          <w:color w:val="000000"/>
          <w:sz w:val="24"/>
          <w:szCs w:val="24"/>
          <w:lang w:val="hy-AM"/>
        </w:rPr>
        <w:t>ցանկը:</w:t>
      </w:r>
    </w:p>
    <w:p w14:paraId="2C8CDBA7" w14:textId="77777777" w:rsidR="002F7E3E" w:rsidRDefault="002F7E3E" w:rsidP="002F7E3E">
      <w:pPr>
        <w:shd w:val="clear" w:color="auto" w:fill="FFFFFF"/>
        <w:spacing w:after="0" w:line="360" w:lineRule="auto"/>
        <w:ind w:left="-270" w:firstLine="375"/>
        <w:jc w:val="both"/>
        <w:rPr>
          <w:rFonts w:ascii="Sylfaen" w:eastAsia="Times New Roman" w:hAnsi="Sylfaen" w:cs="Calibri"/>
          <w:color w:val="000000"/>
          <w:sz w:val="24"/>
          <w:szCs w:val="24"/>
          <w:lang w:val="hy-AM"/>
        </w:rPr>
      </w:pPr>
      <w:r w:rsidRPr="00CD0681">
        <w:rPr>
          <w:rFonts w:ascii="Calibri" w:eastAsia="Times New Roman" w:hAnsi="Calibri" w:cs="Calibri"/>
          <w:color w:val="000000"/>
          <w:sz w:val="24"/>
          <w:szCs w:val="24"/>
          <w:lang w:val="hy-AM"/>
        </w:rPr>
        <w:t> </w:t>
      </w:r>
    </w:p>
    <w:p w14:paraId="32D361B9" w14:textId="77777777" w:rsidR="002F7E3E" w:rsidRPr="00AD57F5" w:rsidRDefault="002F7E3E" w:rsidP="002F7E3E">
      <w:pPr>
        <w:shd w:val="clear" w:color="auto" w:fill="FFFFFF"/>
        <w:spacing w:after="0" w:line="360" w:lineRule="auto"/>
        <w:ind w:left="-270" w:firstLine="375"/>
        <w:jc w:val="both"/>
        <w:rPr>
          <w:rFonts w:ascii="Sylfaen" w:eastAsia="Times New Roman" w:hAnsi="Sylfaen" w:cs="Times New Roman"/>
          <w:color w:val="000000"/>
          <w:sz w:val="24"/>
          <w:szCs w:val="24"/>
          <w:lang w:val="hy-AM"/>
        </w:rPr>
      </w:pPr>
    </w:p>
    <w:p w14:paraId="7258B7B1" w14:textId="77777777" w:rsidR="002F7E3E" w:rsidRPr="00CD0681" w:rsidRDefault="002F7E3E" w:rsidP="002F7E3E">
      <w:pPr>
        <w:shd w:val="clear" w:color="auto" w:fill="FFFFFF"/>
        <w:spacing w:after="0" w:line="360" w:lineRule="auto"/>
        <w:ind w:left="-270" w:firstLine="375"/>
        <w:jc w:val="center"/>
        <w:rPr>
          <w:rFonts w:ascii="GHEA Grapalat" w:eastAsia="Times New Roman" w:hAnsi="GHEA Grapalat" w:cs="Times New Roman"/>
          <w:color w:val="000000"/>
          <w:sz w:val="24"/>
          <w:szCs w:val="24"/>
          <w:lang w:val="hy-AM"/>
        </w:rPr>
      </w:pPr>
      <w:r w:rsidRPr="007508F6">
        <w:rPr>
          <w:rFonts w:ascii="GHEA Grapalat" w:eastAsia="Times New Roman" w:hAnsi="GHEA Grapalat" w:cs="Times New Roman"/>
          <w:b/>
          <w:bCs/>
          <w:color w:val="000000"/>
          <w:sz w:val="24"/>
          <w:szCs w:val="24"/>
          <w:lang w:val="hy-AM"/>
        </w:rPr>
        <w:t xml:space="preserve"> 3</w:t>
      </w:r>
      <w:r w:rsidRPr="00CD0681">
        <w:rPr>
          <w:rFonts w:ascii="GHEA Grapalat" w:eastAsia="Times New Roman" w:hAnsi="GHEA Grapalat" w:cs="Times New Roman"/>
          <w:b/>
          <w:bCs/>
          <w:color w:val="000000"/>
          <w:sz w:val="24"/>
          <w:szCs w:val="24"/>
          <w:lang w:val="hy-AM"/>
        </w:rPr>
        <w:t>. ՊԱՀԱՆՋԱՐԿԻ ՁԵՎԱՎՈՐՈՒՄԸ</w:t>
      </w:r>
    </w:p>
    <w:p w14:paraId="508BF810"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Calibri" w:eastAsia="Times New Roman" w:hAnsi="Calibri" w:cs="Calibri"/>
          <w:color w:val="000000"/>
          <w:sz w:val="24"/>
          <w:szCs w:val="24"/>
          <w:lang w:val="hy-AM"/>
        </w:rPr>
        <w:t> </w:t>
      </w:r>
      <w:r w:rsidRPr="00CD0681">
        <w:rPr>
          <w:rFonts w:ascii="GHEA Grapalat" w:eastAsia="Times New Roman" w:hAnsi="GHEA Grapalat" w:cs="Times New Roman"/>
          <w:color w:val="000000"/>
          <w:sz w:val="24"/>
          <w:szCs w:val="24"/>
          <w:lang w:val="hy-AM"/>
        </w:rPr>
        <w:t>1</w:t>
      </w:r>
      <w:r w:rsidRPr="00154B8B">
        <w:rPr>
          <w:rFonts w:ascii="GHEA Grapalat" w:eastAsia="Times New Roman" w:hAnsi="GHEA Grapalat" w:cs="Times New Roman"/>
          <w:color w:val="000000"/>
          <w:sz w:val="24"/>
          <w:szCs w:val="24"/>
          <w:lang w:val="hy-AM"/>
        </w:rPr>
        <w:t>4</w:t>
      </w:r>
      <w:r w:rsidRPr="00CD0681">
        <w:rPr>
          <w:rFonts w:ascii="GHEA Grapalat" w:eastAsia="Times New Roman" w:hAnsi="GHEA Grapalat" w:cs="Times New Roman"/>
          <w:color w:val="000000"/>
          <w:sz w:val="24"/>
          <w:szCs w:val="24"/>
          <w:lang w:val="hy-AM"/>
        </w:rPr>
        <w:t xml:space="preserve">. </w:t>
      </w:r>
      <w:r w:rsidRPr="007508F6">
        <w:rPr>
          <w:rFonts w:ascii="GHEA Grapalat" w:eastAsia="Times New Roman" w:hAnsi="GHEA Grapalat" w:cs="Times New Roman"/>
          <w:color w:val="000000"/>
          <w:sz w:val="24"/>
          <w:szCs w:val="24"/>
          <w:lang w:val="hy-AM"/>
        </w:rPr>
        <w:t xml:space="preserve">  Ս</w:t>
      </w:r>
      <w:r w:rsidRPr="00CD0681">
        <w:rPr>
          <w:rFonts w:ascii="GHEA Grapalat" w:eastAsia="Times New Roman" w:hAnsi="GHEA Grapalat" w:cs="Times New Roman"/>
          <w:color w:val="000000"/>
          <w:sz w:val="24"/>
          <w:szCs w:val="24"/>
          <w:lang w:val="hy-AM"/>
        </w:rPr>
        <w:t>ույն կարգ</w:t>
      </w:r>
      <w:r w:rsidRPr="00154B8B">
        <w:rPr>
          <w:rFonts w:ascii="GHEA Grapalat" w:eastAsia="Times New Roman" w:hAnsi="GHEA Grapalat" w:cs="Times New Roman"/>
          <w:color w:val="000000"/>
          <w:sz w:val="24"/>
          <w:szCs w:val="24"/>
          <w:lang w:val="hy-AM"/>
        </w:rPr>
        <w:t xml:space="preserve">ով </w:t>
      </w:r>
      <w:r w:rsidRPr="00CD0681">
        <w:rPr>
          <w:rFonts w:ascii="GHEA Grapalat" w:eastAsia="Times New Roman" w:hAnsi="GHEA Grapalat" w:cs="Times New Roman"/>
          <w:color w:val="000000"/>
          <w:sz w:val="24"/>
          <w:szCs w:val="24"/>
          <w:lang w:val="hy-AM"/>
        </w:rPr>
        <w:t>նախատեսված գերատեսչական տեղեկանքները և  դիմում-հայտերը համապատասխան գերատեսչություններից ստանալուց</w:t>
      </w:r>
      <w:r w:rsidRPr="007508F6">
        <w:rPr>
          <w:rFonts w:ascii="GHEA Grapalat" w:eastAsia="Times New Roman" w:hAnsi="GHEA Grapalat" w:cs="Times New Roman"/>
          <w:color w:val="000000"/>
          <w:sz w:val="24"/>
          <w:szCs w:val="24"/>
          <w:lang w:val="hy-AM"/>
        </w:rPr>
        <w:t xml:space="preserve">  և</w:t>
      </w:r>
      <w:r w:rsidRPr="00154B8B">
        <w:rPr>
          <w:rFonts w:ascii="GHEA Grapalat" w:eastAsia="Times New Roman" w:hAnsi="GHEA Grapalat" w:cs="Times New Roman"/>
          <w:color w:val="000000"/>
          <w:sz w:val="24"/>
          <w:szCs w:val="24"/>
          <w:lang w:val="hy-AM"/>
        </w:rPr>
        <w:t xml:space="preserve"> մասնակցության գումարի վճարման փաստը հաստատելուց</w:t>
      </w:r>
      <w:r w:rsidRPr="00CD0681">
        <w:rPr>
          <w:rFonts w:ascii="GHEA Grapalat" w:eastAsia="Times New Roman" w:hAnsi="GHEA Grapalat" w:cs="Times New Roman"/>
          <w:color w:val="000000"/>
          <w:sz w:val="24"/>
          <w:szCs w:val="24"/>
          <w:lang w:val="hy-AM"/>
        </w:rPr>
        <w:t xml:space="preserve">  հետո</w:t>
      </w:r>
      <w:r w:rsidRPr="00154B8B">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 xml:space="preserve">Կոմիտեն կազմում է Երևան քաղաքի </w:t>
      </w:r>
      <w:r w:rsidRPr="00154B8B">
        <w:rPr>
          <w:rFonts w:ascii="GHEA Grapalat" w:eastAsia="Times New Roman" w:hAnsi="GHEA Grapalat" w:cs="Times New Roman"/>
          <w:color w:val="000000"/>
          <w:sz w:val="24"/>
          <w:szCs w:val="24"/>
          <w:lang w:val="hy-AM"/>
        </w:rPr>
        <w:t>Առնո Բաբաջանյան</w:t>
      </w:r>
      <w:r w:rsidRPr="00CD0681">
        <w:rPr>
          <w:rFonts w:ascii="GHEA Grapalat" w:eastAsia="Times New Roman" w:hAnsi="GHEA Grapalat" w:cs="Times New Roman"/>
          <w:color w:val="000000"/>
          <w:sz w:val="24"/>
          <w:szCs w:val="24"/>
          <w:lang w:val="hy-AM"/>
        </w:rPr>
        <w:t xml:space="preserve"> փողոցի N </w:t>
      </w:r>
      <w:r w:rsidRPr="00154B8B">
        <w:rPr>
          <w:rFonts w:ascii="GHEA Grapalat" w:eastAsia="Times New Roman" w:hAnsi="GHEA Grapalat" w:cs="Times New Roman"/>
          <w:color w:val="000000"/>
          <w:sz w:val="24"/>
          <w:szCs w:val="24"/>
          <w:lang w:val="hy-AM"/>
        </w:rPr>
        <w:t xml:space="preserve">42/5 </w:t>
      </w:r>
      <w:r w:rsidRPr="00CD0681">
        <w:rPr>
          <w:rFonts w:ascii="GHEA Grapalat" w:eastAsia="Times New Roman" w:hAnsi="GHEA Grapalat" w:cs="Times New Roman"/>
          <w:color w:val="000000"/>
          <w:sz w:val="24"/>
          <w:szCs w:val="24"/>
          <w:lang w:val="hy-AM"/>
        </w:rPr>
        <w:t>հասցեում (</w:t>
      </w:r>
      <w:r w:rsidRPr="00154B8B">
        <w:rPr>
          <w:rFonts w:ascii="GHEA Grapalat" w:eastAsia="Times New Roman" w:hAnsi="GHEA Grapalat" w:cs="Times New Roman"/>
          <w:color w:val="000000"/>
          <w:sz w:val="24"/>
          <w:szCs w:val="24"/>
          <w:lang w:val="hy-AM"/>
        </w:rPr>
        <w:t xml:space="preserve">Մալաթիա-Սեբաստիա </w:t>
      </w:r>
      <w:r w:rsidRPr="00CD0681">
        <w:rPr>
          <w:rFonts w:ascii="GHEA Grapalat" w:eastAsia="Times New Roman" w:hAnsi="GHEA Grapalat" w:cs="Times New Roman"/>
          <w:color w:val="000000"/>
          <w:sz w:val="24"/>
          <w:szCs w:val="24"/>
          <w:lang w:val="hy-AM"/>
        </w:rPr>
        <w:t xml:space="preserve">վարչական շրջան) կառուցվող բազմաբնակարան շենքային համալիրից </w:t>
      </w:r>
      <w:r w:rsidRPr="00154B8B">
        <w:rPr>
          <w:rFonts w:ascii="GHEA Grapalat" w:eastAsia="Times New Roman" w:hAnsi="GHEA Grapalat" w:cs="Times New Roman"/>
          <w:color w:val="000000"/>
          <w:sz w:val="24"/>
          <w:szCs w:val="24"/>
          <w:lang w:val="hy-AM"/>
        </w:rPr>
        <w:t xml:space="preserve">առաջին և </w:t>
      </w:r>
      <w:r w:rsidRPr="00CD0681">
        <w:rPr>
          <w:rFonts w:ascii="GHEA Grapalat" w:eastAsia="Times New Roman" w:hAnsi="GHEA Grapalat" w:cs="Times New Roman"/>
          <w:color w:val="000000"/>
          <w:sz w:val="24"/>
          <w:szCs w:val="24"/>
          <w:lang w:val="hy-AM"/>
        </w:rPr>
        <w:t xml:space="preserve">երկրորդ փուլի շրջանակներում բնակարան գնելու հավակնորդ </w:t>
      </w:r>
      <w:r w:rsidRPr="007508F6">
        <w:rPr>
          <w:rFonts w:ascii="GHEA Grapalat" w:eastAsia="Times New Roman" w:hAnsi="GHEA Grapalat" w:cs="Times New Roman"/>
          <w:color w:val="000000"/>
          <w:sz w:val="24"/>
          <w:szCs w:val="24"/>
          <w:lang w:val="hy-AM"/>
        </w:rPr>
        <w:t>Ծ</w:t>
      </w:r>
      <w:r w:rsidRPr="00CD0681">
        <w:rPr>
          <w:rFonts w:ascii="GHEA Grapalat" w:eastAsia="Times New Roman" w:hAnsi="GHEA Grapalat" w:cs="Times New Roman"/>
          <w:color w:val="000000"/>
          <w:sz w:val="24"/>
          <w:szCs w:val="24"/>
          <w:lang w:val="hy-AM"/>
        </w:rPr>
        <w:t xml:space="preserve">առայողների ցուցակը (այսուհետ՝ </w:t>
      </w:r>
      <w:r w:rsidRPr="007508F6">
        <w:rPr>
          <w:rFonts w:ascii="GHEA Grapalat" w:eastAsia="Times New Roman" w:hAnsi="GHEA Grapalat" w:cs="Times New Roman"/>
          <w:color w:val="000000"/>
          <w:sz w:val="24"/>
          <w:szCs w:val="24"/>
          <w:lang w:val="hy-AM"/>
        </w:rPr>
        <w:t>Ց</w:t>
      </w:r>
      <w:r w:rsidRPr="00CD0681">
        <w:rPr>
          <w:rFonts w:ascii="GHEA Grapalat" w:eastAsia="Times New Roman" w:hAnsi="GHEA Grapalat" w:cs="Times New Roman"/>
          <w:color w:val="000000"/>
          <w:sz w:val="24"/>
          <w:szCs w:val="24"/>
          <w:lang w:val="hy-AM"/>
        </w:rPr>
        <w:t>ուցակ)</w:t>
      </w:r>
      <w:r w:rsidRPr="007508F6">
        <w:rPr>
          <w:rFonts w:ascii="GHEA Grapalat" w:eastAsia="Times New Roman" w:hAnsi="GHEA Grapalat" w:cs="Times New Roman"/>
          <w:color w:val="000000"/>
          <w:sz w:val="24"/>
          <w:szCs w:val="24"/>
          <w:lang w:val="hy-AM"/>
        </w:rPr>
        <w:t>՝</w:t>
      </w:r>
      <w:r w:rsidRPr="00154B8B">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յուրաքանչյուր փուլի համար առանձին</w:t>
      </w:r>
      <w:r w:rsidRPr="00CD0681">
        <w:rPr>
          <w:rFonts w:ascii="GHEA Grapalat" w:eastAsia="Times New Roman" w:hAnsi="GHEA Grapalat" w:cs="Times New Roman"/>
          <w:color w:val="000000"/>
          <w:sz w:val="24"/>
          <w:szCs w:val="24"/>
          <w:lang w:val="hy-AM"/>
        </w:rPr>
        <w:t xml:space="preserve">: </w:t>
      </w:r>
      <w:r w:rsidRPr="007508F6">
        <w:rPr>
          <w:rFonts w:ascii="GHEA Grapalat" w:eastAsia="Times New Roman" w:hAnsi="GHEA Grapalat" w:cs="Times New Roman"/>
          <w:color w:val="000000"/>
          <w:sz w:val="24"/>
          <w:szCs w:val="24"/>
          <w:lang w:val="hy-AM"/>
        </w:rPr>
        <w:t>Ց</w:t>
      </w:r>
      <w:r w:rsidRPr="00CD0681">
        <w:rPr>
          <w:rFonts w:ascii="GHEA Grapalat" w:eastAsia="Times New Roman" w:hAnsi="GHEA Grapalat" w:cs="Times New Roman"/>
          <w:color w:val="000000"/>
          <w:sz w:val="24"/>
          <w:szCs w:val="24"/>
          <w:lang w:val="hy-AM"/>
        </w:rPr>
        <w:t>ուցակը հաստատվում է Կոմիտեի նախագահի հրամանով և հրապարակվում Կոմիտեի կայքում, որից հետո էլեկտրոնային եղանակով հաստատվում է նաև Կառուցապատողի կողմից սպասարկվող կայքէջում:</w:t>
      </w:r>
    </w:p>
    <w:p w14:paraId="24B853E8"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1</w:t>
      </w:r>
      <w:r w:rsidRPr="00154B8B">
        <w:rPr>
          <w:rFonts w:ascii="GHEA Grapalat" w:eastAsia="Times New Roman" w:hAnsi="GHEA Grapalat" w:cs="Times New Roman"/>
          <w:color w:val="000000"/>
          <w:sz w:val="24"/>
          <w:szCs w:val="24"/>
          <w:lang w:val="hy-AM"/>
        </w:rPr>
        <w:t>5</w:t>
      </w:r>
      <w:r w:rsidRPr="00CD0681">
        <w:rPr>
          <w:rFonts w:ascii="GHEA Grapalat" w:eastAsia="Times New Roman" w:hAnsi="GHEA Grapalat" w:cs="Times New Roman"/>
          <w:color w:val="000000"/>
          <w:sz w:val="24"/>
          <w:szCs w:val="24"/>
          <w:lang w:val="hy-AM"/>
        </w:rPr>
        <w:t xml:space="preserve">.  </w:t>
      </w:r>
      <w:r w:rsidRPr="007508F6">
        <w:rPr>
          <w:rFonts w:ascii="GHEA Grapalat" w:eastAsia="Times New Roman" w:hAnsi="GHEA Grapalat" w:cs="Times New Roman"/>
          <w:color w:val="000000"/>
          <w:sz w:val="24"/>
          <w:szCs w:val="24"/>
          <w:lang w:val="hy-AM"/>
        </w:rPr>
        <w:t>Ծ</w:t>
      </w:r>
      <w:r w:rsidRPr="00CD0681">
        <w:rPr>
          <w:rFonts w:ascii="GHEA Grapalat" w:eastAsia="Times New Roman" w:hAnsi="GHEA Grapalat" w:cs="Times New Roman"/>
          <w:color w:val="000000"/>
          <w:sz w:val="24"/>
          <w:szCs w:val="24"/>
          <w:lang w:val="hy-AM"/>
        </w:rPr>
        <w:t xml:space="preserve">առայողը համարվում է </w:t>
      </w:r>
      <w:r>
        <w:rPr>
          <w:rFonts w:ascii="GHEA Grapalat" w:eastAsia="Times New Roman" w:hAnsi="GHEA Grapalat" w:cs="Times New Roman"/>
          <w:color w:val="000000"/>
          <w:sz w:val="24"/>
          <w:szCs w:val="24"/>
          <w:lang w:val="hy-AM"/>
        </w:rPr>
        <w:t>Ց</w:t>
      </w:r>
      <w:r w:rsidRPr="00CD0681">
        <w:rPr>
          <w:rFonts w:ascii="GHEA Grapalat" w:eastAsia="Times New Roman" w:hAnsi="GHEA Grapalat" w:cs="Times New Roman"/>
          <w:color w:val="000000"/>
          <w:sz w:val="24"/>
          <w:szCs w:val="24"/>
          <w:lang w:val="hy-AM"/>
        </w:rPr>
        <w:t>ուցակից</w:t>
      </w:r>
      <w:r w:rsidRPr="007508F6">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ինքնաբերաբար հանված, եթե՝</w:t>
      </w:r>
    </w:p>
    <w:p w14:paraId="4E77B9CE"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 xml:space="preserve">1) պետական </w:t>
      </w:r>
      <w:r>
        <w:rPr>
          <w:rFonts w:ascii="GHEA Grapalat" w:eastAsia="Times New Roman" w:hAnsi="GHEA Grapalat" w:cs="Times New Roman"/>
          <w:color w:val="000000"/>
          <w:sz w:val="24"/>
          <w:szCs w:val="24"/>
          <w:lang w:val="hy-AM"/>
        </w:rPr>
        <w:t xml:space="preserve">և հանրային </w:t>
      </w:r>
      <w:r w:rsidRPr="00CD0681">
        <w:rPr>
          <w:rFonts w:ascii="GHEA Grapalat" w:eastAsia="Times New Roman" w:hAnsi="GHEA Grapalat" w:cs="Times New Roman"/>
          <w:color w:val="000000"/>
          <w:sz w:val="24"/>
          <w:szCs w:val="24"/>
          <w:lang w:val="hy-AM"/>
        </w:rPr>
        <w:t>ծառայողներին բնակարաններով ապահովման ծրագր</w:t>
      </w:r>
      <w:r>
        <w:rPr>
          <w:rFonts w:ascii="GHEA Grapalat" w:eastAsia="Times New Roman" w:hAnsi="GHEA Grapalat" w:cs="Times New Roman"/>
          <w:color w:val="000000"/>
          <w:sz w:val="24"/>
          <w:szCs w:val="24"/>
          <w:lang w:val="hy-AM"/>
        </w:rPr>
        <w:t>եր</w:t>
      </w:r>
      <w:r w:rsidRPr="00CD0681">
        <w:rPr>
          <w:rFonts w:ascii="GHEA Grapalat" w:eastAsia="Times New Roman" w:hAnsi="GHEA Grapalat" w:cs="Times New Roman"/>
          <w:color w:val="000000"/>
          <w:sz w:val="24"/>
          <w:szCs w:val="24"/>
          <w:lang w:val="hy-AM"/>
        </w:rPr>
        <w:t xml:space="preserve">ի շրջանակներում (հասցեներ՝ Երևան քաղաքի Ադոնցի փողոցի N 6/1, N 6/2, N 6, </w:t>
      </w:r>
      <w:r w:rsidRPr="007508F6">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N 4</w:t>
      </w:r>
      <w:r w:rsidRPr="007508F6">
        <w:rPr>
          <w:rFonts w:ascii="GHEA Grapalat" w:eastAsia="Times New Roman" w:hAnsi="GHEA Grapalat" w:cs="Times New Roman"/>
          <w:color w:val="000000"/>
          <w:sz w:val="24"/>
          <w:szCs w:val="24"/>
          <w:lang w:val="hy-AM"/>
        </w:rPr>
        <w:t>,</w:t>
      </w:r>
      <w:r w:rsidRPr="00CD0681">
        <w:rPr>
          <w:rFonts w:ascii="GHEA Grapalat" w:eastAsia="Times New Roman" w:hAnsi="GHEA Grapalat" w:cs="Times New Roman"/>
          <w:color w:val="000000"/>
          <w:sz w:val="24"/>
          <w:szCs w:val="24"/>
          <w:lang w:val="hy-AM"/>
        </w:rPr>
        <w:t xml:space="preserve"> N</w:t>
      </w:r>
      <w:r w:rsidRPr="007508F6">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 xml:space="preserve">4/3, N 19/8, ինչպես նաև Գրիբոյեդովի </w:t>
      </w:r>
      <w:r w:rsidRPr="00154B8B">
        <w:rPr>
          <w:rFonts w:ascii="GHEA Grapalat" w:eastAsia="Times New Roman" w:hAnsi="GHEA Grapalat" w:cs="Times New Roman"/>
          <w:color w:val="000000"/>
          <w:sz w:val="24"/>
          <w:szCs w:val="24"/>
          <w:lang w:val="hy-AM"/>
        </w:rPr>
        <w:t xml:space="preserve">փողոցի </w:t>
      </w:r>
      <w:r w:rsidRPr="00CD0681">
        <w:rPr>
          <w:rFonts w:ascii="GHEA Grapalat" w:eastAsia="Times New Roman" w:hAnsi="GHEA Grapalat" w:cs="Times New Roman"/>
          <w:color w:val="000000"/>
          <w:sz w:val="24"/>
          <w:szCs w:val="24"/>
          <w:lang w:val="hy-AM"/>
        </w:rPr>
        <w:t>N 48) կնքել է անշարժ գույքի առուվաճառքի պայմանագիր</w:t>
      </w:r>
      <w:r w:rsidRPr="007508F6">
        <w:rPr>
          <w:rFonts w:ascii="GHEA Grapalat" w:eastAsia="Times New Roman" w:hAnsi="GHEA Grapalat" w:cs="Times New Roman"/>
          <w:color w:val="000000"/>
          <w:sz w:val="24"/>
          <w:szCs w:val="24"/>
          <w:lang w:val="hy-AM"/>
        </w:rPr>
        <w:t>,</w:t>
      </w:r>
      <w:r w:rsidRPr="00CD0681">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իսկ սույն ծրագրի՝ </w:t>
      </w:r>
      <w:r w:rsidRPr="00CD0681">
        <w:rPr>
          <w:rFonts w:ascii="GHEA Grapalat" w:eastAsia="Times New Roman" w:hAnsi="GHEA Grapalat" w:cs="Times New Roman"/>
          <w:color w:val="000000"/>
          <w:sz w:val="24"/>
          <w:szCs w:val="24"/>
          <w:lang w:val="hy-AM"/>
        </w:rPr>
        <w:t xml:space="preserve">Երևան քաղաքի </w:t>
      </w:r>
      <w:r>
        <w:rPr>
          <w:rFonts w:ascii="GHEA Grapalat" w:eastAsia="Times New Roman" w:hAnsi="GHEA Grapalat" w:cs="Times New Roman"/>
          <w:color w:val="000000"/>
          <w:sz w:val="24"/>
          <w:szCs w:val="24"/>
          <w:lang w:val="hy-AM"/>
        </w:rPr>
        <w:t xml:space="preserve">Առնո Բաբաջանյան 42/5 հասցեի երկրորդ փուլի շրջանակում նաև առաջին փուլով </w:t>
      </w:r>
      <w:r w:rsidRPr="00CD0681">
        <w:rPr>
          <w:rFonts w:ascii="GHEA Grapalat" w:eastAsia="Times New Roman" w:hAnsi="GHEA Grapalat" w:cs="Times New Roman"/>
          <w:color w:val="000000"/>
          <w:sz w:val="24"/>
          <w:szCs w:val="24"/>
          <w:lang w:val="hy-AM"/>
        </w:rPr>
        <w:t>անշարժ գույքի առուվաճառքի պայմանագիր</w:t>
      </w:r>
      <w:r>
        <w:rPr>
          <w:rFonts w:ascii="GHEA Grapalat" w:eastAsia="Times New Roman" w:hAnsi="GHEA Grapalat" w:cs="Times New Roman"/>
          <w:color w:val="000000"/>
          <w:sz w:val="24"/>
          <w:szCs w:val="24"/>
          <w:lang w:val="hy-AM"/>
        </w:rPr>
        <w:t xml:space="preserve"> կնքելու դեպքում։</w:t>
      </w:r>
    </w:p>
    <w:p w14:paraId="621FFB76" w14:textId="77777777" w:rsidR="002F7E3E" w:rsidRPr="00920910" w:rsidRDefault="002F7E3E" w:rsidP="002F7E3E">
      <w:pPr>
        <w:shd w:val="clear" w:color="auto" w:fill="FFFFFF"/>
        <w:spacing w:after="0" w:line="360" w:lineRule="auto"/>
        <w:ind w:left="-270" w:firstLine="375"/>
        <w:jc w:val="both"/>
        <w:rPr>
          <w:rFonts w:ascii="GHEA Grapalat" w:hAnsi="GHEA Grapalat"/>
          <w:color w:val="000000"/>
          <w:sz w:val="24"/>
          <w:szCs w:val="24"/>
          <w:shd w:val="clear" w:color="auto" w:fill="FFFFFF"/>
          <w:lang w:val="hy-AM"/>
        </w:rPr>
      </w:pPr>
      <w:r w:rsidRPr="00CD0681">
        <w:rPr>
          <w:rFonts w:ascii="GHEA Grapalat" w:eastAsia="Times New Roman" w:hAnsi="GHEA Grapalat" w:cs="Times New Roman"/>
          <w:color w:val="000000"/>
          <w:sz w:val="24"/>
          <w:szCs w:val="24"/>
          <w:lang w:val="hy-AM"/>
        </w:rPr>
        <w:t xml:space="preserve">2) </w:t>
      </w:r>
      <w:r w:rsidRPr="007508F6">
        <w:rPr>
          <w:rFonts w:ascii="GHEA Grapalat" w:hAnsi="GHEA Grapalat"/>
          <w:color w:val="000000"/>
          <w:sz w:val="24"/>
          <w:szCs w:val="24"/>
          <w:shd w:val="clear" w:color="auto" w:fill="FFFFFF"/>
          <w:lang w:val="hy-AM"/>
        </w:rPr>
        <w:t xml:space="preserve"> Ծառայողի</w:t>
      </w:r>
      <w:r w:rsidRPr="00154B8B">
        <w:rPr>
          <w:rFonts w:ascii="GHEA Grapalat" w:hAnsi="GHEA Grapalat"/>
          <w:color w:val="000000"/>
          <w:sz w:val="24"/>
          <w:szCs w:val="24"/>
          <w:shd w:val="clear" w:color="auto" w:fill="FFFFFF"/>
          <w:lang w:val="hy-AM"/>
        </w:rPr>
        <w:t xml:space="preserve"> ամուսինը պետական </w:t>
      </w:r>
      <w:r>
        <w:rPr>
          <w:rFonts w:ascii="GHEA Grapalat" w:hAnsi="GHEA Grapalat"/>
          <w:color w:val="000000"/>
          <w:sz w:val="24"/>
          <w:szCs w:val="24"/>
          <w:shd w:val="clear" w:color="auto" w:fill="FFFFFF"/>
          <w:lang w:val="hy-AM"/>
        </w:rPr>
        <w:t xml:space="preserve">և հանրային </w:t>
      </w:r>
      <w:r w:rsidRPr="00154B8B">
        <w:rPr>
          <w:rFonts w:ascii="GHEA Grapalat" w:hAnsi="GHEA Grapalat"/>
          <w:color w:val="000000"/>
          <w:sz w:val="24"/>
          <w:szCs w:val="24"/>
          <w:shd w:val="clear" w:color="auto" w:fill="FFFFFF"/>
          <w:lang w:val="hy-AM"/>
        </w:rPr>
        <w:t>ծառայողներին բնակարաններով ապահովման որևէ ծրագրի շրջանակներում (հասցեներ՝ Երևան քաղաքի Ադոնցի փողոցի N 6/1, N 6/2, N 6,</w:t>
      </w:r>
      <w:r w:rsidRPr="007508F6">
        <w:rPr>
          <w:rFonts w:ascii="GHEA Grapalat" w:hAnsi="GHEA Grapalat"/>
          <w:color w:val="000000"/>
          <w:sz w:val="24"/>
          <w:szCs w:val="24"/>
          <w:shd w:val="clear" w:color="auto" w:fill="FFFFFF"/>
          <w:lang w:val="hy-AM"/>
        </w:rPr>
        <w:t xml:space="preserve"> </w:t>
      </w:r>
      <w:r w:rsidRPr="00154B8B">
        <w:rPr>
          <w:rFonts w:ascii="GHEA Grapalat" w:hAnsi="GHEA Grapalat"/>
          <w:color w:val="000000"/>
          <w:sz w:val="24"/>
          <w:szCs w:val="24"/>
          <w:shd w:val="clear" w:color="auto" w:fill="FFFFFF"/>
          <w:lang w:val="hy-AM"/>
        </w:rPr>
        <w:t xml:space="preserve">  N 4</w:t>
      </w:r>
      <w:r w:rsidRPr="007508F6">
        <w:rPr>
          <w:rFonts w:ascii="GHEA Grapalat" w:hAnsi="GHEA Grapalat"/>
          <w:color w:val="000000"/>
          <w:sz w:val="24"/>
          <w:szCs w:val="24"/>
          <w:shd w:val="clear" w:color="auto" w:fill="FFFFFF"/>
          <w:lang w:val="hy-AM"/>
        </w:rPr>
        <w:t>,</w:t>
      </w:r>
      <w:r w:rsidRPr="00154B8B">
        <w:rPr>
          <w:rFonts w:ascii="GHEA Grapalat" w:hAnsi="GHEA Grapalat"/>
          <w:color w:val="000000"/>
          <w:sz w:val="24"/>
          <w:szCs w:val="24"/>
          <w:shd w:val="clear" w:color="auto" w:fill="FFFFFF"/>
          <w:lang w:val="hy-AM"/>
        </w:rPr>
        <w:t xml:space="preserve"> N</w:t>
      </w:r>
      <w:r w:rsidRPr="007508F6">
        <w:rPr>
          <w:rFonts w:ascii="GHEA Grapalat" w:hAnsi="GHEA Grapalat"/>
          <w:color w:val="000000"/>
          <w:sz w:val="24"/>
          <w:szCs w:val="24"/>
          <w:shd w:val="clear" w:color="auto" w:fill="FFFFFF"/>
          <w:lang w:val="hy-AM"/>
        </w:rPr>
        <w:t xml:space="preserve"> </w:t>
      </w:r>
      <w:r w:rsidRPr="00154B8B">
        <w:rPr>
          <w:rFonts w:ascii="GHEA Grapalat" w:hAnsi="GHEA Grapalat"/>
          <w:color w:val="000000"/>
          <w:sz w:val="24"/>
          <w:szCs w:val="24"/>
          <w:shd w:val="clear" w:color="auto" w:fill="FFFFFF"/>
          <w:lang w:val="hy-AM"/>
        </w:rPr>
        <w:t xml:space="preserve">4/3, 19/8, </w:t>
      </w:r>
      <w:r w:rsidRPr="00CD0681">
        <w:rPr>
          <w:rFonts w:ascii="GHEA Grapalat" w:eastAsia="Times New Roman" w:hAnsi="GHEA Grapalat" w:cs="Times New Roman"/>
          <w:color w:val="000000"/>
          <w:sz w:val="24"/>
          <w:szCs w:val="24"/>
          <w:lang w:val="hy-AM"/>
        </w:rPr>
        <w:t xml:space="preserve">ինչպես նաև </w:t>
      </w:r>
      <w:r w:rsidRPr="00154B8B">
        <w:rPr>
          <w:rFonts w:ascii="GHEA Grapalat" w:hAnsi="GHEA Grapalat"/>
          <w:color w:val="000000"/>
          <w:sz w:val="24"/>
          <w:szCs w:val="24"/>
          <w:shd w:val="clear" w:color="auto" w:fill="FFFFFF"/>
          <w:lang w:val="hy-AM"/>
        </w:rPr>
        <w:t>Գրիբոյեդովի</w:t>
      </w:r>
      <w:r w:rsidRPr="00CD0681">
        <w:rPr>
          <w:rFonts w:ascii="GHEA Grapalat" w:hAnsi="GHEA Grapalat"/>
          <w:color w:val="000000"/>
          <w:sz w:val="24"/>
          <w:szCs w:val="24"/>
          <w:shd w:val="clear" w:color="auto" w:fill="FFFFFF"/>
          <w:lang w:val="hy-AM"/>
        </w:rPr>
        <w:t xml:space="preserve"> փողոցի</w:t>
      </w:r>
      <w:r w:rsidRPr="00154B8B">
        <w:rPr>
          <w:rFonts w:ascii="GHEA Grapalat" w:hAnsi="GHEA Grapalat"/>
          <w:color w:val="000000"/>
          <w:sz w:val="24"/>
          <w:szCs w:val="24"/>
          <w:shd w:val="clear" w:color="auto" w:fill="FFFFFF"/>
          <w:lang w:val="hy-AM"/>
        </w:rPr>
        <w:t xml:space="preserve"> N 48</w:t>
      </w:r>
      <w:r>
        <w:rPr>
          <w:rFonts w:ascii="GHEA Grapalat" w:hAnsi="GHEA Grapalat"/>
          <w:color w:val="000000"/>
          <w:sz w:val="24"/>
          <w:szCs w:val="24"/>
          <w:shd w:val="clear" w:color="auto" w:fill="FFFFFF"/>
          <w:lang w:val="hy-AM"/>
        </w:rPr>
        <w:t>,</w:t>
      </w:r>
      <w:r w:rsidRPr="00154B8B">
        <w:rPr>
          <w:rFonts w:ascii="GHEA Grapalat" w:hAnsi="GHEA Grapalat"/>
          <w:color w:val="000000"/>
          <w:sz w:val="24"/>
          <w:szCs w:val="24"/>
          <w:shd w:val="clear" w:color="auto" w:fill="FFFFFF"/>
          <w:lang w:val="hy-AM"/>
        </w:rPr>
        <w:t xml:space="preserve">) կնքել է անշարժ գույքի առուվաճառքի </w:t>
      </w:r>
      <w:r w:rsidRPr="00920910">
        <w:rPr>
          <w:rFonts w:ascii="GHEA Grapalat" w:hAnsi="GHEA Grapalat"/>
          <w:color w:val="000000"/>
          <w:sz w:val="24"/>
          <w:szCs w:val="24"/>
          <w:shd w:val="clear" w:color="auto" w:fill="FFFFFF"/>
          <w:lang w:val="hy-AM"/>
        </w:rPr>
        <w:t xml:space="preserve">պայմանագիր, </w:t>
      </w:r>
      <w:r>
        <w:rPr>
          <w:rFonts w:ascii="GHEA Grapalat" w:eastAsia="Times New Roman" w:hAnsi="GHEA Grapalat" w:cs="Times New Roman"/>
          <w:color w:val="000000"/>
          <w:sz w:val="24"/>
          <w:szCs w:val="24"/>
          <w:lang w:val="hy-AM"/>
        </w:rPr>
        <w:t xml:space="preserve">իսկ սույն ծրագրի՝ </w:t>
      </w:r>
      <w:r w:rsidRPr="00CD0681">
        <w:rPr>
          <w:rFonts w:ascii="GHEA Grapalat" w:eastAsia="Times New Roman" w:hAnsi="GHEA Grapalat" w:cs="Times New Roman"/>
          <w:color w:val="000000"/>
          <w:sz w:val="24"/>
          <w:szCs w:val="24"/>
          <w:lang w:val="hy-AM"/>
        </w:rPr>
        <w:t xml:space="preserve">Երևան քաղաքի </w:t>
      </w:r>
      <w:r>
        <w:rPr>
          <w:rFonts w:ascii="GHEA Grapalat" w:eastAsia="Times New Roman" w:hAnsi="GHEA Grapalat" w:cs="Times New Roman"/>
          <w:color w:val="000000"/>
          <w:sz w:val="24"/>
          <w:szCs w:val="24"/>
          <w:lang w:val="hy-AM"/>
        </w:rPr>
        <w:t xml:space="preserve">Առնո Բաբաջանյան 42/5 հասցեի երկրորդ փուլի շրջանակում նաև առաջին փուլով </w:t>
      </w:r>
      <w:r w:rsidRPr="00CD0681">
        <w:rPr>
          <w:rFonts w:ascii="GHEA Grapalat" w:eastAsia="Times New Roman" w:hAnsi="GHEA Grapalat" w:cs="Times New Roman"/>
          <w:color w:val="000000"/>
          <w:sz w:val="24"/>
          <w:szCs w:val="24"/>
          <w:lang w:val="hy-AM"/>
        </w:rPr>
        <w:t>անշարժ գույքի առուվաճառքի պայմանագիր</w:t>
      </w:r>
      <w:r>
        <w:rPr>
          <w:rFonts w:ascii="GHEA Grapalat" w:eastAsia="Times New Roman" w:hAnsi="GHEA Grapalat" w:cs="Times New Roman"/>
          <w:color w:val="000000"/>
          <w:sz w:val="24"/>
          <w:szCs w:val="24"/>
          <w:lang w:val="hy-AM"/>
        </w:rPr>
        <w:t xml:space="preserve"> կնքած ծառայողի ամուսինը։</w:t>
      </w:r>
    </w:p>
    <w:p w14:paraId="7FFEBFB8"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p>
    <w:p w14:paraId="6B0DFE96"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 xml:space="preserve">3) մինչև վիճակահանության կազմակերպումը գրավոր դիմել է իրեն </w:t>
      </w:r>
      <w:r w:rsidRPr="007508F6">
        <w:rPr>
          <w:rFonts w:ascii="GHEA Grapalat" w:eastAsia="Times New Roman" w:hAnsi="GHEA Grapalat" w:cs="Times New Roman"/>
          <w:color w:val="000000"/>
          <w:sz w:val="24"/>
          <w:szCs w:val="24"/>
          <w:lang w:val="hy-AM"/>
        </w:rPr>
        <w:t>Ց</w:t>
      </w:r>
      <w:r w:rsidRPr="00CD0681">
        <w:rPr>
          <w:rFonts w:ascii="GHEA Grapalat" w:eastAsia="Times New Roman" w:hAnsi="GHEA Grapalat" w:cs="Times New Roman"/>
          <w:color w:val="000000"/>
          <w:sz w:val="24"/>
          <w:szCs w:val="24"/>
          <w:lang w:val="hy-AM"/>
        </w:rPr>
        <w:t>ուցակից հանելու մասին</w:t>
      </w:r>
      <w:r w:rsidRPr="007508F6">
        <w:rPr>
          <w:rFonts w:ascii="GHEA Grapalat" w:eastAsia="Times New Roman" w:hAnsi="GHEA Grapalat" w:cs="Times New Roman"/>
          <w:color w:val="000000"/>
          <w:sz w:val="24"/>
          <w:szCs w:val="24"/>
          <w:lang w:val="hy-AM"/>
        </w:rPr>
        <w:t>,</w:t>
      </w:r>
    </w:p>
    <w:p w14:paraId="12ECAD5E"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lastRenderedPageBreak/>
        <w:t>4) մահացել  կամ ճանաչվել է մահացած կամ անհայտ բացակայող</w:t>
      </w:r>
      <w:r w:rsidRPr="007508F6">
        <w:rPr>
          <w:rFonts w:ascii="GHEA Grapalat" w:eastAsia="Times New Roman" w:hAnsi="GHEA Grapalat" w:cs="Times New Roman"/>
          <w:color w:val="000000"/>
          <w:sz w:val="24"/>
          <w:szCs w:val="24"/>
          <w:lang w:val="hy-AM"/>
        </w:rPr>
        <w:t>,</w:t>
      </w:r>
    </w:p>
    <w:p w14:paraId="1CC39FC8"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 xml:space="preserve">5) Կոմիտեն </w:t>
      </w:r>
      <w:r w:rsidRPr="00154B8B">
        <w:rPr>
          <w:rFonts w:ascii="GHEA Grapalat" w:eastAsia="Times New Roman" w:hAnsi="GHEA Grapalat" w:cs="Times New Roman"/>
          <w:color w:val="000000"/>
          <w:sz w:val="24"/>
          <w:szCs w:val="24"/>
          <w:lang w:val="hy-AM"/>
        </w:rPr>
        <w:t xml:space="preserve">Ծառայողի գործատուից </w:t>
      </w:r>
      <w:r w:rsidRPr="00CD0681">
        <w:rPr>
          <w:rFonts w:ascii="GHEA Grapalat" w:eastAsia="Times New Roman" w:hAnsi="GHEA Grapalat" w:cs="Times New Roman"/>
          <w:color w:val="000000"/>
          <w:sz w:val="24"/>
          <w:szCs w:val="24"/>
          <w:lang w:val="hy-AM"/>
        </w:rPr>
        <w:t xml:space="preserve">ստացել է </w:t>
      </w:r>
      <w:r w:rsidRPr="00154B8B">
        <w:rPr>
          <w:rFonts w:ascii="GHEA Grapalat" w:eastAsia="Times New Roman" w:hAnsi="GHEA Grapalat" w:cs="Times New Roman"/>
          <w:color w:val="000000"/>
          <w:sz w:val="24"/>
          <w:szCs w:val="24"/>
          <w:lang w:val="hy-AM"/>
        </w:rPr>
        <w:t xml:space="preserve">գրավոր </w:t>
      </w:r>
      <w:r w:rsidRPr="00CD0681">
        <w:rPr>
          <w:rFonts w:ascii="GHEA Grapalat" w:eastAsia="Times New Roman" w:hAnsi="GHEA Grapalat" w:cs="Times New Roman"/>
          <w:color w:val="000000"/>
          <w:sz w:val="24"/>
          <w:szCs w:val="24"/>
          <w:lang w:val="hy-AM"/>
        </w:rPr>
        <w:t xml:space="preserve">տեղեկատվություն, որ մինչև </w:t>
      </w:r>
      <w:r w:rsidRPr="004E3329">
        <w:rPr>
          <w:rFonts w:ascii="GHEA Grapalat" w:eastAsia="Times New Roman" w:hAnsi="GHEA Grapalat" w:cs="Times New Roman"/>
          <w:color w:val="000000"/>
          <w:sz w:val="24"/>
          <w:szCs w:val="24"/>
          <w:lang w:val="hy-AM"/>
        </w:rPr>
        <w:t>անշարժ գույքի գնման իրավունքի պայմանագ</w:t>
      </w:r>
      <w:r w:rsidRPr="007508F6">
        <w:rPr>
          <w:rFonts w:ascii="GHEA Grapalat" w:eastAsia="Times New Roman" w:hAnsi="GHEA Grapalat" w:cs="Times New Roman"/>
          <w:color w:val="000000"/>
          <w:sz w:val="24"/>
          <w:szCs w:val="24"/>
          <w:lang w:val="hy-AM"/>
        </w:rPr>
        <w:t>րի</w:t>
      </w:r>
      <w:r w:rsidRPr="004E3329">
        <w:rPr>
          <w:rFonts w:ascii="GHEA Grapalat" w:eastAsia="Times New Roman" w:hAnsi="GHEA Grapalat" w:cs="Times New Roman"/>
          <w:color w:val="000000"/>
          <w:sz w:val="24"/>
          <w:szCs w:val="24"/>
          <w:lang w:val="hy-AM"/>
        </w:rPr>
        <w:t xml:space="preserve"> կնք</w:t>
      </w:r>
      <w:r>
        <w:rPr>
          <w:rFonts w:ascii="GHEA Grapalat" w:eastAsia="Times New Roman" w:hAnsi="GHEA Grapalat" w:cs="Times New Roman"/>
          <w:color w:val="000000"/>
          <w:sz w:val="24"/>
          <w:szCs w:val="24"/>
          <w:lang w:val="hy-AM"/>
        </w:rPr>
        <w:t>ումը Ծառայողը</w:t>
      </w:r>
      <w:r w:rsidRPr="00CD0681">
        <w:rPr>
          <w:rFonts w:ascii="GHEA Grapalat" w:eastAsia="Times New Roman" w:hAnsi="GHEA Grapalat" w:cs="Times New Roman"/>
          <w:color w:val="000000"/>
          <w:sz w:val="24"/>
          <w:szCs w:val="24"/>
          <w:lang w:val="hy-AM"/>
        </w:rPr>
        <w:t xml:space="preserve">  ազատվել է պետական ոլորտի ծառայությունից՝ բացառությամբ </w:t>
      </w:r>
      <w:r w:rsidRPr="007508F6">
        <w:rPr>
          <w:rFonts w:ascii="GHEA Grapalat" w:eastAsia="Times New Roman" w:hAnsi="GHEA Grapalat" w:cs="Times New Roman"/>
          <w:color w:val="000000"/>
          <w:sz w:val="24"/>
          <w:szCs w:val="24"/>
          <w:lang w:val="hy-AM"/>
        </w:rPr>
        <w:t xml:space="preserve">այն դեպքերի, </w:t>
      </w:r>
      <w:r w:rsidRPr="00CD0681">
        <w:rPr>
          <w:rFonts w:ascii="GHEA Grapalat" w:eastAsia="Times New Roman" w:hAnsi="GHEA Grapalat" w:cs="Times New Roman"/>
          <w:color w:val="000000"/>
          <w:sz w:val="24"/>
          <w:szCs w:val="24"/>
          <w:lang w:val="hy-AM"/>
        </w:rPr>
        <w:t xml:space="preserve"> </w:t>
      </w:r>
      <w:r w:rsidRPr="007508F6">
        <w:rPr>
          <w:rFonts w:ascii="GHEA Grapalat" w:eastAsia="Times New Roman" w:hAnsi="GHEA Grapalat" w:cs="Times New Roman"/>
          <w:color w:val="000000"/>
          <w:sz w:val="24"/>
          <w:szCs w:val="24"/>
          <w:lang w:val="hy-AM"/>
        </w:rPr>
        <w:t>երբ  Ծառայողի</w:t>
      </w:r>
      <w:r w:rsidRPr="00CD0681">
        <w:rPr>
          <w:rFonts w:ascii="GHEA Grapalat" w:eastAsia="Times New Roman" w:hAnsi="GHEA Grapalat" w:cs="Times New Roman"/>
          <w:color w:val="000000"/>
          <w:sz w:val="24"/>
          <w:szCs w:val="24"/>
          <w:lang w:val="hy-AM"/>
        </w:rPr>
        <w:t xml:space="preserve"> </w:t>
      </w:r>
      <w:r w:rsidRPr="007508F6">
        <w:rPr>
          <w:rFonts w:ascii="GHEA Grapalat" w:eastAsia="Times New Roman" w:hAnsi="GHEA Grapalat" w:cs="Times New Roman"/>
          <w:color w:val="000000"/>
          <w:sz w:val="24"/>
          <w:szCs w:val="24"/>
          <w:lang w:val="hy-AM"/>
        </w:rPr>
        <w:t xml:space="preserve">աշխատանքից </w:t>
      </w:r>
      <w:r w:rsidRPr="00CD0681">
        <w:rPr>
          <w:rFonts w:ascii="GHEA Grapalat" w:eastAsia="Times New Roman" w:hAnsi="GHEA Grapalat" w:cs="Times New Roman"/>
          <w:color w:val="000000"/>
          <w:sz w:val="24"/>
          <w:szCs w:val="24"/>
          <w:lang w:val="hy-AM"/>
        </w:rPr>
        <w:t xml:space="preserve">ազատվելուց հետո մինչև </w:t>
      </w:r>
      <w:r w:rsidRPr="00154B8B">
        <w:rPr>
          <w:rFonts w:ascii="GHEA Grapalat" w:eastAsia="Times New Roman" w:hAnsi="GHEA Grapalat" w:cs="Times New Roman"/>
          <w:color w:val="000000"/>
          <w:sz w:val="24"/>
          <w:szCs w:val="24"/>
          <w:lang w:val="hy-AM"/>
        </w:rPr>
        <w:t xml:space="preserve">նրա անձնական էջի ակտիվացման </w:t>
      </w:r>
      <w:r w:rsidRPr="00CD0681">
        <w:rPr>
          <w:rFonts w:ascii="GHEA Grapalat" w:eastAsia="Times New Roman" w:hAnsi="GHEA Grapalat" w:cs="Times New Roman"/>
          <w:color w:val="000000"/>
          <w:sz w:val="24"/>
          <w:szCs w:val="24"/>
          <w:lang w:val="hy-AM"/>
        </w:rPr>
        <w:t>առաջին օրն աշխատանքի (ծառայության) է ընդունվել պետական ոլորտի այլ գործատուի մոտ և այդ փաստը հաստատող փաստաթղթերը ներկայացրել է Կոմիտե</w:t>
      </w:r>
      <w:r w:rsidRPr="00154B8B">
        <w:rPr>
          <w:rFonts w:ascii="GHEA Grapalat" w:eastAsia="Times New Roman" w:hAnsi="GHEA Grapalat" w:cs="Times New Roman"/>
          <w:color w:val="000000"/>
          <w:sz w:val="24"/>
          <w:szCs w:val="24"/>
          <w:lang w:val="hy-AM"/>
        </w:rPr>
        <w:t>: Ծառայողի գործատուն պարտավոր է եռօրյա ժամկետում Կոմիտեին տրամադրել Ծառայողի աշխատանքից ազատման վերաբերյալ տեղեկատվություն</w:t>
      </w:r>
      <w:r w:rsidRPr="007508F6">
        <w:rPr>
          <w:rFonts w:ascii="GHEA Grapalat" w:eastAsia="Times New Roman" w:hAnsi="GHEA Grapalat" w:cs="Times New Roman"/>
          <w:color w:val="000000"/>
          <w:sz w:val="24"/>
          <w:szCs w:val="24"/>
          <w:lang w:val="hy-AM"/>
        </w:rPr>
        <w:t>,</w:t>
      </w:r>
    </w:p>
    <w:p w14:paraId="17D56AB7"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 xml:space="preserve">6) պարզվել է, որ </w:t>
      </w:r>
      <w:r w:rsidRPr="007508F6">
        <w:rPr>
          <w:rFonts w:ascii="GHEA Grapalat" w:eastAsia="Times New Roman" w:hAnsi="GHEA Grapalat" w:cs="Times New Roman"/>
          <w:color w:val="000000"/>
          <w:sz w:val="24"/>
          <w:szCs w:val="24"/>
          <w:lang w:val="hy-AM"/>
        </w:rPr>
        <w:t>Ծ</w:t>
      </w:r>
      <w:r w:rsidRPr="00CD0681">
        <w:rPr>
          <w:rFonts w:ascii="GHEA Grapalat" w:eastAsia="Times New Roman" w:hAnsi="GHEA Grapalat" w:cs="Times New Roman"/>
          <w:color w:val="000000"/>
          <w:sz w:val="24"/>
          <w:szCs w:val="24"/>
          <w:lang w:val="hy-AM"/>
        </w:rPr>
        <w:t>առայողը</w:t>
      </w:r>
      <w:r w:rsidRPr="007508F6">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 xml:space="preserve"> չի բավարարում սույն կարգի պայմաններով սահմանված մասնակցության պահանջներից որևիցե մեկին</w:t>
      </w:r>
      <w:r w:rsidRPr="007508F6">
        <w:rPr>
          <w:rFonts w:ascii="GHEA Grapalat" w:eastAsia="Times New Roman" w:hAnsi="GHEA Grapalat" w:cs="Times New Roman"/>
          <w:color w:val="000000"/>
          <w:sz w:val="24"/>
          <w:szCs w:val="24"/>
          <w:lang w:val="hy-AM"/>
        </w:rPr>
        <w:t>,</w:t>
      </w:r>
    </w:p>
    <w:p w14:paraId="716BA4A7"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 xml:space="preserve">7) </w:t>
      </w:r>
      <w:r w:rsidRPr="007508F6">
        <w:rPr>
          <w:rFonts w:ascii="GHEA Grapalat" w:eastAsia="Times New Roman" w:hAnsi="GHEA Grapalat" w:cs="Times New Roman"/>
          <w:color w:val="000000"/>
          <w:sz w:val="24"/>
          <w:szCs w:val="24"/>
          <w:lang w:val="hy-AM"/>
        </w:rPr>
        <w:t>Ծ</w:t>
      </w:r>
      <w:r w:rsidRPr="00CD0681">
        <w:rPr>
          <w:rFonts w:ascii="GHEA Grapalat" w:eastAsia="Times New Roman" w:hAnsi="GHEA Grapalat" w:cs="Times New Roman"/>
          <w:color w:val="000000"/>
          <w:sz w:val="24"/>
          <w:szCs w:val="24"/>
          <w:lang w:val="hy-AM"/>
        </w:rPr>
        <w:t>առայողը</w:t>
      </w:r>
      <w:r w:rsidRPr="007508F6">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սույն կարգ</w:t>
      </w:r>
      <w:r w:rsidRPr="00154B8B">
        <w:rPr>
          <w:rFonts w:ascii="GHEA Grapalat" w:eastAsia="Times New Roman" w:hAnsi="GHEA Grapalat" w:cs="Times New Roman"/>
          <w:color w:val="000000"/>
          <w:sz w:val="24"/>
          <w:szCs w:val="24"/>
          <w:lang w:val="hy-AM"/>
        </w:rPr>
        <w:t>ով</w:t>
      </w:r>
      <w:r w:rsidRPr="00CD0681">
        <w:rPr>
          <w:rFonts w:ascii="GHEA Grapalat" w:eastAsia="Times New Roman" w:hAnsi="GHEA Grapalat" w:cs="Times New Roman"/>
          <w:color w:val="000000"/>
          <w:sz w:val="24"/>
          <w:szCs w:val="24"/>
          <w:lang w:val="hy-AM"/>
        </w:rPr>
        <w:t xml:space="preserve"> սահմանված ժամկետներում չի մասնակցել բաշխման նախապատրաստման գործընթացին</w:t>
      </w:r>
      <w:r w:rsidRPr="007508F6">
        <w:rPr>
          <w:rFonts w:ascii="GHEA Grapalat" w:eastAsia="Times New Roman" w:hAnsi="GHEA Grapalat" w:cs="Times New Roman"/>
          <w:color w:val="000000"/>
          <w:sz w:val="24"/>
          <w:szCs w:val="24"/>
          <w:lang w:val="hy-AM"/>
        </w:rPr>
        <w:t xml:space="preserve">, </w:t>
      </w:r>
    </w:p>
    <w:p w14:paraId="49988105"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 xml:space="preserve">8) </w:t>
      </w:r>
      <w:r w:rsidRPr="007508F6">
        <w:rPr>
          <w:rFonts w:ascii="GHEA Grapalat" w:eastAsia="Times New Roman" w:hAnsi="GHEA Grapalat" w:cs="Times New Roman"/>
          <w:color w:val="000000"/>
          <w:sz w:val="24"/>
          <w:szCs w:val="24"/>
          <w:lang w:val="hy-AM"/>
        </w:rPr>
        <w:t>Ծ</w:t>
      </w:r>
      <w:r w:rsidRPr="00CD0681">
        <w:rPr>
          <w:rFonts w:ascii="GHEA Grapalat" w:eastAsia="Times New Roman" w:hAnsi="GHEA Grapalat" w:cs="Times New Roman"/>
          <w:color w:val="000000"/>
          <w:sz w:val="24"/>
          <w:szCs w:val="24"/>
          <w:lang w:val="hy-AM"/>
        </w:rPr>
        <w:t>առայողը չի ակցեպտավորել սույն կարգ</w:t>
      </w:r>
      <w:r w:rsidRPr="00154B8B">
        <w:rPr>
          <w:rFonts w:ascii="GHEA Grapalat" w:eastAsia="Times New Roman" w:hAnsi="GHEA Grapalat" w:cs="Times New Roman"/>
          <w:color w:val="000000"/>
          <w:sz w:val="24"/>
          <w:szCs w:val="24"/>
          <w:lang w:val="hy-AM"/>
        </w:rPr>
        <w:t>ով սահմանված ժամկետում</w:t>
      </w:r>
      <w:r w:rsidRPr="00CD0681">
        <w:rPr>
          <w:rFonts w:ascii="GHEA Grapalat" w:eastAsia="Times New Roman" w:hAnsi="GHEA Grapalat" w:cs="Times New Roman"/>
          <w:color w:val="000000"/>
          <w:sz w:val="24"/>
          <w:szCs w:val="24"/>
          <w:lang w:val="hy-AM"/>
        </w:rPr>
        <w:t xml:space="preserve"> իրեն ներկայացված անշարժ գույքի գնման իրավունքի պայմանագրի կնքման առաջարկը:</w:t>
      </w:r>
    </w:p>
    <w:p w14:paraId="7A9A7B73"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7508F6">
        <w:rPr>
          <w:rFonts w:ascii="GHEA Grapalat" w:eastAsia="Times New Roman" w:hAnsi="GHEA Grapalat" w:cs="Times New Roman"/>
          <w:color w:val="000000"/>
          <w:sz w:val="24"/>
          <w:szCs w:val="24"/>
          <w:lang w:val="hy-AM"/>
        </w:rPr>
        <w:t>Ց</w:t>
      </w:r>
      <w:r w:rsidRPr="00CD0681">
        <w:rPr>
          <w:rFonts w:ascii="GHEA Grapalat" w:eastAsia="Times New Roman" w:hAnsi="GHEA Grapalat" w:cs="Times New Roman"/>
          <w:color w:val="000000"/>
          <w:sz w:val="24"/>
          <w:szCs w:val="24"/>
          <w:lang w:val="hy-AM"/>
        </w:rPr>
        <w:t>ուցակի կազմում յուրաքանչյուր փոփոխությունից հետո հնգօրյա ժամկետում թարմացված ցուցակը հրապարակվում է Կոմիտեի պաշտոնական կայքում:</w:t>
      </w:r>
    </w:p>
    <w:p w14:paraId="137ED46E"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Calibri" w:eastAsia="Times New Roman" w:hAnsi="Calibri" w:cs="Calibri"/>
          <w:color w:val="000000"/>
          <w:sz w:val="24"/>
          <w:szCs w:val="24"/>
          <w:lang w:val="hy-AM"/>
        </w:rPr>
        <w:t> </w:t>
      </w:r>
    </w:p>
    <w:p w14:paraId="03A837F0" w14:textId="77777777" w:rsidR="002F7E3E" w:rsidRPr="00CD0681" w:rsidRDefault="002F7E3E" w:rsidP="002F7E3E">
      <w:pPr>
        <w:shd w:val="clear" w:color="auto" w:fill="FFFFFF"/>
        <w:spacing w:after="0" w:line="360" w:lineRule="auto"/>
        <w:ind w:left="-270" w:firstLine="375"/>
        <w:jc w:val="center"/>
        <w:rPr>
          <w:rFonts w:ascii="GHEA Grapalat" w:eastAsia="Times New Roman" w:hAnsi="GHEA Grapalat" w:cs="Times New Roman"/>
          <w:color w:val="000000"/>
          <w:sz w:val="24"/>
          <w:szCs w:val="24"/>
          <w:lang w:val="hy-AM"/>
        </w:rPr>
      </w:pPr>
      <w:r w:rsidRPr="007508F6">
        <w:rPr>
          <w:rFonts w:ascii="GHEA Grapalat" w:eastAsia="Times New Roman" w:hAnsi="GHEA Grapalat" w:cs="Times New Roman"/>
          <w:b/>
          <w:bCs/>
          <w:color w:val="000000"/>
          <w:sz w:val="24"/>
          <w:szCs w:val="24"/>
          <w:lang w:val="hy-AM"/>
        </w:rPr>
        <w:t xml:space="preserve"> 4</w:t>
      </w:r>
      <w:r w:rsidRPr="00CD0681">
        <w:rPr>
          <w:rFonts w:ascii="GHEA Grapalat" w:eastAsia="Times New Roman" w:hAnsi="GHEA Grapalat" w:cs="Times New Roman"/>
          <w:b/>
          <w:bCs/>
          <w:color w:val="000000"/>
          <w:sz w:val="24"/>
          <w:szCs w:val="24"/>
          <w:lang w:val="hy-AM"/>
        </w:rPr>
        <w:t>. ՊԵՏՈՒԹՅԱՆ ԵՎ ԿԱՌՈՒՑԱՊԱՏՈՂԻ ՀԱՐԱԲԵՐՈՒԹՅՈՒՆՆԵՐԸ</w:t>
      </w:r>
    </w:p>
    <w:p w14:paraId="67769999"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Calibri" w:eastAsia="Times New Roman" w:hAnsi="Calibri" w:cs="Calibri"/>
          <w:color w:val="000000"/>
          <w:sz w:val="24"/>
          <w:szCs w:val="24"/>
          <w:lang w:val="hy-AM"/>
        </w:rPr>
        <w:t> </w:t>
      </w:r>
      <w:r w:rsidRPr="00CD0681">
        <w:rPr>
          <w:rFonts w:ascii="GHEA Grapalat" w:eastAsia="Times New Roman" w:hAnsi="GHEA Grapalat" w:cs="Times New Roman"/>
          <w:color w:val="000000"/>
          <w:sz w:val="24"/>
          <w:szCs w:val="24"/>
          <w:lang w:val="hy-AM"/>
        </w:rPr>
        <w:t>1</w:t>
      </w:r>
      <w:r w:rsidRPr="00154B8B">
        <w:rPr>
          <w:rFonts w:ascii="GHEA Grapalat" w:eastAsia="Times New Roman" w:hAnsi="GHEA Grapalat" w:cs="Times New Roman"/>
          <w:color w:val="000000"/>
          <w:sz w:val="24"/>
          <w:szCs w:val="24"/>
          <w:lang w:val="hy-AM"/>
        </w:rPr>
        <w:t>6</w:t>
      </w:r>
      <w:r w:rsidRPr="00CD0681">
        <w:rPr>
          <w:rFonts w:ascii="GHEA Grapalat" w:eastAsia="Times New Roman" w:hAnsi="GHEA Grapalat" w:cs="Times New Roman"/>
          <w:color w:val="000000"/>
          <w:sz w:val="24"/>
          <w:szCs w:val="24"/>
          <w:lang w:val="hy-AM"/>
        </w:rPr>
        <w:t>. Կոմիտեի և Կառուցապատող</w:t>
      </w:r>
      <w:r w:rsidRPr="007508F6">
        <w:rPr>
          <w:rFonts w:ascii="GHEA Grapalat" w:eastAsia="Times New Roman" w:hAnsi="GHEA Grapalat" w:cs="Times New Roman"/>
          <w:color w:val="000000"/>
          <w:sz w:val="24"/>
          <w:szCs w:val="24"/>
          <w:lang w:val="hy-AM"/>
        </w:rPr>
        <w:t>ի</w:t>
      </w:r>
      <w:r w:rsidRPr="00CD0681">
        <w:rPr>
          <w:rFonts w:ascii="GHEA Grapalat" w:eastAsia="Times New Roman" w:hAnsi="GHEA Grapalat" w:cs="Times New Roman"/>
          <w:color w:val="000000"/>
          <w:sz w:val="24"/>
          <w:szCs w:val="24"/>
          <w:lang w:val="hy-AM"/>
        </w:rPr>
        <w:t xml:space="preserve"> միջև </w:t>
      </w:r>
      <w:r w:rsidRPr="00F5478B">
        <w:rPr>
          <w:rFonts w:ascii="GHEA Grapalat" w:eastAsia="Times New Roman" w:hAnsi="GHEA Grapalat" w:cs="Times New Roman"/>
          <w:color w:val="000000"/>
          <w:sz w:val="24"/>
          <w:szCs w:val="24"/>
          <w:lang w:val="hy-AM"/>
        </w:rPr>
        <w:t>Հայաստանի Հանրապետության քաղաքացիական օրենսգրքի 445-րդ հոդվածի պահանջներին համապատասխան կնքվում է առուվաճառքի նախնական պայ</w:t>
      </w:r>
      <w:r w:rsidRPr="0071773D">
        <w:rPr>
          <w:rFonts w:ascii="GHEA Grapalat" w:eastAsia="Times New Roman" w:hAnsi="GHEA Grapalat" w:cs="Times New Roman"/>
          <w:color w:val="000000"/>
          <w:sz w:val="24"/>
          <w:szCs w:val="24"/>
          <w:lang w:val="hy-AM"/>
        </w:rPr>
        <w:t>մանագիր</w:t>
      </w:r>
      <w:r w:rsidRPr="00CD0681">
        <w:rPr>
          <w:rFonts w:ascii="GHEA Grapalat" w:eastAsia="Times New Roman" w:hAnsi="GHEA Grapalat" w:cs="Times New Roman"/>
          <w:color w:val="000000"/>
          <w:sz w:val="24"/>
          <w:szCs w:val="24"/>
          <w:lang w:val="hy-AM"/>
        </w:rPr>
        <w:t xml:space="preserve">, որով Կառուցապատողը պարտավորվում է իր սեփականությունը հանդիսացող հողամասի վրա կառուցվող բազմաբնակարան շենքային համալիրի կառուցման ավարտից հետո ինքնուրույն գույքային միավոր գրանցված բնակելի նշանակության տարածքների և ավտոկայանատեղիների </w:t>
      </w:r>
      <w:r w:rsidRPr="004E3329">
        <w:rPr>
          <w:rFonts w:ascii="GHEA Grapalat" w:eastAsia="Times New Roman" w:hAnsi="GHEA Grapalat" w:cs="Times New Roman"/>
          <w:color w:val="000000"/>
          <w:sz w:val="24"/>
          <w:szCs w:val="24"/>
          <w:lang w:val="hy-AM"/>
        </w:rPr>
        <w:t xml:space="preserve">սեփականության իրավունքի փոխանցման ակտեր կնքել </w:t>
      </w:r>
      <w:r w:rsidRPr="007508F6">
        <w:rPr>
          <w:rFonts w:ascii="GHEA Grapalat" w:eastAsia="Times New Roman" w:hAnsi="GHEA Grapalat" w:cs="Times New Roman"/>
          <w:color w:val="000000"/>
          <w:sz w:val="24"/>
          <w:szCs w:val="24"/>
          <w:lang w:val="hy-AM"/>
        </w:rPr>
        <w:t xml:space="preserve"> Ծրագրի </w:t>
      </w:r>
      <w:r w:rsidRPr="004E3329">
        <w:rPr>
          <w:rFonts w:ascii="GHEA Grapalat" w:eastAsia="Times New Roman" w:hAnsi="GHEA Grapalat" w:cs="Times New Roman"/>
          <w:color w:val="000000"/>
          <w:sz w:val="24"/>
          <w:szCs w:val="24"/>
          <w:lang w:val="hy-AM"/>
        </w:rPr>
        <w:t>շահառուների</w:t>
      </w:r>
      <w:r w:rsidRPr="007508F6">
        <w:rPr>
          <w:rFonts w:ascii="GHEA Grapalat" w:eastAsia="Times New Roman" w:hAnsi="GHEA Grapalat" w:cs="Times New Roman"/>
          <w:color w:val="000000"/>
          <w:sz w:val="24"/>
          <w:szCs w:val="24"/>
          <w:lang w:val="hy-AM"/>
        </w:rPr>
        <w:t xml:space="preserve"> </w:t>
      </w:r>
      <w:r w:rsidRPr="004E3329">
        <w:rPr>
          <w:rFonts w:ascii="GHEA Grapalat" w:eastAsia="Times New Roman" w:hAnsi="GHEA Grapalat" w:cs="Times New Roman"/>
          <w:color w:val="000000"/>
          <w:sz w:val="24"/>
          <w:szCs w:val="24"/>
          <w:lang w:val="hy-AM"/>
        </w:rPr>
        <w:t xml:space="preserve"> հետ: Միաժամանակ</w:t>
      </w:r>
      <w:r w:rsidRPr="00CD0681">
        <w:rPr>
          <w:rFonts w:ascii="GHEA Grapalat" w:eastAsia="Times New Roman" w:hAnsi="GHEA Grapalat" w:cs="Times New Roman"/>
          <w:color w:val="000000"/>
          <w:sz w:val="24"/>
          <w:szCs w:val="24"/>
          <w:lang w:val="hy-AM"/>
        </w:rPr>
        <w:t xml:space="preserve"> կնքվում է նաև </w:t>
      </w:r>
      <w:r>
        <w:rPr>
          <w:rFonts w:ascii="GHEA Grapalat" w:eastAsia="Times New Roman" w:hAnsi="GHEA Grapalat" w:cs="Times New Roman"/>
          <w:color w:val="000000"/>
          <w:sz w:val="24"/>
          <w:szCs w:val="24"/>
          <w:lang w:val="hy-AM"/>
        </w:rPr>
        <w:t>կ</w:t>
      </w:r>
      <w:r w:rsidRPr="00CD0681">
        <w:rPr>
          <w:rFonts w:ascii="GHEA Grapalat" w:eastAsia="Times New Roman" w:hAnsi="GHEA Grapalat" w:cs="Times New Roman"/>
          <w:color w:val="000000"/>
          <w:sz w:val="24"/>
          <w:szCs w:val="24"/>
          <w:lang w:val="hy-AM"/>
        </w:rPr>
        <w:t xml:space="preserve">առուցապատվող հողամասի առաջնային գրավի կամ հաջորդող գրավի պայմանագիր՝ սույն որոշմամբ հաստատված կարգով սահմանված հիմնական պայմաններով: </w:t>
      </w:r>
      <w:r w:rsidRPr="00E96284">
        <w:rPr>
          <w:rFonts w:ascii="GHEA Grapalat" w:eastAsia="Times New Roman" w:hAnsi="GHEA Grapalat" w:cs="Times New Roman"/>
          <w:color w:val="000000"/>
          <w:sz w:val="24"/>
          <w:szCs w:val="24"/>
          <w:lang w:val="hy-AM"/>
        </w:rPr>
        <w:t>Կառուցապատվող հողամասի հաջորդող գրավի պայմանագիր</w:t>
      </w:r>
      <w:r w:rsidRPr="007508F6">
        <w:rPr>
          <w:rFonts w:ascii="GHEA Grapalat" w:eastAsia="Times New Roman" w:hAnsi="GHEA Grapalat" w:cs="Times New Roman"/>
          <w:color w:val="000000"/>
          <w:sz w:val="24"/>
          <w:szCs w:val="24"/>
          <w:lang w:val="hy-AM"/>
        </w:rPr>
        <w:t>ը</w:t>
      </w:r>
      <w:r w:rsidRPr="00E96284">
        <w:rPr>
          <w:rFonts w:ascii="GHEA Grapalat" w:eastAsia="Times New Roman" w:hAnsi="GHEA Grapalat" w:cs="Times New Roman"/>
          <w:color w:val="000000"/>
          <w:sz w:val="24"/>
          <w:szCs w:val="24"/>
          <w:lang w:val="hy-AM"/>
        </w:rPr>
        <w:t xml:space="preserve"> կարող է կնքվել միայն կառուցվող բազմաբնակարան շենքային համալիրի բնակարանների առաջնային գրավի </w:t>
      </w:r>
      <w:r w:rsidRPr="00E96284">
        <w:rPr>
          <w:rFonts w:ascii="GHEA Grapalat" w:eastAsia="Times New Roman" w:hAnsi="GHEA Grapalat" w:cs="Times New Roman"/>
          <w:color w:val="000000"/>
          <w:sz w:val="24"/>
          <w:szCs w:val="24"/>
          <w:lang w:val="hy-AM"/>
        </w:rPr>
        <w:lastRenderedPageBreak/>
        <w:t xml:space="preserve">իրավունքը նշված հողամասի առաջնային գրավի իրավունքի իրավատեր գրավառուի կողմից ի օգուտ </w:t>
      </w:r>
      <w:r w:rsidRPr="007508F6">
        <w:rPr>
          <w:rFonts w:ascii="GHEA Grapalat" w:eastAsia="Times New Roman" w:hAnsi="GHEA Grapalat" w:cs="Times New Roman"/>
          <w:color w:val="000000"/>
          <w:sz w:val="24"/>
          <w:szCs w:val="24"/>
          <w:lang w:val="hy-AM"/>
        </w:rPr>
        <w:t>պ</w:t>
      </w:r>
      <w:r w:rsidRPr="00E96284">
        <w:rPr>
          <w:rFonts w:ascii="GHEA Grapalat" w:eastAsia="Times New Roman" w:hAnsi="GHEA Grapalat" w:cs="Times New Roman"/>
          <w:color w:val="000000"/>
          <w:sz w:val="24"/>
          <w:szCs w:val="24"/>
          <w:lang w:val="hy-AM"/>
        </w:rPr>
        <w:t>ետությանը հրաժարվելու պարագայում</w:t>
      </w:r>
      <w:r w:rsidRPr="00445AEB">
        <w:rPr>
          <w:rFonts w:ascii="GHEA Grapalat" w:eastAsia="Times New Roman" w:hAnsi="GHEA Grapalat" w:cs="Times New Roman"/>
          <w:color w:val="000000"/>
          <w:sz w:val="24"/>
          <w:szCs w:val="24"/>
          <w:lang w:val="hy-AM"/>
        </w:rPr>
        <w:t>:</w:t>
      </w:r>
      <w:r w:rsidRPr="00CD0681">
        <w:rPr>
          <w:rFonts w:ascii="GHEA Grapalat" w:eastAsia="Times New Roman" w:hAnsi="GHEA Grapalat" w:cs="Times New Roman"/>
          <w:color w:val="000000"/>
          <w:sz w:val="24"/>
          <w:szCs w:val="24"/>
          <w:lang w:val="hy-AM"/>
        </w:rPr>
        <w:t xml:space="preserve"> Գրավի առարկա է հանդիսանում Կառուցապատողին սեփականության իրավունքով պատկանող այն հողամասը, որը ներառում է Ծրագրի շրջանակներում թվով </w:t>
      </w:r>
      <w:r>
        <w:rPr>
          <w:rFonts w:ascii="GHEA Grapalat" w:eastAsia="Times New Roman" w:hAnsi="GHEA Grapalat" w:cs="Times New Roman"/>
          <w:color w:val="000000"/>
          <w:sz w:val="24"/>
          <w:szCs w:val="24"/>
          <w:lang w:val="hy-AM"/>
        </w:rPr>
        <w:t xml:space="preserve">1000 </w:t>
      </w:r>
      <w:r w:rsidRPr="00CD0681">
        <w:rPr>
          <w:rFonts w:ascii="GHEA Grapalat" w:eastAsia="Times New Roman" w:hAnsi="GHEA Grapalat" w:cs="Times New Roman"/>
          <w:color w:val="000000"/>
          <w:sz w:val="24"/>
          <w:szCs w:val="24"/>
          <w:lang w:val="hy-AM"/>
        </w:rPr>
        <w:t xml:space="preserve">բնակարանի </w:t>
      </w:r>
      <w:r>
        <w:rPr>
          <w:rFonts w:ascii="GHEA Grapalat" w:eastAsia="Times New Roman" w:hAnsi="GHEA Grapalat" w:cs="Times New Roman"/>
          <w:color w:val="000000"/>
          <w:sz w:val="24"/>
          <w:szCs w:val="24"/>
          <w:lang w:val="hy-AM"/>
        </w:rPr>
        <w:t xml:space="preserve">և 700 ավտոկայանատեղիի </w:t>
      </w:r>
      <w:r w:rsidRPr="00CD0681">
        <w:rPr>
          <w:rFonts w:ascii="GHEA Grapalat" w:eastAsia="Times New Roman" w:hAnsi="GHEA Grapalat" w:cs="Times New Roman"/>
          <w:color w:val="000000"/>
          <w:sz w:val="24"/>
          <w:szCs w:val="24"/>
          <w:lang w:val="hy-AM"/>
        </w:rPr>
        <w:t>կառուցման համար նախագծով նախատեսված տվյալ շենքային համալիրի կառուցապատման մակերեսը, ներքին բակի մակերեսը՝ ներառյալ տվյալ շենքային համալիրի միջմասնաշենքային տարածքները և շենքային համալիրի արտաքին պարագծից մինչև 1,5 մետր հեռավորության վրա ընկած հատվածը, որը համաձայն նախագծի նախատեսված է որպես շենքի սալվածք:</w:t>
      </w:r>
    </w:p>
    <w:p w14:paraId="4BEF7140"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1</w:t>
      </w:r>
      <w:r w:rsidRPr="00154B8B">
        <w:rPr>
          <w:rFonts w:ascii="GHEA Grapalat" w:eastAsia="Times New Roman" w:hAnsi="GHEA Grapalat" w:cs="Times New Roman"/>
          <w:color w:val="000000"/>
          <w:sz w:val="24"/>
          <w:szCs w:val="24"/>
          <w:lang w:val="hy-AM"/>
        </w:rPr>
        <w:t>7</w:t>
      </w:r>
      <w:r w:rsidRPr="00CD0681">
        <w:rPr>
          <w:rFonts w:ascii="GHEA Grapalat" w:eastAsia="Times New Roman" w:hAnsi="GHEA Grapalat" w:cs="Times New Roman"/>
          <w:color w:val="000000"/>
          <w:sz w:val="24"/>
          <w:szCs w:val="24"/>
          <w:lang w:val="hy-AM"/>
        </w:rPr>
        <w:t xml:space="preserve">. </w:t>
      </w:r>
      <w:r w:rsidRPr="007508F6">
        <w:rPr>
          <w:rFonts w:ascii="GHEA Grapalat" w:eastAsia="Times New Roman" w:hAnsi="GHEA Grapalat" w:cs="Times New Roman"/>
          <w:color w:val="000000"/>
          <w:sz w:val="24"/>
          <w:szCs w:val="24"/>
          <w:lang w:val="hy-AM"/>
        </w:rPr>
        <w:t>Կոմիտեի</w:t>
      </w:r>
      <w:r w:rsidRPr="00CD0681">
        <w:rPr>
          <w:rFonts w:ascii="GHEA Grapalat" w:eastAsia="Times New Roman" w:hAnsi="GHEA Grapalat" w:cs="Times New Roman"/>
          <w:color w:val="000000"/>
          <w:sz w:val="24"/>
          <w:szCs w:val="24"/>
          <w:lang w:val="hy-AM"/>
        </w:rPr>
        <w:t xml:space="preserve"> և Կառուցապատողի միջև կնքվող </w:t>
      </w:r>
      <w:r w:rsidRPr="00E96284">
        <w:rPr>
          <w:rFonts w:ascii="GHEA Grapalat" w:eastAsia="Times New Roman" w:hAnsi="GHEA Grapalat" w:cs="Times New Roman"/>
          <w:color w:val="000000"/>
          <w:sz w:val="24"/>
          <w:szCs w:val="24"/>
          <w:lang w:val="hy-AM"/>
        </w:rPr>
        <w:t>բնակելի նշանակության</w:t>
      </w:r>
      <w:r w:rsidRPr="00CD0681">
        <w:rPr>
          <w:rFonts w:ascii="GHEA Grapalat" w:eastAsia="Times New Roman" w:hAnsi="GHEA Grapalat" w:cs="Times New Roman"/>
          <w:color w:val="000000"/>
          <w:sz w:val="24"/>
          <w:szCs w:val="24"/>
          <w:lang w:val="hy-AM"/>
        </w:rPr>
        <w:t xml:space="preserve"> տարածքների և ավտոկայանատեղիների առուվաճառքի նախնական պայմանագրի հիմնական պայմաններն են`</w:t>
      </w:r>
    </w:p>
    <w:p w14:paraId="3BD888F4"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1)</w:t>
      </w:r>
      <w:r w:rsidRPr="00CD0681">
        <w:rPr>
          <w:rFonts w:ascii="Calibri" w:eastAsia="Times New Roman" w:hAnsi="Calibri" w:cs="Calibri"/>
          <w:color w:val="000000"/>
          <w:sz w:val="24"/>
          <w:szCs w:val="24"/>
          <w:lang w:val="hy-AM"/>
        </w:rPr>
        <w:t> </w:t>
      </w:r>
      <w:r w:rsidRPr="00CD0681">
        <w:rPr>
          <w:rFonts w:ascii="GHEA Grapalat" w:eastAsia="Times New Roman" w:hAnsi="GHEA Grapalat" w:cs="Times New Roman"/>
          <w:b/>
          <w:bCs/>
          <w:color w:val="000000"/>
          <w:sz w:val="24"/>
          <w:szCs w:val="24"/>
          <w:lang w:val="hy-AM"/>
        </w:rPr>
        <w:t>հիմնական պայմանագրով միավորի նախատեսվող գինը՝</w:t>
      </w:r>
      <w:r w:rsidRPr="00CD0681">
        <w:rPr>
          <w:rFonts w:ascii="Calibri" w:eastAsia="Times New Roman" w:hAnsi="Calibri" w:cs="Calibri"/>
          <w:color w:val="000000"/>
          <w:sz w:val="24"/>
          <w:szCs w:val="24"/>
          <w:lang w:val="hy-AM"/>
        </w:rPr>
        <w:t> </w:t>
      </w:r>
      <w:r w:rsidRPr="00CD0681">
        <w:rPr>
          <w:rFonts w:ascii="GHEA Grapalat" w:eastAsia="Times New Roman" w:hAnsi="GHEA Grapalat" w:cs="Arial Unicode"/>
          <w:color w:val="000000"/>
          <w:sz w:val="24"/>
          <w:szCs w:val="24"/>
          <w:lang w:val="hy-AM"/>
        </w:rPr>
        <w:t>բնակարանի</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համար՝</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գրանցված</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ներքին</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մակերեսը</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բազմապատկած՝</w:t>
      </w:r>
    </w:p>
    <w:p w14:paraId="7D0AD746"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ա. սույն կարգով նախատեսված ներքին հարդարմամբ՝ 4</w:t>
      </w:r>
      <w:r>
        <w:rPr>
          <w:rFonts w:ascii="GHEA Grapalat" w:eastAsia="Times New Roman" w:hAnsi="GHEA Grapalat" w:cs="Times New Roman"/>
          <w:color w:val="000000"/>
          <w:sz w:val="24"/>
          <w:szCs w:val="24"/>
          <w:lang w:val="hy-AM"/>
        </w:rPr>
        <w:t>14</w:t>
      </w:r>
      <w:r w:rsidRPr="00CD0681">
        <w:rPr>
          <w:rFonts w:ascii="GHEA Grapalat" w:eastAsia="Times New Roman" w:hAnsi="GHEA Grapalat" w:cs="Times New Roman"/>
          <w:color w:val="000000"/>
          <w:sz w:val="24"/>
          <w:szCs w:val="24"/>
          <w:lang w:val="hy-AM"/>
        </w:rPr>
        <w:t>,000 ՀՀ դրամով` ներառյալ ավելացված արժեքի հարկը</w:t>
      </w:r>
      <w:r w:rsidRPr="007508F6">
        <w:rPr>
          <w:rFonts w:ascii="GHEA Grapalat" w:eastAsia="Times New Roman" w:hAnsi="GHEA Grapalat" w:cs="Times New Roman"/>
          <w:color w:val="000000"/>
          <w:sz w:val="24"/>
          <w:szCs w:val="24"/>
          <w:lang w:val="hy-AM"/>
        </w:rPr>
        <w:t>,</w:t>
      </w:r>
    </w:p>
    <w:p w14:paraId="23F18215"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 xml:space="preserve">բ. առանց ներքին հարդարման, սակայն արտաքին դռների և պատուհանների տեղադրմամբ, սվաղած պատերով և միջնապատերով, ցեմենտյա շաղախից հատակով, </w:t>
      </w:r>
      <w:r w:rsidRPr="0071773D">
        <w:rPr>
          <w:rFonts w:ascii="GHEA Grapalat" w:eastAsia="Times New Roman" w:hAnsi="GHEA Grapalat" w:cs="Times New Roman"/>
          <w:color w:val="000000"/>
          <w:sz w:val="24"/>
          <w:szCs w:val="24"/>
          <w:lang w:val="hy-AM"/>
        </w:rPr>
        <w:t>էլեկտրականության, ջրամատակարարման և ջրահեռացման հանգույցներ</w:t>
      </w:r>
      <w:r>
        <w:rPr>
          <w:rFonts w:ascii="GHEA Grapalat" w:eastAsia="Times New Roman" w:hAnsi="GHEA Grapalat" w:cs="Times New Roman"/>
          <w:color w:val="000000"/>
          <w:sz w:val="24"/>
          <w:szCs w:val="24"/>
          <w:lang w:val="hy-AM"/>
        </w:rPr>
        <w:t xml:space="preserve">ով, սակայն առանց դրանց ներքին </w:t>
      </w:r>
      <w:r w:rsidRPr="005F2D82">
        <w:rPr>
          <w:rFonts w:ascii="GHEA Grapalat" w:eastAsia="Times New Roman" w:hAnsi="GHEA Grapalat" w:cs="Times New Roman"/>
          <w:color w:val="000000"/>
          <w:sz w:val="24"/>
          <w:szCs w:val="24"/>
          <w:lang w:val="hy-AM"/>
        </w:rPr>
        <w:t>մոնտաժման՝ 364,000</w:t>
      </w:r>
      <w:r w:rsidRPr="00CD0681">
        <w:rPr>
          <w:rFonts w:ascii="GHEA Grapalat" w:eastAsia="Times New Roman" w:hAnsi="GHEA Grapalat" w:cs="Times New Roman"/>
          <w:color w:val="000000"/>
          <w:sz w:val="24"/>
          <w:szCs w:val="24"/>
          <w:lang w:val="hy-AM"/>
        </w:rPr>
        <w:t xml:space="preserve"> ՀՀ դրամով` ներառյալ ավելացված արժեքի հարկը</w:t>
      </w:r>
      <w:r w:rsidRPr="007508F6">
        <w:rPr>
          <w:rFonts w:ascii="GHEA Grapalat" w:eastAsia="Times New Roman" w:hAnsi="GHEA Grapalat" w:cs="Times New Roman"/>
          <w:color w:val="000000"/>
          <w:sz w:val="24"/>
          <w:szCs w:val="24"/>
          <w:lang w:val="hy-AM"/>
        </w:rPr>
        <w:t>,</w:t>
      </w:r>
    </w:p>
    <w:p w14:paraId="0318179B"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 xml:space="preserve">գ. ավտոկայանատեղիի համար՝ </w:t>
      </w:r>
      <w:r>
        <w:rPr>
          <w:rFonts w:ascii="GHEA Grapalat" w:eastAsia="Times New Roman" w:hAnsi="GHEA Grapalat" w:cs="Times New Roman"/>
          <w:color w:val="000000"/>
          <w:sz w:val="24"/>
          <w:szCs w:val="24"/>
          <w:lang w:val="hy-AM"/>
        </w:rPr>
        <w:t>3</w:t>
      </w:r>
      <w:r w:rsidRPr="00CD0681">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500,</w:t>
      </w:r>
      <w:r w:rsidRPr="00CD0681">
        <w:rPr>
          <w:rFonts w:ascii="GHEA Grapalat" w:eastAsia="Times New Roman" w:hAnsi="GHEA Grapalat" w:cs="Times New Roman"/>
          <w:color w:val="000000"/>
          <w:sz w:val="24"/>
          <w:szCs w:val="24"/>
          <w:lang w:val="hy-AM"/>
        </w:rPr>
        <w:t>000 ՀՀ դրամով` ներառյալ ավելացված արժեքի հարկը:</w:t>
      </w:r>
    </w:p>
    <w:p w14:paraId="4E4E3CB8"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2)</w:t>
      </w:r>
      <w:r w:rsidRPr="00CD0681">
        <w:rPr>
          <w:rFonts w:ascii="Calibri" w:eastAsia="Times New Roman" w:hAnsi="Calibri" w:cs="Calibri"/>
          <w:color w:val="000000"/>
          <w:sz w:val="24"/>
          <w:szCs w:val="24"/>
          <w:lang w:val="hy-AM"/>
        </w:rPr>
        <w:t> </w:t>
      </w:r>
      <w:r w:rsidRPr="00CD0681">
        <w:rPr>
          <w:rFonts w:ascii="GHEA Grapalat" w:eastAsia="Times New Roman" w:hAnsi="GHEA Grapalat" w:cs="Times New Roman"/>
          <w:b/>
          <w:bCs/>
          <w:color w:val="000000"/>
          <w:sz w:val="24"/>
          <w:szCs w:val="24"/>
          <w:lang w:val="hy-AM"/>
        </w:rPr>
        <w:t>միավորի կողմնորոշիչ գինը</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բնակարանի</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նախագծային</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մակերեսի</w:t>
      </w:r>
      <w:r w:rsidRPr="00CD0681">
        <w:rPr>
          <w:rFonts w:ascii="GHEA Grapalat" w:eastAsia="Times New Roman" w:hAnsi="GHEA Grapalat" w:cs="Times New Roman"/>
          <w:color w:val="000000"/>
          <w:sz w:val="24"/>
          <w:szCs w:val="24"/>
          <w:lang w:val="hy-AM"/>
        </w:rPr>
        <w:t xml:space="preserve"> 97 </w:t>
      </w:r>
      <w:r w:rsidRPr="00CD0681">
        <w:rPr>
          <w:rFonts w:ascii="GHEA Grapalat" w:eastAsia="Times New Roman" w:hAnsi="GHEA Grapalat" w:cs="Arial Unicode"/>
          <w:color w:val="000000"/>
          <w:sz w:val="24"/>
          <w:szCs w:val="24"/>
          <w:lang w:val="hy-AM"/>
        </w:rPr>
        <w:t>տոկոսը</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բազմապատկա</w:t>
      </w:r>
      <w:r w:rsidRPr="00CD0681">
        <w:rPr>
          <w:rFonts w:ascii="GHEA Grapalat" w:eastAsia="Times New Roman" w:hAnsi="GHEA Grapalat" w:cs="Times New Roman"/>
          <w:color w:val="000000"/>
          <w:sz w:val="24"/>
          <w:szCs w:val="24"/>
          <w:lang w:val="hy-AM"/>
        </w:rPr>
        <w:t xml:space="preserve">ծ </w:t>
      </w:r>
      <w:r>
        <w:rPr>
          <w:rFonts w:ascii="GHEA Grapalat" w:eastAsia="Times New Roman" w:hAnsi="GHEA Grapalat" w:cs="Times New Roman"/>
          <w:color w:val="000000"/>
          <w:sz w:val="24"/>
          <w:szCs w:val="24"/>
          <w:lang w:val="hy-AM"/>
        </w:rPr>
        <w:t xml:space="preserve">ներքին հարդարմամբ </w:t>
      </w:r>
      <w:r w:rsidRPr="00CD0681">
        <w:rPr>
          <w:rFonts w:ascii="GHEA Grapalat" w:eastAsia="Times New Roman" w:hAnsi="GHEA Grapalat" w:cs="Times New Roman"/>
          <w:color w:val="000000"/>
          <w:sz w:val="24"/>
          <w:szCs w:val="24"/>
          <w:lang w:val="hy-AM"/>
        </w:rPr>
        <w:t>4</w:t>
      </w:r>
      <w:r>
        <w:rPr>
          <w:rFonts w:ascii="GHEA Grapalat" w:eastAsia="Times New Roman" w:hAnsi="GHEA Grapalat" w:cs="Times New Roman"/>
          <w:color w:val="000000"/>
          <w:sz w:val="24"/>
          <w:szCs w:val="24"/>
          <w:lang w:val="hy-AM"/>
        </w:rPr>
        <w:t>14</w:t>
      </w:r>
      <w:r w:rsidRPr="00CD0681">
        <w:rPr>
          <w:rFonts w:ascii="GHEA Grapalat" w:eastAsia="Times New Roman" w:hAnsi="GHEA Grapalat" w:cs="Times New Roman"/>
          <w:color w:val="000000"/>
          <w:sz w:val="24"/>
          <w:szCs w:val="24"/>
          <w:lang w:val="hy-AM"/>
        </w:rPr>
        <w:t>,000 ՀՀ դրամով</w:t>
      </w:r>
      <w:r w:rsidRPr="007508F6">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(առանց ներքին հարդարման՝ 364,000 ՀՀ դրամով)</w:t>
      </w:r>
      <w:r>
        <w:rPr>
          <w:rFonts w:ascii="GHEA Grapalat" w:eastAsia="Times New Roman" w:hAnsi="GHEA Grapalat" w:cs="Times New Roman"/>
          <w:color w:val="000000"/>
          <w:sz w:val="24"/>
          <w:szCs w:val="24"/>
          <w:lang w:val="hy-AM"/>
        </w:rPr>
        <w:t>՝</w:t>
      </w:r>
      <w:r w:rsidRPr="00CD0681">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ներառյալ ավելացված արժեքի հարկը և </w:t>
      </w:r>
      <w:r w:rsidRPr="00CD0681">
        <w:rPr>
          <w:rFonts w:ascii="GHEA Grapalat" w:eastAsia="Times New Roman" w:hAnsi="GHEA Grapalat" w:cs="Times New Roman"/>
          <w:color w:val="000000"/>
          <w:sz w:val="24"/>
          <w:szCs w:val="24"/>
          <w:lang w:val="hy-AM"/>
        </w:rPr>
        <w:t xml:space="preserve">ավտոկայանատեղիի համար հաստատուն՝ </w:t>
      </w:r>
      <w:r>
        <w:rPr>
          <w:rFonts w:ascii="GHEA Grapalat" w:eastAsia="Times New Roman" w:hAnsi="GHEA Grapalat" w:cs="Times New Roman"/>
          <w:color w:val="000000"/>
          <w:sz w:val="24"/>
          <w:szCs w:val="24"/>
          <w:lang w:val="hy-AM"/>
        </w:rPr>
        <w:t>3</w:t>
      </w:r>
      <w:r w:rsidRPr="00CD0681">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500</w:t>
      </w:r>
      <w:r w:rsidRPr="00CD0681">
        <w:rPr>
          <w:rFonts w:ascii="GHEA Grapalat" w:eastAsia="Times New Roman" w:hAnsi="GHEA Grapalat" w:cs="Times New Roman"/>
          <w:color w:val="000000"/>
          <w:sz w:val="24"/>
          <w:szCs w:val="24"/>
          <w:lang w:val="hy-AM"/>
        </w:rPr>
        <w:t>,000 ՀՀ դրամ` ներառյալ ավելացված արժեքի հարկը: Անշարժ գույքի սեփականության իրավունքի փոխանցման ակտի կնքման փուլում, ելնելով բնակարանի գրանցված մակերեսից, միավորի գնի և միավորի կողմնորոշիչ գնի միջև դրական տարբերություն առաջանալու դեպքում գնորդը պետք է լրավճարի այդ տարբերությունը,</w:t>
      </w:r>
      <w:r w:rsidRPr="00154B8B">
        <w:rPr>
          <w:rFonts w:ascii="GHEA Grapalat" w:eastAsia="Times New Roman" w:hAnsi="GHEA Grapalat" w:cs="Times New Roman"/>
          <w:color w:val="000000"/>
          <w:sz w:val="24"/>
          <w:szCs w:val="24"/>
          <w:lang w:val="hy-AM"/>
        </w:rPr>
        <w:t xml:space="preserve"> որը </w:t>
      </w:r>
      <w:r w:rsidRPr="00154B8B">
        <w:rPr>
          <w:rFonts w:ascii="GHEA Grapalat" w:eastAsia="Times New Roman" w:hAnsi="GHEA Grapalat" w:cs="Times New Roman"/>
          <w:color w:val="000000"/>
          <w:sz w:val="24"/>
          <w:szCs w:val="24"/>
          <w:lang w:val="hy-AM"/>
        </w:rPr>
        <w:lastRenderedPageBreak/>
        <w:t>կփոխանցվի Կառուցապատողին,</w:t>
      </w:r>
      <w:r w:rsidRPr="00CD0681">
        <w:rPr>
          <w:rFonts w:ascii="GHEA Grapalat" w:eastAsia="Times New Roman" w:hAnsi="GHEA Grapalat" w:cs="Times New Roman"/>
          <w:color w:val="000000"/>
          <w:sz w:val="24"/>
          <w:szCs w:val="24"/>
          <w:lang w:val="hy-AM"/>
        </w:rPr>
        <w:t xml:space="preserve"> իսկ բացասական տարբերության դեպքում` այդ տարբերությունը Կառուցապատողին փոխանցված լինելու դեպքում պետք է վերադարձվի Կոմիտեին և Կոմիտեի կողմից՝ գնորդին</w:t>
      </w:r>
      <w:r w:rsidRPr="00154B8B">
        <w:rPr>
          <w:rFonts w:ascii="GHEA Grapalat" w:eastAsia="Times New Roman" w:hAnsi="GHEA Grapalat" w:cs="Times New Roman"/>
          <w:color w:val="000000"/>
          <w:sz w:val="24"/>
          <w:szCs w:val="24"/>
          <w:lang w:val="hy-AM"/>
        </w:rPr>
        <w:t>,</w:t>
      </w:r>
    </w:p>
    <w:p w14:paraId="2A7C4D84"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3)</w:t>
      </w:r>
      <w:r w:rsidRPr="00CD0681">
        <w:rPr>
          <w:rFonts w:ascii="Calibri" w:eastAsia="Times New Roman" w:hAnsi="Calibri" w:cs="Calibri"/>
          <w:color w:val="000000"/>
          <w:sz w:val="24"/>
          <w:szCs w:val="24"/>
          <w:lang w:val="hy-AM"/>
        </w:rPr>
        <w:t> </w:t>
      </w:r>
      <w:r w:rsidRPr="00CD0681">
        <w:rPr>
          <w:rFonts w:ascii="GHEA Grapalat" w:eastAsia="Times New Roman" w:hAnsi="GHEA Grapalat" w:cs="Times New Roman"/>
          <w:b/>
          <w:bCs/>
          <w:color w:val="000000"/>
          <w:sz w:val="24"/>
          <w:szCs w:val="24"/>
          <w:lang w:val="hy-AM"/>
        </w:rPr>
        <w:t>ծավալը՝</w:t>
      </w:r>
      <w:r w:rsidRPr="00CD0681">
        <w:rPr>
          <w:rFonts w:ascii="Calibri" w:eastAsia="Times New Roman" w:hAnsi="Calibri" w:cs="Calibri"/>
          <w:color w:val="000000"/>
          <w:sz w:val="24"/>
          <w:szCs w:val="24"/>
          <w:lang w:val="hy-AM"/>
        </w:rPr>
        <w:t> </w:t>
      </w:r>
      <w:r w:rsidRPr="00CD0681">
        <w:rPr>
          <w:rFonts w:ascii="GHEA Grapalat" w:eastAsia="Times New Roman" w:hAnsi="GHEA Grapalat" w:cs="Arial Unicode"/>
          <w:color w:val="000000"/>
          <w:sz w:val="24"/>
          <w:szCs w:val="24"/>
          <w:lang w:val="hy-AM"/>
        </w:rPr>
        <w:t>նախնական՝</w:t>
      </w:r>
      <w:r w:rsidRPr="00CD0681">
        <w:rPr>
          <w:rFonts w:ascii="GHEA Grapalat" w:eastAsia="Times New Roman" w:hAnsi="GHEA Grapalat" w:cs="Times New Roman"/>
          <w:color w:val="000000"/>
          <w:sz w:val="24"/>
          <w:szCs w:val="24"/>
          <w:lang w:val="hy-AM"/>
        </w:rPr>
        <w:t xml:space="preserve"> բնակարանների </w:t>
      </w:r>
      <w:r w:rsidRPr="00CD0681">
        <w:rPr>
          <w:rFonts w:ascii="GHEA Grapalat" w:eastAsia="Times New Roman" w:hAnsi="GHEA Grapalat" w:cs="Arial Unicode"/>
          <w:color w:val="000000"/>
          <w:sz w:val="24"/>
          <w:szCs w:val="24"/>
          <w:lang w:val="hy-AM"/>
        </w:rPr>
        <w:t>մոտավոր</w:t>
      </w:r>
      <w:r w:rsidRPr="00D6331F">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57471.2</w:t>
      </w:r>
      <w:r w:rsidRPr="00D6331F">
        <w:rPr>
          <w:rFonts w:ascii="GHEA Grapalat" w:eastAsia="Times New Roman" w:hAnsi="GHEA Grapalat" w:cs="Times New Roman"/>
          <w:color w:val="000000"/>
          <w:sz w:val="24"/>
          <w:szCs w:val="24"/>
          <w:lang w:val="hy-AM"/>
        </w:rPr>
        <w:t xml:space="preserve"> </w:t>
      </w:r>
      <w:r w:rsidRPr="00D6331F">
        <w:rPr>
          <w:rFonts w:ascii="GHEA Grapalat" w:eastAsia="Times New Roman" w:hAnsi="GHEA Grapalat" w:cs="Arial Unicode"/>
          <w:color w:val="000000"/>
          <w:sz w:val="24"/>
          <w:szCs w:val="24"/>
          <w:lang w:val="hy-AM"/>
        </w:rPr>
        <w:t>քառ</w:t>
      </w:r>
      <w:r w:rsidRPr="00D6331F">
        <w:rPr>
          <w:rFonts w:ascii="GHEA Grapalat" w:eastAsia="Times New Roman" w:hAnsi="GHEA Grapalat" w:cs="Times New Roman"/>
          <w:color w:val="000000"/>
          <w:sz w:val="24"/>
          <w:szCs w:val="24"/>
          <w:lang w:val="hy-AM"/>
        </w:rPr>
        <w:t>.</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մետր</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ընդհանուր</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մակերեսով</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մինչև</w:t>
      </w:r>
      <w:r w:rsidRPr="00CD0681">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1000</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բնակարան</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և</w:t>
      </w:r>
      <w:r w:rsidRPr="00CD0681">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700</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ավտոկայանատեղի</w:t>
      </w:r>
      <w:r w:rsidRPr="00CD0681">
        <w:rPr>
          <w:rFonts w:ascii="GHEA Grapalat" w:eastAsia="Times New Roman" w:hAnsi="GHEA Grapalat" w:cs="Times New Roman"/>
          <w:color w:val="000000"/>
          <w:sz w:val="24"/>
          <w:szCs w:val="24"/>
          <w:lang w:val="hy-AM"/>
        </w:rPr>
        <w:t xml:space="preserve">: </w:t>
      </w:r>
      <w:r w:rsidRPr="007508F6">
        <w:rPr>
          <w:rFonts w:ascii="GHEA Grapalat" w:eastAsia="Times New Roman" w:hAnsi="GHEA Grapalat" w:cs="Times New Roman"/>
          <w:color w:val="000000"/>
          <w:sz w:val="24"/>
          <w:szCs w:val="24"/>
          <w:lang w:val="hy-AM"/>
        </w:rPr>
        <w:t xml:space="preserve">Ծրարգի </w:t>
      </w:r>
      <w:r w:rsidRPr="007508F6">
        <w:rPr>
          <w:rFonts w:ascii="GHEA Grapalat" w:eastAsia="Times New Roman" w:hAnsi="GHEA Grapalat" w:cs="Arial Unicode"/>
          <w:color w:val="000000"/>
          <w:sz w:val="24"/>
          <w:szCs w:val="24"/>
          <w:lang w:val="hy-AM"/>
        </w:rPr>
        <w:t>շ</w:t>
      </w:r>
      <w:r w:rsidRPr="00CD0681">
        <w:rPr>
          <w:rFonts w:ascii="GHEA Grapalat" w:eastAsia="Times New Roman" w:hAnsi="GHEA Grapalat" w:cs="Arial Unicode"/>
          <w:color w:val="000000"/>
          <w:sz w:val="24"/>
          <w:szCs w:val="24"/>
          <w:lang w:val="hy-AM"/>
        </w:rPr>
        <w:t>ահառուների</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հետ</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անշարժ գույքի գնման իրավունքի</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պայմանագրերի</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կնքումն</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ավարտելո</w:t>
      </w:r>
      <w:r w:rsidRPr="00CD0681">
        <w:rPr>
          <w:rFonts w:ascii="GHEA Grapalat" w:eastAsia="Times New Roman" w:hAnsi="GHEA Grapalat" w:cs="Times New Roman"/>
          <w:color w:val="000000"/>
          <w:sz w:val="24"/>
          <w:szCs w:val="24"/>
          <w:lang w:val="hy-AM"/>
        </w:rPr>
        <w:t>ւց մինչև երկամսյա ժամկետում կարող է կատարվել գնման ծավալների ճշտում՝ ելնելով Ծրագրի շահառուների պահանջարկի մակարդակից</w:t>
      </w:r>
      <w:r w:rsidRPr="007508F6">
        <w:rPr>
          <w:rFonts w:ascii="GHEA Grapalat" w:eastAsia="Times New Roman" w:hAnsi="GHEA Grapalat" w:cs="Times New Roman"/>
          <w:color w:val="000000"/>
          <w:sz w:val="24"/>
          <w:szCs w:val="24"/>
          <w:lang w:val="hy-AM"/>
        </w:rPr>
        <w:t>,</w:t>
      </w:r>
    </w:p>
    <w:p w14:paraId="7DB6964B"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4)</w:t>
      </w:r>
      <w:r w:rsidRPr="00CD0681">
        <w:rPr>
          <w:rFonts w:ascii="Calibri" w:eastAsia="Times New Roman" w:hAnsi="Calibri" w:cs="Calibri"/>
          <w:color w:val="000000"/>
          <w:sz w:val="24"/>
          <w:szCs w:val="24"/>
          <w:lang w:val="hy-AM"/>
        </w:rPr>
        <w:t> </w:t>
      </w:r>
      <w:r w:rsidRPr="00CD0681">
        <w:rPr>
          <w:rFonts w:ascii="GHEA Grapalat" w:eastAsia="Times New Roman" w:hAnsi="GHEA Grapalat" w:cs="Times New Roman"/>
          <w:b/>
          <w:bCs/>
          <w:color w:val="000000"/>
          <w:sz w:val="24"/>
          <w:szCs w:val="24"/>
          <w:lang w:val="hy-AM"/>
        </w:rPr>
        <w:t>հիմնական պայմանագրի առարկայի բնութագրերը</w:t>
      </w:r>
      <w:r w:rsidRPr="00CD0681">
        <w:rPr>
          <w:rFonts w:ascii="GHEA Grapalat" w:eastAsia="Times New Roman" w:hAnsi="GHEA Grapalat" w:cs="Times New Roman"/>
          <w:color w:val="000000"/>
          <w:sz w:val="24"/>
          <w:szCs w:val="24"/>
          <w:lang w:val="hy-AM"/>
        </w:rPr>
        <w:t>` ըստ սույն կարգի</w:t>
      </w:r>
      <w:r w:rsidRPr="007508F6">
        <w:rPr>
          <w:rFonts w:ascii="GHEA Grapalat" w:eastAsia="Times New Roman" w:hAnsi="GHEA Grapalat" w:cs="Times New Roman"/>
          <w:color w:val="000000"/>
          <w:sz w:val="24"/>
          <w:szCs w:val="24"/>
          <w:lang w:val="hy-AM"/>
        </w:rPr>
        <w:t xml:space="preserve">, </w:t>
      </w:r>
    </w:p>
    <w:p w14:paraId="60B0B72D"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5)</w:t>
      </w:r>
      <w:r w:rsidRPr="00CD0681">
        <w:rPr>
          <w:rFonts w:ascii="Calibri" w:eastAsia="Times New Roman" w:hAnsi="Calibri" w:cs="Calibri"/>
          <w:color w:val="000000"/>
          <w:sz w:val="24"/>
          <w:szCs w:val="24"/>
          <w:lang w:val="hy-AM"/>
        </w:rPr>
        <w:t> </w:t>
      </w:r>
      <w:r w:rsidRPr="00CD0681">
        <w:rPr>
          <w:rFonts w:ascii="GHEA Grapalat" w:eastAsia="Times New Roman" w:hAnsi="GHEA Grapalat" w:cs="Times New Roman"/>
          <w:b/>
          <w:bCs/>
          <w:color w:val="000000"/>
          <w:sz w:val="24"/>
          <w:szCs w:val="24"/>
          <w:lang w:val="hy-AM"/>
        </w:rPr>
        <w:t>գնման առարկայի նույնականացումը՝</w:t>
      </w:r>
      <w:r w:rsidRPr="00CD0681">
        <w:rPr>
          <w:rFonts w:ascii="Calibri" w:eastAsia="Times New Roman" w:hAnsi="Calibri" w:cs="Calibri"/>
          <w:color w:val="000000"/>
          <w:sz w:val="24"/>
          <w:szCs w:val="24"/>
          <w:lang w:val="hy-AM"/>
        </w:rPr>
        <w:t> </w:t>
      </w:r>
      <w:r w:rsidRPr="00CD0681">
        <w:rPr>
          <w:rFonts w:ascii="GHEA Grapalat" w:eastAsia="Times New Roman" w:hAnsi="GHEA Grapalat" w:cs="Arial Unicode"/>
          <w:color w:val="000000"/>
          <w:sz w:val="24"/>
          <w:szCs w:val="24"/>
          <w:lang w:val="hy-AM"/>
        </w:rPr>
        <w:t>ըստ</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Երևանի</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քաղաքապետարանի</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հետ</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համաձայնեց</w:t>
      </w:r>
      <w:r w:rsidRPr="00CD0681">
        <w:rPr>
          <w:rFonts w:ascii="GHEA Grapalat" w:eastAsia="Times New Roman" w:hAnsi="GHEA Grapalat" w:cs="Times New Roman"/>
          <w:color w:val="000000"/>
          <w:sz w:val="24"/>
          <w:szCs w:val="24"/>
          <w:lang w:val="hy-AM"/>
        </w:rPr>
        <w:t>ված կառուցման նախագծից տվյալ գույքերի հատակագծերի, որոնք որպես հավելվածներ կցվում են անշարժ գույքի գնման իրավունքի պայմանագրին</w:t>
      </w:r>
      <w:r w:rsidRPr="007508F6">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(շենքային համալիրի նախագծային փաստաթղթերի համալիր փորձաքննության և շինարարության թույլտվության հիմքով)</w:t>
      </w:r>
      <w:r w:rsidRPr="007508F6">
        <w:rPr>
          <w:rFonts w:ascii="GHEA Grapalat" w:eastAsia="Times New Roman" w:hAnsi="GHEA Grapalat" w:cs="Times New Roman"/>
          <w:color w:val="000000"/>
          <w:sz w:val="24"/>
          <w:szCs w:val="24"/>
          <w:lang w:val="hy-AM"/>
        </w:rPr>
        <w:t xml:space="preserve">, </w:t>
      </w:r>
    </w:p>
    <w:p w14:paraId="767023F8" w14:textId="77777777" w:rsidR="002F7E3E" w:rsidRPr="007508F6"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6)</w:t>
      </w:r>
      <w:r w:rsidRPr="00CD0681">
        <w:rPr>
          <w:rFonts w:ascii="Calibri" w:eastAsia="Times New Roman" w:hAnsi="Calibri" w:cs="Calibri"/>
          <w:color w:val="000000"/>
          <w:sz w:val="24"/>
          <w:szCs w:val="24"/>
          <w:lang w:val="hy-AM"/>
        </w:rPr>
        <w:t> </w:t>
      </w:r>
      <w:r w:rsidRPr="00CD0681">
        <w:rPr>
          <w:rFonts w:ascii="GHEA Grapalat" w:eastAsia="Times New Roman" w:hAnsi="GHEA Grapalat" w:cs="Times New Roman"/>
          <w:b/>
          <w:bCs/>
          <w:color w:val="000000"/>
          <w:sz w:val="24"/>
          <w:szCs w:val="24"/>
          <w:lang w:val="hy-AM"/>
        </w:rPr>
        <w:t>Կառուցապատողին ֆինանսավորման վճարումը փուլային կամ միանվագ՝</w:t>
      </w:r>
      <w:r w:rsidRPr="00CD0681">
        <w:rPr>
          <w:rFonts w:ascii="Calibri" w:eastAsia="Times New Roman" w:hAnsi="Calibri" w:cs="Calibri"/>
          <w:color w:val="000000"/>
          <w:sz w:val="24"/>
          <w:szCs w:val="24"/>
          <w:lang w:val="hy-AM"/>
        </w:rPr>
        <w:t> </w:t>
      </w:r>
      <w:r w:rsidRPr="00CD0681">
        <w:rPr>
          <w:rFonts w:ascii="GHEA Grapalat" w:eastAsia="Times New Roman" w:hAnsi="GHEA Grapalat" w:cs="Arial Unicode"/>
          <w:color w:val="000000"/>
          <w:sz w:val="24"/>
          <w:szCs w:val="24"/>
          <w:lang w:val="hy-AM"/>
        </w:rPr>
        <w:t>ըստ</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տվյալ</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բնակարանի</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 xml:space="preserve">շահառուի, </w:t>
      </w:r>
      <w:r w:rsidRPr="007508F6">
        <w:rPr>
          <w:rFonts w:ascii="GHEA Grapalat" w:eastAsia="Times New Roman" w:hAnsi="GHEA Grapalat" w:cs="Arial Unicode"/>
          <w:color w:val="000000"/>
          <w:sz w:val="24"/>
          <w:szCs w:val="24"/>
          <w:lang w:val="hy-AM"/>
        </w:rPr>
        <w:t>պ</w:t>
      </w:r>
      <w:r w:rsidRPr="00CD0681">
        <w:rPr>
          <w:rFonts w:ascii="GHEA Grapalat" w:eastAsia="Times New Roman" w:hAnsi="GHEA Grapalat" w:cs="Arial Unicode"/>
          <w:color w:val="000000"/>
          <w:sz w:val="24"/>
          <w:szCs w:val="24"/>
          <w:lang w:val="hy-AM"/>
        </w:rPr>
        <w:t>ետության և հիփոթեքի դեպքում՝ նաև վարկատուի միջև</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կնքված</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անշարժ գույքի գնման իրավունքի պայմանագրով</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նախատեսված</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վճարման</w:t>
      </w:r>
      <w:r w:rsidRPr="00CD0681">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Arial Unicode"/>
          <w:color w:val="000000"/>
          <w:sz w:val="24"/>
          <w:szCs w:val="24"/>
          <w:lang w:val="hy-AM"/>
        </w:rPr>
        <w:t>պարբերականության</w:t>
      </w:r>
      <w:r w:rsidRPr="00CD0681">
        <w:rPr>
          <w:rFonts w:ascii="GHEA Grapalat" w:eastAsia="Times New Roman" w:hAnsi="GHEA Grapalat" w:cs="Times New Roman"/>
          <w:color w:val="000000"/>
          <w:sz w:val="24"/>
          <w:szCs w:val="24"/>
          <w:lang w:val="hy-AM"/>
        </w:rPr>
        <w:t xml:space="preserve">, </w:t>
      </w:r>
      <w:r w:rsidRPr="005F2D82">
        <w:rPr>
          <w:rFonts w:ascii="GHEA Grapalat" w:eastAsia="Times New Roman" w:hAnsi="GHEA Grapalat" w:cs="Arial Unicode"/>
          <w:color w:val="000000"/>
          <w:sz w:val="24"/>
          <w:szCs w:val="24"/>
          <w:lang w:val="hy-AM"/>
        </w:rPr>
        <w:t>որը</w:t>
      </w:r>
      <w:r w:rsidRPr="005F2D82">
        <w:rPr>
          <w:rFonts w:ascii="GHEA Grapalat" w:eastAsia="Times New Roman" w:hAnsi="GHEA Grapalat" w:cs="Times New Roman"/>
          <w:color w:val="000000"/>
          <w:sz w:val="24"/>
          <w:szCs w:val="24"/>
          <w:lang w:val="hy-AM"/>
        </w:rPr>
        <w:t xml:space="preserve"> </w:t>
      </w:r>
      <w:r w:rsidRPr="005F2D82">
        <w:rPr>
          <w:rFonts w:ascii="GHEA Grapalat" w:eastAsia="Times New Roman" w:hAnsi="GHEA Grapalat" w:cs="Arial Unicode"/>
          <w:color w:val="000000"/>
          <w:sz w:val="24"/>
          <w:szCs w:val="24"/>
          <w:lang w:val="hy-AM"/>
        </w:rPr>
        <w:t>կատարվում</w:t>
      </w:r>
      <w:r w:rsidRPr="005F2D82">
        <w:rPr>
          <w:rFonts w:ascii="GHEA Grapalat" w:eastAsia="Times New Roman" w:hAnsi="GHEA Grapalat" w:cs="Times New Roman"/>
          <w:color w:val="000000"/>
          <w:sz w:val="24"/>
          <w:szCs w:val="24"/>
          <w:lang w:val="hy-AM"/>
        </w:rPr>
        <w:t xml:space="preserve"> </w:t>
      </w:r>
      <w:r w:rsidRPr="005F2D82">
        <w:rPr>
          <w:rFonts w:ascii="GHEA Grapalat" w:eastAsia="Times New Roman" w:hAnsi="GHEA Grapalat" w:cs="Arial Unicode"/>
          <w:color w:val="000000"/>
          <w:sz w:val="24"/>
          <w:szCs w:val="24"/>
          <w:lang w:val="hy-AM"/>
        </w:rPr>
        <w:t>է</w:t>
      </w:r>
      <w:r w:rsidRPr="005F2D82">
        <w:rPr>
          <w:rFonts w:ascii="GHEA Grapalat" w:eastAsia="Times New Roman" w:hAnsi="GHEA Grapalat" w:cs="Times New Roman"/>
          <w:color w:val="000000"/>
          <w:sz w:val="24"/>
          <w:szCs w:val="24"/>
          <w:lang w:val="hy-AM"/>
        </w:rPr>
        <w:t xml:space="preserve"> </w:t>
      </w:r>
      <w:r w:rsidRPr="005F2D82">
        <w:rPr>
          <w:rFonts w:ascii="GHEA Grapalat" w:eastAsia="Times New Roman" w:hAnsi="GHEA Grapalat" w:cs="Arial Unicode"/>
          <w:color w:val="000000"/>
          <w:sz w:val="24"/>
          <w:szCs w:val="24"/>
          <w:lang w:val="hy-AM"/>
        </w:rPr>
        <w:t>ոչ</w:t>
      </w:r>
      <w:r w:rsidRPr="005F2D82">
        <w:rPr>
          <w:rFonts w:ascii="GHEA Grapalat" w:eastAsia="Times New Roman" w:hAnsi="GHEA Grapalat" w:cs="Times New Roman"/>
          <w:color w:val="000000"/>
          <w:sz w:val="24"/>
          <w:szCs w:val="24"/>
          <w:lang w:val="hy-AM"/>
        </w:rPr>
        <w:t xml:space="preserve"> </w:t>
      </w:r>
      <w:r w:rsidRPr="005F2D82">
        <w:rPr>
          <w:rFonts w:ascii="GHEA Grapalat" w:eastAsia="Times New Roman" w:hAnsi="GHEA Grapalat" w:cs="Arial Unicode"/>
          <w:color w:val="000000"/>
          <w:sz w:val="24"/>
          <w:szCs w:val="24"/>
          <w:lang w:val="hy-AM"/>
        </w:rPr>
        <w:t>ուշ</w:t>
      </w:r>
      <w:r w:rsidRPr="005F2D82">
        <w:rPr>
          <w:rFonts w:ascii="GHEA Grapalat" w:eastAsia="Times New Roman" w:hAnsi="GHEA Grapalat" w:cs="Times New Roman"/>
          <w:color w:val="000000"/>
          <w:sz w:val="24"/>
          <w:szCs w:val="24"/>
          <w:lang w:val="hy-AM"/>
        </w:rPr>
        <w:t xml:space="preserve">, </w:t>
      </w:r>
      <w:r w:rsidRPr="005F2D82">
        <w:rPr>
          <w:rFonts w:ascii="GHEA Grapalat" w:eastAsia="Times New Roman" w:hAnsi="GHEA Grapalat" w:cs="Arial Unicode"/>
          <w:color w:val="000000"/>
          <w:sz w:val="24"/>
          <w:szCs w:val="24"/>
          <w:lang w:val="hy-AM"/>
        </w:rPr>
        <w:t>քան</w:t>
      </w:r>
      <w:r w:rsidRPr="005F2D82">
        <w:rPr>
          <w:rFonts w:ascii="GHEA Grapalat" w:eastAsia="Times New Roman" w:hAnsi="GHEA Grapalat" w:cs="Times New Roman"/>
          <w:color w:val="000000"/>
          <w:sz w:val="24"/>
          <w:szCs w:val="24"/>
          <w:lang w:val="hy-AM"/>
        </w:rPr>
        <w:t xml:space="preserve"> </w:t>
      </w:r>
      <w:r w:rsidRPr="005F2D82">
        <w:rPr>
          <w:rFonts w:ascii="GHEA Grapalat" w:eastAsia="Times New Roman" w:hAnsi="GHEA Grapalat" w:cs="Arial Unicode"/>
          <w:color w:val="000000"/>
          <w:sz w:val="24"/>
          <w:szCs w:val="24"/>
          <w:lang w:val="hy-AM"/>
        </w:rPr>
        <w:t>շահառուի</w:t>
      </w:r>
      <w:r w:rsidRPr="005F2D82">
        <w:rPr>
          <w:rFonts w:ascii="GHEA Grapalat" w:eastAsia="Times New Roman" w:hAnsi="GHEA Grapalat" w:cs="Times New Roman"/>
          <w:color w:val="000000"/>
          <w:sz w:val="24"/>
          <w:szCs w:val="24"/>
          <w:lang w:val="hy-AM"/>
        </w:rPr>
        <w:t xml:space="preserve"> </w:t>
      </w:r>
      <w:r w:rsidRPr="005F2D82">
        <w:rPr>
          <w:rFonts w:ascii="GHEA Grapalat" w:eastAsia="Times New Roman" w:hAnsi="GHEA Grapalat" w:cs="Arial Unicode"/>
          <w:color w:val="000000"/>
          <w:sz w:val="24"/>
          <w:szCs w:val="24"/>
          <w:lang w:val="hy-AM"/>
        </w:rPr>
        <w:t>կողմից</w:t>
      </w:r>
      <w:r w:rsidRPr="005F2D82">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Ծրագրով </w:t>
      </w:r>
      <w:r w:rsidRPr="005F2D82">
        <w:rPr>
          <w:rFonts w:ascii="GHEA Grapalat" w:eastAsia="Times New Roman" w:hAnsi="GHEA Grapalat" w:cs="Arial Unicode"/>
          <w:color w:val="000000"/>
          <w:sz w:val="24"/>
          <w:szCs w:val="24"/>
          <w:lang w:val="hy-AM"/>
        </w:rPr>
        <w:t>նախատեսված</w:t>
      </w:r>
      <w:r w:rsidRPr="005F2D82">
        <w:rPr>
          <w:rFonts w:ascii="GHEA Grapalat" w:eastAsia="Times New Roman" w:hAnsi="GHEA Grapalat" w:cs="Times New Roman"/>
          <w:color w:val="000000"/>
          <w:sz w:val="24"/>
          <w:szCs w:val="24"/>
          <w:lang w:val="hy-AM"/>
        </w:rPr>
        <w:t xml:space="preserve"> </w:t>
      </w:r>
      <w:r w:rsidRPr="005F2D82">
        <w:rPr>
          <w:rFonts w:ascii="GHEA Grapalat" w:eastAsia="Times New Roman" w:hAnsi="GHEA Grapalat" w:cs="Arial Unicode"/>
          <w:color w:val="000000"/>
          <w:sz w:val="24"/>
          <w:szCs w:val="24"/>
          <w:lang w:val="hy-AM"/>
        </w:rPr>
        <w:t>ժամկետներում</w:t>
      </w:r>
      <w:r w:rsidRPr="005F2D82">
        <w:rPr>
          <w:rFonts w:ascii="GHEA Grapalat" w:eastAsia="Times New Roman" w:hAnsi="GHEA Grapalat" w:cs="Times New Roman"/>
          <w:color w:val="000000"/>
          <w:sz w:val="24"/>
          <w:szCs w:val="24"/>
          <w:lang w:val="hy-AM"/>
        </w:rPr>
        <w:t xml:space="preserve"> </w:t>
      </w:r>
      <w:r w:rsidRPr="005F2D82">
        <w:rPr>
          <w:rFonts w:ascii="GHEA Grapalat" w:eastAsia="Times New Roman" w:hAnsi="GHEA Grapalat" w:cs="Arial Unicode"/>
          <w:color w:val="000000"/>
          <w:sz w:val="24"/>
          <w:szCs w:val="24"/>
          <w:lang w:val="hy-AM"/>
        </w:rPr>
        <w:t>վճարումները</w:t>
      </w:r>
      <w:r w:rsidRPr="005F2D82">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Ա</w:t>
      </w:r>
      <w:r w:rsidRPr="005F2D82">
        <w:rPr>
          <w:rFonts w:ascii="GHEA Grapalat" w:eastAsia="Times New Roman" w:hAnsi="GHEA Grapalat" w:cs="Times New Roman"/>
          <w:color w:val="000000"/>
          <w:sz w:val="24"/>
          <w:szCs w:val="24"/>
          <w:lang w:val="hy-AM"/>
        </w:rPr>
        <w:t>վանդային հաշվին մուտքագրվելուց հետո</w:t>
      </w:r>
      <w:r w:rsidRPr="00154B8B">
        <w:rPr>
          <w:rFonts w:ascii="GHEA Grapalat" w:eastAsia="Times New Roman" w:hAnsi="GHEA Grapalat" w:cs="Times New Roman"/>
          <w:color w:val="000000"/>
          <w:sz w:val="24"/>
          <w:szCs w:val="24"/>
          <w:lang w:val="hy-AM"/>
        </w:rPr>
        <w:t xml:space="preserve"> </w:t>
      </w:r>
      <w:r w:rsidRPr="005F2D82">
        <w:rPr>
          <w:rFonts w:ascii="GHEA Grapalat" w:eastAsia="Times New Roman" w:hAnsi="GHEA Grapalat" w:cs="Times New Roman"/>
          <w:color w:val="000000"/>
          <w:sz w:val="24"/>
          <w:szCs w:val="24"/>
          <w:lang w:val="hy-AM"/>
        </w:rPr>
        <w:t>10-րդ աշխատանքային օրը՝</w:t>
      </w:r>
      <w:r w:rsidRPr="007508F6">
        <w:rPr>
          <w:rFonts w:ascii="GHEA Grapalat" w:eastAsia="Times New Roman" w:hAnsi="GHEA Grapalat" w:cs="Times New Roman"/>
          <w:color w:val="000000"/>
          <w:sz w:val="24"/>
          <w:szCs w:val="24"/>
          <w:lang w:val="hy-AM"/>
        </w:rPr>
        <w:t>,</w:t>
      </w:r>
    </w:p>
    <w:p w14:paraId="4720CD24" w14:textId="77777777" w:rsidR="002F7E3E" w:rsidRPr="007508F6" w:rsidRDefault="002F7E3E" w:rsidP="002F7E3E">
      <w:pPr>
        <w:spacing w:after="3" w:line="360" w:lineRule="auto"/>
        <w:ind w:left="-270"/>
        <w:jc w:val="both"/>
        <w:rPr>
          <w:rFonts w:ascii="GHEA Grapalat" w:hAnsi="GHEA Grapalat"/>
          <w:sz w:val="24"/>
          <w:szCs w:val="24"/>
          <w:lang w:val="hy-AM"/>
        </w:rPr>
      </w:pPr>
      <w:r>
        <w:rPr>
          <w:rFonts w:ascii="GHEA Grapalat" w:eastAsia="Times New Roman" w:hAnsi="GHEA Grapalat" w:cs="Arial Unicode"/>
          <w:color w:val="000000"/>
          <w:sz w:val="24"/>
          <w:szCs w:val="24"/>
          <w:lang w:val="hy-AM"/>
        </w:rPr>
        <w:t xml:space="preserve">   ա</w:t>
      </w:r>
      <w:r>
        <w:rPr>
          <w:rFonts w:ascii="MS Gothic" w:eastAsia="MS Gothic" w:hAnsi="MS Gothic" w:cs="MS Gothic" w:hint="eastAsia"/>
          <w:color w:val="000000"/>
          <w:sz w:val="24"/>
          <w:szCs w:val="24"/>
          <w:lang w:val="hy-AM"/>
        </w:rPr>
        <w:t>․</w:t>
      </w:r>
      <w:r w:rsidRPr="007508F6">
        <w:rPr>
          <w:rFonts w:ascii="GHEA Grapalat" w:eastAsia="Times New Roman" w:hAnsi="GHEA Grapalat" w:cs="Arial Unicode"/>
          <w:color w:val="000000"/>
          <w:sz w:val="24"/>
          <w:szCs w:val="24"/>
          <w:lang w:val="hy-AM"/>
        </w:rPr>
        <w:t xml:space="preserve"> </w:t>
      </w:r>
      <w:r w:rsidRPr="00154B8B">
        <w:rPr>
          <w:rFonts w:ascii="GHEA Grapalat" w:hAnsi="GHEA Grapalat"/>
          <w:b/>
          <w:sz w:val="24"/>
          <w:szCs w:val="24"/>
          <w:lang w:val="hy-AM"/>
        </w:rPr>
        <w:t>փուլային վճարումներ՝ ըստ շահառուի կողմից հիփոթեքային վարկի հաշվին կատարած վճարումների</w:t>
      </w:r>
      <w:r w:rsidRPr="007508F6">
        <w:rPr>
          <w:rFonts w:ascii="GHEA Grapalat" w:hAnsi="GHEA Grapalat"/>
          <w:b/>
          <w:sz w:val="24"/>
          <w:szCs w:val="24"/>
          <w:lang w:val="hy-AM"/>
        </w:rPr>
        <w:t>.</w:t>
      </w:r>
    </w:p>
    <w:p w14:paraId="506AB538" w14:textId="77777777" w:rsidR="002F7E3E" w:rsidRPr="00154B8B" w:rsidRDefault="002F7E3E" w:rsidP="002F7E3E">
      <w:pPr>
        <w:spacing w:after="0" w:line="360" w:lineRule="auto"/>
        <w:ind w:left="-270"/>
        <w:jc w:val="both"/>
        <w:rPr>
          <w:rFonts w:ascii="GHEA Grapalat" w:hAnsi="GHEA Grapalat"/>
          <w:sz w:val="24"/>
          <w:szCs w:val="24"/>
          <w:lang w:val="hy-AM"/>
        </w:rPr>
      </w:pPr>
      <w:r>
        <w:rPr>
          <w:rFonts w:ascii="GHEA Grapalat" w:hAnsi="GHEA Grapalat"/>
          <w:sz w:val="24"/>
          <w:szCs w:val="24"/>
          <w:lang w:val="hy-AM"/>
        </w:rPr>
        <w:t xml:space="preserve">    </w:t>
      </w:r>
      <w:r w:rsidRPr="00154B8B">
        <w:rPr>
          <w:rFonts w:ascii="GHEA Grapalat" w:hAnsi="GHEA Grapalat"/>
          <w:sz w:val="24"/>
          <w:szCs w:val="24"/>
          <w:lang w:val="hy-AM"/>
        </w:rPr>
        <w:t xml:space="preserve"> առաջին փուլ</w:t>
      </w:r>
      <w:r w:rsidRPr="007508F6">
        <w:rPr>
          <w:rFonts w:ascii="GHEA Grapalat" w:hAnsi="GHEA Grapalat"/>
          <w:sz w:val="24"/>
          <w:szCs w:val="24"/>
          <w:lang w:val="hy-AM"/>
        </w:rPr>
        <w:t xml:space="preserve">՝ </w:t>
      </w:r>
      <w:r w:rsidRPr="00154B8B">
        <w:rPr>
          <w:rFonts w:ascii="GHEA Grapalat" w:hAnsi="GHEA Grapalat"/>
          <w:sz w:val="24"/>
          <w:szCs w:val="24"/>
          <w:lang w:val="hy-AM"/>
        </w:rPr>
        <w:t>բնակարանի կողմնորոշիչ գնի 80 տոկոս</w:t>
      </w:r>
      <w:r w:rsidRPr="007508F6">
        <w:rPr>
          <w:rFonts w:ascii="GHEA Grapalat" w:hAnsi="GHEA Grapalat"/>
          <w:sz w:val="24"/>
          <w:szCs w:val="24"/>
          <w:lang w:val="hy-AM"/>
        </w:rPr>
        <w:t>ի</w:t>
      </w:r>
      <w:r w:rsidRPr="00154B8B">
        <w:rPr>
          <w:rFonts w:ascii="GHEA Grapalat" w:hAnsi="GHEA Grapalat"/>
          <w:sz w:val="24"/>
          <w:szCs w:val="24"/>
          <w:lang w:val="hy-AM"/>
        </w:rPr>
        <w:t xml:space="preserve"> և ավտոկայանատեղիի համար՝</w:t>
      </w:r>
      <w:r w:rsidRPr="00CD0681">
        <w:rPr>
          <w:rFonts w:ascii="GHEA Grapalat" w:hAnsi="GHEA Grapalat"/>
          <w:sz w:val="24"/>
          <w:szCs w:val="24"/>
          <w:lang w:val="hy-AM"/>
        </w:rPr>
        <w:t xml:space="preserve"> արժեքի</w:t>
      </w:r>
      <w:r w:rsidRPr="00154B8B">
        <w:rPr>
          <w:rFonts w:ascii="GHEA Grapalat" w:hAnsi="GHEA Grapalat"/>
          <w:sz w:val="24"/>
          <w:szCs w:val="24"/>
          <w:lang w:val="hy-AM"/>
        </w:rPr>
        <w:t xml:space="preserve"> 20 տոկոս</w:t>
      </w:r>
      <w:r w:rsidRPr="007508F6">
        <w:rPr>
          <w:rFonts w:ascii="GHEA Grapalat" w:hAnsi="GHEA Grapalat"/>
          <w:sz w:val="24"/>
          <w:szCs w:val="24"/>
          <w:lang w:val="hy-AM"/>
        </w:rPr>
        <w:t>ի չափով կանխավճար</w:t>
      </w:r>
      <w:r w:rsidRPr="00154B8B">
        <w:rPr>
          <w:rFonts w:ascii="GHEA Grapalat" w:hAnsi="GHEA Grapalat"/>
          <w:sz w:val="24"/>
          <w:szCs w:val="24"/>
          <w:lang w:val="hy-AM"/>
        </w:rPr>
        <w:t>,</w:t>
      </w:r>
    </w:p>
    <w:p w14:paraId="28B708B3" w14:textId="77777777" w:rsidR="002F7E3E" w:rsidRDefault="002F7E3E" w:rsidP="002F7E3E">
      <w:pPr>
        <w:spacing w:line="360" w:lineRule="auto"/>
        <w:ind w:left="-274"/>
        <w:contextualSpacing/>
        <w:jc w:val="both"/>
        <w:rPr>
          <w:rFonts w:ascii="GHEA Grapalat" w:hAnsi="GHEA Grapalat"/>
          <w:sz w:val="24"/>
          <w:szCs w:val="24"/>
          <w:lang w:val="hy-AM"/>
        </w:rPr>
      </w:pPr>
      <w:r>
        <w:rPr>
          <w:rFonts w:ascii="GHEA Grapalat" w:hAnsi="GHEA Grapalat"/>
          <w:sz w:val="24"/>
          <w:szCs w:val="24"/>
          <w:lang w:val="hy-AM"/>
        </w:rPr>
        <w:t xml:space="preserve">    </w:t>
      </w:r>
      <w:r w:rsidRPr="00154B8B">
        <w:rPr>
          <w:rFonts w:ascii="GHEA Grapalat" w:hAnsi="GHEA Grapalat"/>
          <w:sz w:val="24"/>
          <w:szCs w:val="24"/>
          <w:lang w:val="hy-AM"/>
        </w:rPr>
        <w:t>երկրորդ փուլ</w:t>
      </w:r>
      <w:r w:rsidRPr="007508F6">
        <w:rPr>
          <w:rFonts w:ascii="GHEA Grapalat" w:hAnsi="GHEA Grapalat"/>
          <w:sz w:val="24"/>
          <w:szCs w:val="24"/>
          <w:lang w:val="hy-AM"/>
        </w:rPr>
        <w:t>՝</w:t>
      </w:r>
      <w:r w:rsidRPr="00154B8B">
        <w:rPr>
          <w:rFonts w:ascii="GHEA Grapalat" w:hAnsi="GHEA Grapalat"/>
          <w:sz w:val="24"/>
          <w:szCs w:val="24"/>
          <w:lang w:val="hy-AM"/>
        </w:rPr>
        <w:t xml:space="preserve"> բնակարանի կողմնորոշիչ գնի 20 տոկոսը</w:t>
      </w:r>
      <w:r w:rsidRPr="005F2D82">
        <w:rPr>
          <w:rFonts w:ascii="GHEA Grapalat" w:hAnsi="GHEA Grapalat"/>
          <w:sz w:val="24"/>
          <w:szCs w:val="24"/>
          <w:lang w:val="hy-AM"/>
        </w:rPr>
        <w:t>, ինչպես նաև</w:t>
      </w:r>
      <w:r w:rsidRPr="00154B8B">
        <w:rPr>
          <w:rFonts w:ascii="GHEA Grapalat" w:hAnsi="GHEA Grapalat"/>
          <w:color w:val="0D0D0D" w:themeColor="text1" w:themeTint="F2"/>
          <w:sz w:val="24"/>
          <w:szCs w:val="24"/>
          <w:lang w:val="hy-AM"/>
        </w:rPr>
        <w:t xml:space="preserve"> միավորի գնի և միավորի կողմնորոշիչ գնի միջև դրական տարբերություն առաջանալու դեպքում</w:t>
      </w:r>
      <w:r w:rsidRPr="005F2D82">
        <w:rPr>
          <w:rFonts w:ascii="GHEA Grapalat" w:hAnsi="GHEA Grapalat"/>
          <w:color w:val="0D0D0D" w:themeColor="text1" w:themeTint="F2"/>
          <w:sz w:val="24"/>
          <w:szCs w:val="24"/>
          <w:lang w:val="hy-AM"/>
        </w:rPr>
        <w:t>՝ լրավճարը</w:t>
      </w:r>
      <w:r w:rsidRPr="00154B8B">
        <w:rPr>
          <w:rFonts w:ascii="GHEA Grapalat" w:hAnsi="GHEA Grapalat"/>
          <w:sz w:val="24"/>
          <w:szCs w:val="24"/>
          <w:lang w:val="hy-AM"/>
        </w:rPr>
        <w:t xml:space="preserve"> և ավտոկայան</w:t>
      </w:r>
      <w:r w:rsidRPr="005F2D82">
        <w:rPr>
          <w:rFonts w:ascii="GHEA Grapalat" w:hAnsi="GHEA Grapalat"/>
          <w:sz w:val="24"/>
          <w:szCs w:val="24"/>
          <w:lang w:val="hy-AM"/>
        </w:rPr>
        <w:t>ա</w:t>
      </w:r>
      <w:r w:rsidRPr="00154B8B">
        <w:rPr>
          <w:rFonts w:ascii="GHEA Grapalat" w:hAnsi="GHEA Grapalat"/>
          <w:sz w:val="24"/>
          <w:szCs w:val="24"/>
          <w:lang w:val="hy-AM"/>
        </w:rPr>
        <w:t>տեղիի</w:t>
      </w:r>
      <w:r w:rsidRPr="005F2D82">
        <w:rPr>
          <w:rFonts w:ascii="GHEA Grapalat" w:hAnsi="GHEA Grapalat"/>
          <w:sz w:val="24"/>
          <w:szCs w:val="24"/>
          <w:lang w:val="hy-AM"/>
        </w:rPr>
        <w:t xml:space="preserve"> արժեքի</w:t>
      </w:r>
      <w:r w:rsidRPr="00154B8B">
        <w:rPr>
          <w:rFonts w:ascii="GHEA Grapalat" w:hAnsi="GHEA Grapalat"/>
          <w:sz w:val="24"/>
          <w:szCs w:val="24"/>
          <w:lang w:val="hy-AM"/>
        </w:rPr>
        <w:t xml:space="preserve"> 80 տոկոսը</w:t>
      </w:r>
      <w:r w:rsidRPr="007508F6">
        <w:rPr>
          <w:rFonts w:ascii="GHEA Grapalat" w:hAnsi="GHEA Grapalat"/>
          <w:sz w:val="24"/>
          <w:szCs w:val="24"/>
          <w:lang w:val="hy-AM"/>
        </w:rPr>
        <w:t>,</w:t>
      </w:r>
    </w:p>
    <w:p w14:paraId="10D58F53" w14:textId="77777777" w:rsidR="002F7E3E" w:rsidRPr="007508F6" w:rsidRDefault="002F7E3E" w:rsidP="002F7E3E">
      <w:pPr>
        <w:spacing w:line="360" w:lineRule="auto"/>
        <w:ind w:left="-274" w:firstLine="360"/>
        <w:contextualSpacing/>
        <w:jc w:val="both"/>
        <w:rPr>
          <w:rFonts w:ascii="GHEA Grapalat" w:hAnsi="GHEA Grapalat"/>
          <w:sz w:val="24"/>
          <w:szCs w:val="24"/>
          <w:lang w:val="hy-AM"/>
        </w:rPr>
      </w:pPr>
      <w:r>
        <w:rPr>
          <w:rFonts w:ascii="GHEA Grapalat" w:hAnsi="GHEA Grapalat"/>
          <w:b/>
          <w:sz w:val="24"/>
          <w:szCs w:val="24"/>
          <w:lang w:val="hy-AM"/>
        </w:rPr>
        <w:t>բ</w:t>
      </w:r>
      <w:r>
        <w:rPr>
          <w:rFonts w:ascii="MS Gothic" w:eastAsia="MS Gothic" w:hAnsi="MS Gothic" w:cs="MS Gothic" w:hint="eastAsia"/>
          <w:b/>
          <w:sz w:val="24"/>
          <w:szCs w:val="24"/>
          <w:lang w:val="hy-AM"/>
        </w:rPr>
        <w:t>․</w:t>
      </w:r>
      <w:r w:rsidRPr="00CD0681">
        <w:rPr>
          <w:rFonts w:ascii="GHEA Grapalat" w:hAnsi="GHEA Grapalat"/>
          <w:b/>
          <w:sz w:val="24"/>
          <w:szCs w:val="24"/>
          <w:lang w:val="hy-AM"/>
        </w:rPr>
        <w:t xml:space="preserve"> փուլային վճարումներ՝ ըստ շահառուի կողմից անձնական խնայողությունների հաշվին կատարած վճարումների</w:t>
      </w:r>
      <w:r w:rsidRPr="007508F6">
        <w:rPr>
          <w:rFonts w:ascii="GHEA Grapalat" w:hAnsi="GHEA Grapalat"/>
          <w:b/>
          <w:sz w:val="24"/>
          <w:szCs w:val="24"/>
          <w:lang w:val="hy-AM"/>
        </w:rPr>
        <w:t>.</w:t>
      </w:r>
    </w:p>
    <w:p w14:paraId="6BE823E3"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lastRenderedPageBreak/>
        <w:t>առաջին փուլ</w:t>
      </w:r>
      <w:r w:rsidRPr="007508F6">
        <w:rPr>
          <w:rFonts w:ascii="GHEA Grapalat" w:eastAsia="Times New Roman" w:hAnsi="GHEA Grapalat" w:cs="Times New Roman"/>
          <w:color w:val="000000"/>
          <w:sz w:val="24"/>
          <w:szCs w:val="24"/>
          <w:lang w:val="hy-AM"/>
        </w:rPr>
        <w:t xml:space="preserve">՝ կանխավճար՝ </w:t>
      </w:r>
      <w:r w:rsidRPr="00154B8B">
        <w:rPr>
          <w:rFonts w:ascii="GHEA Grapalat" w:eastAsia="Times New Roman" w:hAnsi="GHEA Grapalat" w:cs="Times New Roman"/>
          <w:color w:val="000000"/>
          <w:sz w:val="24"/>
          <w:szCs w:val="24"/>
          <w:lang w:val="hy-AM"/>
        </w:rPr>
        <w:t>բնակարանի կողմնորոշիչ գնի 40 տոկոս</w:t>
      </w:r>
      <w:r w:rsidRPr="007508F6">
        <w:rPr>
          <w:rFonts w:ascii="GHEA Grapalat" w:eastAsia="Times New Roman" w:hAnsi="GHEA Grapalat" w:cs="Times New Roman"/>
          <w:color w:val="000000"/>
          <w:sz w:val="24"/>
          <w:szCs w:val="24"/>
          <w:lang w:val="hy-AM"/>
        </w:rPr>
        <w:t>ը</w:t>
      </w:r>
      <w:r w:rsidRPr="00154B8B">
        <w:rPr>
          <w:rFonts w:ascii="GHEA Grapalat" w:eastAsia="Times New Roman" w:hAnsi="GHEA Grapalat" w:cs="Times New Roman"/>
          <w:color w:val="000000"/>
          <w:sz w:val="24"/>
          <w:szCs w:val="24"/>
          <w:lang w:val="hy-AM"/>
        </w:rPr>
        <w:t xml:space="preserve"> և ավտոկայանատեղիի արժեքի 20 տոկոս</w:t>
      </w:r>
      <w:r w:rsidRPr="007508F6">
        <w:rPr>
          <w:rFonts w:ascii="GHEA Grapalat" w:eastAsia="Times New Roman" w:hAnsi="GHEA Grapalat" w:cs="Times New Roman"/>
          <w:color w:val="000000"/>
          <w:sz w:val="24"/>
          <w:szCs w:val="24"/>
          <w:lang w:val="hy-AM"/>
        </w:rPr>
        <w:t>ը</w:t>
      </w:r>
      <w:r w:rsidRPr="00154B8B">
        <w:rPr>
          <w:rFonts w:ascii="GHEA Grapalat" w:eastAsia="Times New Roman" w:hAnsi="GHEA Grapalat" w:cs="Times New Roman"/>
          <w:color w:val="000000"/>
          <w:sz w:val="24"/>
          <w:szCs w:val="24"/>
          <w:lang w:val="hy-AM"/>
        </w:rPr>
        <w:t>,</w:t>
      </w:r>
    </w:p>
    <w:p w14:paraId="43B5B945"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երկրորդ փուլ</w:t>
      </w:r>
      <w:r w:rsidRPr="007508F6">
        <w:rPr>
          <w:rFonts w:ascii="GHEA Grapalat" w:eastAsia="Times New Roman" w:hAnsi="GHEA Grapalat" w:cs="Times New Roman"/>
          <w:color w:val="000000"/>
          <w:sz w:val="24"/>
          <w:szCs w:val="24"/>
          <w:lang w:val="hy-AM"/>
        </w:rPr>
        <w:t xml:space="preserve">՝ կանխավճար՝ </w:t>
      </w:r>
      <w:r w:rsidRPr="00154B8B">
        <w:rPr>
          <w:rFonts w:ascii="GHEA Grapalat" w:eastAsia="Times New Roman" w:hAnsi="GHEA Grapalat" w:cs="Times New Roman"/>
          <w:color w:val="000000"/>
          <w:sz w:val="24"/>
          <w:szCs w:val="24"/>
          <w:lang w:val="hy-AM"/>
        </w:rPr>
        <w:t>բնակարանի կողմնորոշիչ գնի 30 տոկոս</w:t>
      </w:r>
      <w:r w:rsidRPr="007508F6">
        <w:rPr>
          <w:rFonts w:ascii="GHEA Grapalat" w:eastAsia="Times New Roman" w:hAnsi="GHEA Grapalat" w:cs="Times New Roman"/>
          <w:color w:val="000000"/>
          <w:sz w:val="24"/>
          <w:szCs w:val="24"/>
          <w:lang w:val="hy-AM"/>
        </w:rPr>
        <w:t>ը</w:t>
      </w:r>
      <w:r w:rsidRPr="00154B8B">
        <w:rPr>
          <w:rFonts w:ascii="GHEA Grapalat" w:eastAsia="Times New Roman" w:hAnsi="GHEA Grapalat" w:cs="Times New Roman"/>
          <w:color w:val="000000"/>
          <w:sz w:val="24"/>
          <w:szCs w:val="24"/>
          <w:lang w:val="hy-AM"/>
        </w:rPr>
        <w:t xml:space="preserve"> և ավտոկայանատեղիի արժեքի 30 տոկոս</w:t>
      </w:r>
      <w:r w:rsidRPr="007508F6">
        <w:rPr>
          <w:rFonts w:ascii="GHEA Grapalat" w:hAnsi="GHEA Grapalat"/>
          <w:sz w:val="24"/>
          <w:szCs w:val="24"/>
          <w:lang w:val="hy-AM"/>
        </w:rPr>
        <w:t>ը</w:t>
      </w:r>
      <w:r w:rsidRPr="00154B8B">
        <w:rPr>
          <w:rFonts w:ascii="GHEA Grapalat" w:eastAsia="Times New Roman" w:hAnsi="GHEA Grapalat" w:cs="Times New Roman"/>
          <w:color w:val="000000"/>
          <w:sz w:val="24"/>
          <w:szCs w:val="24"/>
          <w:lang w:val="hy-AM"/>
        </w:rPr>
        <w:t>,</w:t>
      </w:r>
    </w:p>
    <w:p w14:paraId="2D916502"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երրորդ փուլ</w:t>
      </w:r>
      <w:r w:rsidRPr="007508F6">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 </w:t>
      </w:r>
      <w:r w:rsidRPr="007508F6">
        <w:rPr>
          <w:rFonts w:ascii="GHEA Grapalat" w:eastAsia="Times New Roman" w:hAnsi="GHEA Grapalat" w:cs="Times New Roman"/>
          <w:color w:val="000000"/>
          <w:sz w:val="24"/>
          <w:szCs w:val="24"/>
          <w:lang w:val="hy-AM"/>
        </w:rPr>
        <w:t xml:space="preserve">կանխավճար՝ </w:t>
      </w:r>
      <w:r w:rsidRPr="00154B8B">
        <w:rPr>
          <w:rFonts w:ascii="GHEA Grapalat" w:eastAsia="Times New Roman" w:hAnsi="GHEA Grapalat" w:cs="Times New Roman"/>
          <w:color w:val="000000"/>
          <w:sz w:val="24"/>
          <w:szCs w:val="24"/>
          <w:lang w:val="hy-AM"/>
        </w:rPr>
        <w:t>բնակարանի կողմնորոշիչ գնի 20 տոկոս</w:t>
      </w:r>
      <w:r w:rsidRPr="007508F6">
        <w:rPr>
          <w:rFonts w:ascii="GHEA Grapalat" w:eastAsia="Times New Roman" w:hAnsi="GHEA Grapalat" w:cs="Times New Roman"/>
          <w:color w:val="000000"/>
          <w:sz w:val="24"/>
          <w:szCs w:val="24"/>
          <w:lang w:val="hy-AM"/>
        </w:rPr>
        <w:t>ը</w:t>
      </w:r>
      <w:r w:rsidRPr="00154B8B">
        <w:rPr>
          <w:rFonts w:ascii="GHEA Grapalat" w:eastAsia="Times New Roman" w:hAnsi="GHEA Grapalat" w:cs="Times New Roman"/>
          <w:color w:val="000000"/>
          <w:sz w:val="24"/>
          <w:szCs w:val="24"/>
          <w:lang w:val="hy-AM"/>
        </w:rPr>
        <w:t xml:space="preserve"> և ավտոկայանատեղիի արժեքի 30 տոկոս</w:t>
      </w:r>
      <w:r w:rsidRPr="007508F6">
        <w:rPr>
          <w:rFonts w:ascii="GHEA Grapalat" w:hAnsi="GHEA Grapalat"/>
          <w:sz w:val="24"/>
          <w:szCs w:val="24"/>
          <w:lang w:val="hy-AM"/>
        </w:rPr>
        <w:t>ը</w:t>
      </w:r>
      <w:r w:rsidRPr="00154B8B">
        <w:rPr>
          <w:rFonts w:ascii="GHEA Grapalat" w:eastAsia="Times New Roman" w:hAnsi="GHEA Grapalat" w:cs="Times New Roman"/>
          <w:color w:val="000000"/>
          <w:sz w:val="24"/>
          <w:szCs w:val="24"/>
          <w:lang w:val="hy-AM"/>
        </w:rPr>
        <w:t>,</w:t>
      </w:r>
    </w:p>
    <w:p w14:paraId="3DDCC881"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չորրորդ փուլ</w:t>
      </w:r>
      <w:r w:rsidRPr="007508F6">
        <w:rPr>
          <w:rFonts w:ascii="GHEA Grapalat" w:eastAsia="Times New Roman" w:hAnsi="GHEA Grapalat" w:cs="Times New Roman"/>
          <w:color w:val="000000"/>
          <w:sz w:val="24"/>
          <w:szCs w:val="24"/>
          <w:lang w:val="hy-AM"/>
        </w:rPr>
        <w:t xml:space="preserve">՝ կանխավճար՝ </w:t>
      </w:r>
      <w:r w:rsidRPr="00154B8B">
        <w:rPr>
          <w:rFonts w:ascii="GHEA Grapalat" w:eastAsia="Times New Roman" w:hAnsi="GHEA Grapalat" w:cs="Times New Roman"/>
          <w:color w:val="000000"/>
          <w:sz w:val="24"/>
          <w:szCs w:val="24"/>
          <w:lang w:val="hy-AM"/>
        </w:rPr>
        <w:t>բնակարանի կողմնորոշիչ գնի 10 տոկոս</w:t>
      </w:r>
      <w:r w:rsidRPr="007508F6">
        <w:rPr>
          <w:rFonts w:ascii="GHEA Grapalat" w:eastAsia="Times New Roman" w:hAnsi="GHEA Grapalat" w:cs="Times New Roman"/>
          <w:color w:val="000000"/>
          <w:sz w:val="24"/>
          <w:szCs w:val="24"/>
          <w:lang w:val="hy-AM"/>
        </w:rPr>
        <w:t>ը (</w:t>
      </w:r>
      <w:r w:rsidRPr="00154B8B">
        <w:rPr>
          <w:rFonts w:ascii="GHEA Grapalat" w:eastAsia="Times New Roman" w:hAnsi="GHEA Grapalat" w:cs="Times New Roman"/>
          <w:color w:val="000000"/>
          <w:sz w:val="24"/>
          <w:szCs w:val="24"/>
          <w:lang w:val="hy-AM"/>
        </w:rPr>
        <w:t xml:space="preserve"> ինչպես նաև միավորի գնի և միավորի կողմնորոշիչ գնի միջև դրական տարբերություն առաջանալու դեպքում՝ լրավճարը</w:t>
      </w:r>
      <w:r w:rsidRPr="007508F6">
        <w:rPr>
          <w:rFonts w:ascii="GHEA Grapalat" w:eastAsia="Times New Roman" w:hAnsi="GHEA Grapalat" w:cs="Times New Roman"/>
          <w:color w:val="000000"/>
          <w:sz w:val="24"/>
          <w:szCs w:val="24"/>
          <w:lang w:val="hy-AM"/>
        </w:rPr>
        <w:t>)</w:t>
      </w:r>
      <w:r w:rsidRPr="00154B8B">
        <w:rPr>
          <w:rFonts w:ascii="GHEA Grapalat" w:eastAsia="Times New Roman" w:hAnsi="GHEA Grapalat" w:cs="Times New Roman"/>
          <w:color w:val="000000"/>
          <w:sz w:val="24"/>
          <w:szCs w:val="24"/>
          <w:lang w:val="hy-AM"/>
        </w:rPr>
        <w:t xml:space="preserve"> և ավտոկայանատեղիի արժեքի 20 տոկոս</w:t>
      </w:r>
      <w:r w:rsidRPr="007508F6">
        <w:rPr>
          <w:rFonts w:ascii="GHEA Grapalat" w:hAnsi="GHEA Grapalat"/>
          <w:sz w:val="24"/>
          <w:szCs w:val="24"/>
          <w:lang w:val="hy-AM"/>
        </w:rPr>
        <w:t>ը</w:t>
      </w:r>
      <w:r w:rsidRPr="007508F6">
        <w:rPr>
          <w:rFonts w:ascii="GHEA Grapalat" w:eastAsia="Times New Roman" w:hAnsi="GHEA Grapalat" w:cs="Times New Roman"/>
          <w:color w:val="000000"/>
          <w:sz w:val="24"/>
          <w:szCs w:val="24"/>
          <w:lang w:val="hy-AM"/>
        </w:rPr>
        <w:t>։</w:t>
      </w:r>
    </w:p>
    <w:p w14:paraId="5A04E157"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Փուլային վճարումների (կանխավճարների) կատարման նվազագույն պայմաններն (հիմքերն) են հանդիսանում՝ սույն կետի 11-րդ ենթակետի համաձայն ներկայացված տեխնիկական հսկողի հաշվետվության առկայությունը</w:t>
      </w:r>
      <w:r w:rsidRPr="00CD0681">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շահառուի կողմից </w:t>
      </w:r>
      <w:r>
        <w:rPr>
          <w:rFonts w:ascii="GHEA Grapalat" w:eastAsia="Times New Roman" w:hAnsi="GHEA Grapalat" w:cs="Times New Roman"/>
          <w:color w:val="000000"/>
          <w:sz w:val="24"/>
          <w:szCs w:val="24"/>
          <w:lang w:val="hy-AM"/>
        </w:rPr>
        <w:t>սույն կարգով</w:t>
      </w:r>
      <w:r w:rsidRPr="00154B8B">
        <w:rPr>
          <w:rFonts w:ascii="GHEA Grapalat" w:eastAsia="Times New Roman" w:hAnsi="GHEA Grapalat" w:cs="Times New Roman"/>
          <w:color w:val="000000"/>
          <w:sz w:val="24"/>
          <w:szCs w:val="24"/>
          <w:lang w:val="hy-AM"/>
        </w:rPr>
        <w:t xml:space="preserve"> սահմանված գումարները </w:t>
      </w:r>
      <w:r>
        <w:rPr>
          <w:rFonts w:ascii="GHEA Grapalat" w:eastAsia="Times New Roman" w:hAnsi="GHEA Grapalat" w:cs="Times New Roman"/>
          <w:color w:val="000000"/>
          <w:sz w:val="24"/>
          <w:szCs w:val="24"/>
          <w:lang w:val="hy-AM"/>
        </w:rPr>
        <w:t>Ա</w:t>
      </w:r>
      <w:r w:rsidRPr="00154B8B">
        <w:rPr>
          <w:rFonts w:ascii="GHEA Grapalat" w:eastAsia="Times New Roman" w:hAnsi="GHEA Grapalat" w:cs="Times New Roman"/>
          <w:color w:val="000000"/>
          <w:sz w:val="24"/>
          <w:szCs w:val="24"/>
          <w:lang w:val="hy-AM"/>
        </w:rPr>
        <w:t>վանդային հաշվին վճարված լինելը</w:t>
      </w:r>
      <w:r w:rsidRPr="00CD0681">
        <w:rPr>
          <w:rFonts w:ascii="GHEA Grapalat" w:eastAsia="Times New Roman" w:hAnsi="GHEA Grapalat" w:cs="Times New Roman"/>
          <w:color w:val="000000"/>
          <w:sz w:val="24"/>
          <w:szCs w:val="24"/>
          <w:lang w:val="hy-AM"/>
        </w:rPr>
        <w:t>, ինչպես նաև</w:t>
      </w:r>
      <w:r w:rsidRPr="00154B8B">
        <w:rPr>
          <w:rFonts w:ascii="GHEA Grapalat" w:eastAsia="Times New Roman" w:hAnsi="GHEA Grapalat" w:cs="Times New Roman"/>
          <w:color w:val="000000"/>
          <w:sz w:val="24"/>
          <w:szCs w:val="24"/>
          <w:lang w:val="hy-AM"/>
        </w:rPr>
        <w:t xml:space="preserve"> </w:t>
      </w:r>
      <w:r w:rsidRPr="00E96284">
        <w:rPr>
          <w:rFonts w:ascii="GHEA Grapalat" w:eastAsia="Times New Roman" w:hAnsi="GHEA Grapalat" w:cs="Times New Roman"/>
          <w:color w:val="000000"/>
          <w:sz w:val="24"/>
          <w:szCs w:val="24"/>
          <w:lang w:val="hy-AM"/>
        </w:rPr>
        <w:t>Կառուցապատողի հատուկ հաշիվը սպասարկող առևտրային բանկի</w:t>
      </w:r>
      <w:r w:rsidRPr="007508F6">
        <w:rPr>
          <w:rFonts w:ascii="GHEA Grapalat" w:eastAsia="Times New Roman" w:hAnsi="GHEA Grapalat" w:cs="Times New Roman"/>
          <w:color w:val="000000"/>
          <w:sz w:val="24"/>
          <w:szCs w:val="24"/>
          <w:lang w:val="hy-AM"/>
        </w:rPr>
        <w:t xml:space="preserve">, </w:t>
      </w:r>
      <w:r w:rsidRPr="00E96284">
        <w:rPr>
          <w:rFonts w:ascii="GHEA Grapalat" w:eastAsia="Times New Roman" w:hAnsi="GHEA Grapalat" w:cs="Times New Roman"/>
          <w:color w:val="000000"/>
          <w:sz w:val="24"/>
          <w:szCs w:val="24"/>
          <w:lang w:val="hy-AM"/>
        </w:rPr>
        <w:t>Կոմիտեի և Կառուցապատողի միջև կնքված հուշագրով սահմանված պահանջները, համաձայն որի՝ կարող է նախատեսվել մինչև կառուցվող շենքի շինարարության ավարտը կամ մինչև սեփականության իրավունքի փոխանցման ակտի կնքումը Կառուցապատողի հատուկ հաշվի միջոցների մի մասի գրավի իրավունքի դադարեցում</w:t>
      </w:r>
      <w:r w:rsidRPr="007508F6">
        <w:rPr>
          <w:rFonts w:ascii="GHEA Grapalat" w:eastAsia="Times New Roman" w:hAnsi="GHEA Grapalat" w:cs="Times New Roman"/>
          <w:color w:val="000000"/>
          <w:sz w:val="24"/>
          <w:szCs w:val="24"/>
          <w:lang w:val="hy-AM"/>
        </w:rPr>
        <w:t>,</w:t>
      </w:r>
    </w:p>
    <w:p w14:paraId="0845B6B4"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7)</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b/>
          <w:bCs/>
          <w:color w:val="000000"/>
          <w:sz w:val="24"/>
          <w:szCs w:val="24"/>
          <w:lang w:val="hy-AM"/>
        </w:rPr>
        <w:t>հաշվարկների կատարման համար պետության հաշիվը՝</w:t>
      </w:r>
      <w:r w:rsidRPr="00154B8B">
        <w:rPr>
          <w:rFonts w:ascii="Calibri" w:eastAsia="Times New Roman" w:hAnsi="Calibri" w:cs="Calibri"/>
          <w:color w:val="000000"/>
          <w:sz w:val="24"/>
          <w:szCs w:val="24"/>
          <w:lang w:val="hy-AM"/>
        </w:rPr>
        <w:t> </w:t>
      </w:r>
      <w:r w:rsidRPr="007508F6">
        <w:rPr>
          <w:rFonts w:ascii="Calibri" w:eastAsia="Times New Roman" w:hAnsi="Calibri" w:cs="Calibri"/>
          <w:color w:val="000000"/>
          <w:sz w:val="24"/>
          <w:szCs w:val="24"/>
          <w:lang w:val="hy-AM"/>
        </w:rPr>
        <w:t xml:space="preserve"> </w:t>
      </w:r>
      <w:r w:rsidRPr="007508F6">
        <w:rPr>
          <w:rFonts w:ascii="GHEA Grapalat" w:eastAsia="Times New Roman" w:hAnsi="GHEA Grapalat" w:cs="Times New Roman"/>
          <w:color w:val="000000"/>
          <w:sz w:val="24"/>
          <w:szCs w:val="24"/>
          <w:lang w:val="hy-AM"/>
        </w:rPr>
        <w:t>Ա</w:t>
      </w:r>
      <w:r>
        <w:rPr>
          <w:rFonts w:ascii="GHEA Grapalat" w:eastAsia="Times New Roman" w:hAnsi="GHEA Grapalat" w:cs="Times New Roman"/>
          <w:color w:val="000000"/>
          <w:sz w:val="24"/>
          <w:szCs w:val="24"/>
          <w:lang w:val="hy-AM"/>
        </w:rPr>
        <w:t>վանդային հաշիվ</w:t>
      </w:r>
      <w:r w:rsidRPr="007508F6">
        <w:rPr>
          <w:rFonts w:ascii="GHEA Grapalat" w:eastAsia="Times New Roman" w:hAnsi="GHEA Grapalat" w:cs="Times New Roman"/>
          <w:color w:val="000000"/>
          <w:sz w:val="24"/>
          <w:szCs w:val="24"/>
          <w:lang w:val="hy-AM"/>
        </w:rPr>
        <w:t xml:space="preserve">, </w:t>
      </w:r>
    </w:p>
    <w:p w14:paraId="757EC0AC"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8)</w:t>
      </w:r>
      <w:r w:rsidRPr="007508F6">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b/>
          <w:bCs/>
          <w:color w:val="000000"/>
          <w:sz w:val="24"/>
          <w:szCs w:val="24"/>
          <w:lang w:val="hy-AM"/>
        </w:rPr>
        <w:t>կանխավճարի ապահովու</w:t>
      </w:r>
      <w:r w:rsidRPr="007508F6">
        <w:rPr>
          <w:rFonts w:ascii="GHEA Grapalat" w:eastAsia="Times New Roman" w:hAnsi="GHEA Grapalat" w:cs="Times New Roman"/>
          <w:b/>
          <w:bCs/>
          <w:color w:val="000000"/>
          <w:sz w:val="24"/>
          <w:szCs w:val="24"/>
          <w:lang w:val="hy-AM"/>
        </w:rPr>
        <w:t>մ՝</w:t>
      </w:r>
      <w:r w:rsidRPr="00154B8B">
        <w:rPr>
          <w:rFonts w:ascii="GHEA Grapalat" w:eastAsia="Times New Roman" w:hAnsi="GHEA Grapalat" w:cs="Times New Roman"/>
          <w:color w:val="000000"/>
          <w:sz w:val="24"/>
          <w:szCs w:val="24"/>
          <w:lang w:val="hy-AM"/>
        </w:rPr>
        <w:t xml:space="preserve"> կառուցվող շենքային համալիրի հողամասի, հողամասի վրա գտնվող Ծրագրի շրջանակ</w:t>
      </w:r>
      <w:r w:rsidRPr="007508F6">
        <w:rPr>
          <w:rFonts w:ascii="GHEA Grapalat" w:eastAsia="Times New Roman" w:hAnsi="GHEA Grapalat" w:cs="Times New Roman"/>
          <w:color w:val="000000"/>
          <w:sz w:val="24"/>
          <w:szCs w:val="24"/>
          <w:lang w:val="hy-AM"/>
        </w:rPr>
        <w:t>ներ</w:t>
      </w:r>
      <w:r w:rsidRPr="00154B8B">
        <w:rPr>
          <w:rFonts w:ascii="GHEA Grapalat" w:eastAsia="Times New Roman" w:hAnsi="GHEA Grapalat" w:cs="Times New Roman"/>
          <w:color w:val="000000"/>
          <w:sz w:val="24"/>
          <w:szCs w:val="24"/>
          <w:lang w:val="hy-AM"/>
        </w:rPr>
        <w:t xml:space="preserve">ում իրականացվող նոր շենքային համալիրի անավարտ շինարարության և քաղաքաշինական փաստաթղթերով Կառուցապատողի ունեցած իրավունքների առաջնային կամ հաջորդող գրավ, </w:t>
      </w:r>
      <w:r>
        <w:rPr>
          <w:rFonts w:ascii="GHEA Grapalat" w:eastAsia="Times New Roman" w:hAnsi="GHEA Grapalat" w:cs="Times New Roman"/>
          <w:color w:val="000000"/>
          <w:sz w:val="24"/>
          <w:szCs w:val="24"/>
          <w:lang w:val="hy-AM"/>
        </w:rPr>
        <w:t xml:space="preserve">որն </w:t>
      </w:r>
      <w:r w:rsidRPr="00154B8B">
        <w:rPr>
          <w:rFonts w:ascii="GHEA Grapalat" w:eastAsia="Times New Roman" w:hAnsi="GHEA Grapalat" w:cs="Times New Roman"/>
          <w:color w:val="000000"/>
          <w:sz w:val="24"/>
          <w:szCs w:val="24"/>
          <w:lang w:val="hy-AM"/>
        </w:rPr>
        <w:t>ուժի մեջ է մինչև անշարժ գույքի փոխանցման ակտ</w:t>
      </w:r>
      <w:r>
        <w:rPr>
          <w:rFonts w:ascii="GHEA Grapalat" w:eastAsia="Times New Roman" w:hAnsi="GHEA Grapalat" w:cs="Times New Roman"/>
          <w:color w:val="000000"/>
          <w:sz w:val="24"/>
          <w:szCs w:val="24"/>
          <w:lang w:val="hy-AM"/>
        </w:rPr>
        <w:t>եր</w:t>
      </w:r>
      <w:r w:rsidRPr="00154B8B">
        <w:rPr>
          <w:rFonts w:ascii="GHEA Grapalat" w:eastAsia="Times New Roman" w:hAnsi="GHEA Grapalat" w:cs="Times New Roman"/>
          <w:color w:val="000000"/>
          <w:sz w:val="24"/>
          <w:szCs w:val="24"/>
          <w:lang w:val="hy-AM"/>
        </w:rPr>
        <w:t xml:space="preserve">ի կնքումը, </w:t>
      </w:r>
    </w:p>
    <w:p w14:paraId="1AB289E9"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9)</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b/>
          <w:bCs/>
          <w:color w:val="000000"/>
          <w:sz w:val="24"/>
          <w:szCs w:val="24"/>
          <w:lang w:val="hy-AM"/>
        </w:rPr>
        <w:t>կապալառուների (շինարարական աշխատանքներ իրականացնող, տեխհսկող, նախագծող) հետ հարաբերություններում պատվիրատու կողմը՝</w:t>
      </w:r>
      <w:r w:rsidRPr="00154B8B">
        <w:rPr>
          <w:rFonts w:ascii="Calibri" w:eastAsia="Times New Roman" w:hAnsi="Calibri" w:cs="Calibri"/>
          <w:color w:val="000000"/>
          <w:sz w:val="24"/>
          <w:szCs w:val="24"/>
          <w:lang w:val="hy-AM"/>
        </w:rPr>
        <w:t> </w:t>
      </w:r>
      <w:r w:rsidRPr="00154B8B">
        <w:rPr>
          <w:rFonts w:ascii="GHEA Grapalat" w:eastAsia="Times New Roman" w:hAnsi="GHEA Grapalat" w:cs="Arial Unicode"/>
          <w:color w:val="000000"/>
          <w:sz w:val="24"/>
          <w:szCs w:val="24"/>
          <w:lang w:val="hy-AM"/>
        </w:rPr>
        <w:t>Կառուցապատողը</w:t>
      </w:r>
      <w:r w:rsidRPr="007508F6">
        <w:rPr>
          <w:rFonts w:ascii="GHEA Grapalat" w:eastAsia="Times New Roman" w:hAnsi="GHEA Grapalat" w:cs="Arial Unicode"/>
          <w:color w:val="000000"/>
          <w:sz w:val="24"/>
          <w:szCs w:val="24"/>
          <w:lang w:val="hy-AM"/>
        </w:rPr>
        <w:t xml:space="preserve">, </w:t>
      </w:r>
    </w:p>
    <w:p w14:paraId="4E617A33"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10)</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b/>
          <w:bCs/>
          <w:color w:val="000000"/>
          <w:sz w:val="24"/>
          <w:szCs w:val="24"/>
          <w:lang w:val="hy-AM"/>
        </w:rPr>
        <w:t>հիմնական պայմանագրի կնքման ժամկետը և դրա առարկայի հանձնումը՝</w:t>
      </w:r>
      <w:r w:rsidRPr="00154B8B">
        <w:rPr>
          <w:rFonts w:ascii="Calibri" w:eastAsia="Times New Roman" w:hAnsi="Calibri" w:cs="Calibri"/>
          <w:color w:val="000000"/>
          <w:sz w:val="24"/>
          <w:szCs w:val="24"/>
          <w:lang w:val="hy-AM"/>
        </w:rPr>
        <w:t> </w:t>
      </w:r>
      <w:r w:rsidRPr="00154B8B">
        <w:rPr>
          <w:rFonts w:ascii="GHEA Grapalat" w:eastAsia="Times New Roman" w:hAnsi="GHEA Grapalat" w:cs="Arial Unicode"/>
          <w:color w:val="000000"/>
          <w:sz w:val="24"/>
          <w:szCs w:val="24"/>
          <w:lang w:val="hy-AM"/>
        </w:rPr>
        <w:t>Կառուցապատողի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և</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Կ</w:t>
      </w:r>
      <w:r w:rsidRPr="00154B8B">
        <w:rPr>
          <w:rFonts w:ascii="GHEA Grapalat" w:eastAsia="Times New Roman" w:hAnsi="GHEA Grapalat" w:cs="Times New Roman"/>
          <w:color w:val="000000"/>
          <w:sz w:val="24"/>
          <w:szCs w:val="24"/>
          <w:lang w:val="hy-AM"/>
        </w:rPr>
        <w:t>ոմիտեի միջև յուրաքանչյուր փուլի համար նախատեսված անշարժ գույքի առուվաճառքի նախնական պայմանագիր կնքելու օրվանից մինչև 42 ամսվա ընթացքում բնակարանների և ավտոկայանատեղիների հանձնում-</w:t>
      </w:r>
      <w:r w:rsidRPr="00154B8B">
        <w:rPr>
          <w:rFonts w:ascii="GHEA Grapalat" w:eastAsia="Times New Roman" w:hAnsi="GHEA Grapalat" w:cs="Times New Roman"/>
          <w:color w:val="000000"/>
          <w:sz w:val="24"/>
          <w:szCs w:val="24"/>
          <w:lang w:val="hy-AM"/>
        </w:rPr>
        <w:lastRenderedPageBreak/>
        <w:t xml:space="preserve">ընդունում պետությանը և շահառուներին, </w:t>
      </w:r>
      <w:r w:rsidRPr="00CD0681">
        <w:rPr>
          <w:rFonts w:ascii="GHEA Grapalat" w:eastAsia="Times New Roman" w:hAnsi="GHEA Grapalat" w:cs="Times New Roman"/>
          <w:color w:val="000000"/>
          <w:sz w:val="24"/>
          <w:szCs w:val="24"/>
          <w:lang w:val="hy-AM"/>
        </w:rPr>
        <w:t>սեփականության իրավունքի փոխանցման ակտի</w:t>
      </w:r>
      <w:r w:rsidRPr="00154B8B">
        <w:rPr>
          <w:rFonts w:ascii="GHEA Grapalat" w:eastAsia="Times New Roman" w:hAnsi="GHEA Grapalat" w:cs="Times New Roman"/>
          <w:color w:val="000000"/>
          <w:sz w:val="24"/>
          <w:szCs w:val="24"/>
          <w:lang w:val="hy-AM"/>
        </w:rPr>
        <w:t xml:space="preserve"> կնքում </w:t>
      </w:r>
      <w:r w:rsidRPr="007508F6">
        <w:rPr>
          <w:rFonts w:ascii="GHEA Grapalat" w:eastAsia="Times New Roman" w:hAnsi="GHEA Grapalat" w:cs="Times New Roman"/>
          <w:color w:val="000000"/>
          <w:sz w:val="24"/>
          <w:szCs w:val="24"/>
          <w:lang w:val="hy-AM"/>
        </w:rPr>
        <w:t xml:space="preserve">Ծրագրի </w:t>
      </w:r>
      <w:r w:rsidRPr="00154B8B">
        <w:rPr>
          <w:rFonts w:ascii="GHEA Grapalat" w:eastAsia="Times New Roman" w:hAnsi="GHEA Grapalat" w:cs="Times New Roman"/>
          <w:color w:val="000000"/>
          <w:sz w:val="24"/>
          <w:szCs w:val="24"/>
          <w:lang w:val="hy-AM"/>
        </w:rPr>
        <w:t xml:space="preserve">շահառուների հետ՝ յուրաքանչյուր շահառուի հետ անշարժ գույքի </w:t>
      </w:r>
      <w:r w:rsidRPr="00CD0681">
        <w:rPr>
          <w:rFonts w:ascii="GHEA Grapalat" w:eastAsia="Times New Roman" w:hAnsi="GHEA Grapalat" w:cs="Times New Roman"/>
          <w:color w:val="000000"/>
          <w:sz w:val="24"/>
          <w:szCs w:val="24"/>
          <w:lang w:val="hy-AM"/>
        </w:rPr>
        <w:t>գնման իրավունքի</w:t>
      </w:r>
      <w:r w:rsidRPr="00154B8B">
        <w:rPr>
          <w:rFonts w:ascii="GHEA Grapalat" w:eastAsia="Times New Roman" w:hAnsi="GHEA Grapalat" w:cs="Times New Roman"/>
          <w:color w:val="000000"/>
          <w:sz w:val="24"/>
          <w:szCs w:val="24"/>
          <w:lang w:val="hy-AM"/>
        </w:rPr>
        <w:t xml:space="preserve"> պայմանագիրը կնքելու օրվանից մինչև 45 ամսվա ընթացքում: Շենքային համալիրի պետական գրանցման գործընթացը Կառուցապատողի կողմից չհիմնավորված պատճառաբանությամբ սույն կետի 10-րդ ենթակետով սահմանված ժամկետից 30 օրացույցային օրից ուշ ներկայացնելու դեպքում՝ Գնորդն (շահառուն) իրավունք ունի Կառուցապատողից պահանջել տույժ յուրաքանչյուր ուշացված ամսվա համար՝ տվյալ շահառուի հետ կնքած անշարժ գույքի </w:t>
      </w:r>
      <w:r w:rsidRPr="00CD0681">
        <w:rPr>
          <w:rFonts w:ascii="GHEA Grapalat" w:eastAsia="Times New Roman" w:hAnsi="GHEA Grapalat" w:cs="Times New Roman"/>
          <w:color w:val="000000"/>
          <w:sz w:val="24"/>
          <w:szCs w:val="24"/>
          <w:lang w:val="hy-AM"/>
        </w:rPr>
        <w:t>գնման իրավունքի</w:t>
      </w:r>
      <w:r w:rsidRPr="00154B8B">
        <w:rPr>
          <w:rFonts w:ascii="GHEA Grapalat" w:eastAsia="Times New Roman" w:hAnsi="GHEA Grapalat" w:cs="Times New Roman"/>
          <w:color w:val="000000"/>
          <w:sz w:val="24"/>
          <w:szCs w:val="24"/>
          <w:lang w:val="hy-AM"/>
        </w:rPr>
        <w:t xml:space="preserve"> պայմանագրային արժեքի</w:t>
      </w:r>
      <w:r w:rsidRPr="00CD0681">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1 տոկոսի չափով գումար.</w:t>
      </w:r>
    </w:p>
    <w:p w14:paraId="0C99C61B"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11)</w:t>
      </w:r>
      <w:r w:rsidRPr="00154B8B">
        <w:rPr>
          <w:rFonts w:ascii="Calibri" w:eastAsia="Times New Roman" w:hAnsi="Calibri" w:cs="Calibri"/>
          <w:b/>
          <w:bCs/>
          <w:color w:val="000000"/>
          <w:sz w:val="24"/>
          <w:szCs w:val="24"/>
          <w:lang w:val="hy-AM"/>
        </w:rPr>
        <w:t> </w:t>
      </w:r>
      <w:r w:rsidRPr="00154B8B">
        <w:rPr>
          <w:rFonts w:ascii="GHEA Grapalat" w:eastAsia="Times New Roman" w:hAnsi="GHEA Grapalat" w:cs="Arial Unicode"/>
          <w:b/>
          <w:bCs/>
          <w:color w:val="000000"/>
          <w:sz w:val="24"/>
          <w:szCs w:val="24"/>
          <w:lang w:val="hy-AM"/>
        </w:rPr>
        <w:t>հատուկ</w:t>
      </w:r>
      <w:r w:rsidRPr="00154B8B">
        <w:rPr>
          <w:rFonts w:ascii="GHEA Grapalat" w:eastAsia="Times New Roman" w:hAnsi="GHEA Grapalat" w:cs="Times New Roman"/>
          <w:b/>
          <w:bCs/>
          <w:color w:val="000000"/>
          <w:sz w:val="24"/>
          <w:szCs w:val="24"/>
          <w:lang w:val="hy-AM"/>
        </w:rPr>
        <w:t xml:space="preserve"> </w:t>
      </w:r>
      <w:r w:rsidRPr="00154B8B">
        <w:rPr>
          <w:rFonts w:ascii="GHEA Grapalat" w:eastAsia="Times New Roman" w:hAnsi="GHEA Grapalat" w:cs="Arial Unicode"/>
          <w:b/>
          <w:bCs/>
          <w:color w:val="000000"/>
          <w:sz w:val="24"/>
          <w:szCs w:val="24"/>
          <w:lang w:val="hy-AM"/>
        </w:rPr>
        <w:t>պայմաններ՝</w:t>
      </w:r>
    </w:p>
    <w:p w14:paraId="0251A98B"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ա. </w:t>
      </w:r>
      <w:r w:rsidRPr="00CD0681">
        <w:rPr>
          <w:rFonts w:ascii="GHEA Grapalat" w:eastAsia="Times New Roman" w:hAnsi="GHEA Grapalat" w:cs="Times New Roman"/>
          <w:color w:val="000000"/>
          <w:sz w:val="24"/>
          <w:szCs w:val="24"/>
          <w:lang w:val="hy-AM"/>
        </w:rPr>
        <w:t>Կ</w:t>
      </w:r>
      <w:r w:rsidRPr="00154B8B">
        <w:rPr>
          <w:rFonts w:ascii="GHEA Grapalat" w:eastAsia="Times New Roman" w:hAnsi="GHEA Grapalat" w:cs="Times New Roman"/>
          <w:color w:val="000000"/>
          <w:sz w:val="24"/>
          <w:szCs w:val="24"/>
          <w:lang w:val="hy-AM"/>
        </w:rPr>
        <w:t>առուցապատողը յուրաքանչյուր ամիս</w:t>
      </w:r>
      <w:r w:rsidRPr="007508F6">
        <w:rPr>
          <w:rFonts w:ascii="GHEA Grapalat" w:eastAsia="Times New Roman" w:hAnsi="GHEA Grapalat" w:cs="Times New Roman"/>
          <w:color w:val="000000"/>
          <w:sz w:val="24"/>
          <w:szCs w:val="24"/>
          <w:lang w:val="hy-AM"/>
        </w:rPr>
        <w:t>,</w:t>
      </w:r>
      <w:r w:rsidRPr="00154B8B">
        <w:rPr>
          <w:rFonts w:ascii="GHEA Grapalat" w:eastAsia="Times New Roman" w:hAnsi="GHEA Grapalat" w:cs="Times New Roman"/>
          <w:color w:val="000000"/>
          <w:sz w:val="24"/>
          <w:szCs w:val="24"/>
          <w:lang w:val="hy-AM"/>
        </w:rPr>
        <w:t xml:space="preserve"> ոչ ուշ, քան հաշվետու ամսվան հաջորդող ամսվա 15-ը Կոմիտե է ներկայացնում տեխնիկական հսկողություն իրականացնող անձի կամ կազմակերպության հաշվետու ամսվա հաշվետվությունը, որ</w:t>
      </w:r>
      <w:r w:rsidRPr="007508F6">
        <w:rPr>
          <w:rFonts w:ascii="GHEA Grapalat" w:eastAsia="Times New Roman" w:hAnsi="GHEA Grapalat" w:cs="Times New Roman"/>
          <w:color w:val="000000"/>
          <w:sz w:val="24"/>
          <w:szCs w:val="24"/>
          <w:lang w:val="hy-AM"/>
        </w:rPr>
        <w:t xml:space="preserve">ը </w:t>
      </w:r>
      <w:r w:rsidRPr="00154B8B">
        <w:rPr>
          <w:rFonts w:ascii="GHEA Grapalat" w:eastAsia="Times New Roman" w:hAnsi="GHEA Grapalat" w:cs="Times New Roman"/>
          <w:color w:val="000000"/>
          <w:sz w:val="24"/>
          <w:szCs w:val="24"/>
          <w:lang w:val="hy-AM"/>
        </w:rPr>
        <w:t xml:space="preserve"> պարունակում է շինարարական աշխատանքների ընթացքի, ժամանակացույցից շեղումների և իրականացված աշխատանքների մասին տեղեկատվություն, այդ թվում նաև հաստատված նախագծերից շեղումների և փոփոխությունների վերաբերյալ տեղեկատվություն: Միաժամանակ հաշվետվությունը պետք է պարունակի կատարված աշխատանքների մասով տեղեկատվություն՝ լուսանկարների և այլ գրաֆիկական պատկերների տեսքով,</w:t>
      </w:r>
    </w:p>
    <w:p w14:paraId="11E1E1A9" w14:textId="77777777" w:rsidR="002F7E3E" w:rsidRPr="00154B8B" w:rsidRDefault="002F7E3E" w:rsidP="002F7E3E">
      <w:pPr>
        <w:spacing w:after="0" w:line="360" w:lineRule="auto"/>
        <w:ind w:left="-270" w:firstLine="180"/>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բ. </w:t>
      </w:r>
      <w:r w:rsidRPr="00CD0681">
        <w:rPr>
          <w:rFonts w:ascii="GHEA Grapalat" w:eastAsia="Times New Roman" w:hAnsi="GHEA Grapalat" w:cs="Times New Roman"/>
          <w:color w:val="000000"/>
          <w:sz w:val="24"/>
          <w:szCs w:val="24"/>
          <w:lang w:val="hy-AM"/>
        </w:rPr>
        <w:t>Կ</w:t>
      </w:r>
      <w:r w:rsidRPr="00154B8B">
        <w:rPr>
          <w:rFonts w:ascii="GHEA Grapalat" w:eastAsia="Times New Roman" w:hAnsi="GHEA Grapalat" w:cs="Times New Roman"/>
          <w:color w:val="000000"/>
          <w:sz w:val="24"/>
          <w:szCs w:val="24"/>
          <w:lang w:val="hy-AM"/>
        </w:rPr>
        <w:t xml:space="preserve">առուցապատողը, Ծրագրի շրջանակներից դուրս տվյալ շենքային համալիրում, երրորդ անձի հետ որևէ տարածքի օտարման նախնական պայմանագիր կնքելիս, պետք է վերցնի հայտարարություն պետության պահանջատիրության հանդեպ գնորդի պահանջի ստորադասության մասին համաձայնություն, </w:t>
      </w:r>
    </w:p>
    <w:p w14:paraId="219AD1A9"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գ.</w:t>
      </w:r>
      <w:r w:rsidRPr="00CD0681">
        <w:rPr>
          <w:rFonts w:ascii="GHEA Grapalat" w:eastAsia="Times New Roman" w:hAnsi="GHEA Grapalat" w:cs="Times New Roman"/>
          <w:color w:val="000000"/>
          <w:sz w:val="24"/>
          <w:szCs w:val="24"/>
          <w:lang w:val="hy-AM"/>
        </w:rPr>
        <w:t>Կ</w:t>
      </w:r>
      <w:r w:rsidRPr="00154B8B">
        <w:rPr>
          <w:rFonts w:ascii="GHEA Grapalat" w:eastAsia="Times New Roman" w:hAnsi="GHEA Grapalat" w:cs="Times New Roman"/>
          <w:color w:val="000000"/>
          <w:sz w:val="24"/>
          <w:szCs w:val="24"/>
          <w:lang w:val="hy-AM"/>
        </w:rPr>
        <w:t>առուցապատողը պարտավոր է կառուցման ավարտից հետո «Բազմաբնակարան շենքի կառավարման մասին» օրենքով սահմանված կարգով իրականացնել շենքային համալիրի կառավարումը՝ մինչև շենքի բոլոր սեփականատերերի ընդհանուր ժողով հրավիրելու միջոցով կառավարման մարմին ձևավորելը և ընդհանուր բաժնային սեփականություն հանդիսացող գույքը վերջինիս կառավարմանը հանձնելը</w:t>
      </w:r>
      <w:r>
        <w:rPr>
          <w:rFonts w:ascii="GHEA Grapalat" w:eastAsia="Times New Roman" w:hAnsi="GHEA Grapalat" w:cs="Times New Roman"/>
          <w:color w:val="000000"/>
          <w:sz w:val="24"/>
          <w:szCs w:val="24"/>
          <w:lang w:val="hy-AM"/>
        </w:rPr>
        <w:t xml:space="preserve">: </w:t>
      </w:r>
    </w:p>
    <w:p w14:paraId="4B6A12E4"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դ. մինչև սեփականատերերի ընդհանուր ժողովի որոշմամբ կառավարման մարմ</w:t>
      </w:r>
      <w:r w:rsidRPr="007508F6">
        <w:rPr>
          <w:rFonts w:ascii="GHEA Grapalat" w:eastAsia="Times New Roman" w:hAnsi="GHEA Grapalat" w:cs="Times New Roman"/>
          <w:color w:val="000000"/>
          <w:sz w:val="24"/>
          <w:szCs w:val="24"/>
          <w:lang w:val="hy-AM"/>
        </w:rPr>
        <w:t>ին</w:t>
      </w:r>
      <w:r w:rsidRPr="00154B8B">
        <w:rPr>
          <w:rFonts w:ascii="GHEA Grapalat" w:eastAsia="Times New Roman" w:hAnsi="GHEA Grapalat" w:cs="Times New Roman"/>
          <w:color w:val="000000"/>
          <w:sz w:val="24"/>
          <w:szCs w:val="24"/>
          <w:lang w:val="hy-AM"/>
        </w:rPr>
        <w:t xml:space="preserve"> ձևավորելը և ընդհանուր բաժնային սեփականություն հանդիսացող գույքը վերջինիս </w:t>
      </w:r>
      <w:r w:rsidRPr="00154B8B">
        <w:rPr>
          <w:rFonts w:ascii="GHEA Grapalat" w:eastAsia="Times New Roman" w:hAnsi="GHEA Grapalat" w:cs="Times New Roman"/>
          <w:color w:val="000000"/>
          <w:sz w:val="24"/>
          <w:szCs w:val="24"/>
          <w:lang w:val="hy-AM"/>
        </w:rPr>
        <w:lastRenderedPageBreak/>
        <w:t xml:space="preserve">կառավարմանը հանձնելը չիրականացնել </w:t>
      </w:r>
      <w:r>
        <w:rPr>
          <w:rFonts w:ascii="GHEA Grapalat" w:eastAsia="Times New Roman" w:hAnsi="GHEA Grapalat" w:cs="Times New Roman"/>
          <w:color w:val="000000"/>
          <w:sz w:val="24"/>
          <w:szCs w:val="24"/>
          <w:lang w:val="hy-AM"/>
        </w:rPr>
        <w:t xml:space="preserve">ընդհանուր </w:t>
      </w:r>
      <w:r w:rsidRPr="007508F6">
        <w:rPr>
          <w:rFonts w:ascii="GHEA Grapalat" w:eastAsia="Times New Roman" w:hAnsi="GHEA Grapalat" w:cs="Times New Roman"/>
          <w:color w:val="000000"/>
          <w:sz w:val="24"/>
          <w:szCs w:val="24"/>
          <w:lang w:val="hy-AM"/>
        </w:rPr>
        <w:t xml:space="preserve">բաժնային սեփականություն հանդիսացող գույքի </w:t>
      </w:r>
      <w:r w:rsidRPr="00154B8B">
        <w:rPr>
          <w:rFonts w:ascii="GHEA Grapalat" w:eastAsia="Times New Roman" w:hAnsi="GHEA Grapalat" w:cs="Times New Roman"/>
          <w:color w:val="000000"/>
          <w:sz w:val="24"/>
          <w:szCs w:val="24"/>
          <w:lang w:val="hy-AM"/>
        </w:rPr>
        <w:t>սահմանների փոփոխությանը հանգեցնող գործողություն,</w:t>
      </w:r>
    </w:p>
    <w:p w14:paraId="3F638E25"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ե. </w:t>
      </w:r>
      <w:r w:rsidRPr="00CD0681">
        <w:rPr>
          <w:rFonts w:ascii="GHEA Grapalat" w:eastAsia="Times New Roman" w:hAnsi="GHEA Grapalat" w:cs="Times New Roman"/>
          <w:color w:val="000000"/>
          <w:sz w:val="24"/>
          <w:szCs w:val="24"/>
          <w:lang w:val="hy-AM"/>
        </w:rPr>
        <w:t>Կ</w:t>
      </w:r>
      <w:r w:rsidRPr="00154B8B">
        <w:rPr>
          <w:rFonts w:ascii="GHEA Grapalat" w:eastAsia="Times New Roman" w:hAnsi="GHEA Grapalat" w:cs="Times New Roman"/>
          <w:color w:val="000000"/>
          <w:sz w:val="24"/>
          <w:szCs w:val="24"/>
          <w:lang w:val="hy-AM"/>
        </w:rPr>
        <w:t xml:space="preserve">առուցապատողը պարտավոր է </w:t>
      </w:r>
      <w:r>
        <w:rPr>
          <w:rFonts w:ascii="GHEA Grapalat" w:eastAsia="Times New Roman" w:hAnsi="GHEA Grapalat" w:cs="Times New Roman"/>
          <w:color w:val="000000"/>
          <w:sz w:val="24"/>
          <w:szCs w:val="24"/>
          <w:lang w:val="hy-AM"/>
        </w:rPr>
        <w:t xml:space="preserve">Ծրագրի </w:t>
      </w:r>
      <w:r w:rsidRPr="00154B8B">
        <w:rPr>
          <w:rFonts w:ascii="GHEA Grapalat" w:eastAsia="Times New Roman" w:hAnsi="GHEA Grapalat" w:cs="Times New Roman"/>
          <w:color w:val="000000"/>
          <w:sz w:val="24"/>
          <w:szCs w:val="24"/>
          <w:lang w:val="hy-AM"/>
        </w:rPr>
        <w:t xml:space="preserve">շահառուների </w:t>
      </w:r>
      <w:r w:rsidRPr="007508F6">
        <w:rPr>
          <w:rFonts w:ascii="GHEA Grapalat" w:eastAsia="Times New Roman" w:hAnsi="GHEA Grapalat" w:cs="Times New Roman"/>
          <w:color w:val="000000"/>
          <w:sz w:val="24"/>
          <w:szCs w:val="24"/>
          <w:lang w:val="hy-AM"/>
        </w:rPr>
        <w:t xml:space="preserve">համար ապահովել </w:t>
      </w:r>
      <w:r w:rsidRPr="00154B8B">
        <w:rPr>
          <w:rFonts w:ascii="GHEA Grapalat" w:eastAsia="Times New Roman" w:hAnsi="GHEA Grapalat" w:cs="Times New Roman"/>
          <w:color w:val="000000"/>
          <w:sz w:val="24"/>
          <w:szCs w:val="24"/>
          <w:lang w:val="hy-AM"/>
        </w:rPr>
        <w:t xml:space="preserve"> բնակարանների ներքին հարդարման աշխատանքների համար նախատեսվող նյութերի նմուշների ընտրությ</w:t>
      </w:r>
      <w:r w:rsidRPr="007508F6">
        <w:rPr>
          <w:rFonts w:ascii="GHEA Grapalat" w:eastAsia="Times New Roman" w:hAnsi="GHEA Grapalat" w:cs="Times New Roman"/>
          <w:color w:val="000000"/>
          <w:sz w:val="24"/>
          <w:szCs w:val="24"/>
          <w:lang w:val="hy-AM"/>
        </w:rPr>
        <w:t>ան  հնարավորությունը</w:t>
      </w:r>
      <w:r w:rsidRPr="00154B8B">
        <w:rPr>
          <w:rFonts w:ascii="GHEA Grapalat" w:eastAsia="Times New Roman" w:hAnsi="GHEA Grapalat" w:cs="Times New Roman"/>
          <w:color w:val="000000"/>
          <w:sz w:val="24"/>
          <w:szCs w:val="24"/>
          <w:lang w:val="hy-AM"/>
        </w:rPr>
        <w:t>՝ յուրաքանչյուր նյութի համար առաջարկելով առնվազն 3 այլընտրանքային տարբերակ,</w:t>
      </w:r>
    </w:p>
    <w:p w14:paraId="6950E8B2"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զ. </w:t>
      </w:r>
      <w:r w:rsidRPr="00CD0681">
        <w:rPr>
          <w:rFonts w:ascii="GHEA Grapalat" w:eastAsia="Times New Roman" w:hAnsi="GHEA Grapalat" w:cs="Times New Roman"/>
          <w:color w:val="000000"/>
          <w:sz w:val="24"/>
          <w:szCs w:val="24"/>
          <w:lang w:val="hy-AM"/>
        </w:rPr>
        <w:t>Կ</w:t>
      </w:r>
      <w:r w:rsidRPr="00154B8B">
        <w:rPr>
          <w:rFonts w:ascii="GHEA Grapalat" w:eastAsia="Times New Roman" w:hAnsi="GHEA Grapalat" w:cs="Times New Roman"/>
          <w:color w:val="000000"/>
          <w:sz w:val="24"/>
          <w:szCs w:val="24"/>
          <w:lang w:val="hy-AM"/>
        </w:rPr>
        <w:t>առուցապատողը պարտավոր է սույն որոշումն ուժի մեջ մտնելու պահից սպասարկել ինտերնետային կայք, որում նկարագրված կլինի բազմաբնակարան շենքային համալիրը՝ յուրաքանչյուր բնակարանի և ավտոկայանատեղիի հատակագծի և գնի դիտման հնարավորությամբ,</w:t>
      </w:r>
    </w:p>
    <w:p w14:paraId="5FFBEAE6" w14:textId="77777777" w:rsidR="002F7E3E" w:rsidRPr="009965D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է. </w:t>
      </w:r>
      <w:r w:rsidRPr="00CD0681">
        <w:rPr>
          <w:rFonts w:ascii="GHEA Grapalat" w:eastAsia="Times New Roman" w:hAnsi="GHEA Grapalat" w:cs="Times New Roman"/>
          <w:color w:val="000000"/>
          <w:sz w:val="24"/>
          <w:szCs w:val="24"/>
          <w:lang w:val="hy-AM"/>
        </w:rPr>
        <w:t>Կ</w:t>
      </w:r>
      <w:r w:rsidRPr="00154B8B">
        <w:rPr>
          <w:rFonts w:ascii="GHEA Grapalat" w:eastAsia="Times New Roman" w:hAnsi="GHEA Grapalat" w:cs="Times New Roman"/>
          <w:color w:val="000000"/>
          <w:sz w:val="24"/>
          <w:szCs w:val="24"/>
          <w:lang w:val="hy-AM"/>
        </w:rPr>
        <w:t>առուցապատողը պարտավոր է սպասարկել սերվեր, որը պետք է հնարավորություն ընձեռի Կառուցապատողի կայքում</w:t>
      </w:r>
      <w:r w:rsidRPr="009965DB">
        <w:rPr>
          <w:rFonts w:ascii="GHEA Grapalat" w:eastAsia="Times New Roman" w:hAnsi="GHEA Grapalat" w:cs="Times New Roman"/>
          <w:color w:val="000000"/>
          <w:sz w:val="24"/>
          <w:szCs w:val="24"/>
          <w:lang w:val="hy-AM"/>
        </w:rPr>
        <w:t>`</w:t>
      </w:r>
    </w:p>
    <w:p w14:paraId="5E6F6B85" w14:textId="77777777" w:rsidR="002F7E3E" w:rsidRDefault="002F7E3E" w:rsidP="002F7E3E">
      <w:pPr>
        <w:shd w:val="clear" w:color="auto" w:fill="FFFFFF"/>
        <w:spacing w:after="0" w:line="360" w:lineRule="auto"/>
        <w:ind w:left="-270"/>
        <w:jc w:val="both"/>
        <w:rPr>
          <w:rFonts w:ascii="GHEA Grapalat" w:eastAsia="Times New Roman" w:hAnsi="GHEA Grapalat" w:cs="Times New Roman"/>
          <w:color w:val="000000"/>
          <w:sz w:val="24"/>
          <w:szCs w:val="24"/>
          <w:lang w:val="hy-AM"/>
        </w:rPr>
      </w:pPr>
      <w:r w:rsidRPr="009965D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տեսնել</w:t>
      </w:r>
      <w:r w:rsidRPr="007508F6">
        <w:rPr>
          <w:rFonts w:ascii="GHEA Grapalat" w:eastAsia="Times New Roman" w:hAnsi="GHEA Grapalat" w:cs="Times New Roman"/>
          <w:color w:val="000000"/>
          <w:sz w:val="24"/>
          <w:szCs w:val="24"/>
          <w:lang w:val="hy-AM"/>
        </w:rPr>
        <w:t>ու</w:t>
      </w:r>
      <w:r w:rsidRPr="00154B8B">
        <w:rPr>
          <w:rFonts w:ascii="GHEA Grapalat" w:eastAsia="Times New Roman" w:hAnsi="GHEA Grapalat" w:cs="Times New Roman"/>
          <w:color w:val="000000"/>
          <w:sz w:val="24"/>
          <w:szCs w:val="24"/>
          <w:lang w:val="hy-AM"/>
        </w:rPr>
        <w:t xml:space="preserve"> հասանելի բնակարանների </w:t>
      </w:r>
      <w:r>
        <w:rPr>
          <w:rFonts w:ascii="GHEA Grapalat" w:eastAsia="Times New Roman" w:hAnsi="GHEA Grapalat" w:cs="Times New Roman"/>
          <w:color w:val="000000"/>
          <w:sz w:val="24"/>
          <w:szCs w:val="24"/>
          <w:lang w:val="hy-AM"/>
        </w:rPr>
        <w:t xml:space="preserve">և ավտոկայանատեղիների </w:t>
      </w:r>
      <w:r w:rsidRPr="00154B8B">
        <w:rPr>
          <w:rFonts w:ascii="GHEA Grapalat" w:eastAsia="Times New Roman" w:hAnsi="GHEA Grapalat" w:cs="Times New Roman"/>
          <w:color w:val="000000"/>
          <w:sz w:val="24"/>
          <w:szCs w:val="24"/>
          <w:lang w:val="hy-AM"/>
        </w:rPr>
        <w:t>ցանկը՝ տպելու հնարավորությամբ,</w:t>
      </w:r>
      <w:r w:rsidRPr="007508F6">
        <w:rPr>
          <w:rFonts w:ascii="GHEA Grapalat" w:eastAsia="Times New Roman" w:hAnsi="GHEA Grapalat" w:cs="Times New Roman"/>
          <w:color w:val="000000"/>
          <w:sz w:val="24"/>
          <w:szCs w:val="24"/>
          <w:lang w:val="hy-AM"/>
        </w:rPr>
        <w:t xml:space="preserve"> </w:t>
      </w:r>
    </w:p>
    <w:p w14:paraId="737CB1B8" w14:textId="77777777" w:rsidR="002F7E3E" w:rsidRDefault="002F7E3E" w:rsidP="002F7E3E">
      <w:pPr>
        <w:shd w:val="clear" w:color="auto" w:fill="FFFFFF"/>
        <w:spacing w:after="0" w:line="360" w:lineRule="auto"/>
        <w:ind w:left="-270"/>
        <w:jc w:val="both"/>
        <w:rPr>
          <w:rFonts w:ascii="GHEA Grapalat" w:eastAsia="Times New Roman" w:hAnsi="GHEA Grapalat" w:cs="Times New Roman"/>
          <w:color w:val="000000"/>
          <w:sz w:val="24"/>
          <w:szCs w:val="24"/>
          <w:lang w:val="hy-AM"/>
        </w:rPr>
      </w:pPr>
      <w:r w:rsidRPr="009965D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հավակնորդին հասանելի բնակարանների </w:t>
      </w:r>
      <w:r>
        <w:rPr>
          <w:rFonts w:ascii="GHEA Grapalat" w:eastAsia="Times New Roman" w:hAnsi="GHEA Grapalat" w:cs="Times New Roman"/>
          <w:color w:val="000000"/>
          <w:sz w:val="24"/>
          <w:szCs w:val="24"/>
          <w:lang w:val="hy-AM"/>
        </w:rPr>
        <w:t xml:space="preserve">և ավտոկայանատեղիների </w:t>
      </w:r>
      <w:r w:rsidRPr="00154B8B">
        <w:rPr>
          <w:rFonts w:ascii="GHEA Grapalat" w:eastAsia="Times New Roman" w:hAnsi="GHEA Grapalat" w:cs="Times New Roman"/>
          <w:color w:val="000000"/>
          <w:sz w:val="24"/>
          <w:szCs w:val="24"/>
          <w:lang w:val="hy-AM"/>
        </w:rPr>
        <w:t>ցանկից առանձնացնել</w:t>
      </w:r>
      <w:r w:rsidRPr="007508F6">
        <w:rPr>
          <w:rFonts w:ascii="GHEA Grapalat" w:eastAsia="Times New Roman" w:hAnsi="GHEA Grapalat" w:cs="Times New Roman"/>
          <w:color w:val="000000"/>
          <w:sz w:val="24"/>
          <w:szCs w:val="24"/>
          <w:lang w:val="hy-AM"/>
        </w:rPr>
        <w:t>ու</w:t>
      </w:r>
      <w:r w:rsidRPr="00154B8B">
        <w:rPr>
          <w:rFonts w:ascii="GHEA Grapalat" w:eastAsia="Times New Roman" w:hAnsi="GHEA Grapalat" w:cs="Times New Roman"/>
          <w:color w:val="000000"/>
          <w:sz w:val="24"/>
          <w:szCs w:val="24"/>
          <w:lang w:val="hy-AM"/>
        </w:rPr>
        <w:t xml:space="preserve"> հավակնորդի կողմից ընտրված բնակարանների </w:t>
      </w:r>
      <w:r>
        <w:rPr>
          <w:rFonts w:ascii="GHEA Grapalat" w:eastAsia="Times New Roman" w:hAnsi="GHEA Grapalat" w:cs="Times New Roman"/>
          <w:color w:val="000000"/>
          <w:sz w:val="24"/>
          <w:szCs w:val="24"/>
          <w:lang w:val="hy-AM"/>
        </w:rPr>
        <w:t xml:space="preserve">և ավտոկայանատեղիների </w:t>
      </w:r>
      <w:r w:rsidRPr="00154B8B">
        <w:rPr>
          <w:rFonts w:ascii="GHEA Grapalat" w:eastAsia="Times New Roman" w:hAnsi="GHEA Grapalat" w:cs="Times New Roman"/>
          <w:color w:val="000000"/>
          <w:sz w:val="24"/>
          <w:szCs w:val="24"/>
          <w:lang w:val="hy-AM"/>
        </w:rPr>
        <w:t>տարբերակները՝ տվյալ բնակարանն</w:t>
      </w:r>
      <w:r>
        <w:rPr>
          <w:rFonts w:ascii="GHEA Grapalat" w:eastAsia="Times New Roman" w:hAnsi="GHEA Grapalat" w:cs="Times New Roman"/>
          <w:color w:val="000000"/>
          <w:sz w:val="24"/>
          <w:szCs w:val="24"/>
          <w:lang w:val="hy-AM"/>
        </w:rPr>
        <w:t xml:space="preserve"> և ավտոկայանատեղին</w:t>
      </w:r>
      <w:r w:rsidRPr="00154B8B">
        <w:rPr>
          <w:rFonts w:ascii="GHEA Grapalat" w:eastAsia="Times New Roman" w:hAnsi="GHEA Grapalat" w:cs="Times New Roman"/>
          <w:color w:val="000000"/>
          <w:sz w:val="24"/>
          <w:szCs w:val="24"/>
          <w:lang w:val="hy-AM"/>
        </w:rPr>
        <w:t xml:space="preserve"> ընտրած այլ հավակնորդների քանակային թվի նշումով՝ տպելու հնարավորությամբ,</w:t>
      </w:r>
    </w:p>
    <w:p w14:paraId="11BAC8F9" w14:textId="77777777" w:rsidR="002F7E3E" w:rsidRPr="007A6EDA" w:rsidRDefault="002F7E3E" w:rsidP="002F7E3E">
      <w:pPr>
        <w:shd w:val="clear" w:color="auto" w:fill="FFFFFF"/>
        <w:spacing w:after="0" w:line="360" w:lineRule="auto"/>
        <w:ind w:left="-270"/>
        <w:jc w:val="both"/>
        <w:rPr>
          <w:rFonts w:eastAsia="MS Gothic" w:cs="MS Gothic"/>
          <w:color w:val="000000"/>
          <w:sz w:val="24"/>
          <w:szCs w:val="24"/>
          <w:lang w:val="hy-AM"/>
        </w:rPr>
      </w:pPr>
      <w:r w:rsidRPr="007508F6">
        <w:rPr>
          <w:rFonts w:ascii="GHEA Grapalat" w:eastAsia="Times New Roman" w:hAnsi="GHEA Grapalat" w:cs="Times New Roman"/>
          <w:color w:val="000000"/>
          <w:sz w:val="24"/>
          <w:szCs w:val="24"/>
          <w:lang w:val="hy-AM"/>
        </w:rPr>
        <w:t xml:space="preserve"> </w:t>
      </w:r>
      <w:r w:rsidRPr="009965D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Կոմիտեի կողմից սահմանված ժամկետի դրությամբ առանձնացնել և ամրագրել յուրաքանչյուր բնակարանի </w:t>
      </w:r>
      <w:r>
        <w:rPr>
          <w:rFonts w:ascii="GHEA Grapalat" w:eastAsia="Times New Roman" w:hAnsi="GHEA Grapalat" w:cs="Times New Roman"/>
          <w:color w:val="000000"/>
          <w:sz w:val="24"/>
          <w:szCs w:val="24"/>
          <w:lang w:val="hy-AM"/>
        </w:rPr>
        <w:t xml:space="preserve">և ավտոկայանատեղիի </w:t>
      </w:r>
      <w:r w:rsidRPr="007508F6">
        <w:rPr>
          <w:rFonts w:ascii="GHEA Grapalat" w:eastAsia="Times New Roman" w:hAnsi="GHEA Grapalat" w:cs="Times New Roman"/>
          <w:color w:val="000000"/>
          <w:sz w:val="24"/>
          <w:szCs w:val="24"/>
          <w:lang w:val="hy-AM"/>
        </w:rPr>
        <w:t>Ցուցակը</w:t>
      </w:r>
      <w:r w:rsidRPr="00154B8B">
        <w:rPr>
          <w:rFonts w:ascii="GHEA Grapalat" w:eastAsia="Times New Roman" w:hAnsi="GHEA Grapalat" w:cs="Times New Roman"/>
          <w:color w:val="000000"/>
          <w:sz w:val="24"/>
          <w:szCs w:val="24"/>
          <w:lang w:val="hy-AM"/>
        </w:rPr>
        <w:t>՝ տպելու հնարավորությամբ։</w:t>
      </w:r>
    </w:p>
    <w:p w14:paraId="45BCA5F0"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E96284">
        <w:rPr>
          <w:rFonts w:ascii="GHEA Grapalat" w:eastAsia="Times New Roman" w:hAnsi="GHEA Grapalat" w:cs="Times New Roman"/>
          <w:color w:val="000000"/>
          <w:sz w:val="24"/>
          <w:szCs w:val="24"/>
          <w:lang w:val="hy-AM"/>
        </w:rPr>
        <w:t>12)</w:t>
      </w:r>
      <w:r w:rsidRPr="00E96284">
        <w:rPr>
          <w:rFonts w:ascii="Calibri" w:eastAsia="Times New Roman" w:hAnsi="Calibri" w:cs="Calibri"/>
          <w:b/>
          <w:bCs/>
          <w:color w:val="000000"/>
          <w:sz w:val="24"/>
          <w:szCs w:val="24"/>
          <w:lang w:val="hy-AM"/>
        </w:rPr>
        <w:t> </w:t>
      </w:r>
      <w:r w:rsidRPr="00E96284">
        <w:rPr>
          <w:rFonts w:ascii="GHEA Grapalat" w:eastAsia="Times New Roman" w:hAnsi="GHEA Grapalat" w:cs="Arial Unicode"/>
          <w:b/>
          <w:bCs/>
          <w:color w:val="000000"/>
          <w:sz w:val="24"/>
          <w:szCs w:val="24"/>
          <w:lang w:val="hy-AM"/>
        </w:rPr>
        <w:t>Կառուցապատողի</w:t>
      </w:r>
      <w:r w:rsidRPr="00E96284">
        <w:rPr>
          <w:rFonts w:ascii="GHEA Grapalat" w:eastAsia="Times New Roman" w:hAnsi="GHEA Grapalat" w:cs="Times New Roman"/>
          <w:b/>
          <w:bCs/>
          <w:color w:val="000000"/>
          <w:sz w:val="24"/>
          <w:szCs w:val="24"/>
          <w:lang w:val="hy-AM"/>
        </w:rPr>
        <w:t xml:space="preserve"> </w:t>
      </w:r>
      <w:r w:rsidRPr="00E96284">
        <w:rPr>
          <w:rFonts w:ascii="GHEA Grapalat" w:eastAsia="Times New Roman" w:hAnsi="GHEA Grapalat" w:cs="Arial Unicode"/>
          <w:b/>
          <w:bCs/>
          <w:color w:val="000000"/>
          <w:sz w:val="24"/>
          <w:szCs w:val="24"/>
          <w:lang w:val="hy-AM"/>
        </w:rPr>
        <w:t>ձախողում՝</w:t>
      </w:r>
      <w:r w:rsidRPr="00E96284">
        <w:rPr>
          <w:rFonts w:ascii="Calibri" w:eastAsia="Times New Roman" w:hAnsi="Calibri" w:cs="Calibri"/>
          <w:color w:val="000000"/>
          <w:sz w:val="24"/>
          <w:szCs w:val="24"/>
          <w:lang w:val="hy-AM"/>
        </w:rPr>
        <w:t> </w:t>
      </w:r>
      <w:r w:rsidRPr="00E96284">
        <w:rPr>
          <w:rFonts w:ascii="GHEA Grapalat" w:eastAsia="Times New Roman" w:hAnsi="GHEA Grapalat" w:cs="Arial Unicode"/>
          <w:color w:val="000000"/>
          <w:sz w:val="24"/>
          <w:szCs w:val="24"/>
          <w:lang w:val="hy-AM"/>
        </w:rPr>
        <w:t>կանխավճարների</w:t>
      </w:r>
      <w:r w:rsidRPr="00E96284">
        <w:rPr>
          <w:rFonts w:ascii="GHEA Grapalat" w:eastAsia="Times New Roman" w:hAnsi="GHEA Grapalat" w:cs="Times New Roman"/>
          <w:color w:val="000000"/>
          <w:sz w:val="24"/>
          <w:szCs w:val="24"/>
          <w:lang w:val="hy-AM"/>
        </w:rPr>
        <w:t xml:space="preserve"> </w:t>
      </w:r>
      <w:r w:rsidRPr="00E96284">
        <w:rPr>
          <w:rFonts w:ascii="GHEA Grapalat" w:eastAsia="Times New Roman" w:hAnsi="GHEA Grapalat" w:cs="Arial Unicode"/>
          <w:color w:val="000000"/>
          <w:sz w:val="24"/>
          <w:szCs w:val="24"/>
          <w:lang w:val="hy-AM"/>
        </w:rPr>
        <w:t>գծով</w:t>
      </w:r>
      <w:r w:rsidRPr="00E96284">
        <w:rPr>
          <w:rFonts w:ascii="GHEA Grapalat" w:eastAsia="Times New Roman" w:hAnsi="GHEA Grapalat" w:cs="Times New Roman"/>
          <w:color w:val="000000"/>
          <w:sz w:val="24"/>
          <w:szCs w:val="24"/>
          <w:lang w:val="hy-AM"/>
        </w:rPr>
        <w:t xml:space="preserve"> </w:t>
      </w:r>
      <w:r w:rsidRPr="00E96284">
        <w:rPr>
          <w:rFonts w:ascii="GHEA Grapalat" w:eastAsia="Times New Roman" w:hAnsi="GHEA Grapalat" w:cs="Arial Unicode"/>
          <w:color w:val="000000"/>
          <w:sz w:val="24"/>
          <w:szCs w:val="24"/>
          <w:lang w:val="hy-AM"/>
        </w:rPr>
        <w:t>պարտքի</w:t>
      </w:r>
      <w:r w:rsidRPr="00E96284">
        <w:rPr>
          <w:rFonts w:ascii="GHEA Grapalat" w:eastAsia="Times New Roman" w:hAnsi="GHEA Grapalat" w:cs="Times New Roman"/>
          <w:color w:val="000000"/>
          <w:sz w:val="24"/>
          <w:szCs w:val="24"/>
          <w:lang w:val="hy-AM"/>
        </w:rPr>
        <w:t xml:space="preserve"> </w:t>
      </w:r>
      <w:r w:rsidRPr="00E96284">
        <w:rPr>
          <w:rFonts w:ascii="GHEA Grapalat" w:eastAsia="Times New Roman" w:hAnsi="GHEA Grapalat" w:cs="Arial Unicode"/>
          <w:color w:val="000000"/>
          <w:sz w:val="24"/>
          <w:szCs w:val="24"/>
          <w:lang w:val="hy-AM"/>
        </w:rPr>
        <w:t>դիմաց</w:t>
      </w:r>
      <w:r w:rsidRPr="00E96284">
        <w:rPr>
          <w:rFonts w:ascii="GHEA Grapalat" w:eastAsia="Times New Roman" w:hAnsi="GHEA Grapalat" w:cs="Times New Roman"/>
          <w:color w:val="000000"/>
          <w:sz w:val="24"/>
          <w:szCs w:val="24"/>
          <w:lang w:val="hy-AM"/>
        </w:rPr>
        <w:t xml:space="preserve"> </w:t>
      </w:r>
      <w:r w:rsidRPr="00E96284">
        <w:rPr>
          <w:rFonts w:ascii="GHEA Grapalat" w:eastAsia="Times New Roman" w:hAnsi="GHEA Grapalat" w:cs="Arial Unicode"/>
          <w:color w:val="000000"/>
          <w:sz w:val="24"/>
          <w:szCs w:val="24"/>
          <w:lang w:val="hy-AM"/>
        </w:rPr>
        <w:t>գ</w:t>
      </w:r>
      <w:r w:rsidRPr="00E96284">
        <w:rPr>
          <w:rFonts w:ascii="GHEA Grapalat" w:eastAsia="Times New Roman" w:hAnsi="GHEA Grapalat" w:cs="Times New Roman"/>
          <w:color w:val="000000"/>
          <w:sz w:val="24"/>
          <w:szCs w:val="24"/>
          <w:lang w:val="hy-AM"/>
        </w:rPr>
        <w:t>րավի առարկան Հայաստանի Հանրապետության օրենսդրությամբ սահմանված արտադատական կարգով կարող է իրացվել և տրամադրվել այլ Կառուցապատողի:</w:t>
      </w:r>
    </w:p>
    <w:p w14:paraId="7136CBD7"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Calibri" w:eastAsia="Times New Roman" w:hAnsi="Calibri" w:cs="Calibri"/>
          <w:color w:val="000000"/>
          <w:sz w:val="24"/>
          <w:szCs w:val="24"/>
          <w:lang w:val="hy-AM"/>
        </w:rPr>
        <w:t> </w:t>
      </w:r>
    </w:p>
    <w:p w14:paraId="5E36E746" w14:textId="77777777" w:rsidR="002F7E3E" w:rsidRPr="00154B8B" w:rsidRDefault="002F7E3E" w:rsidP="002F7E3E">
      <w:pPr>
        <w:shd w:val="clear" w:color="auto" w:fill="FFFFFF"/>
        <w:spacing w:after="0" w:line="360" w:lineRule="auto"/>
        <w:ind w:left="-270" w:firstLine="375"/>
        <w:jc w:val="center"/>
        <w:rPr>
          <w:rFonts w:ascii="GHEA Grapalat" w:eastAsia="Times New Roman" w:hAnsi="GHEA Grapalat" w:cs="Times New Roman"/>
          <w:color w:val="000000"/>
          <w:sz w:val="24"/>
          <w:szCs w:val="24"/>
          <w:lang w:val="hy-AM"/>
        </w:rPr>
      </w:pPr>
      <w:r w:rsidRPr="007508F6">
        <w:rPr>
          <w:rFonts w:ascii="GHEA Grapalat" w:eastAsia="Times New Roman" w:hAnsi="GHEA Grapalat" w:cs="Times New Roman"/>
          <w:b/>
          <w:bCs/>
          <w:color w:val="000000"/>
          <w:sz w:val="24"/>
          <w:szCs w:val="24"/>
          <w:lang w:val="hy-AM"/>
        </w:rPr>
        <w:t xml:space="preserve"> 5</w:t>
      </w:r>
      <w:r w:rsidRPr="00154B8B">
        <w:rPr>
          <w:rFonts w:ascii="GHEA Grapalat" w:eastAsia="Times New Roman" w:hAnsi="GHEA Grapalat" w:cs="Times New Roman"/>
          <w:b/>
          <w:bCs/>
          <w:color w:val="000000"/>
          <w:sz w:val="24"/>
          <w:szCs w:val="24"/>
          <w:lang w:val="hy-AM"/>
        </w:rPr>
        <w:t>. ԾՐԱԳՐԻ ՇԱՀԱՌՈՒՆԵՐԻ ՀԻՓՈԹԵՔԱՅԻՆ ՖԻՆԱՆՍԱՎՈՐՈՒՄԸ</w:t>
      </w:r>
    </w:p>
    <w:p w14:paraId="7B533F1E" w14:textId="77777777" w:rsidR="002F7E3E" w:rsidRPr="00E8694D"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18. Սույն կարգի պայմաններով </w:t>
      </w:r>
      <w:r w:rsidRPr="007508F6">
        <w:rPr>
          <w:rFonts w:ascii="GHEA Grapalat" w:eastAsia="Times New Roman" w:hAnsi="GHEA Grapalat" w:cs="Times New Roman"/>
          <w:color w:val="000000"/>
          <w:sz w:val="24"/>
          <w:szCs w:val="24"/>
          <w:lang w:val="hy-AM"/>
        </w:rPr>
        <w:t xml:space="preserve">Ծրագրի </w:t>
      </w:r>
      <w:r w:rsidRPr="00154B8B">
        <w:rPr>
          <w:rFonts w:ascii="GHEA Grapalat" w:eastAsia="Times New Roman" w:hAnsi="GHEA Grapalat" w:cs="Times New Roman"/>
          <w:color w:val="000000"/>
          <w:sz w:val="24"/>
          <w:szCs w:val="24"/>
          <w:lang w:val="hy-AM"/>
        </w:rPr>
        <w:t xml:space="preserve">շահառուներին հիփոթեքային վարկերով ֆինանսավորման պատրաստ գործընկեր առևտրային բանկի կամ բանկերի (այսուհետ՝ </w:t>
      </w:r>
      <w:r w:rsidRPr="007508F6">
        <w:rPr>
          <w:rFonts w:ascii="GHEA Grapalat" w:eastAsia="Times New Roman" w:hAnsi="GHEA Grapalat" w:cs="Times New Roman"/>
          <w:color w:val="000000"/>
          <w:sz w:val="24"/>
          <w:szCs w:val="24"/>
          <w:lang w:val="hy-AM"/>
        </w:rPr>
        <w:t>Վ</w:t>
      </w:r>
      <w:r w:rsidRPr="00154B8B">
        <w:rPr>
          <w:rFonts w:ascii="GHEA Grapalat" w:eastAsia="Times New Roman" w:hAnsi="GHEA Grapalat" w:cs="Times New Roman"/>
          <w:color w:val="000000"/>
          <w:sz w:val="24"/>
          <w:szCs w:val="24"/>
          <w:lang w:val="hy-AM"/>
        </w:rPr>
        <w:t>արկատու</w:t>
      </w:r>
      <w:r w:rsidRPr="007508F6">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 սպասարկման գրասենյակների հասցեները և աշխատանքային ժամերը հրապարակվում են Կոմիտեի պաշտոնական կայքում:</w:t>
      </w:r>
      <w:r w:rsidRPr="007508F6">
        <w:rPr>
          <w:rFonts w:ascii="GHEA Grapalat" w:eastAsia="Times New Roman" w:hAnsi="GHEA Grapalat" w:cs="Times New Roman"/>
          <w:color w:val="000000"/>
          <w:sz w:val="24"/>
          <w:szCs w:val="24"/>
          <w:lang w:val="hy-AM"/>
        </w:rPr>
        <w:t xml:space="preserve"> Վ</w:t>
      </w:r>
      <w:r w:rsidRPr="00154B8B">
        <w:rPr>
          <w:rFonts w:ascii="GHEA Grapalat" w:eastAsia="Times New Roman" w:hAnsi="GHEA Grapalat" w:cs="Times New Roman"/>
          <w:color w:val="000000"/>
          <w:sz w:val="24"/>
          <w:szCs w:val="24"/>
          <w:lang w:val="hy-AM"/>
        </w:rPr>
        <w:t>արկատու</w:t>
      </w:r>
      <w:r w:rsidRPr="007508F6">
        <w:rPr>
          <w:rFonts w:ascii="GHEA Grapalat" w:eastAsia="Times New Roman" w:hAnsi="GHEA Grapalat" w:cs="Times New Roman"/>
          <w:color w:val="000000"/>
          <w:sz w:val="24"/>
          <w:szCs w:val="24"/>
          <w:lang w:val="hy-AM"/>
        </w:rPr>
        <w:t>ի</w:t>
      </w:r>
      <w:r w:rsidRPr="00154B8B">
        <w:rPr>
          <w:rFonts w:ascii="GHEA Grapalat" w:eastAsia="Times New Roman" w:hAnsi="GHEA Grapalat" w:cs="Times New Roman"/>
          <w:color w:val="000000"/>
          <w:sz w:val="24"/>
          <w:szCs w:val="24"/>
          <w:lang w:val="hy-AM"/>
        </w:rPr>
        <w:t xml:space="preserve"> ընտրությունը Ծառայողը կատարում է իր հայեցողությամբ</w:t>
      </w:r>
      <w:r w:rsidRPr="007508F6">
        <w:rPr>
          <w:rFonts w:ascii="GHEA Grapalat" w:eastAsia="Times New Roman" w:hAnsi="GHEA Grapalat" w:cs="Times New Roman"/>
          <w:color w:val="000000"/>
          <w:sz w:val="24"/>
          <w:szCs w:val="24"/>
          <w:lang w:val="hy-AM"/>
        </w:rPr>
        <w:t>։</w:t>
      </w:r>
    </w:p>
    <w:p w14:paraId="43A9682C"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lastRenderedPageBreak/>
        <w:t xml:space="preserve">19. Վարկատուի պահանջի դեպքում Կոմիտեն </w:t>
      </w:r>
      <w:r w:rsidRPr="007508F6">
        <w:rPr>
          <w:rFonts w:ascii="GHEA Grapalat" w:eastAsia="Times New Roman" w:hAnsi="GHEA Grapalat" w:cs="Times New Roman"/>
          <w:color w:val="000000"/>
          <w:sz w:val="24"/>
          <w:szCs w:val="24"/>
          <w:lang w:val="hy-AM"/>
        </w:rPr>
        <w:t>Վ</w:t>
      </w:r>
      <w:r w:rsidRPr="00154B8B">
        <w:rPr>
          <w:rFonts w:ascii="GHEA Grapalat" w:eastAsia="Times New Roman" w:hAnsi="GHEA Grapalat" w:cs="Times New Roman"/>
          <w:color w:val="000000"/>
          <w:sz w:val="24"/>
          <w:szCs w:val="24"/>
          <w:lang w:val="hy-AM"/>
        </w:rPr>
        <w:t>արկատուի հետ կնքում է  պետության կողմից գրավի առարկայի գնման (հետգնման) պայմանների վերաբերյալ</w:t>
      </w:r>
      <w:r w:rsidRPr="005C4F03">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համապատասխան համաձայնագիր:</w:t>
      </w:r>
    </w:p>
    <w:p w14:paraId="550E26A4"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20. Ծառայողները կամ </w:t>
      </w:r>
      <w:r w:rsidRPr="007508F6">
        <w:rPr>
          <w:rFonts w:ascii="GHEA Grapalat" w:eastAsia="Times New Roman" w:hAnsi="GHEA Grapalat" w:cs="Times New Roman"/>
          <w:color w:val="000000"/>
          <w:sz w:val="24"/>
          <w:szCs w:val="24"/>
          <w:lang w:val="hy-AM"/>
        </w:rPr>
        <w:t xml:space="preserve">նրանց </w:t>
      </w:r>
      <w:r w:rsidRPr="00154B8B">
        <w:rPr>
          <w:rFonts w:ascii="GHEA Grapalat" w:eastAsia="Times New Roman" w:hAnsi="GHEA Grapalat" w:cs="Times New Roman"/>
          <w:color w:val="000000"/>
          <w:sz w:val="24"/>
          <w:szCs w:val="24"/>
          <w:lang w:val="hy-AM"/>
        </w:rPr>
        <w:t xml:space="preserve">ընտանիքի անդամները վարկունակության որոշման համար կարող են դիմել </w:t>
      </w:r>
      <w:r w:rsidRPr="007508F6">
        <w:rPr>
          <w:rFonts w:ascii="GHEA Grapalat" w:eastAsia="Times New Roman" w:hAnsi="GHEA Grapalat" w:cs="Times New Roman"/>
          <w:color w:val="000000"/>
          <w:sz w:val="24"/>
          <w:szCs w:val="24"/>
          <w:lang w:val="hy-AM"/>
        </w:rPr>
        <w:t>Վ</w:t>
      </w:r>
      <w:r w:rsidRPr="00154B8B">
        <w:rPr>
          <w:rFonts w:ascii="GHEA Grapalat" w:eastAsia="Times New Roman" w:hAnsi="GHEA Grapalat" w:cs="Times New Roman"/>
          <w:color w:val="000000"/>
          <w:sz w:val="24"/>
          <w:szCs w:val="24"/>
          <w:lang w:val="hy-AM"/>
        </w:rPr>
        <w:t xml:space="preserve">արկատուին՝ ներկայացնելով </w:t>
      </w:r>
      <w:r w:rsidRPr="007508F6">
        <w:rPr>
          <w:rFonts w:ascii="GHEA Grapalat" w:eastAsia="Times New Roman" w:hAnsi="GHEA Grapalat" w:cs="Times New Roman"/>
          <w:color w:val="000000"/>
          <w:sz w:val="24"/>
          <w:szCs w:val="24"/>
          <w:lang w:val="hy-AM"/>
        </w:rPr>
        <w:t>Վ</w:t>
      </w:r>
      <w:r w:rsidRPr="00154B8B">
        <w:rPr>
          <w:rFonts w:ascii="GHEA Grapalat" w:eastAsia="Times New Roman" w:hAnsi="GHEA Grapalat" w:cs="Times New Roman"/>
          <w:color w:val="000000"/>
          <w:sz w:val="24"/>
          <w:szCs w:val="24"/>
          <w:lang w:val="hy-AM"/>
        </w:rPr>
        <w:t xml:space="preserve">արկատուի կայքում սույն կարգի շրջանակներում հիփոթեքային վարկ տրամադրելու նպատակով անձի վարկունակությունը որոշելու համար պահանջվող համապատասխան փաստաթղթերը: </w:t>
      </w:r>
      <w:r w:rsidRPr="007508F6">
        <w:rPr>
          <w:rFonts w:ascii="GHEA Grapalat" w:eastAsia="Times New Roman" w:hAnsi="GHEA Grapalat" w:cs="Times New Roman"/>
          <w:color w:val="000000"/>
          <w:sz w:val="24"/>
          <w:szCs w:val="24"/>
          <w:lang w:val="hy-AM"/>
        </w:rPr>
        <w:t>Վ</w:t>
      </w:r>
      <w:r w:rsidRPr="00154B8B">
        <w:rPr>
          <w:rFonts w:ascii="GHEA Grapalat" w:eastAsia="Times New Roman" w:hAnsi="GHEA Grapalat" w:cs="Times New Roman"/>
          <w:color w:val="000000"/>
          <w:sz w:val="24"/>
          <w:szCs w:val="24"/>
          <w:lang w:val="hy-AM"/>
        </w:rPr>
        <w:t>արկունակությունը որոշվում է Վարկատուի կողմից</w:t>
      </w:r>
      <w:r w:rsidRPr="007508F6">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Անձին վարկունակ ճանաչելու դեպքում </w:t>
      </w:r>
      <w:r w:rsidRPr="007508F6">
        <w:rPr>
          <w:rFonts w:ascii="GHEA Grapalat" w:eastAsia="Times New Roman" w:hAnsi="GHEA Grapalat" w:cs="Times New Roman"/>
          <w:color w:val="000000"/>
          <w:sz w:val="24"/>
          <w:szCs w:val="24"/>
          <w:lang w:val="hy-AM"/>
        </w:rPr>
        <w:t>Վ</w:t>
      </w:r>
      <w:r w:rsidRPr="00154B8B">
        <w:rPr>
          <w:rFonts w:ascii="GHEA Grapalat" w:eastAsia="Times New Roman" w:hAnsi="GHEA Grapalat" w:cs="Times New Roman"/>
          <w:color w:val="000000"/>
          <w:sz w:val="24"/>
          <w:szCs w:val="24"/>
          <w:lang w:val="hy-AM"/>
        </w:rPr>
        <w:t xml:space="preserve">արկատուն տրամադրում է տիպային ձևանմուշով փաստաթուղթ իր կողմից </w:t>
      </w:r>
      <w:r w:rsidRPr="007508F6">
        <w:rPr>
          <w:rFonts w:ascii="GHEA Grapalat" w:eastAsia="Times New Roman" w:hAnsi="GHEA Grapalat" w:cs="Times New Roman"/>
          <w:color w:val="000000"/>
          <w:sz w:val="24"/>
          <w:szCs w:val="24"/>
          <w:lang w:val="hy-AM"/>
        </w:rPr>
        <w:t>Ծ</w:t>
      </w:r>
      <w:r w:rsidRPr="00154B8B">
        <w:rPr>
          <w:rFonts w:ascii="GHEA Grapalat" w:eastAsia="Times New Roman" w:hAnsi="GHEA Grapalat" w:cs="Times New Roman"/>
          <w:color w:val="000000"/>
          <w:sz w:val="24"/>
          <w:szCs w:val="24"/>
          <w:lang w:val="hy-AM"/>
        </w:rPr>
        <w:t xml:space="preserve">առայողին և (կամ) </w:t>
      </w:r>
      <w:r>
        <w:rPr>
          <w:rFonts w:ascii="GHEA Grapalat" w:eastAsia="Times New Roman" w:hAnsi="GHEA Grapalat" w:cs="Times New Roman"/>
          <w:color w:val="000000"/>
          <w:sz w:val="24"/>
          <w:szCs w:val="24"/>
          <w:lang w:val="hy-AM"/>
        </w:rPr>
        <w:t>նրա</w:t>
      </w:r>
      <w:r w:rsidRPr="00154B8B">
        <w:rPr>
          <w:rFonts w:ascii="GHEA Grapalat" w:eastAsia="Times New Roman" w:hAnsi="GHEA Grapalat" w:cs="Times New Roman"/>
          <w:color w:val="000000"/>
          <w:sz w:val="24"/>
          <w:szCs w:val="24"/>
          <w:lang w:val="hy-AM"/>
        </w:rPr>
        <w:t xml:space="preserve"> ընտանիքի անդամին Ծրագրին մասնակցելու համար որոշակի չափով հիփոթեքային վարկի տրամադրման համաձայնության մասին:</w:t>
      </w:r>
    </w:p>
    <w:p w14:paraId="1AED466F"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21. Վարկատուն պարտավոր է վարկունակ  </w:t>
      </w:r>
      <w:r w:rsidRPr="007508F6">
        <w:rPr>
          <w:rFonts w:ascii="GHEA Grapalat" w:eastAsia="Times New Roman" w:hAnsi="GHEA Grapalat" w:cs="Times New Roman"/>
          <w:color w:val="000000"/>
          <w:sz w:val="24"/>
          <w:szCs w:val="24"/>
          <w:lang w:val="hy-AM"/>
        </w:rPr>
        <w:t>Ծ</w:t>
      </w:r>
      <w:r w:rsidRPr="00154B8B">
        <w:rPr>
          <w:rFonts w:ascii="GHEA Grapalat" w:eastAsia="Times New Roman" w:hAnsi="GHEA Grapalat" w:cs="Times New Roman"/>
          <w:color w:val="000000"/>
          <w:sz w:val="24"/>
          <w:szCs w:val="24"/>
          <w:lang w:val="hy-AM"/>
        </w:rPr>
        <w:t>առայողին և (կամ) նրա ընտանիքի վարկունակ անդամին տրամադրել հիփոթեքային վարկ՝ բնակարանի և ավտոկայանատեղիի գնման իրավունքի պայմանագրով կանխավճարների կատարման համար` հետևյալ պայմաններով`</w:t>
      </w:r>
    </w:p>
    <w:p w14:paraId="1BB3D689"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1)</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b/>
          <w:bCs/>
          <w:color w:val="000000"/>
          <w:sz w:val="24"/>
          <w:szCs w:val="24"/>
          <w:lang w:val="hy-AM"/>
        </w:rPr>
        <w:t>վարկառուի (համավարկառուի) անձնական համաֆինանսավորում՝</w:t>
      </w:r>
      <w:r w:rsidRPr="00154B8B">
        <w:rPr>
          <w:rFonts w:ascii="Calibri" w:eastAsia="Times New Roman" w:hAnsi="Calibri" w:cs="Calibri"/>
          <w:color w:val="000000"/>
          <w:sz w:val="24"/>
          <w:szCs w:val="24"/>
          <w:lang w:val="hy-AM"/>
        </w:rPr>
        <w:t> </w:t>
      </w:r>
      <w:r w:rsidRPr="00154B8B">
        <w:rPr>
          <w:rFonts w:ascii="GHEA Grapalat" w:eastAsia="Times New Roman" w:hAnsi="GHEA Grapalat" w:cs="Arial Unicode"/>
          <w:color w:val="000000"/>
          <w:sz w:val="24"/>
          <w:szCs w:val="24"/>
          <w:lang w:val="hy-AM"/>
        </w:rPr>
        <w:t>գույքի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միավորի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կողմնորոշիչ</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գնի</w:t>
      </w:r>
      <w:r w:rsidRPr="00154B8B">
        <w:rPr>
          <w:rFonts w:ascii="GHEA Grapalat" w:eastAsia="Times New Roman" w:hAnsi="GHEA Grapalat" w:cs="Times New Roman"/>
          <w:color w:val="000000"/>
          <w:sz w:val="24"/>
          <w:szCs w:val="24"/>
          <w:lang w:val="hy-AM"/>
        </w:rPr>
        <w:t xml:space="preserve"> 10 </w:t>
      </w:r>
      <w:r w:rsidRPr="00154B8B">
        <w:rPr>
          <w:rFonts w:ascii="GHEA Grapalat" w:eastAsia="Times New Roman" w:hAnsi="GHEA Grapalat" w:cs="Arial Unicode"/>
          <w:color w:val="000000"/>
          <w:sz w:val="24"/>
          <w:szCs w:val="24"/>
          <w:lang w:val="hy-AM"/>
        </w:rPr>
        <w:t>տոկոսից</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ոչ</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պակաս</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ավտոկայանատեղիի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արժեքի</w:t>
      </w:r>
      <w:r w:rsidRPr="00154B8B">
        <w:rPr>
          <w:rFonts w:ascii="GHEA Grapalat" w:eastAsia="Times New Roman" w:hAnsi="GHEA Grapalat" w:cs="Times New Roman"/>
          <w:color w:val="000000"/>
          <w:sz w:val="24"/>
          <w:szCs w:val="24"/>
          <w:lang w:val="hy-AM"/>
        </w:rPr>
        <w:t xml:space="preserve"> 20 </w:t>
      </w:r>
      <w:r w:rsidRPr="00154B8B">
        <w:rPr>
          <w:rFonts w:ascii="GHEA Grapalat" w:eastAsia="Times New Roman" w:hAnsi="GHEA Grapalat" w:cs="Arial Unicode"/>
          <w:color w:val="000000"/>
          <w:sz w:val="24"/>
          <w:szCs w:val="24"/>
          <w:lang w:val="hy-AM"/>
        </w:rPr>
        <w:t>տոկոսից</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ոչ</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պակաս</w:t>
      </w:r>
      <w:r w:rsidRPr="00154B8B">
        <w:rPr>
          <w:rFonts w:ascii="GHEA Grapalat" w:eastAsia="Times New Roman" w:hAnsi="GHEA Grapalat" w:cs="Times New Roman"/>
          <w:color w:val="000000"/>
          <w:sz w:val="24"/>
          <w:szCs w:val="24"/>
          <w:lang w:val="hy-AM"/>
        </w:rPr>
        <w:t>.</w:t>
      </w:r>
    </w:p>
    <w:p w14:paraId="5D3A00D0" w14:textId="77777777" w:rsidR="002F7E3E"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2)</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b/>
          <w:bCs/>
          <w:color w:val="000000"/>
          <w:sz w:val="24"/>
          <w:szCs w:val="24"/>
          <w:lang w:val="hy-AM"/>
        </w:rPr>
        <w:t>ապահովու</w:t>
      </w:r>
      <w:r w:rsidRPr="007508F6">
        <w:rPr>
          <w:rFonts w:ascii="GHEA Grapalat" w:eastAsia="Times New Roman" w:hAnsi="GHEA Grapalat" w:cs="Times New Roman"/>
          <w:b/>
          <w:bCs/>
          <w:color w:val="000000"/>
          <w:sz w:val="24"/>
          <w:szCs w:val="24"/>
          <w:lang w:val="hy-AM"/>
        </w:rPr>
        <w:t>մ՝</w:t>
      </w:r>
      <w:r w:rsidRPr="00154B8B">
        <w:rPr>
          <w:rFonts w:ascii="Calibri" w:eastAsia="Times New Roman" w:hAnsi="Calibri" w:cs="Calibri"/>
          <w:b/>
          <w:bCs/>
          <w:color w:val="000000"/>
          <w:sz w:val="24"/>
          <w:szCs w:val="24"/>
          <w:lang w:val="hy-AM"/>
        </w:rPr>
        <w:t> </w:t>
      </w:r>
      <w:r w:rsidRPr="00CD0681">
        <w:rPr>
          <w:rFonts w:ascii="GHEA Grapalat" w:eastAsia="Times New Roman" w:hAnsi="GHEA Grapalat" w:cs="Times New Roman"/>
          <w:color w:val="000000"/>
          <w:sz w:val="24"/>
          <w:szCs w:val="24"/>
          <w:lang w:val="hy-AM"/>
        </w:rPr>
        <w:t xml:space="preserve"> գնման իրավունքի</w:t>
      </w:r>
      <w:r w:rsidRPr="00154B8B">
        <w:rPr>
          <w:rFonts w:ascii="GHEA Grapalat" w:eastAsia="Times New Roman" w:hAnsi="GHEA Grapalat" w:cs="Times New Roman"/>
          <w:color w:val="000000"/>
          <w:sz w:val="24"/>
          <w:szCs w:val="24"/>
          <w:lang w:val="hy-AM"/>
        </w:rPr>
        <w:t xml:space="preserve"> պայմանագրով վաճառող-պետության հանդեպ շահառուի ունեցած իրավունքների (ներառյալ պետությանը կատարվող կանխավճարների պահանջի իրավունքը)</w:t>
      </w:r>
      <w:r>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գրավ</w:t>
      </w:r>
      <w:r>
        <w:rPr>
          <w:rFonts w:ascii="GHEA Grapalat" w:eastAsia="Times New Roman" w:hAnsi="GHEA Grapalat" w:cs="Times New Roman"/>
          <w:color w:val="000000"/>
          <w:sz w:val="24"/>
          <w:szCs w:val="24"/>
          <w:lang w:val="hy-AM"/>
        </w:rPr>
        <w:t>՝ գույքի ստացումից հետո</w:t>
      </w:r>
    </w:p>
    <w:p w14:paraId="153E0A80"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Պետությունը Վ</w:t>
      </w:r>
      <w:r w:rsidRPr="00154B8B">
        <w:rPr>
          <w:rFonts w:ascii="GHEA Grapalat" w:eastAsia="Times New Roman" w:hAnsi="GHEA Grapalat" w:cs="Times New Roman"/>
          <w:color w:val="000000"/>
          <w:sz w:val="24"/>
          <w:szCs w:val="24"/>
          <w:lang w:val="hy-AM"/>
        </w:rPr>
        <w:t>արկատուին երաշխավորում է Երևան քաղաքի Առնո Բաբաջանյան փողոցի N 42/5 հասցեում (Մալաթիա-Սեբաստիա վարչական շրջան) կառուցվող բազմաբնակարան շենքային համալիրում գրավի առարկայի՝ իր կամ իր որոշած շահառուի կողմից գնում (հետգնում)</w:t>
      </w:r>
      <w:r>
        <w:rPr>
          <w:rFonts w:ascii="GHEA Grapalat" w:eastAsia="Times New Roman" w:hAnsi="GHEA Grapalat" w:cs="Times New Roman"/>
          <w:color w:val="000000"/>
          <w:sz w:val="24"/>
          <w:szCs w:val="24"/>
          <w:lang w:val="hy-AM"/>
        </w:rPr>
        <w:t xml:space="preserve"> հետևյալ դեպքում՝ </w:t>
      </w:r>
      <w:r w:rsidRPr="007508F6">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մինչև կառուցման ավարտը անշարժ գույքի գնման իրավունքի պայմանագրից ծագած գույքային իրավունքի (ներառյալ պետությանը կատարված կանխավճարի պահանջի իրավունքը) գրավի դեպքում՝ գնում հիփոթեքային վարկի միջոցով վարկառուի կատարած կանխավճարների 100 տոկոսի չափով, բայց ոչ ավելի, քան պետության կողմից համապատասխան հետգնման պահանջը բավարարելու պահին վարկի մայր գումարի մնացորդն է, վարկատուի կողմից պետությանը գնման </w:t>
      </w:r>
      <w:r w:rsidRPr="00154B8B">
        <w:rPr>
          <w:rFonts w:ascii="GHEA Grapalat" w:eastAsia="Times New Roman" w:hAnsi="GHEA Grapalat" w:cs="Times New Roman"/>
          <w:color w:val="000000"/>
          <w:sz w:val="24"/>
          <w:szCs w:val="24"/>
          <w:lang w:val="hy-AM"/>
        </w:rPr>
        <w:lastRenderedPageBreak/>
        <w:t>պահանջ ներկայացվելու օրվանից երեք ամսվա ընթացքում, ընդ որում, վարկատու կազմակերպության կողմից հետգնման պահանջ կարող է ներկայացվել միայն տվյալ վարկային և գրավի պայմանագրով սահմանված վճարային պարտավորությունների խախտման դեպքում</w:t>
      </w:r>
      <w:r w:rsidRPr="007508F6">
        <w:rPr>
          <w:rFonts w:ascii="GHEA Grapalat" w:eastAsia="Times New Roman" w:hAnsi="GHEA Grapalat" w:cs="Times New Roman"/>
          <w:color w:val="000000"/>
          <w:sz w:val="24"/>
          <w:szCs w:val="24"/>
          <w:lang w:val="hy-AM"/>
        </w:rPr>
        <w:t>,</w:t>
      </w:r>
    </w:p>
    <w:p w14:paraId="0825894D"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3)</w:t>
      </w:r>
      <w:r w:rsidRPr="00154B8B">
        <w:rPr>
          <w:rFonts w:ascii="Calibri" w:eastAsia="Times New Roman" w:hAnsi="Calibri" w:cs="Calibri"/>
          <w:color w:val="000000"/>
          <w:sz w:val="24"/>
          <w:szCs w:val="24"/>
          <w:lang w:val="hy-AM"/>
        </w:rPr>
        <w:t> </w:t>
      </w:r>
      <w:r w:rsidRPr="00D60433">
        <w:rPr>
          <w:rFonts w:ascii="GHEA Grapalat" w:eastAsia="Times New Roman" w:hAnsi="GHEA Grapalat" w:cs="Times New Roman"/>
          <w:bCs/>
          <w:color w:val="000000"/>
          <w:sz w:val="24"/>
          <w:szCs w:val="24"/>
          <w:lang w:val="hy-AM"/>
        </w:rPr>
        <w:t>վարկի տոկոսադրույք</w:t>
      </w:r>
      <w:r w:rsidRPr="00D60433">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Վ</w:t>
      </w:r>
      <w:r w:rsidRPr="00154B8B">
        <w:rPr>
          <w:rFonts w:ascii="GHEA Grapalat" w:eastAsia="Times New Roman" w:hAnsi="GHEA Grapalat" w:cs="Times New Roman"/>
          <w:color w:val="000000"/>
          <w:sz w:val="24"/>
          <w:szCs w:val="24"/>
          <w:lang w:val="hy-AM"/>
        </w:rPr>
        <w:t>արկատու</w:t>
      </w:r>
      <w:r>
        <w:rPr>
          <w:rFonts w:ascii="GHEA Grapalat" w:eastAsia="Times New Roman" w:hAnsi="GHEA Grapalat" w:cs="Times New Roman"/>
          <w:color w:val="000000"/>
          <w:sz w:val="24"/>
          <w:szCs w:val="24"/>
          <w:lang w:val="hy-AM"/>
        </w:rPr>
        <w:t>ի</w:t>
      </w:r>
      <w:r w:rsidRPr="00154B8B">
        <w:rPr>
          <w:rFonts w:ascii="GHEA Grapalat" w:eastAsia="Times New Roman" w:hAnsi="GHEA Grapalat" w:cs="Times New Roman"/>
          <w:color w:val="000000"/>
          <w:sz w:val="24"/>
          <w:szCs w:val="24"/>
          <w:lang w:val="hy-AM"/>
        </w:rPr>
        <w:t xml:space="preserve"> առաջարկի</w:t>
      </w:r>
      <w:r>
        <w:rPr>
          <w:rFonts w:ascii="GHEA Grapalat" w:eastAsia="Times New Roman" w:hAnsi="GHEA Grapalat" w:cs="Times New Roman"/>
          <w:color w:val="000000"/>
          <w:sz w:val="24"/>
          <w:szCs w:val="24"/>
          <w:lang w:val="hy-AM"/>
        </w:rPr>
        <w:t>ն համապատասխան.</w:t>
      </w:r>
    </w:p>
    <w:p w14:paraId="2310F650"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4</w:t>
      </w:r>
      <w:r w:rsidRPr="00D60433">
        <w:rPr>
          <w:rFonts w:ascii="GHEA Grapalat" w:eastAsia="Times New Roman" w:hAnsi="GHEA Grapalat" w:cs="Times New Roman"/>
          <w:b/>
          <w:color w:val="000000"/>
          <w:sz w:val="24"/>
          <w:szCs w:val="24"/>
          <w:lang w:val="hy-AM"/>
        </w:rPr>
        <w:t>)</w:t>
      </w:r>
      <w:r w:rsidRPr="00D60433">
        <w:rPr>
          <w:rFonts w:ascii="Calibri" w:eastAsia="Times New Roman" w:hAnsi="Calibri" w:cs="Calibri"/>
          <w:b/>
          <w:color w:val="000000"/>
          <w:sz w:val="24"/>
          <w:szCs w:val="24"/>
          <w:lang w:val="hy-AM"/>
        </w:rPr>
        <w:t> </w:t>
      </w:r>
      <w:r w:rsidRPr="002F2ECD">
        <w:rPr>
          <w:rFonts w:ascii="GHEA Grapalat" w:eastAsia="Times New Roman" w:hAnsi="GHEA Grapalat" w:cs="Times New Roman"/>
          <w:bCs/>
          <w:color w:val="000000"/>
          <w:sz w:val="24"/>
          <w:szCs w:val="24"/>
          <w:lang w:val="hy-AM"/>
        </w:rPr>
        <w:t>հաշվարկների արժույթ՝</w:t>
      </w:r>
      <w:r w:rsidRPr="00154B8B">
        <w:rPr>
          <w:rFonts w:ascii="Calibri" w:eastAsia="Times New Roman" w:hAnsi="Calibri" w:cs="Calibri"/>
          <w:color w:val="000000"/>
          <w:sz w:val="24"/>
          <w:szCs w:val="24"/>
          <w:lang w:val="hy-AM"/>
        </w:rPr>
        <w:t> </w:t>
      </w:r>
      <w:r w:rsidRPr="00154B8B">
        <w:rPr>
          <w:rFonts w:ascii="GHEA Grapalat" w:eastAsia="Times New Roman" w:hAnsi="GHEA Grapalat" w:cs="Arial Unicode"/>
          <w:color w:val="000000"/>
          <w:sz w:val="24"/>
          <w:szCs w:val="24"/>
          <w:lang w:val="hy-AM"/>
        </w:rPr>
        <w:t>ՀՀ</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դրամ՝</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առանց</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ինդեքսավորման</w:t>
      </w:r>
      <w:r w:rsidRPr="00154B8B">
        <w:rPr>
          <w:rFonts w:ascii="GHEA Grapalat" w:eastAsia="Times New Roman" w:hAnsi="GHEA Grapalat" w:cs="Times New Roman"/>
          <w:color w:val="000000"/>
          <w:sz w:val="24"/>
          <w:szCs w:val="24"/>
          <w:lang w:val="hy-AM"/>
        </w:rPr>
        <w:t>.</w:t>
      </w:r>
    </w:p>
    <w:p w14:paraId="5CC61C66" w14:textId="77777777" w:rsidR="002F7E3E" w:rsidRPr="00D60433"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5)</w:t>
      </w:r>
      <w:r w:rsidRPr="00154B8B">
        <w:rPr>
          <w:rFonts w:ascii="Calibri" w:eastAsia="Times New Roman" w:hAnsi="Calibri" w:cs="Calibri"/>
          <w:color w:val="000000"/>
          <w:sz w:val="24"/>
          <w:szCs w:val="24"/>
          <w:lang w:val="hy-AM"/>
        </w:rPr>
        <w:t> </w:t>
      </w:r>
      <w:r w:rsidRPr="00D60433">
        <w:rPr>
          <w:rFonts w:ascii="GHEA Grapalat" w:eastAsia="Times New Roman" w:hAnsi="GHEA Grapalat" w:cs="Times New Roman"/>
          <w:bCs/>
          <w:color w:val="000000"/>
          <w:sz w:val="24"/>
          <w:szCs w:val="24"/>
          <w:lang w:val="hy-AM"/>
        </w:rPr>
        <w:t>ապահովագրություն՝</w:t>
      </w:r>
      <w:r w:rsidRPr="00154B8B">
        <w:rPr>
          <w:rFonts w:ascii="GHEA Grapalat" w:eastAsia="Times New Roman" w:hAnsi="GHEA Grapalat" w:cs="Times New Roman"/>
          <w:b/>
          <w:bCs/>
          <w:color w:val="000000"/>
          <w:sz w:val="24"/>
          <w:szCs w:val="24"/>
          <w:lang w:val="hy-AM"/>
        </w:rPr>
        <w:t xml:space="preserve"> </w:t>
      </w:r>
      <w:r w:rsidRPr="00D60433">
        <w:rPr>
          <w:rFonts w:ascii="GHEA Grapalat" w:eastAsia="Times New Roman" w:hAnsi="GHEA Grapalat" w:cs="Times New Roman"/>
          <w:color w:val="000000"/>
          <w:sz w:val="24"/>
          <w:szCs w:val="24"/>
          <w:lang w:val="hy-AM"/>
        </w:rPr>
        <w:t>Վարկատուի առաջարկին համապատասխան.</w:t>
      </w:r>
    </w:p>
    <w:p w14:paraId="373C5DE1"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ա. դժբախտ պատահարներից վարկառուի (համավարկառուի) ապահովագրություն, որի գծով սահմանվող սակագինը կիրառվում է վարկի գումարի մնացորդի նկատմամբ (եթե դրա պահանջը ներկայացվում է </w:t>
      </w:r>
      <w:r w:rsidRPr="007508F6">
        <w:rPr>
          <w:rFonts w:ascii="GHEA Grapalat" w:eastAsia="Times New Roman" w:hAnsi="GHEA Grapalat" w:cs="Times New Roman"/>
          <w:color w:val="000000"/>
          <w:sz w:val="24"/>
          <w:szCs w:val="24"/>
          <w:lang w:val="hy-AM"/>
        </w:rPr>
        <w:t>Վ</w:t>
      </w:r>
      <w:r w:rsidRPr="00154B8B">
        <w:rPr>
          <w:rFonts w:ascii="GHEA Grapalat" w:eastAsia="Times New Roman" w:hAnsi="GHEA Grapalat" w:cs="Times New Roman"/>
          <w:color w:val="000000"/>
          <w:sz w:val="24"/>
          <w:szCs w:val="24"/>
          <w:lang w:val="hy-AM"/>
        </w:rPr>
        <w:t>արկատու</w:t>
      </w:r>
      <w:r w:rsidRPr="007508F6">
        <w:rPr>
          <w:rFonts w:ascii="GHEA Grapalat" w:eastAsia="Times New Roman" w:hAnsi="GHEA Grapalat" w:cs="Times New Roman"/>
          <w:color w:val="000000"/>
          <w:sz w:val="24"/>
          <w:szCs w:val="24"/>
          <w:lang w:val="hy-AM"/>
        </w:rPr>
        <w:t>ի</w:t>
      </w:r>
      <w:r w:rsidRPr="00154B8B">
        <w:rPr>
          <w:rFonts w:ascii="GHEA Grapalat" w:eastAsia="Times New Roman" w:hAnsi="GHEA Grapalat" w:cs="Times New Roman"/>
          <w:color w:val="000000"/>
          <w:sz w:val="24"/>
          <w:szCs w:val="24"/>
          <w:lang w:val="hy-AM"/>
        </w:rPr>
        <w:t xml:space="preserve"> կողմից),</w:t>
      </w:r>
    </w:p>
    <w:p w14:paraId="21EA5F00"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բ. անշարժ գույքի ապահովագրություն, որի գծով սահմանվող սակագինը կիրառվում է վարկի գումարի մնացորդի նկատմամբ: Ապահովագրական պատահար տեղի ունենալու դեպքում ապահովագրության շահառուն հանդիսանում է </w:t>
      </w:r>
      <w:r w:rsidRPr="007508F6">
        <w:rPr>
          <w:rFonts w:ascii="GHEA Grapalat" w:eastAsia="Times New Roman" w:hAnsi="GHEA Grapalat" w:cs="Times New Roman"/>
          <w:color w:val="000000"/>
          <w:sz w:val="24"/>
          <w:szCs w:val="24"/>
          <w:lang w:val="hy-AM"/>
        </w:rPr>
        <w:t>Վ</w:t>
      </w:r>
      <w:r w:rsidRPr="00154B8B">
        <w:rPr>
          <w:rFonts w:ascii="GHEA Grapalat" w:eastAsia="Times New Roman" w:hAnsi="GHEA Grapalat" w:cs="Times New Roman"/>
          <w:color w:val="000000"/>
          <w:sz w:val="24"/>
          <w:szCs w:val="24"/>
          <w:lang w:val="hy-AM"/>
        </w:rPr>
        <w:t>արկատուն, քանի դեռ հիփոթեքային վարկը մարված չէ</w:t>
      </w:r>
      <w:r w:rsidRPr="007508F6">
        <w:rPr>
          <w:rFonts w:ascii="GHEA Grapalat" w:eastAsia="Times New Roman" w:hAnsi="GHEA Grapalat" w:cs="Times New Roman"/>
          <w:color w:val="000000"/>
          <w:sz w:val="24"/>
          <w:szCs w:val="24"/>
          <w:lang w:val="hy-AM"/>
        </w:rPr>
        <w:t xml:space="preserve">, </w:t>
      </w:r>
    </w:p>
    <w:p w14:paraId="374B49CF"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6)</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b/>
          <w:bCs/>
          <w:color w:val="000000"/>
          <w:sz w:val="24"/>
          <w:szCs w:val="24"/>
          <w:lang w:val="hy-AM"/>
        </w:rPr>
        <w:t>հիփոթեքային վարկի մարման ժամկետ</w:t>
      </w:r>
      <w:r w:rsidRPr="007508F6">
        <w:rPr>
          <w:rFonts w:ascii="GHEA Grapalat" w:eastAsia="Times New Roman" w:hAnsi="GHEA Grapalat" w:cs="Times New Roman"/>
          <w:bCs/>
          <w:color w:val="000000"/>
          <w:sz w:val="24"/>
          <w:szCs w:val="24"/>
          <w:lang w:val="hy-AM"/>
        </w:rPr>
        <w:t xml:space="preserve"> սահմանվում է</w:t>
      </w:r>
      <w:r w:rsidRPr="00154B8B">
        <w:rPr>
          <w:rFonts w:ascii="Calibri" w:eastAsia="Times New Roman" w:hAnsi="Calibri" w:cs="Calibri"/>
          <w:color w:val="000000"/>
          <w:sz w:val="24"/>
          <w:szCs w:val="24"/>
          <w:lang w:val="hy-AM"/>
        </w:rPr>
        <w:t> </w:t>
      </w:r>
      <w:r w:rsidRPr="00154B8B">
        <w:rPr>
          <w:rFonts w:ascii="GHEA Grapalat" w:eastAsia="Times New Roman" w:hAnsi="GHEA Grapalat" w:cs="Arial Unicode"/>
          <w:color w:val="000000"/>
          <w:sz w:val="24"/>
          <w:szCs w:val="24"/>
          <w:lang w:val="hy-AM"/>
        </w:rPr>
        <w:t>համաձայն Վարկատուի առաջարկի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ամսական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անուիտետային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կամ</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ոչ</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հավասարաչափ</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շահառուի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ընտրությամբ</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վճարումներ</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վարկի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տրամադրման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սկզբի</w:t>
      </w:r>
      <w:r w:rsidRPr="00154B8B">
        <w:rPr>
          <w:rFonts w:ascii="GHEA Grapalat" w:eastAsia="Times New Roman" w:hAnsi="GHEA Grapalat" w:cs="Times New Roman"/>
          <w:color w:val="000000"/>
          <w:sz w:val="24"/>
          <w:szCs w:val="24"/>
          <w:lang w:val="hy-AM"/>
        </w:rPr>
        <w:t>ց, վերանայման ենթակա՝ ելնելով վարկի փաստացի ստացած գումարի չափերից</w:t>
      </w:r>
      <w:r w:rsidRPr="007508F6">
        <w:rPr>
          <w:rFonts w:ascii="GHEA Grapalat" w:eastAsia="Times New Roman" w:hAnsi="GHEA Grapalat" w:cs="Times New Roman"/>
          <w:color w:val="000000"/>
          <w:sz w:val="24"/>
          <w:szCs w:val="24"/>
          <w:lang w:val="hy-AM"/>
        </w:rPr>
        <w:t xml:space="preserve">, </w:t>
      </w:r>
    </w:p>
    <w:p w14:paraId="5E5B56A0"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7)</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b/>
          <w:bCs/>
          <w:color w:val="000000"/>
          <w:sz w:val="24"/>
          <w:szCs w:val="24"/>
          <w:lang w:val="hy-AM"/>
        </w:rPr>
        <w:t>վարկի վաղաժամկետ լրիվ կամ մասնակի մարման դեպքում տուգանք՝</w:t>
      </w:r>
      <w:r w:rsidRPr="00154B8B">
        <w:rPr>
          <w:rFonts w:ascii="Calibri" w:eastAsia="Times New Roman" w:hAnsi="Calibri" w:cs="Calibri"/>
          <w:color w:val="000000"/>
          <w:sz w:val="24"/>
          <w:szCs w:val="24"/>
          <w:lang w:val="hy-AM"/>
        </w:rPr>
        <w:t> </w:t>
      </w:r>
      <w:r w:rsidRPr="00154B8B">
        <w:rPr>
          <w:rFonts w:ascii="GHEA Grapalat" w:eastAsia="Times New Roman" w:hAnsi="GHEA Grapalat" w:cs="Arial Unicode"/>
          <w:color w:val="000000"/>
          <w:sz w:val="24"/>
          <w:szCs w:val="24"/>
          <w:lang w:val="hy-AM"/>
        </w:rPr>
        <w:t>բացակայում</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է</w:t>
      </w:r>
      <w:r w:rsidRPr="00154B8B">
        <w:rPr>
          <w:rFonts w:ascii="GHEA Grapalat" w:eastAsia="Times New Roman" w:hAnsi="GHEA Grapalat" w:cs="Times New Roman"/>
          <w:color w:val="000000"/>
          <w:sz w:val="24"/>
          <w:szCs w:val="24"/>
          <w:lang w:val="hy-AM"/>
        </w:rPr>
        <w:t>.</w:t>
      </w:r>
    </w:p>
    <w:p w14:paraId="71171C74"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8)</w:t>
      </w:r>
      <w:r w:rsidRPr="00154B8B">
        <w:rPr>
          <w:rFonts w:ascii="Calibri" w:eastAsia="Times New Roman" w:hAnsi="Calibri" w:cs="Calibri"/>
          <w:color w:val="000000"/>
          <w:sz w:val="24"/>
          <w:szCs w:val="24"/>
          <w:lang w:val="hy-AM"/>
        </w:rPr>
        <w:t> </w:t>
      </w:r>
      <w:r w:rsidRPr="00E96284">
        <w:rPr>
          <w:rFonts w:ascii="GHEA Grapalat" w:eastAsia="Times New Roman" w:hAnsi="GHEA Grapalat" w:cs="Times New Roman"/>
          <w:bCs/>
          <w:color w:val="000000"/>
          <w:sz w:val="24"/>
          <w:szCs w:val="24"/>
          <w:lang w:val="hy-AM"/>
        </w:rPr>
        <w:t>վարկառուն</w:t>
      </w:r>
      <w:r w:rsidRPr="00154B8B">
        <w:rPr>
          <w:rFonts w:ascii="Calibri" w:eastAsia="Times New Roman" w:hAnsi="Calibri" w:cs="Calibri"/>
          <w:color w:val="000000"/>
          <w:sz w:val="24"/>
          <w:szCs w:val="24"/>
          <w:lang w:val="hy-AM"/>
        </w:rPr>
        <w:t> </w:t>
      </w:r>
      <w:r w:rsidRPr="00154B8B">
        <w:rPr>
          <w:rFonts w:ascii="GHEA Grapalat" w:eastAsia="Times New Roman" w:hAnsi="GHEA Grapalat" w:cs="Arial Unicode"/>
          <w:color w:val="000000"/>
          <w:sz w:val="24"/>
          <w:szCs w:val="24"/>
          <w:lang w:val="hy-AM"/>
        </w:rPr>
        <w:t>կրում</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է</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գրավի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պայմանագրի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նոտարական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վավերացման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ու</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գրանցման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ծախսերը</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ապահովագրության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ծախսերն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ուղղակի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կ</w:t>
      </w:r>
      <w:r w:rsidRPr="00154B8B">
        <w:rPr>
          <w:rFonts w:ascii="GHEA Grapalat" w:eastAsia="Times New Roman" w:hAnsi="GHEA Grapalat" w:cs="Times New Roman"/>
          <w:color w:val="000000"/>
          <w:sz w:val="24"/>
          <w:szCs w:val="24"/>
          <w:lang w:val="hy-AM"/>
        </w:rPr>
        <w:t xml:space="preserve">ամ </w:t>
      </w:r>
      <w:r w:rsidRPr="007508F6">
        <w:rPr>
          <w:rFonts w:ascii="GHEA Grapalat" w:eastAsia="Times New Roman" w:hAnsi="GHEA Grapalat" w:cs="Times New Roman"/>
          <w:color w:val="000000"/>
          <w:sz w:val="24"/>
          <w:szCs w:val="24"/>
          <w:lang w:val="hy-AM"/>
        </w:rPr>
        <w:t>Վ</w:t>
      </w:r>
      <w:r w:rsidRPr="00154B8B">
        <w:rPr>
          <w:rFonts w:ascii="GHEA Grapalat" w:eastAsia="Times New Roman" w:hAnsi="GHEA Grapalat" w:cs="Times New Roman"/>
          <w:color w:val="000000"/>
          <w:sz w:val="24"/>
          <w:szCs w:val="24"/>
          <w:lang w:val="hy-AM"/>
        </w:rPr>
        <w:t>արկատուին որպես վարկի սպասարկման վճար վճարելու եղանակով.</w:t>
      </w:r>
    </w:p>
    <w:p w14:paraId="1EAB704D"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9)</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b/>
          <w:bCs/>
          <w:color w:val="000000"/>
          <w:sz w:val="24"/>
          <w:szCs w:val="24"/>
          <w:lang w:val="hy-AM"/>
        </w:rPr>
        <w:t>վարկի օգտագործման ուղղությունը՝</w:t>
      </w:r>
      <w:r w:rsidRPr="00154B8B">
        <w:rPr>
          <w:rFonts w:ascii="Calibri" w:eastAsia="Times New Roman" w:hAnsi="Calibri" w:cs="Calibri"/>
          <w:color w:val="000000"/>
          <w:sz w:val="24"/>
          <w:szCs w:val="24"/>
          <w:lang w:val="hy-AM"/>
        </w:rPr>
        <w:t> </w:t>
      </w:r>
      <w:r w:rsidRPr="00154B8B">
        <w:rPr>
          <w:rFonts w:ascii="GHEA Grapalat" w:eastAsia="Times New Roman" w:hAnsi="GHEA Grapalat" w:cs="Arial Unicode"/>
          <w:color w:val="000000"/>
          <w:sz w:val="24"/>
          <w:szCs w:val="24"/>
          <w:lang w:val="hy-AM"/>
        </w:rPr>
        <w:t>վարկառուի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վճարման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հանձնարարականի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հիման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վրա</w:t>
      </w:r>
      <w:r w:rsidRPr="00154B8B">
        <w:rPr>
          <w:rFonts w:ascii="GHEA Grapalat" w:eastAsia="Times New Roman" w:hAnsi="GHEA Grapalat" w:cs="Times New Roman"/>
          <w:color w:val="000000"/>
          <w:sz w:val="24"/>
          <w:szCs w:val="24"/>
          <w:lang w:val="hy-AM"/>
        </w:rPr>
        <w:t xml:space="preserve"> </w:t>
      </w:r>
      <w:r>
        <w:rPr>
          <w:rFonts w:ascii="GHEA Grapalat" w:eastAsia="Times New Roman" w:hAnsi="GHEA Grapalat" w:cs="Arial Unicode"/>
          <w:color w:val="000000"/>
          <w:sz w:val="24"/>
          <w:szCs w:val="24"/>
          <w:lang w:val="hy-AM"/>
        </w:rPr>
        <w:t>Ա</w:t>
      </w:r>
      <w:r w:rsidRPr="00154B8B">
        <w:rPr>
          <w:rFonts w:ascii="GHEA Grapalat" w:eastAsia="Times New Roman" w:hAnsi="GHEA Grapalat" w:cs="Arial Unicode"/>
          <w:color w:val="000000"/>
          <w:sz w:val="24"/>
          <w:szCs w:val="24"/>
          <w:lang w:val="hy-AM"/>
        </w:rPr>
        <w:t>վանդային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հաշվին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որպես</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կանխավճար</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գումարի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մուտքագրում՝</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համաձայն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Կոմիտեի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և</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Վարկատո</w:t>
      </w:r>
      <w:r w:rsidRPr="00154B8B">
        <w:rPr>
          <w:rFonts w:ascii="GHEA Grapalat" w:eastAsia="Times New Roman" w:hAnsi="GHEA Grapalat" w:cs="Times New Roman"/>
          <w:color w:val="000000"/>
          <w:sz w:val="24"/>
          <w:szCs w:val="24"/>
          <w:lang w:val="hy-AM"/>
        </w:rPr>
        <w:t>ւ</w:t>
      </w:r>
      <w:r w:rsidRPr="007508F6">
        <w:rPr>
          <w:rFonts w:ascii="GHEA Grapalat" w:eastAsia="Times New Roman" w:hAnsi="GHEA Grapalat" w:cs="Times New Roman"/>
          <w:color w:val="000000"/>
          <w:sz w:val="24"/>
          <w:szCs w:val="24"/>
          <w:lang w:val="hy-AM"/>
        </w:rPr>
        <w:t>ի</w:t>
      </w:r>
      <w:r w:rsidRPr="00154B8B">
        <w:rPr>
          <w:rFonts w:ascii="GHEA Grapalat" w:eastAsia="Times New Roman" w:hAnsi="GHEA Grapalat" w:cs="Times New Roman"/>
          <w:color w:val="000000"/>
          <w:sz w:val="24"/>
          <w:szCs w:val="24"/>
          <w:lang w:val="hy-AM"/>
        </w:rPr>
        <w:t xml:space="preserve"> հետ վարկառուի կնքած կառուցվող շենքի անշարժ գույքի գնման իրավունքի և գրավի խառը պայմանագրի:</w:t>
      </w:r>
    </w:p>
    <w:p w14:paraId="31FFEBA7"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22. Վարկատուի կողմից պետությանը գնման պահանջ ներկայացվելու և </w:t>
      </w:r>
      <w:r w:rsidRPr="007508F6">
        <w:rPr>
          <w:rFonts w:ascii="GHEA Grapalat" w:eastAsia="Times New Roman" w:hAnsi="GHEA Grapalat" w:cs="Times New Roman"/>
          <w:color w:val="000000"/>
          <w:sz w:val="24"/>
          <w:szCs w:val="24"/>
          <w:lang w:val="hy-AM"/>
        </w:rPr>
        <w:t>պ</w:t>
      </w:r>
      <w:r w:rsidRPr="00154B8B">
        <w:rPr>
          <w:rFonts w:ascii="GHEA Grapalat" w:eastAsia="Times New Roman" w:hAnsi="GHEA Grapalat" w:cs="Times New Roman"/>
          <w:color w:val="000000"/>
          <w:sz w:val="24"/>
          <w:szCs w:val="24"/>
          <w:lang w:val="hy-AM"/>
        </w:rPr>
        <w:t>ետության կողմից այն բավարար</w:t>
      </w:r>
      <w:r w:rsidRPr="007508F6">
        <w:rPr>
          <w:rFonts w:ascii="GHEA Grapalat" w:eastAsia="Times New Roman" w:hAnsi="GHEA Grapalat" w:cs="Times New Roman"/>
          <w:color w:val="000000"/>
          <w:sz w:val="24"/>
          <w:szCs w:val="24"/>
          <w:lang w:val="hy-AM"/>
        </w:rPr>
        <w:t>վ</w:t>
      </w:r>
      <w:r w:rsidRPr="00154B8B">
        <w:rPr>
          <w:rFonts w:ascii="GHEA Grapalat" w:eastAsia="Times New Roman" w:hAnsi="GHEA Grapalat" w:cs="Times New Roman"/>
          <w:color w:val="000000"/>
          <w:sz w:val="24"/>
          <w:szCs w:val="24"/>
          <w:lang w:val="hy-AM"/>
        </w:rPr>
        <w:t xml:space="preserve">ելու դեպքում շահառուն կորցնում է բնակարանի կողմնորոշիչ գնի </w:t>
      </w:r>
      <w:r w:rsidRPr="00154B8B">
        <w:rPr>
          <w:rFonts w:ascii="GHEA Grapalat" w:eastAsia="Times New Roman" w:hAnsi="GHEA Grapalat" w:cs="Times New Roman"/>
          <w:color w:val="000000"/>
          <w:sz w:val="24"/>
          <w:szCs w:val="24"/>
          <w:lang w:val="hy-AM"/>
        </w:rPr>
        <w:lastRenderedPageBreak/>
        <w:t>10 տոկոսին հավասար մասը՝ առանց տոկոսային և այլ հավելումների</w:t>
      </w:r>
      <w:r w:rsidRPr="00CD0681">
        <w:rPr>
          <w:rFonts w:ascii="GHEA Grapalat" w:eastAsia="Times New Roman" w:hAnsi="GHEA Grapalat" w:cs="Times New Roman"/>
          <w:color w:val="000000"/>
          <w:sz w:val="24"/>
          <w:szCs w:val="24"/>
          <w:lang w:val="hy-AM"/>
        </w:rPr>
        <w:t xml:space="preserve">, իսկ </w:t>
      </w:r>
      <w:r w:rsidRPr="00154B8B">
        <w:rPr>
          <w:rFonts w:ascii="GHEA Grapalat" w:eastAsia="Times New Roman" w:hAnsi="GHEA Grapalat" w:cs="Times New Roman"/>
          <w:color w:val="000000"/>
          <w:sz w:val="24"/>
          <w:szCs w:val="24"/>
          <w:lang w:val="hy-AM"/>
        </w:rPr>
        <w:t>մնացորդ գումարի առկայության դեպքում այն ենթակա է վերադարձման շահառուին:</w:t>
      </w:r>
    </w:p>
    <w:p w14:paraId="4200298E"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b/>
          <w:bCs/>
          <w:color w:val="000000"/>
          <w:sz w:val="24"/>
          <w:szCs w:val="24"/>
          <w:lang w:val="hy-AM"/>
        </w:rPr>
      </w:pPr>
      <w:r w:rsidRPr="00154B8B">
        <w:rPr>
          <w:rFonts w:ascii="Calibri" w:eastAsia="Times New Roman" w:hAnsi="Calibri" w:cs="Calibri"/>
          <w:color w:val="000000"/>
          <w:sz w:val="24"/>
          <w:szCs w:val="24"/>
          <w:lang w:val="hy-AM"/>
        </w:rPr>
        <w:t> </w:t>
      </w:r>
    </w:p>
    <w:p w14:paraId="1B46F5CB" w14:textId="77777777" w:rsidR="002F7E3E" w:rsidRPr="00154B8B" w:rsidRDefault="002F7E3E" w:rsidP="002F7E3E">
      <w:pPr>
        <w:shd w:val="clear" w:color="auto" w:fill="FFFFFF"/>
        <w:spacing w:after="0" w:line="360" w:lineRule="auto"/>
        <w:ind w:left="-270" w:firstLine="375"/>
        <w:jc w:val="center"/>
        <w:rPr>
          <w:rFonts w:ascii="GHEA Grapalat" w:eastAsia="Times New Roman" w:hAnsi="GHEA Grapalat" w:cs="Times New Roman"/>
          <w:color w:val="000000"/>
          <w:sz w:val="24"/>
          <w:szCs w:val="24"/>
          <w:lang w:val="hy-AM"/>
        </w:rPr>
      </w:pPr>
      <w:r w:rsidRPr="007508F6">
        <w:rPr>
          <w:rFonts w:ascii="GHEA Grapalat" w:eastAsia="Times New Roman" w:hAnsi="GHEA Grapalat" w:cs="Times New Roman"/>
          <w:b/>
          <w:bCs/>
          <w:color w:val="000000"/>
          <w:sz w:val="24"/>
          <w:szCs w:val="24"/>
          <w:lang w:val="hy-AM"/>
        </w:rPr>
        <w:t xml:space="preserve"> 6</w:t>
      </w:r>
      <w:r w:rsidRPr="00154B8B">
        <w:rPr>
          <w:rFonts w:ascii="GHEA Grapalat" w:eastAsia="Times New Roman" w:hAnsi="GHEA Grapalat" w:cs="Times New Roman"/>
          <w:b/>
          <w:bCs/>
          <w:color w:val="000000"/>
          <w:sz w:val="24"/>
          <w:szCs w:val="24"/>
          <w:lang w:val="hy-AM"/>
        </w:rPr>
        <w:t xml:space="preserve">. </w:t>
      </w:r>
      <w:r w:rsidRPr="007508F6">
        <w:rPr>
          <w:rFonts w:ascii="GHEA Grapalat" w:eastAsia="Times New Roman" w:hAnsi="GHEA Grapalat" w:cs="Times New Roman"/>
          <w:b/>
          <w:bCs/>
          <w:color w:val="000000"/>
          <w:sz w:val="24"/>
          <w:szCs w:val="24"/>
          <w:lang w:val="hy-AM"/>
        </w:rPr>
        <w:t xml:space="preserve">ԾՐԱՐԳՐԻ </w:t>
      </w:r>
      <w:r w:rsidRPr="00154B8B">
        <w:rPr>
          <w:rFonts w:ascii="GHEA Grapalat" w:eastAsia="Times New Roman" w:hAnsi="GHEA Grapalat" w:cs="Times New Roman"/>
          <w:b/>
          <w:bCs/>
          <w:color w:val="000000"/>
          <w:sz w:val="24"/>
          <w:szCs w:val="24"/>
          <w:lang w:val="hy-AM"/>
        </w:rPr>
        <w:t>ՇԱՀԱՌՈՒՆԵՐԻՆ ԳՈՒՅՔԱՅԻՆ ՄԻԱՎՈՐՆԵՐԻ ՀԱՏԿԱՑՄԱՆ ԳՈՐԾԸՆԹԱՑԻ ԿԱԶՄԱԿԵՐՊՈՒՄԸ</w:t>
      </w:r>
    </w:p>
    <w:p w14:paraId="0C5031FC"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color w:val="000000"/>
          <w:sz w:val="24"/>
          <w:szCs w:val="24"/>
          <w:lang w:val="hy-AM"/>
        </w:rPr>
        <w:t xml:space="preserve">23. </w:t>
      </w:r>
      <w:r w:rsidRPr="007508F6">
        <w:rPr>
          <w:rFonts w:ascii="GHEA Grapalat" w:eastAsia="Times New Roman" w:hAnsi="GHEA Grapalat" w:cs="Times New Roman"/>
          <w:color w:val="000000"/>
          <w:sz w:val="24"/>
          <w:szCs w:val="24"/>
          <w:lang w:val="hy-AM"/>
        </w:rPr>
        <w:t xml:space="preserve"> Ց</w:t>
      </w:r>
      <w:r w:rsidRPr="00154B8B">
        <w:rPr>
          <w:rFonts w:ascii="GHEA Grapalat" w:eastAsia="Times New Roman" w:hAnsi="GHEA Grapalat" w:cs="Times New Roman"/>
          <w:color w:val="000000"/>
          <w:sz w:val="24"/>
          <w:szCs w:val="24"/>
          <w:lang w:val="hy-AM"/>
        </w:rPr>
        <w:t>ուցակի հրապարակումից հետո Կոմիտեի նախագահի կողմից սահմանվ</w:t>
      </w:r>
      <w:r w:rsidRPr="007508F6">
        <w:rPr>
          <w:rFonts w:ascii="GHEA Grapalat" w:eastAsia="Times New Roman" w:hAnsi="GHEA Grapalat" w:cs="Times New Roman"/>
          <w:color w:val="000000"/>
          <w:sz w:val="24"/>
          <w:szCs w:val="24"/>
          <w:lang w:val="hy-AM"/>
        </w:rPr>
        <w:t>ած</w:t>
      </w:r>
      <w:r w:rsidRPr="00154B8B">
        <w:rPr>
          <w:rFonts w:ascii="GHEA Grapalat" w:eastAsia="Times New Roman" w:hAnsi="GHEA Grapalat" w:cs="Times New Roman"/>
          <w:color w:val="000000"/>
          <w:sz w:val="24"/>
          <w:szCs w:val="24"/>
          <w:lang w:val="hy-AM"/>
        </w:rPr>
        <w:t xml:space="preserve"> ժամկետներում իրականացվում է Երևան քաղաքի Առնո Բաբաջանյան փողոցի</w:t>
      </w:r>
      <w:r w:rsidRPr="007508F6">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N 42/5 հասցեում (Մալաթիա-Սեբաստիա վարչական շրջան) կառուցվող բազմաբնակարան շենքային համալիրի առաջին և </w:t>
      </w:r>
      <w:r w:rsidRPr="00CD0681">
        <w:rPr>
          <w:rFonts w:ascii="GHEA Grapalat" w:eastAsia="Times New Roman" w:hAnsi="GHEA Grapalat" w:cs="Times New Roman"/>
          <w:color w:val="000000"/>
          <w:sz w:val="24"/>
          <w:szCs w:val="24"/>
          <w:lang w:val="hy-AM"/>
        </w:rPr>
        <w:t>երկրորդ փուլ</w:t>
      </w:r>
      <w:r w:rsidRPr="00154B8B">
        <w:rPr>
          <w:rFonts w:ascii="GHEA Grapalat" w:eastAsia="Times New Roman" w:hAnsi="GHEA Grapalat" w:cs="Times New Roman"/>
          <w:color w:val="000000"/>
          <w:sz w:val="24"/>
          <w:szCs w:val="24"/>
          <w:lang w:val="hy-AM"/>
        </w:rPr>
        <w:t>եր</w:t>
      </w:r>
      <w:r w:rsidRPr="00CD0681">
        <w:rPr>
          <w:rFonts w:ascii="GHEA Grapalat" w:eastAsia="Times New Roman" w:hAnsi="GHEA Grapalat" w:cs="Times New Roman"/>
          <w:color w:val="000000"/>
          <w:sz w:val="24"/>
          <w:szCs w:val="24"/>
          <w:lang w:val="hy-AM"/>
        </w:rPr>
        <w:t xml:space="preserve">ի </w:t>
      </w:r>
      <w:r w:rsidRPr="00154B8B">
        <w:rPr>
          <w:rFonts w:ascii="GHEA Grapalat" w:eastAsia="Times New Roman" w:hAnsi="GHEA Grapalat" w:cs="Times New Roman"/>
          <w:color w:val="000000"/>
          <w:sz w:val="24"/>
          <w:szCs w:val="24"/>
          <w:lang w:val="hy-AM"/>
        </w:rPr>
        <w:t xml:space="preserve">բնակարանների </w:t>
      </w:r>
      <w:r w:rsidRPr="00CD0681">
        <w:rPr>
          <w:rFonts w:ascii="GHEA Grapalat" w:eastAsia="Times New Roman" w:hAnsi="GHEA Grapalat" w:cs="Times New Roman"/>
          <w:color w:val="000000"/>
          <w:sz w:val="24"/>
          <w:szCs w:val="24"/>
          <w:lang w:val="hy-AM"/>
        </w:rPr>
        <w:t xml:space="preserve">և ավտոկայանատեղիների </w:t>
      </w:r>
      <w:r w:rsidRPr="00154B8B">
        <w:rPr>
          <w:rFonts w:ascii="GHEA Grapalat" w:eastAsia="Times New Roman" w:hAnsi="GHEA Grapalat" w:cs="Times New Roman"/>
          <w:color w:val="000000"/>
          <w:sz w:val="24"/>
          <w:szCs w:val="24"/>
          <w:lang w:val="hy-AM"/>
        </w:rPr>
        <w:t>բաշխման նախապատրաստման համար հետևյալ գործընթացը`</w:t>
      </w:r>
    </w:p>
    <w:p w14:paraId="7B9A3DBA"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1) ակտիվացվում է հավակնորդի անձնական էջը, իսկ նախապես վճարված 400,000 դրամը՝</w:t>
      </w:r>
    </w:p>
    <w:p w14:paraId="673EF6B6"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ա. համարվում է անշարժ գույք</w:t>
      </w:r>
      <w:r>
        <w:rPr>
          <w:rFonts w:ascii="GHEA Grapalat" w:eastAsia="Times New Roman" w:hAnsi="GHEA Grapalat" w:cs="Times New Roman"/>
          <w:color w:val="000000"/>
          <w:sz w:val="24"/>
          <w:szCs w:val="24"/>
          <w:lang w:val="hy-AM"/>
        </w:rPr>
        <w:t>եր</w:t>
      </w:r>
      <w:r w:rsidRPr="00154B8B">
        <w:rPr>
          <w:rFonts w:ascii="GHEA Grapalat" w:eastAsia="Times New Roman" w:hAnsi="GHEA Grapalat" w:cs="Times New Roman"/>
          <w:color w:val="000000"/>
          <w:sz w:val="24"/>
          <w:szCs w:val="24"/>
          <w:lang w:val="hy-AM"/>
        </w:rPr>
        <w:t xml:space="preserve">ի գնման իրավունքի պայմանագրի կնքման փուլում </w:t>
      </w:r>
      <w:r>
        <w:rPr>
          <w:rFonts w:ascii="GHEA Grapalat" w:eastAsia="Times New Roman" w:hAnsi="GHEA Grapalat" w:cs="Times New Roman"/>
          <w:color w:val="000000"/>
          <w:sz w:val="24"/>
          <w:szCs w:val="24"/>
          <w:lang w:val="hy-AM"/>
        </w:rPr>
        <w:t>անշարժ գույքերի</w:t>
      </w:r>
      <w:r w:rsidRPr="00154B8B">
        <w:rPr>
          <w:rFonts w:ascii="GHEA Grapalat" w:eastAsia="Times New Roman" w:hAnsi="GHEA Grapalat" w:cs="Times New Roman"/>
          <w:color w:val="000000"/>
          <w:sz w:val="24"/>
          <w:szCs w:val="24"/>
          <w:lang w:val="hy-AM"/>
        </w:rPr>
        <w:t xml:space="preserve"> մասով վճարվող առաջին կանխավճարի մաս,</w:t>
      </w:r>
    </w:p>
    <w:p w14:paraId="758BA4EA"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բ. վերադարձման ենթակա չէ որպես տուգանք, եթե հավակնորդը համակարգով տվյալ բնակարանի (</w:t>
      </w:r>
      <w:r>
        <w:rPr>
          <w:rFonts w:ascii="GHEA Grapalat" w:eastAsia="Times New Roman" w:hAnsi="GHEA Grapalat" w:cs="Times New Roman"/>
          <w:color w:val="000000"/>
          <w:sz w:val="24"/>
          <w:szCs w:val="24"/>
          <w:lang w:val="hy-AM"/>
        </w:rPr>
        <w:t>նաև՝ ավտոկայանատեղի</w:t>
      </w:r>
      <w:r w:rsidRPr="00154B8B">
        <w:rPr>
          <w:rFonts w:ascii="GHEA Grapalat" w:eastAsia="Times New Roman" w:hAnsi="GHEA Grapalat" w:cs="Times New Roman"/>
          <w:color w:val="000000"/>
          <w:sz w:val="24"/>
          <w:szCs w:val="24"/>
          <w:lang w:val="hy-AM"/>
        </w:rPr>
        <w:t>) ձեռքբերման միակ հավակնորդ որոշվելուց կամ վիճակահանությամբ տվյալ անշարժ գույքի գնման իրավունքի պայմանագրի կնքման առաջարկը ստանալուց հետո սույն կարգով սահմանված ժամկետում չի վճարել կանխավճարը և(կամ) չի կնքել անշաժ գույքի գնման իրավունքի պայմանագիրը,</w:t>
      </w:r>
    </w:p>
    <w:p w14:paraId="0942AE6E"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գ. վերադարձման ենթակա չէ որպես տուգանք</w:t>
      </w:r>
      <w:r w:rsidRPr="007508F6">
        <w:rPr>
          <w:rFonts w:ascii="GHEA Grapalat" w:eastAsia="Times New Roman" w:hAnsi="GHEA Grapalat" w:cs="Times New Roman"/>
          <w:color w:val="000000"/>
          <w:sz w:val="24"/>
          <w:szCs w:val="24"/>
          <w:lang w:val="hy-AM"/>
        </w:rPr>
        <w:t>,</w:t>
      </w:r>
      <w:r w:rsidRPr="00154B8B">
        <w:rPr>
          <w:rFonts w:ascii="GHEA Grapalat" w:eastAsia="Times New Roman" w:hAnsi="GHEA Grapalat" w:cs="Times New Roman"/>
          <w:color w:val="000000"/>
          <w:sz w:val="24"/>
          <w:szCs w:val="24"/>
          <w:lang w:val="hy-AM"/>
        </w:rPr>
        <w:t xml:space="preserve"> եթե հավակնորդը համակարգով տվյալ բնակարանի</w:t>
      </w:r>
      <w:r>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նաև՝ ավտոկայանատեղի</w:t>
      </w:r>
      <w:r w:rsidRPr="00154B8B">
        <w:rPr>
          <w:rFonts w:ascii="GHEA Grapalat" w:eastAsia="Times New Roman" w:hAnsi="GHEA Grapalat" w:cs="Times New Roman"/>
          <w:color w:val="000000"/>
          <w:sz w:val="24"/>
          <w:szCs w:val="24"/>
          <w:lang w:val="hy-AM"/>
        </w:rPr>
        <w:t>) ձեռքբերման միակ հավակնորդ որոշվելուց կամ վիճակահանությամբ տվյալ գույքի գնման իրավունքի պայմանագրի կնքման առաջարկն ստանալուց հետո բնակարանի</w:t>
      </w:r>
      <w:r>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նաև՝ ավտոկայանատեղի</w:t>
      </w:r>
      <w:r w:rsidRPr="00154B8B">
        <w:rPr>
          <w:rFonts w:ascii="GHEA Grapalat" w:eastAsia="Times New Roman" w:hAnsi="GHEA Grapalat" w:cs="Times New Roman"/>
          <w:color w:val="000000"/>
          <w:sz w:val="24"/>
          <w:szCs w:val="24"/>
          <w:lang w:val="hy-AM"/>
        </w:rPr>
        <w:t>) համար սույն կարգով նախատեսված առաջին կանխավճարը կատարելուց հետո Վարկատու կազմակերպության կողմից հիփոթեքային վարկի տրամադրման դիմումը չբավարարելու արդյունքում սույն կարգով սահմանված ժամկետում չի կնքում անշարժ գույքի գնման իրավունքի պայմանագիր,</w:t>
      </w:r>
    </w:p>
    <w:p w14:paraId="5E2A6A88"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դ. ենթակա է վերադարձման հավակնորդին նրա բանկային հաշվեհամարին փոխանցման տարբերակով, եթե վիճակահանության արդյունքներով վերջինիս ոչ մի բնակարանի</w:t>
      </w:r>
      <w:r>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նաև՝ ավտոկայանատեղի</w:t>
      </w:r>
      <w:r w:rsidRPr="00154B8B">
        <w:rPr>
          <w:rFonts w:ascii="GHEA Grapalat" w:eastAsia="Times New Roman" w:hAnsi="GHEA Grapalat" w:cs="Times New Roman"/>
          <w:color w:val="000000"/>
          <w:sz w:val="24"/>
          <w:szCs w:val="24"/>
          <w:lang w:val="hy-AM"/>
        </w:rPr>
        <w:t>) ստացման իրավունք չի վերապահվում,</w:t>
      </w:r>
    </w:p>
    <w:p w14:paraId="1C45C291"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lastRenderedPageBreak/>
        <w:t xml:space="preserve">ե. ենթակա է վերադարձման հավակնորդին (հավակնորդի ժառանգներին), եթե հավակնորդը սույն կարգի 15-րդ կետի 3-րդ, 4-րդ, 5-րդ կամ 6-րդ ենթակետերի հիմքերով հանված է </w:t>
      </w:r>
      <w:r w:rsidRPr="007508F6">
        <w:rPr>
          <w:rFonts w:ascii="GHEA Grapalat" w:eastAsia="Times New Roman" w:hAnsi="GHEA Grapalat" w:cs="Times New Roman"/>
          <w:color w:val="000000"/>
          <w:sz w:val="24"/>
          <w:szCs w:val="24"/>
          <w:lang w:val="hy-AM"/>
        </w:rPr>
        <w:t>Ց</w:t>
      </w:r>
      <w:r w:rsidRPr="00154B8B">
        <w:rPr>
          <w:rFonts w:ascii="GHEA Grapalat" w:eastAsia="Times New Roman" w:hAnsi="GHEA Grapalat" w:cs="Times New Roman"/>
          <w:color w:val="000000"/>
          <w:sz w:val="24"/>
          <w:szCs w:val="24"/>
          <w:lang w:val="hy-AM"/>
        </w:rPr>
        <w:t>ուցակից</w:t>
      </w:r>
      <w:r w:rsidRPr="007508F6">
        <w:rPr>
          <w:rFonts w:ascii="GHEA Grapalat" w:eastAsia="Times New Roman" w:hAnsi="GHEA Grapalat" w:cs="Times New Roman"/>
          <w:color w:val="000000"/>
          <w:sz w:val="24"/>
          <w:szCs w:val="24"/>
          <w:lang w:val="hy-AM"/>
        </w:rPr>
        <w:t xml:space="preserve">, </w:t>
      </w:r>
    </w:p>
    <w:p w14:paraId="3B460261"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2) հավակնորդըԿառուցապատողի ինտերնետային կայքում մուտքագրում է անձնական օգտանունը և ծածկագիրը: Մուտք գործելով համակարգ՝ հավակնորդին ներկայացվում է սույն կարգի պայմանների համաձայն հավակնորդին հասանելի բնակարանների ցանկ տարբեր մասնաշենքերից՝ նշելով տվյալ պահին յուրաքանչյուր բնակարանի հավակնորդների թիվը՝ տպելու հնարավորությամբ</w:t>
      </w:r>
      <w:r w:rsidRPr="007508F6">
        <w:rPr>
          <w:rFonts w:ascii="GHEA Grapalat" w:eastAsia="Times New Roman" w:hAnsi="GHEA Grapalat" w:cs="Times New Roman"/>
          <w:color w:val="000000"/>
          <w:sz w:val="24"/>
          <w:szCs w:val="24"/>
          <w:lang w:val="hy-AM"/>
        </w:rPr>
        <w:t xml:space="preserve">, </w:t>
      </w:r>
    </w:p>
    <w:p w14:paraId="07D60494"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3) հավակնորդը իրեն համակարգի ներկայացրած հասանելի բնակարանների ցանկից կայքում իրավունք ունի ընտրելու նվազագույնը՝ 1 և առավելագույնը՝ թվով 20 բնակարան: Ընտրությունը հավակնորդը կարող է փոփոխել մինչև Կոմիտեի նախագահի կողմից սահմանված որոշակի ամսաթվի ժամը 17:59-ը ներառյալ</w:t>
      </w:r>
      <w:r w:rsidRPr="007508F6">
        <w:rPr>
          <w:rFonts w:ascii="GHEA Grapalat" w:eastAsia="Times New Roman" w:hAnsi="GHEA Grapalat" w:cs="Times New Roman"/>
          <w:color w:val="000000"/>
          <w:sz w:val="24"/>
          <w:szCs w:val="24"/>
          <w:lang w:val="hy-AM"/>
        </w:rPr>
        <w:t xml:space="preserve">, </w:t>
      </w:r>
    </w:p>
    <w:p w14:paraId="387A643A"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4) համակարգ</w:t>
      </w:r>
      <w:r>
        <w:rPr>
          <w:rFonts w:ascii="GHEA Grapalat" w:eastAsia="Times New Roman" w:hAnsi="GHEA Grapalat" w:cs="Times New Roman"/>
          <w:color w:val="000000"/>
          <w:sz w:val="24"/>
          <w:szCs w:val="24"/>
          <w:lang w:val="hy-AM"/>
        </w:rPr>
        <w:t xml:space="preserve">ը </w:t>
      </w:r>
      <w:r w:rsidRPr="00154B8B">
        <w:rPr>
          <w:rFonts w:ascii="GHEA Grapalat" w:eastAsia="Times New Roman" w:hAnsi="GHEA Grapalat" w:cs="Times New Roman"/>
          <w:color w:val="000000"/>
          <w:sz w:val="24"/>
          <w:szCs w:val="24"/>
          <w:lang w:val="hy-AM"/>
        </w:rPr>
        <w:t xml:space="preserve">Կոմիտեի նախագահի կողմից սահմանված որոշակի ամսաթվի ժամը 18:00-ի դրությամբ առանձնացնում է յուրաքանչյուր բնակարանի նկատմամբ </w:t>
      </w:r>
      <w:r>
        <w:rPr>
          <w:rFonts w:ascii="GHEA Grapalat" w:eastAsia="Times New Roman" w:hAnsi="GHEA Grapalat" w:cs="Times New Roman"/>
          <w:color w:val="000000"/>
          <w:sz w:val="24"/>
          <w:szCs w:val="24"/>
          <w:lang w:val="hy-AM"/>
        </w:rPr>
        <w:t xml:space="preserve">ձևավորված </w:t>
      </w:r>
      <w:r w:rsidRPr="007508F6">
        <w:rPr>
          <w:rFonts w:ascii="GHEA Grapalat" w:eastAsia="Times New Roman" w:hAnsi="GHEA Grapalat" w:cs="Times New Roman"/>
          <w:color w:val="000000"/>
          <w:sz w:val="24"/>
          <w:szCs w:val="24"/>
          <w:lang w:val="hy-AM"/>
        </w:rPr>
        <w:t>Ց</w:t>
      </w:r>
      <w:r>
        <w:rPr>
          <w:rFonts w:ascii="GHEA Grapalat" w:eastAsia="Times New Roman" w:hAnsi="GHEA Grapalat" w:cs="Times New Roman"/>
          <w:color w:val="000000"/>
          <w:sz w:val="24"/>
          <w:szCs w:val="24"/>
          <w:lang w:val="hy-AM"/>
        </w:rPr>
        <w:t>ուցակը, որտեղ</w:t>
      </w:r>
      <w:r w:rsidRPr="007508F6">
        <w:rPr>
          <w:rFonts w:ascii="GHEA Grapalat" w:eastAsia="Times New Roman" w:hAnsi="GHEA Grapalat" w:cs="Times New Roman"/>
          <w:color w:val="000000"/>
          <w:sz w:val="24"/>
          <w:szCs w:val="24"/>
          <w:lang w:val="hy-AM"/>
        </w:rPr>
        <w:t xml:space="preserve">  ներառված հավակնորդների</w:t>
      </w:r>
      <w:r w:rsidRPr="00154B8B">
        <w:rPr>
          <w:rFonts w:ascii="GHEA Grapalat" w:eastAsia="Times New Roman" w:hAnsi="GHEA Grapalat" w:cs="Times New Roman"/>
          <w:color w:val="000000"/>
          <w:sz w:val="24"/>
          <w:szCs w:val="24"/>
          <w:lang w:val="hy-AM"/>
        </w:rPr>
        <w:t xml:space="preserve"> միջև պետք է իրականացվի տվյալ բնակարանի վիճակահանություն</w:t>
      </w:r>
      <w:r>
        <w:rPr>
          <w:rFonts w:ascii="GHEA Grapalat" w:eastAsia="Times New Roman" w:hAnsi="GHEA Grapalat" w:cs="Times New Roman"/>
          <w:color w:val="000000"/>
          <w:sz w:val="24"/>
          <w:szCs w:val="24"/>
          <w:lang w:val="hy-AM"/>
        </w:rPr>
        <w:t>ը</w:t>
      </w:r>
      <w:r w:rsidRPr="00154B8B">
        <w:rPr>
          <w:rFonts w:ascii="GHEA Grapalat" w:eastAsia="Times New Roman" w:hAnsi="GHEA Grapalat" w:cs="Times New Roman"/>
          <w:color w:val="000000"/>
          <w:sz w:val="24"/>
          <w:szCs w:val="24"/>
          <w:lang w:val="hy-AM"/>
        </w:rPr>
        <w:t>.</w:t>
      </w:r>
    </w:p>
    <w:p w14:paraId="4A63E354"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24. Կոմիտեն տվյալ բնակարանի հավակնորդների էլեկտրոնային փոստին ուղղված ծանուցմամբ ծանուցում է բնակարան</w:t>
      </w:r>
      <w:r>
        <w:rPr>
          <w:rFonts w:ascii="GHEA Grapalat" w:eastAsia="Times New Roman" w:hAnsi="GHEA Grapalat" w:cs="Times New Roman"/>
          <w:color w:val="000000"/>
          <w:sz w:val="24"/>
          <w:szCs w:val="24"/>
          <w:lang w:val="hy-AM"/>
        </w:rPr>
        <w:t>ներ</w:t>
      </w:r>
      <w:r w:rsidRPr="00154B8B">
        <w:rPr>
          <w:rFonts w:ascii="GHEA Grapalat" w:eastAsia="Times New Roman" w:hAnsi="GHEA Grapalat" w:cs="Times New Roman"/>
          <w:color w:val="000000"/>
          <w:sz w:val="24"/>
          <w:szCs w:val="24"/>
          <w:lang w:val="hy-AM"/>
        </w:rPr>
        <w:t>ի</w:t>
      </w:r>
      <w:r>
        <w:rPr>
          <w:rFonts w:ascii="GHEA Grapalat" w:eastAsia="Times New Roman" w:hAnsi="GHEA Grapalat" w:cs="Times New Roman"/>
          <w:color w:val="000000"/>
          <w:sz w:val="24"/>
          <w:szCs w:val="24"/>
          <w:lang w:val="hy-AM"/>
        </w:rPr>
        <w:t xml:space="preserve"> և ավտոկայանատեղիների</w:t>
      </w:r>
      <w:r w:rsidRPr="00154B8B">
        <w:rPr>
          <w:rFonts w:ascii="GHEA Grapalat" w:eastAsia="Times New Roman" w:hAnsi="GHEA Grapalat" w:cs="Times New Roman"/>
          <w:color w:val="000000"/>
          <w:sz w:val="24"/>
          <w:szCs w:val="24"/>
          <w:lang w:val="hy-AM"/>
        </w:rPr>
        <w:t xml:space="preserve"> վիճակահանության անցկացման օրվա, վայրի և ժամի մասին: Վիճակահանությունների կազմակերպումը շարունակական է, քանի դեռ տվյալ բնակարանի </w:t>
      </w:r>
      <w:r>
        <w:rPr>
          <w:rFonts w:ascii="GHEA Grapalat" w:eastAsia="Times New Roman" w:hAnsi="GHEA Grapalat" w:cs="Times New Roman"/>
          <w:color w:val="000000"/>
          <w:sz w:val="24"/>
          <w:szCs w:val="24"/>
          <w:lang w:val="hy-AM"/>
        </w:rPr>
        <w:t xml:space="preserve">և ավտոկայանատեղիի </w:t>
      </w:r>
      <w:r w:rsidRPr="00154B8B">
        <w:rPr>
          <w:rFonts w:ascii="GHEA Grapalat" w:eastAsia="Times New Roman" w:hAnsi="GHEA Grapalat" w:cs="Times New Roman"/>
          <w:color w:val="000000"/>
          <w:sz w:val="24"/>
          <w:szCs w:val="24"/>
          <w:lang w:val="hy-AM"/>
        </w:rPr>
        <w:t>նախորդ վիճակահանությամբ որոշված հավակնորդի հետ սահմանված ժամկետում գնման իրավունքի պայմանագիր չի կնքվել: Ընդ որում, տվյալ բնակարանի և ավտոկայանատեղիի երկրորդ և յուրաքանչյուր հաջորդ վիճակահանության ժամանակ մասնակիցների կազմից հանվում են այն հավակնորդները, ովքեր իրենց ընտրած այլ բնակարանի և ավտոկայանատեղիի մասով արդեն իսկ ստացել են գնման իրավունքի պայմանագիր կնքելու առաջարկ, կամ սույն կարգի</w:t>
      </w:r>
      <w:r>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1</w:t>
      </w:r>
      <w:r w:rsidRPr="00CD0681">
        <w:rPr>
          <w:rFonts w:ascii="GHEA Grapalat" w:eastAsia="Times New Roman" w:hAnsi="GHEA Grapalat" w:cs="Times New Roman"/>
          <w:color w:val="000000"/>
          <w:sz w:val="24"/>
          <w:szCs w:val="24"/>
          <w:lang w:val="hy-AM"/>
        </w:rPr>
        <w:t>5</w:t>
      </w:r>
      <w:r w:rsidRPr="00154B8B">
        <w:rPr>
          <w:rFonts w:ascii="GHEA Grapalat" w:eastAsia="Times New Roman" w:hAnsi="GHEA Grapalat" w:cs="Times New Roman"/>
          <w:color w:val="000000"/>
          <w:sz w:val="24"/>
          <w:szCs w:val="24"/>
          <w:lang w:val="hy-AM"/>
        </w:rPr>
        <w:t xml:space="preserve">-րդ կետի համաձայն հանված են </w:t>
      </w:r>
      <w:r w:rsidRPr="007508F6">
        <w:rPr>
          <w:rFonts w:ascii="GHEA Grapalat" w:eastAsia="Times New Roman" w:hAnsi="GHEA Grapalat" w:cs="Times New Roman"/>
          <w:color w:val="000000"/>
          <w:sz w:val="24"/>
          <w:szCs w:val="24"/>
          <w:lang w:val="hy-AM"/>
        </w:rPr>
        <w:t>Ց</w:t>
      </w:r>
      <w:r w:rsidRPr="00154B8B">
        <w:rPr>
          <w:rFonts w:ascii="GHEA Grapalat" w:eastAsia="Times New Roman" w:hAnsi="GHEA Grapalat" w:cs="Times New Roman"/>
          <w:color w:val="000000"/>
          <w:sz w:val="24"/>
          <w:szCs w:val="24"/>
          <w:lang w:val="hy-AM"/>
        </w:rPr>
        <w:t>ուցակից:</w:t>
      </w:r>
    </w:p>
    <w:p w14:paraId="7514FAAF"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25. Վիճակահանությունն անցկացվում է առցանց տարբերակով, վիճակահանության գործընթացը կազմակերպվում է Կոմիտեի նախագահի հրամանով ստեղծված աշխատանքային խմբի կողմից, որի կազմում ընդգրկվում են Հայաստանի Հանրապետության վարչապետի աշխատակազմի, Կոմիտեի և կառուցապատումն </w:t>
      </w:r>
      <w:r w:rsidRPr="00154B8B">
        <w:rPr>
          <w:rFonts w:ascii="GHEA Grapalat" w:eastAsia="Times New Roman" w:hAnsi="GHEA Grapalat" w:cs="Times New Roman"/>
          <w:color w:val="000000"/>
          <w:sz w:val="24"/>
          <w:szCs w:val="24"/>
          <w:lang w:val="hy-AM"/>
        </w:rPr>
        <w:lastRenderedPageBreak/>
        <w:t>իրականացնող «</w:t>
      </w:r>
      <w:r>
        <w:rPr>
          <w:rFonts w:ascii="GHEA Grapalat" w:eastAsia="Times New Roman" w:hAnsi="GHEA Grapalat" w:cs="Times New Roman"/>
          <w:color w:val="000000"/>
          <w:sz w:val="24"/>
          <w:szCs w:val="24"/>
          <w:lang w:val="hy-AM"/>
        </w:rPr>
        <w:t>ՄԼ ՄԱՅՆԻՆԳ</w:t>
      </w:r>
      <w:r w:rsidRPr="00154B8B" w:rsidDel="00923B9E">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 սահմանափակ պատասխանատվությամբ ընկերության ներկայացուցիչները: Վիճակահանության գործընթացի իրականացման հետ կապված ծախսերն ապահովում է Կառուցապատողը: </w:t>
      </w:r>
    </w:p>
    <w:p w14:paraId="40E1FE5D"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26. Սույն կարգի համաձայն ստեղծված աշխատանքային խմբի անդամներից Կոմիտեի մեկ ներկայացուցիչն (քարտուղար) արձանագրում է վիճակահանության ընթացքը:</w:t>
      </w:r>
    </w:p>
    <w:p w14:paraId="38E81A1D"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27. Յուրաքանչյուր բնակարանի </w:t>
      </w:r>
      <w:r>
        <w:rPr>
          <w:rFonts w:ascii="GHEA Grapalat" w:eastAsia="Times New Roman" w:hAnsi="GHEA Grapalat" w:cs="Times New Roman"/>
          <w:color w:val="000000"/>
          <w:sz w:val="24"/>
          <w:szCs w:val="24"/>
          <w:lang w:val="hy-AM"/>
        </w:rPr>
        <w:t xml:space="preserve">և ավտոկայանատեղիի </w:t>
      </w:r>
      <w:r w:rsidRPr="00154B8B">
        <w:rPr>
          <w:rFonts w:ascii="GHEA Grapalat" w:eastAsia="Times New Roman" w:hAnsi="GHEA Grapalat" w:cs="Times New Roman"/>
          <w:color w:val="000000"/>
          <w:sz w:val="24"/>
          <w:szCs w:val="24"/>
          <w:lang w:val="hy-AM"/>
        </w:rPr>
        <w:t>վիճակահանության ավարտից հետո կազմված արձանագրությունը ստորագրվում է  սույն կարգի</w:t>
      </w:r>
      <w:r>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համաձայն ստեղծված աշխատանքային խմբի անդամների կողմից:</w:t>
      </w:r>
    </w:p>
    <w:p w14:paraId="3B3EACB1"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28. </w:t>
      </w:r>
      <w:r>
        <w:rPr>
          <w:rFonts w:ascii="GHEA Grapalat" w:eastAsia="Times New Roman" w:hAnsi="GHEA Grapalat" w:cs="Times New Roman"/>
          <w:color w:val="000000"/>
          <w:sz w:val="24"/>
          <w:szCs w:val="24"/>
          <w:lang w:val="hy-AM"/>
        </w:rPr>
        <w:t>Բնակարանների վ</w:t>
      </w:r>
      <w:r w:rsidRPr="00154B8B">
        <w:rPr>
          <w:rFonts w:ascii="GHEA Grapalat" w:eastAsia="Times New Roman" w:hAnsi="GHEA Grapalat" w:cs="Times New Roman"/>
          <w:color w:val="000000"/>
          <w:sz w:val="24"/>
          <w:szCs w:val="24"/>
          <w:lang w:val="hy-AM"/>
        </w:rPr>
        <w:t>իճակահանությունն անցկացվում է հետևյալ կարգով՝</w:t>
      </w:r>
    </w:p>
    <w:p w14:paraId="6E73DA30"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1) վիճակահանությունը մեկնարկում է հավակնորդների նվազագույն թիվ ունեցող բնակարանի խաղարկությամբ՝ ըստ աճման կարգի: Այն դեպքում, երբ հավակնորդների նվազագույն թիվ ունեցող բնակարանների քանակը մեկից ավելի է, ապա համակարգը </w:t>
      </w:r>
      <w:r w:rsidRPr="007508F6">
        <w:rPr>
          <w:rFonts w:ascii="GHEA Grapalat" w:eastAsia="Times New Roman" w:hAnsi="GHEA Grapalat" w:cs="Times New Roman"/>
          <w:color w:val="000000"/>
          <w:sz w:val="24"/>
          <w:szCs w:val="24"/>
          <w:lang w:val="hy-AM"/>
        </w:rPr>
        <w:t>ինքնաշխատ</w:t>
      </w:r>
      <w:r w:rsidRPr="00154B8B">
        <w:rPr>
          <w:rFonts w:ascii="GHEA Grapalat" w:eastAsia="Times New Roman" w:hAnsi="GHEA Grapalat" w:cs="Times New Roman"/>
          <w:color w:val="000000"/>
          <w:sz w:val="24"/>
          <w:szCs w:val="24"/>
          <w:lang w:val="hy-AM"/>
        </w:rPr>
        <w:t xml:space="preserve"> սկզբունքով հայտարարում է տվյալ բնակարաններից որևէ մեկի խաղարկությունը.</w:t>
      </w:r>
    </w:p>
    <w:p w14:paraId="6D86661C"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2) հայտարարվում է վիճակահանությամբ բաշխվող բնակարանի նախագծային համարը՝ ըստ կառուցման նախագծի, հարկը</w:t>
      </w:r>
      <w:r w:rsidRPr="007508F6">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 </w:t>
      </w:r>
    </w:p>
    <w:p w14:paraId="580837FB"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3) ծրագիրը պատահականության սկզբունքով ձևավորում (գեներացնում) է խաղարկվող բնակարանը ընտրած հավակնորդների ցանկը` ըստ հերթական համարների</w:t>
      </w:r>
      <w:r w:rsidRPr="007508F6">
        <w:rPr>
          <w:rFonts w:ascii="GHEA Grapalat" w:eastAsia="Times New Roman" w:hAnsi="GHEA Grapalat" w:cs="Times New Roman"/>
          <w:color w:val="000000"/>
          <w:sz w:val="24"/>
          <w:szCs w:val="24"/>
          <w:lang w:val="hy-AM"/>
        </w:rPr>
        <w:t xml:space="preserve">, </w:t>
      </w:r>
    </w:p>
    <w:p w14:paraId="4E58831B"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4) թափանցիկ թմբուկի մեջ դրվում են տվյալ բնակարանի վիճակահանությանը մասնակցող հավակնորդների քանակով հերթական համարներով համարակալված պայմանական առարկաները (համարակալումը դաջված է տվյալ առարկայի ներքին կողմում և արտաքինից տեսանելի չէ)</w:t>
      </w:r>
      <w:r w:rsidRPr="007508F6">
        <w:rPr>
          <w:rFonts w:ascii="GHEA Grapalat" w:eastAsia="Times New Roman" w:hAnsi="GHEA Grapalat" w:cs="Times New Roman"/>
          <w:color w:val="000000"/>
          <w:sz w:val="24"/>
          <w:szCs w:val="24"/>
          <w:lang w:val="hy-AM"/>
        </w:rPr>
        <w:t xml:space="preserve">, </w:t>
      </w:r>
    </w:p>
    <w:p w14:paraId="34AA845E"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154B8B">
        <w:rPr>
          <w:rFonts w:ascii="GHEA Grapalat" w:eastAsia="Times New Roman" w:hAnsi="GHEA Grapalat" w:cs="Times New Roman"/>
          <w:color w:val="000000"/>
          <w:sz w:val="24"/>
          <w:szCs w:val="24"/>
          <w:lang w:val="hy-AM"/>
        </w:rPr>
        <w:t>) աշխատանքային խմբի անդամներից որևէ մեկը՝ բացառությամբ քարտուղարի, մոտենում է թմբուկին, պտտեցնում է այն և դրանից հանում մեկ պայմանական առարկա</w:t>
      </w:r>
      <w:r w:rsidRPr="007508F6">
        <w:rPr>
          <w:rFonts w:ascii="GHEA Grapalat" w:eastAsia="Times New Roman" w:hAnsi="GHEA Grapalat" w:cs="Times New Roman"/>
          <w:color w:val="000000"/>
          <w:sz w:val="24"/>
          <w:szCs w:val="24"/>
          <w:lang w:val="hy-AM"/>
        </w:rPr>
        <w:t xml:space="preserve">, </w:t>
      </w:r>
    </w:p>
    <w:p w14:paraId="0CA4D0A9"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Pr="00154B8B">
        <w:rPr>
          <w:rFonts w:ascii="GHEA Grapalat" w:eastAsia="Times New Roman" w:hAnsi="GHEA Grapalat" w:cs="Times New Roman"/>
          <w:color w:val="000000"/>
          <w:sz w:val="24"/>
          <w:szCs w:val="24"/>
          <w:lang w:val="hy-AM"/>
        </w:rPr>
        <w:t>) վիճակահանությամբ բաշխվող բնակարանի շահող (շահառու) է ճանաչվում այն անձը, ում համակարգի կողմից պատահականության սկզբունքով տրված հերթական համարը համապատասխանում է թմբուկից հանված պայմանական առարկայի ներքին կողմում դաջված հերթական համարին</w:t>
      </w:r>
      <w:r w:rsidRPr="007508F6">
        <w:rPr>
          <w:rFonts w:ascii="GHEA Grapalat" w:eastAsia="Times New Roman" w:hAnsi="GHEA Grapalat" w:cs="Times New Roman"/>
          <w:color w:val="000000"/>
          <w:sz w:val="24"/>
          <w:szCs w:val="24"/>
          <w:lang w:val="hy-AM"/>
        </w:rPr>
        <w:t xml:space="preserve">, </w:t>
      </w:r>
    </w:p>
    <w:p w14:paraId="29E593F3"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7</w:t>
      </w:r>
      <w:r w:rsidRPr="00154B8B">
        <w:rPr>
          <w:rFonts w:ascii="GHEA Grapalat" w:eastAsia="Times New Roman" w:hAnsi="GHEA Grapalat" w:cs="Times New Roman"/>
          <w:color w:val="000000"/>
          <w:sz w:val="24"/>
          <w:szCs w:val="24"/>
          <w:lang w:val="hy-AM"/>
        </w:rPr>
        <w:t>) համակարգը հաղթող ճանաչված մասնակցի անվան, հայրանվան և ազգանվան դիմաց կատարում</w:t>
      </w:r>
      <w:r w:rsidRPr="00FC7897">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է նշում, որից հետո քարտուղարը տպում է տվյալ վիճակահանության արձանագրությունը, որն էլ հաստատվում է սույն կարգի 2</w:t>
      </w:r>
      <w:r w:rsidRPr="00CD0681">
        <w:rPr>
          <w:rFonts w:ascii="GHEA Grapalat" w:eastAsia="Times New Roman" w:hAnsi="GHEA Grapalat" w:cs="Times New Roman"/>
          <w:color w:val="000000"/>
          <w:sz w:val="24"/>
          <w:szCs w:val="24"/>
          <w:lang w:val="hy-AM"/>
        </w:rPr>
        <w:t>7</w:t>
      </w:r>
      <w:r w:rsidRPr="00154B8B">
        <w:rPr>
          <w:rFonts w:ascii="GHEA Grapalat" w:eastAsia="Times New Roman" w:hAnsi="GHEA Grapalat" w:cs="Times New Roman"/>
          <w:color w:val="000000"/>
          <w:sz w:val="24"/>
          <w:szCs w:val="24"/>
          <w:lang w:val="hy-AM"/>
        </w:rPr>
        <w:t>-րդ կետով սահմանված ձևով:</w:t>
      </w:r>
    </w:p>
    <w:p w14:paraId="67699FBA"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2</w:t>
      </w:r>
      <w:r w:rsidRPr="007508F6">
        <w:rPr>
          <w:rFonts w:ascii="GHEA Grapalat" w:eastAsia="Times New Roman" w:hAnsi="GHEA Grapalat" w:cs="Times New Roman"/>
          <w:color w:val="000000"/>
          <w:sz w:val="24"/>
          <w:szCs w:val="24"/>
          <w:lang w:val="hy-AM"/>
        </w:rPr>
        <w:t xml:space="preserve">9. </w:t>
      </w:r>
      <w:r w:rsidRPr="00154B8B">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Ավտոկայանատեղիների վ</w:t>
      </w:r>
      <w:r w:rsidRPr="00154B8B">
        <w:rPr>
          <w:rFonts w:ascii="GHEA Grapalat" w:eastAsia="Times New Roman" w:hAnsi="GHEA Grapalat" w:cs="Times New Roman"/>
          <w:color w:val="000000"/>
          <w:sz w:val="24"/>
          <w:szCs w:val="24"/>
          <w:lang w:val="hy-AM"/>
        </w:rPr>
        <w:t>իճակահանությունն անցկացվում է հետևյալ կարգով՝</w:t>
      </w:r>
    </w:p>
    <w:p w14:paraId="5A21833A" w14:textId="77777777" w:rsidR="002F7E3E" w:rsidRPr="00154B8B" w:rsidRDefault="002F7E3E" w:rsidP="002F7E3E">
      <w:pPr>
        <w:shd w:val="clear" w:color="auto" w:fill="FFFFFF"/>
        <w:spacing w:after="0" w:line="360" w:lineRule="auto"/>
        <w:ind w:left="-270" w:firstLine="360"/>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1) </w:t>
      </w:r>
      <w:r w:rsidRPr="007508F6">
        <w:rPr>
          <w:rFonts w:ascii="GHEA Grapalat" w:eastAsia="Times New Roman" w:hAnsi="GHEA Grapalat" w:cs="Times New Roman"/>
          <w:color w:val="000000"/>
          <w:sz w:val="24"/>
          <w:szCs w:val="24"/>
          <w:lang w:val="hy-AM"/>
        </w:rPr>
        <w:t xml:space="preserve">Կոմիտեի նախագահի հրամանով սահմանված ժամկետում </w:t>
      </w:r>
      <w:r w:rsidRPr="00D05993">
        <w:rPr>
          <w:rFonts w:ascii="GHEA Grapalat" w:eastAsia="Times New Roman" w:hAnsi="GHEA Grapalat" w:cs="Times New Roman"/>
          <w:color w:val="000000"/>
          <w:sz w:val="24"/>
          <w:szCs w:val="24"/>
          <w:lang w:val="hy-AM"/>
        </w:rPr>
        <w:t>բ</w:t>
      </w:r>
      <w:r w:rsidRPr="00154B8B">
        <w:rPr>
          <w:rFonts w:ascii="GHEA Grapalat" w:eastAsia="Times New Roman" w:hAnsi="GHEA Grapalat" w:cs="Times New Roman"/>
          <w:color w:val="000000"/>
          <w:sz w:val="24"/>
          <w:szCs w:val="24"/>
          <w:lang w:val="hy-AM"/>
        </w:rPr>
        <w:t>նակարանի գնման իրավունք ստացած շահառուն</w:t>
      </w:r>
      <w:r>
        <w:rPr>
          <w:rFonts w:ascii="GHEA Grapalat" w:eastAsia="Times New Roman" w:hAnsi="GHEA Grapalat" w:cs="Times New Roman"/>
          <w:color w:val="000000"/>
          <w:sz w:val="24"/>
          <w:szCs w:val="24"/>
          <w:lang w:val="hy-AM"/>
        </w:rPr>
        <w:t>երի կողմից ըստ իրենց ցանկությամբ</w:t>
      </w:r>
      <w:r w:rsidRPr="00154B8B">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Ա</w:t>
      </w:r>
      <w:r w:rsidRPr="00154B8B">
        <w:rPr>
          <w:rFonts w:ascii="GHEA Grapalat" w:eastAsia="Times New Roman" w:hAnsi="GHEA Grapalat" w:cs="Times New Roman"/>
          <w:color w:val="000000"/>
          <w:sz w:val="24"/>
          <w:szCs w:val="24"/>
          <w:lang w:val="hy-AM"/>
        </w:rPr>
        <w:t>վանդային հաշվեհամարին կատարվում է ավտոկայանատեղիների վիճակահանության մասնակցության համար 400,000 ՀՀ դրամ գումարի վճարում</w:t>
      </w:r>
      <w:r w:rsidRPr="007508F6">
        <w:rPr>
          <w:rFonts w:ascii="GHEA Grapalat" w:eastAsia="Times New Roman" w:hAnsi="GHEA Grapalat" w:cs="Times New Roman"/>
          <w:color w:val="000000"/>
          <w:sz w:val="24"/>
          <w:szCs w:val="24"/>
          <w:lang w:val="hy-AM"/>
        </w:rPr>
        <w:t xml:space="preserve">, </w:t>
      </w:r>
    </w:p>
    <w:p w14:paraId="52B42E0C" w14:textId="77777777" w:rsidR="002F7E3E" w:rsidRPr="00154B8B" w:rsidRDefault="002F7E3E" w:rsidP="002F7E3E">
      <w:pPr>
        <w:shd w:val="clear" w:color="auto" w:fill="FFFFFF"/>
        <w:spacing w:after="0" w:line="360" w:lineRule="auto"/>
        <w:ind w:left="-270" w:firstLine="360"/>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2) </w:t>
      </w:r>
      <w:r>
        <w:rPr>
          <w:rFonts w:ascii="GHEA Grapalat" w:eastAsia="Times New Roman" w:hAnsi="GHEA Grapalat" w:cs="Times New Roman"/>
          <w:color w:val="000000"/>
          <w:sz w:val="24"/>
          <w:szCs w:val="24"/>
          <w:lang w:val="hy-AM"/>
        </w:rPr>
        <w:t>համապատասխան վճարումն իրականացրած մասնակիցների միջև տեղի է ունենում ավտոկայանատեղիների վիճակահանություն (</w:t>
      </w:r>
      <w:r w:rsidRPr="00154B8B">
        <w:rPr>
          <w:rFonts w:ascii="GHEA Grapalat" w:eastAsia="Times New Roman" w:hAnsi="GHEA Grapalat" w:cs="Times New Roman"/>
          <w:color w:val="000000"/>
          <w:sz w:val="24"/>
          <w:szCs w:val="24"/>
          <w:lang w:val="hy-AM"/>
        </w:rPr>
        <w:t>ըստ առանձնացված մասնաշենքերի</w:t>
      </w:r>
      <w:r>
        <w:rPr>
          <w:rFonts w:ascii="GHEA Grapalat" w:eastAsia="Times New Roman" w:hAnsi="GHEA Grapalat" w:cs="Times New Roman"/>
          <w:color w:val="000000"/>
          <w:sz w:val="24"/>
          <w:szCs w:val="24"/>
          <w:lang w:val="hy-AM"/>
        </w:rPr>
        <w:t>)</w:t>
      </w:r>
      <w:r w:rsidRPr="00154B8B">
        <w:rPr>
          <w:rFonts w:ascii="GHEA Grapalat" w:eastAsia="Times New Roman" w:hAnsi="GHEA Grapalat" w:cs="Times New Roman"/>
          <w:color w:val="000000"/>
          <w:sz w:val="24"/>
          <w:szCs w:val="24"/>
          <w:lang w:val="hy-AM"/>
        </w:rPr>
        <w:t>: Ընդ որում յուրաքանչյուր մասնաշենքում առկա ավտոկայանատեղիների վիճակահանությանը մասնակցելու իրավունք են ստանում միայն այն մասնակիցներն, ովքեր արդեն իսկ տվյալ մասնաշենքում ձեռք են բերել բնակարան</w:t>
      </w:r>
      <w:r w:rsidRPr="007508F6">
        <w:rPr>
          <w:rFonts w:ascii="GHEA Grapalat" w:eastAsia="Times New Roman" w:hAnsi="GHEA Grapalat" w:cs="Times New Roman"/>
          <w:color w:val="000000"/>
          <w:sz w:val="24"/>
          <w:szCs w:val="24"/>
          <w:lang w:val="hy-AM"/>
        </w:rPr>
        <w:t xml:space="preserve">, </w:t>
      </w:r>
    </w:p>
    <w:p w14:paraId="6557645D"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3) hամակարգը պատահականության սկզբունքով հայտարարում է վիճակահանությամբ բաշխվող ավտոկայանատեղիի նախագծային համարը՝ ըստ կառուցման նախագծի, հարկը</w:t>
      </w:r>
      <w:r w:rsidRPr="007508F6">
        <w:rPr>
          <w:rFonts w:ascii="GHEA Grapalat" w:eastAsia="Times New Roman" w:hAnsi="GHEA Grapalat" w:cs="Times New Roman"/>
          <w:color w:val="000000"/>
          <w:sz w:val="24"/>
          <w:szCs w:val="24"/>
          <w:lang w:val="hy-AM"/>
        </w:rPr>
        <w:t xml:space="preserve">, </w:t>
      </w:r>
    </w:p>
    <w:p w14:paraId="64B2341A"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4) ծրագիրը պատահականության սկզբունքով ձևավորում (գեներացնում) է յուրաքանչյուր խաղարկվող ավտոկայանատեղիի հավակնորդների ցանկը` ըստ հերթական համարների. Ընդ որում վիճակահանությանը մասնակցում են այն բոլոր հավակնորդները, ովքեր արդեն իսկ տվյալ մասնաշենքում ձեռք են բերել բնակարան</w:t>
      </w:r>
      <w:r w:rsidRPr="007508F6">
        <w:rPr>
          <w:rFonts w:ascii="GHEA Grapalat" w:eastAsia="Times New Roman" w:hAnsi="GHEA Grapalat" w:cs="Times New Roman"/>
          <w:color w:val="000000"/>
          <w:sz w:val="24"/>
          <w:szCs w:val="24"/>
          <w:lang w:val="hy-AM"/>
        </w:rPr>
        <w:t xml:space="preserve">, </w:t>
      </w:r>
    </w:p>
    <w:p w14:paraId="2385AE00"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5) թափանցիկ թմբուկի մեջ դրվում են տվյալ ավտոկայանատեղիի վիճակահանությանը մասնակցող հավակնորդների քանակով հերթական համարներով համարակալված պայմանական առարկաները (համարակալումը դաջված է տվյալ առարկայի ներքին կողմում և արտաքինից տեսանելի չէ)</w:t>
      </w:r>
      <w:r w:rsidRPr="007508F6">
        <w:rPr>
          <w:rFonts w:ascii="GHEA Grapalat" w:eastAsia="Times New Roman" w:hAnsi="GHEA Grapalat" w:cs="Times New Roman"/>
          <w:color w:val="000000"/>
          <w:sz w:val="24"/>
          <w:szCs w:val="24"/>
          <w:lang w:val="hy-AM"/>
        </w:rPr>
        <w:t xml:space="preserve">, </w:t>
      </w:r>
    </w:p>
    <w:p w14:paraId="5A7106B2"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6) աշխատանքային խմբի անդամներից որևէ մեկը՝ բացառությամբ քարտուղարի, մոտենում է թմբուկին, պտտեցնում է այն և դրանից հանում մեկ պայմանական առարկա</w:t>
      </w:r>
      <w:r w:rsidRPr="007508F6">
        <w:rPr>
          <w:rFonts w:ascii="GHEA Grapalat" w:eastAsia="Times New Roman" w:hAnsi="GHEA Grapalat" w:cs="Times New Roman"/>
          <w:color w:val="000000"/>
          <w:sz w:val="24"/>
          <w:szCs w:val="24"/>
          <w:lang w:val="hy-AM"/>
        </w:rPr>
        <w:t xml:space="preserve">, </w:t>
      </w:r>
    </w:p>
    <w:p w14:paraId="3D1ACC8E"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7) վիճակահանությամբ բաշխվող ավտոկայանատեղիի շահող (շահառու) է ճանաչվում այն անձը, ում համակարգի կողմից պատահականության սկզբունքով տրված հերթական համարը համապատասխանում է թմբուկից հանված պայմանական առարկայի ներքին կողմում դաջված հերթական համարին</w:t>
      </w:r>
      <w:r w:rsidRPr="007508F6">
        <w:rPr>
          <w:rFonts w:ascii="GHEA Grapalat" w:eastAsia="Times New Roman" w:hAnsi="GHEA Grapalat" w:cs="Times New Roman"/>
          <w:color w:val="000000"/>
          <w:sz w:val="24"/>
          <w:szCs w:val="24"/>
          <w:lang w:val="hy-AM"/>
        </w:rPr>
        <w:t xml:space="preserve">, </w:t>
      </w:r>
    </w:p>
    <w:p w14:paraId="48264105"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lastRenderedPageBreak/>
        <w:t>8) համակարգը հաղթող ճանաչված մասնակցի անվան, հայրանվան և ազգանվան դիմաց նշում է կատարում, որից հետո քարտուղարը տպում է տվյալ վիճակահանության արձանագրությունը, որն էլ հաստատվում է սույն կարգի 2</w:t>
      </w:r>
      <w:r w:rsidRPr="00CD0681">
        <w:rPr>
          <w:rFonts w:ascii="GHEA Grapalat" w:eastAsia="Times New Roman" w:hAnsi="GHEA Grapalat" w:cs="Times New Roman"/>
          <w:color w:val="000000"/>
          <w:sz w:val="24"/>
          <w:szCs w:val="24"/>
          <w:lang w:val="hy-AM"/>
        </w:rPr>
        <w:t>7</w:t>
      </w:r>
      <w:r w:rsidRPr="00154B8B">
        <w:rPr>
          <w:rFonts w:ascii="GHEA Grapalat" w:eastAsia="Times New Roman" w:hAnsi="GHEA Grapalat" w:cs="Times New Roman"/>
          <w:color w:val="000000"/>
          <w:sz w:val="24"/>
          <w:szCs w:val="24"/>
          <w:lang w:val="hy-AM"/>
        </w:rPr>
        <w:t>-րդ կետով սահմանված ձևով</w:t>
      </w:r>
      <w:r w:rsidRPr="007508F6">
        <w:rPr>
          <w:rFonts w:ascii="GHEA Grapalat" w:eastAsia="Times New Roman" w:hAnsi="GHEA Grapalat" w:cs="Times New Roman"/>
          <w:color w:val="000000"/>
          <w:sz w:val="24"/>
          <w:szCs w:val="24"/>
          <w:lang w:val="hy-AM"/>
        </w:rPr>
        <w:t xml:space="preserve">։ </w:t>
      </w:r>
    </w:p>
    <w:p w14:paraId="7E994A0F" w14:textId="77777777" w:rsidR="002F7E3E" w:rsidRDefault="002F7E3E" w:rsidP="002F7E3E">
      <w:pPr>
        <w:shd w:val="clear" w:color="auto" w:fill="FFFFFF"/>
        <w:spacing w:after="0" w:line="360" w:lineRule="auto"/>
        <w:ind w:left="-270" w:firstLine="375"/>
        <w:jc w:val="both"/>
        <w:rPr>
          <w:rFonts w:ascii="Sylfaen" w:eastAsia="Times New Roman" w:hAnsi="Sylfaen" w:cs="Calibri"/>
          <w:color w:val="000000"/>
          <w:sz w:val="24"/>
          <w:szCs w:val="24"/>
          <w:lang w:val="hy-AM"/>
        </w:rPr>
      </w:pPr>
      <w:r>
        <w:rPr>
          <w:rFonts w:ascii="GHEA Grapalat" w:eastAsia="Times New Roman" w:hAnsi="GHEA Grapalat" w:cs="Times New Roman"/>
          <w:color w:val="000000"/>
          <w:sz w:val="24"/>
          <w:szCs w:val="24"/>
          <w:lang w:val="hy-AM"/>
        </w:rPr>
        <w:t>30</w:t>
      </w:r>
      <w:r w:rsidRPr="00154B8B">
        <w:rPr>
          <w:rFonts w:ascii="GHEA Grapalat" w:eastAsia="Times New Roman" w:hAnsi="GHEA Grapalat" w:cs="Times New Roman"/>
          <w:color w:val="000000"/>
          <w:sz w:val="24"/>
          <w:szCs w:val="24"/>
          <w:lang w:val="hy-AM"/>
        </w:rPr>
        <w:t>. Մեկ հավակնորդ ունեցող բնակարանի միակ հավակնորդին, իսկ մեկից ավելի հավակնորդներ ունեցած բնակարանի՝ վիճակահանության արդյունքներով որոշված հավակնորդին</w:t>
      </w:r>
      <w:r>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ինչպես նաև ավտոկայանատեղիների վիճակահանության արդյունքներով որոշված հավակնորդներին Կոմիտեն, ոչ ուշ քան 30-օրյա ժամկետում էլեկտրոնային փոստով միաժամանակ առաջարկ (անհետկանչելի օֆերտա) է ներկայացնում սույն կարգի պայմաններով տվյալ բնակարանի և ավտոկայանատեղիի գնման իրավունքի պայմանագիր կնքելու մասին, որն ստանալուց հետո հավակնորդը  պարտավոր է որպես ակցեպտ տասնհինգ աշխատանքային օրվա ընթացքում վճարել բնակարանի և ավտոկայանատեղիի համար սույն կարգով նախատեսված առաջին կանխավճարը և անհրաժեշտ նշումներով լրացված օֆերտան էլեկտրոնային փոստով ներկայաց</w:t>
      </w:r>
      <w:r w:rsidRPr="00CD0681">
        <w:rPr>
          <w:rFonts w:ascii="GHEA Grapalat" w:eastAsia="Times New Roman" w:hAnsi="GHEA Grapalat" w:cs="Times New Roman"/>
          <w:color w:val="000000"/>
          <w:sz w:val="24"/>
          <w:szCs w:val="24"/>
          <w:lang w:val="hy-AM"/>
        </w:rPr>
        <w:t>նել</w:t>
      </w:r>
      <w:r w:rsidRPr="00154B8B">
        <w:rPr>
          <w:rFonts w:ascii="GHEA Grapalat" w:eastAsia="Times New Roman" w:hAnsi="GHEA Grapalat" w:cs="Times New Roman"/>
          <w:color w:val="000000"/>
          <w:sz w:val="24"/>
          <w:szCs w:val="24"/>
          <w:lang w:val="hy-AM"/>
        </w:rPr>
        <w:t xml:space="preserve"> Կոմիտե:</w:t>
      </w:r>
      <w:r w:rsidRPr="00154B8B">
        <w:rPr>
          <w:rFonts w:ascii="Calibri" w:eastAsia="Times New Roman" w:hAnsi="Calibri" w:cs="Calibri"/>
          <w:color w:val="000000"/>
          <w:sz w:val="24"/>
          <w:szCs w:val="24"/>
          <w:lang w:val="hy-AM"/>
        </w:rPr>
        <w:t> </w:t>
      </w:r>
      <w:r w:rsidRPr="00E96284">
        <w:rPr>
          <w:rFonts w:ascii="GHEA Grapalat" w:eastAsia="Times New Roman" w:hAnsi="GHEA Grapalat" w:cs="Times New Roman"/>
          <w:bCs/>
          <w:color w:val="000000"/>
          <w:sz w:val="24"/>
          <w:szCs w:val="24"/>
          <w:lang w:val="hy-AM"/>
        </w:rPr>
        <w:t>Օֆերտան ակցեպտավորելու դեպքում տասնհինգ աշխատանքային օրվա ընթացքում (իսկ հիփոթեքի դեպքում՝ օֆերտան ակցեպտավորելուց հետո քառասունհինգ աշխատանքային օրվա ընթացքում)</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color w:val="000000"/>
          <w:sz w:val="24"/>
          <w:szCs w:val="24"/>
          <w:lang w:val="hy-AM"/>
        </w:rPr>
        <w:t xml:space="preserve"> Կոմիտեի</w:t>
      </w:r>
      <w:r>
        <w:rPr>
          <w:rFonts w:ascii="GHEA Grapalat" w:eastAsia="Times New Roman" w:hAnsi="GHEA Grapalat" w:cs="Times New Roman"/>
          <w:color w:val="000000"/>
          <w:sz w:val="24"/>
          <w:szCs w:val="24"/>
          <w:lang w:val="hy-AM"/>
        </w:rPr>
        <w:t xml:space="preserve">, </w:t>
      </w:r>
      <w:r w:rsidRPr="007508F6">
        <w:rPr>
          <w:rFonts w:ascii="GHEA Grapalat" w:eastAsia="Times New Roman" w:hAnsi="GHEA Grapalat" w:cs="Times New Roman"/>
          <w:color w:val="000000"/>
          <w:sz w:val="24"/>
          <w:szCs w:val="24"/>
          <w:lang w:val="hy-AM"/>
        </w:rPr>
        <w:t>Կառուցապատողի</w:t>
      </w:r>
      <w:r w:rsidRPr="00154B8B">
        <w:rPr>
          <w:rFonts w:ascii="GHEA Grapalat" w:eastAsia="Times New Roman" w:hAnsi="GHEA Grapalat" w:cs="Times New Roman"/>
          <w:color w:val="000000"/>
          <w:sz w:val="24"/>
          <w:szCs w:val="24"/>
          <w:lang w:val="hy-AM"/>
        </w:rPr>
        <w:t xml:space="preserve"> և շահառուի (հիփոթեքի դեպքում՝ նաև </w:t>
      </w:r>
      <w:r w:rsidRPr="007508F6">
        <w:rPr>
          <w:rFonts w:ascii="GHEA Grapalat" w:eastAsia="Times New Roman" w:hAnsi="GHEA Grapalat" w:cs="Times New Roman"/>
          <w:color w:val="000000"/>
          <w:sz w:val="24"/>
          <w:szCs w:val="24"/>
          <w:lang w:val="hy-AM"/>
        </w:rPr>
        <w:t>Վ</w:t>
      </w:r>
      <w:r w:rsidRPr="00154B8B">
        <w:rPr>
          <w:rFonts w:ascii="GHEA Grapalat" w:eastAsia="Times New Roman" w:hAnsi="GHEA Grapalat" w:cs="Times New Roman"/>
          <w:color w:val="000000"/>
          <w:sz w:val="24"/>
          <w:szCs w:val="24"/>
          <w:lang w:val="hy-AM"/>
        </w:rPr>
        <w:t xml:space="preserve">արկատուի) միջև կնքվում է Քաղաքացիական օրենսգրքի 570.1-րդ հոդվածի պահանջներին համապատասխան կառուցվող շենքից անշարժ գույք գնելու իրավունքի պայմանագիր, որով Կոմիտեն ու շահառուն պարտավորվում են ապագայում՝ նույն պայմանագրով ամրագրված ժամկետում կնքել անշարժ գույքի (բնակարան և ավտոկայանատեղի) սեփականության իրավունքի փոխանցման ակտ` անշարժ գույքի գնման իրավունքի պայմանագրով նախատեսված պայմաններով, իսկ վարկի դեպքում՝ </w:t>
      </w:r>
      <w:r w:rsidRPr="007508F6">
        <w:rPr>
          <w:rFonts w:ascii="GHEA Grapalat" w:eastAsia="Times New Roman" w:hAnsi="GHEA Grapalat" w:cs="Times New Roman"/>
          <w:color w:val="000000"/>
          <w:sz w:val="24"/>
          <w:szCs w:val="24"/>
          <w:lang w:val="hy-AM"/>
        </w:rPr>
        <w:t>Վ</w:t>
      </w:r>
      <w:r w:rsidRPr="00154B8B">
        <w:rPr>
          <w:rFonts w:ascii="GHEA Grapalat" w:eastAsia="Times New Roman" w:hAnsi="GHEA Grapalat" w:cs="Times New Roman"/>
          <w:color w:val="000000"/>
          <w:sz w:val="24"/>
          <w:szCs w:val="24"/>
          <w:lang w:val="hy-AM"/>
        </w:rPr>
        <w:t>արկատուի ու շահառուի (</w:t>
      </w:r>
      <w:r w:rsidRPr="007508F6">
        <w:rPr>
          <w:rFonts w:ascii="GHEA Grapalat" w:eastAsia="Times New Roman" w:hAnsi="GHEA Grapalat" w:cs="Times New Roman"/>
          <w:color w:val="000000"/>
          <w:sz w:val="24"/>
          <w:szCs w:val="24"/>
          <w:lang w:val="hy-AM"/>
        </w:rPr>
        <w:t xml:space="preserve">շահառուի </w:t>
      </w:r>
      <w:r w:rsidRPr="00154B8B">
        <w:rPr>
          <w:rFonts w:ascii="GHEA Grapalat" w:eastAsia="Times New Roman" w:hAnsi="GHEA Grapalat" w:cs="Times New Roman"/>
          <w:color w:val="000000"/>
          <w:sz w:val="24"/>
          <w:szCs w:val="24"/>
          <w:lang w:val="hy-AM"/>
        </w:rPr>
        <w:t xml:space="preserve"> ցանկությամբ նաև </w:t>
      </w:r>
      <w:r>
        <w:rPr>
          <w:rFonts w:ascii="GHEA Grapalat" w:eastAsia="Times New Roman" w:hAnsi="GHEA Grapalat" w:cs="Times New Roman"/>
          <w:color w:val="000000"/>
          <w:sz w:val="24"/>
          <w:szCs w:val="24"/>
          <w:lang w:val="hy-AM"/>
        </w:rPr>
        <w:t>իր</w:t>
      </w:r>
      <w:r w:rsidRPr="00154B8B">
        <w:rPr>
          <w:rFonts w:ascii="GHEA Grapalat" w:eastAsia="Times New Roman" w:hAnsi="GHEA Grapalat" w:cs="Times New Roman"/>
          <w:color w:val="000000"/>
          <w:sz w:val="24"/>
          <w:szCs w:val="24"/>
          <w:lang w:val="hy-AM"/>
        </w:rPr>
        <w:t xml:space="preserve"> ընտանիքի անդամի) միջև կարգավորվում են </w:t>
      </w:r>
      <w:r>
        <w:rPr>
          <w:rFonts w:ascii="GHEA Grapalat" w:eastAsia="Times New Roman" w:hAnsi="GHEA Grapalat" w:cs="Times New Roman"/>
          <w:color w:val="000000"/>
          <w:sz w:val="24"/>
          <w:szCs w:val="24"/>
          <w:lang w:val="hy-AM"/>
        </w:rPr>
        <w:t xml:space="preserve">նաև </w:t>
      </w:r>
      <w:r w:rsidRPr="00154B8B">
        <w:rPr>
          <w:rFonts w:ascii="GHEA Grapalat" w:eastAsia="Times New Roman" w:hAnsi="GHEA Grapalat" w:cs="Times New Roman"/>
          <w:color w:val="000000"/>
          <w:sz w:val="24"/>
          <w:szCs w:val="24"/>
          <w:lang w:val="hy-AM"/>
        </w:rPr>
        <w:t>վարկի տրամադրման, մարման, գրավի հարաբերությունները:</w:t>
      </w:r>
      <w:r w:rsidRPr="00154B8B">
        <w:rPr>
          <w:rFonts w:ascii="Calibri" w:eastAsia="Times New Roman" w:hAnsi="Calibri" w:cs="Calibri"/>
          <w:color w:val="000000"/>
          <w:sz w:val="24"/>
          <w:szCs w:val="24"/>
          <w:lang w:val="hy-AM"/>
        </w:rPr>
        <w:t> </w:t>
      </w:r>
      <w:r w:rsidRPr="007508F6">
        <w:rPr>
          <w:rFonts w:ascii="Arial" w:eastAsia="Times New Roman" w:hAnsi="Arial" w:cs="Arial"/>
          <w:color w:val="000000"/>
          <w:sz w:val="24"/>
          <w:szCs w:val="24"/>
          <w:lang w:val="hy-AM"/>
        </w:rPr>
        <w:t>Կ</w:t>
      </w:r>
      <w:r w:rsidRPr="00154B8B">
        <w:rPr>
          <w:rFonts w:ascii="GHEA Grapalat" w:eastAsia="Times New Roman" w:hAnsi="GHEA Grapalat" w:cs="Times New Roman"/>
          <w:color w:val="000000"/>
          <w:sz w:val="24"/>
          <w:szCs w:val="24"/>
          <w:lang w:val="hy-AM"/>
        </w:rPr>
        <w:t>առուցվող շենքից անշարժ գույք գնելու իրավունքի պայմանագիր</w:t>
      </w:r>
      <w:r w:rsidRPr="007508F6">
        <w:rPr>
          <w:rFonts w:ascii="GHEA Grapalat" w:eastAsia="Times New Roman" w:hAnsi="GHEA Grapalat" w:cs="Times New Roman"/>
          <w:color w:val="000000"/>
          <w:sz w:val="24"/>
          <w:szCs w:val="24"/>
          <w:lang w:val="hy-AM"/>
        </w:rPr>
        <w:t>ը</w:t>
      </w:r>
      <w:r w:rsidRPr="00154B8B">
        <w:rPr>
          <w:rFonts w:ascii="GHEA Grapalat" w:eastAsia="Times New Roman" w:hAnsi="GHEA Grapalat" w:cs="Times New Roman"/>
          <w:color w:val="000000"/>
          <w:sz w:val="24"/>
          <w:szCs w:val="24"/>
          <w:lang w:val="hy-AM"/>
        </w:rPr>
        <w:t xml:space="preserve"> </w:t>
      </w:r>
      <w:r w:rsidRPr="007508F6">
        <w:rPr>
          <w:rFonts w:ascii="GHEA Grapalat" w:eastAsia="Times New Roman" w:hAnsi="GHEA Grapalat" w:cs="Times New Roman"/>
          <w:color w:val="000000"/>
          <w:sz w:val="24"/>
          <w:szCs w:val="24"/>
          <w:lang w:val="hy-AM"/>
        </w:rPr>
        <w:t xml:space="preserve">ենթակա է </w:t>
      </w:r>
      <w:r w:rsidRPr="00154B8B">
        <w:rPr>
          <w:rFonts w:ascii="GHEA Grapalat" w:eastAsia="Times New Roman" w:hAnsi="GHEA Grapalat" w:cs="Times New Roman"/>
          <w:color w:val="000000"/>
          <w:sz w:val="24"/>
          <w:szCs w:val="24"/>
          <w:lang w:val="hy-AM"/>
        </w:rPr>
        <w:t>նոտարական վավերացման</w:t>
      </w:r>
      <w:r w:rsidRPr="007508F6">
        <w:rPr>
          <w:rFonts w:ascii="GHEA Grapalat" w:eastAsia="Times New Roman" w:hAnsi="GHEA Grapalat" w:cs="Times New Roman"/>
          <w:color w:val="000000"/>
          <w:sz w:val="24"/>
          <w:szCs w:val="24"/>
          <w:lang w:val="hy-AM"/>
        </w:rPr>
        <w:t>։</w:t>
      </w:r>
    </w:p>
    <w:p w14:paraId="59BB1B35"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E96284">
        <w:rPr>
          <w:rFonts w:ascii="GHEA Grapalat" w:eastAsia="Times New Roman" w:hAnsi="GHEA Grapalat" w:cs="Times New Roman"/>
          <w:bCs/>
          <w:color w:val="000000"/>
          <w:sz w:val="24"/>
          <w:szCs w:val="24"/>
          <w:lang w:val="hy-AM"/>
        </w:rPr>
        <w:t>Օֆերտան սույն կարգով սահմանված ժամկետում չակցեպտավորելու դեպքում</w:t>
      </w:r>
      <w:r w:rsidRPr="00154B8B">
        <w:rPr>
          <w:rFonts w:ascii="GHEA Grapalat" w:eastAsia="Times New Roman" w:hAnsi="GHEA Grapalat" w:cs="Calibri"/>
          <w:color w:val="000000"/>
          <w:sz w:val="24"/>
          <w:szCs w:val="24"/>
          <w:lang w:val="hy-AM"/>
        </w:rPr>
        <w:t xml:space="preserve"> </w:t>
      </w:r>
      <w:r w:rsidRPr="007508F6">
        <w:rPr>
          <w:rFonts w:ascii="GHEA Grapalat" w:eastAsia="Times New Roman" w:hAnsi="GHEA Grapalat" w:cs="Arial Unicode"/>
          <w:color w:val="000000"/>
          <w:sz w:val="24"/>
          <w:szCs w:val="24"/>
          <w:lang w:val="hy-AM"/>
        </w:rPr>
        <w:t>Ծ</w:t>
      </w:r>
      <w:r w:rsidRPr="00154B8B">
        <w:rPr>
          <w:rFonts w:ascii="GHEA Grapalat" w:eastAsia="Times New Roman" w:hAnsi="GHEA Grapalat" w:cs="Arial Unicode"/>
          <w:color w:val="000000"/>
          <w:sz w:val="24"/>
          <w:szCs w:val="24"/>
          <w:lang w:val="hy-AM"/>
        </w:rPr>
        <w:t>առայողը</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համարվում</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է</w:t>
      </w:r>
      <w:r w:rsidRPr="00154B8B">
        <w:rPr>
          <w:rFonts w:ascii="GHEA Grapalat" w:eastAsia="Times New Roman" w:hAnsi="GHEA Grapalat" w:cs="Times New Roman"/>
          <w:color w:val="000000"/>
          <w:sz w:val="24"/>
          <w:szCs w:val="24"/>
          <w:lang w:val="hy-AM"/>
        </w:rPr>
        <w:t xml:space="preserve"> </w:t>
      </w:r>
      <w:r w:rsidRPr="007508F6">
        <w:rPr>
          <w:rFonts w:ascii="GHEA Grapalat" w:eastAsia="Times New Roman" w:hAnsi="GHEA Grapalat" w:cs="Arial Unicode"/>
          <w:color w:val="000000"/>
          <w:sz w:val="24"/>
          <w:szCs w:val="24"/>
          <w:lang w:val="hy-AM"/>
        </w:rPr>
        <w:t>Ց</w:t>
      </w:r>
      <w:r w:rsidRPr="00154B8B">
        <w:rPr>
          <w:rFonts w:ascii="GHEA Grapalat" w:eastAsia="Times New Roman" w:hAnsi="GHEA Grapalat" w:cs="Arial Unicode"/>
          <w:color w:val="000000"/>
          <w:sz w:val="24"/>
          <w:szCs w:val="24"/>
          <w:lang w:val="hy-AM"/>
        </w:rPr>
        <w:t>ուցակից</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ինքնաբերաբար</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հանված</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և</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կորցնում</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է</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սույն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կարգի</w:t>
      </w:r>
      <w:r w:rsidRPr="00154B8B">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10</w:t>
      </w:r>
      <w:r w:rsidRPr="00154B8B">
        <w:rPr>
          <w:rFonts w:ascii="GHEA Grapalat" w:eastAsia="Times New Roman" w:hAnsi="GHEA Grapalat" w:cs="Times New Roman"/>
          <w:color w:val="000000"/>
          <w:sz w:val="24"/>
          <w:szCs w:val="24"/>
          <w:lang w:val="hy-AM"/>
        </w:rPr>
        <w:t>-</w:t>
      </w:r>
      <w:r w:rsidRPr="00154B8B">
        <w:rPr>
          <w:rFonts w:ascii="GHEA Grapalat" w:eastAsia="Times New Roman" w:hAnsi="GHEA Grapalat" w:cs="Arial Unicode"/>
          <w:color w:val="000000"/>
          <w:sz w:val="24"/>
          <w:szCs w:val="24"/>
          <w:lang w:val="hy-AM"/>
        </w:rPr>
        <w:t>րդ</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կետի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համաձայն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կատարա</w:t>
      </w:r>
      <w:r w:rsidRPr="00154B8B">
        <w:rPr>
          <w:rFonts w:ascii="GHEA Grapalat" w:eastAsia="Times New Roman" w:hAnsi="GHEA Grapalat" w:cs="Times New Roman"/>
          <w:color w:val="000000"/>
          <w:sz w:val="24"/>
          <w:szCs w:val="24"/>
          <w:lang w:val="hy-AM"/>
        </w:rPr>
        <w:t>ծ վճարումը՝ որպես տուգանք: Օֆերտան</w:t>
      </w:r>
      <w:r w:rsidRPr="00154B8B">
        <w:rPr>
          <w:rFonts w:ascii="Calibri" w:eastAsia="Times New Roman" w:hAnsi="Calibri" w:cs="Calibri"/>
          <w:color w:val="000000"/>
          <w:sz w:val="24"/>
          <w:szCs w:val="24"/>
          <w:lang w:val="hy-AM"/>
        </w:rPr>
        <w:t> </w:t>
      </w:r>
      <w:r w:rsidRPr="00E96284">
        <w:rPr>
          <w:rFonts w:ascii="GHEA Grapalat" w:eastAsia="Times New Roman" w:hAnsi="GHEA Grapalat" w:cs="Times New Roman"/>
          <w:bCs/>
          <w:color w:val="000000"/>
          <w:sz w:val="24"/>
          <w:szCs w:val="24"/>
          <w:lang w:val="hy-AM"/>
        </w:rPr>
        <w:t>ակցեպտավորելու դեպքում՝</w:t>
      </w:r>
      <w:r w:rsidRPr="00154B8B">
        <w:rPr>
          <w:rFonts w:ascii="Calibri" w:eastAsia="Times New Roman" w:hAnsi="Calibri" w:cs="Calibri"/>
          <w:color w:val="000000"/>
          <w:sz w:val="24"/>
          <w:szCs w:val="24"/>
          <w:lang w:val="hy-AM"/>
        </w:rPr>
        <w:t> </w:t>
      </w:r>
      <w:r w:rsidRPr="00154B8B">
        <w:rPr>
          <w:rFonts w:ascii="GHEA Grapalat" w:eastAsia="Times New Roman" w:hAnsi="GHEA Grapalat" w:cs="Arial Unicode"/>
          <w:color w:val="000000"/>
          <w:sz w:val="24"/>
          <w:szCs w:val="24"/>
          <w:lang w:val="hy-AM"/>
        </w:rPr>
        <w:t>բնակարանի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ձեռքբերման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համար</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հիփոթեքային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վարկի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տրամադրման</w:t>
      </w:r>
      <w:r w:rsidRPr="00154B8B">
        <w:rPr>
          <w:rFonts w:ascii="GHEA Grapalat" w:eastAsia="Times New Roman" w:hAnsi="GHEA Grapalat" w:cs="Times New Roman"/>
          <w:color w:val="000000"/>
          <w:sz w:val="24"/>
          <w:szCs w:val="24"/>
          <w:lang w:val="hy-AM"/>
        </w:rPr>
        <w:t xml:space="preserve"> </w:t>
      </w:r>
      <w:r w:rsidRPr="007508F6">
        <w:rPr>
          <w:rFonts w:ascii="GHEA Grapalat" w:eastAsia="Times New Roman" w:hAnsi="GHEA Grapalat" w:cs="Times New Roman"/>
          <w:color w:val="000000"/>
          <w:sz w:val="24"/>
          <w:szCs w:val="24"/>
          <w:lang w:val="hy-AM"/>
        </w:rPr>
        <w:t xml:space="preserve">մասին </w:t>
      </w:r>
      <w:r w:rsidRPr="00154B8B">
        <w:rPr>
          <w:rFonts w:ascii="GHEA Grapalat" w:eastAsia="Times New Roman" w:hAnsi="GHEA Grapalat" w:cs="Arial Unicode"/>
          <w:color w:val="000000"/>
          <w:sz w:val="24"/>
          <w:szCs w:val="24"/>
          <w:lang w:val="hy-AM"/>
        </w:rPr>
        <w:lastRenderedPageBreak/>
        <w:t>հավակնորդի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դիմումը</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Վարկատու</w:t>
      </w:r>
      <w:r>
        <w:rPr>
          <w:rFonts w:ascii="GHEA Grapalat" w:eastAsia="Times New Roman" w:hAnsi="GHEA Grapalat" w:cs="Arial Unicode"/>
          <w:color w:val="000000"/>
          <w:sz w:val="24"/>
          <w:szCs w:val="24"/>
          <w:lang w:val="hy-AM"/>
        </w:rPr>
        <w:t>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կողմից</w:t>
      </w:r>
      <w:r w:rsidRPr="00154B8B">
        <w:rPr>
          <w:rFonts w:ascii="GHEA Grapalat" w:eastAsia="Times New Roman" w:hAnsi="GHEA Grapalat" w:cs="Times New Roman"/>
          <w:color w:val="000000"/>
          <w:sz w:val="24"/>
          <w:szCs w:val="24"/>
          <w:lang w:val="hy-AM"/>
        </w:rPr>
        <w:t xml:space="preserve"> 45 </w:t>
      </w:r>
      <w:r w:rsidRPr="00154B8B">
        <w:rPr>
          <w:rFonts w:ascii="GHEA Grapalat" w:eastAsia="Times New Roman" w:hAnsi="GHEA Grapalat" w:cs="Arial Unicode"/>
          <w:color w:val="000000"/>
          <w:sz w:val="24"/>
          <w:szCs w:val="24"/>
          <w:lang w:val="hy-AM"/>
        </w:rPr>
        <w:t>աշխատանքային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օրվա</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ընթացքում</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չբավարարելու</w:t>
      </w:r>
      <w:r w:rsidRPr="00154B8B">
        <w:rPr>
          <w:rFonts w:ascii="GHEA Grapalat" w:eastAsia="Times New Roman" w:hAnsi="GHEA Grapalat" w:cs="Times New Roman"/>
          <w:color w:val="000000"/>
          <w:sz w:val="24"/>
          <w:szCs w:val="24"/>
          <w:lang w:val="hy-AM"/>
        </w:rPr>
        <w:t xml:space="preserve"> </w:t>
      </w:r>
      <w:r w:rsidRPr="007508F6">
        <w:rPr>
          <w:rFonts w:ascii="GHEA Grapalat" w:eastAsia="Times New Roman" w:hAnsi="GHEA Grapalat" w:cs="Times New Roman"/>
          <w:color w:val="000000"/>
          <w:sz w:val="24"/>
          <w:szCs w:val="24"/>
          <w:lang w:val="hy-AM"/>
        </w:rPr>
        <w:t xml:space="preserve">հետևանքով </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անշարժ</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գույքի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գնման իրավունքի</w:t>
      </w:r>
      <w:r w:rsidRPr="00154B8B">
        <w:rPr>
          <w:rFonts w:ascii="GHEA Grapalat" w:eastAsia="Times New Roman" w:hAnsi="GHEA Grapalat" w:cs="Times New Roman"/>
          <w:color w:val="000000"/>
          <w:sz w:val="24"/>
          <w:szCs w:val="24"/>
          <w:lang w:val="hy-AM"/>
        </w:rPr>
        <w:t xml:space="preserve"> պայմանագիր չկնքելու դեպքում, ինչպես նաև գույքային միավորը (բնակարան և ավտոկայանատեղի) անձնական խնայողությունների հաշվին ձեռք բերելու նպատակով անշարժ գույքի գնման իրավունքի պայմանագիրը հավակնորդի կողմից սույն կարգով սահմանված ժամկետում չկնքվելու դեպքում </w:t>
      </w:r>
      <w:r w:rsidRPr="007508F6">
        <w:rPr>
          <w:rFonts w:ascii="GHEA Grapalat" w:eastAsia="Times New Roman" w:hAnsi="GHEA Grapalat" w:cs="Times New Roman"/>
          <w:color w:val="000000"/>
          <w:sz w:val="24"/>
          <w:szCs w:val="24"/>
          <w:lang w:val="hy-AM"/>
        </w:rPr>
        <w:t>Ծ</w:t>
      </w:r>
      <w:r w:rsidRPr="00154B8B">
        <w:rPr>
          <w:rFonts w:ascii="GHEA Grapalat" w:eastAsia="Times New Roman" w:hAnsi="GHEA Grapalat" w:cs="Times New Roman"/>
          <w:color w:val="000000"/>
          <w:sz w:val="24"/>
          <w:szCs w:val="24"/>
          <w:lang w:val="hy-AM"/>
        </w:rPr>
        <w:t xml:space="preserve">առայողը համարվում է </w:t>
      </w:r>
      <w:r w:rsidRPr="007508F6">
        <w:rPr>
          <w:rFonts w:ascii="GHEA Grapalat" w:eastAsia="Times New Roman" w:hAnsi="GHEA Grapalat" w:cs="Times New Roman"/>
          <w:color w:val="000000"/>
          <w:sz w:val="24"/>
          <w:szCs w:val="24"/>
          <w:lang w:val="hy-AM"/>
        </w:rPr>
        <w:t>Ց</w:t>
      </w:r>
      <w:r w:rsidRPr="00154B8B">
        <w:rPr>
          <w:rFonts w:ascii="GHEA Grapalat" w:eastAsia="Times New Roman" w:hAnsi="GHEA Grapalat" w:cs="Times New Roman"/>
          <w:color w:val="000000"/>
          <w:sz w:val="24"/>
          <w:szCs w:val="24"/>
          <w:lang w:val="hy-AM"/>
        </w:rPr>
        <w:t xml:space="preserve">ուցակից ինքնաբերաբար հանված և կորցնում է սույն կարգի </w:t>
      </w:r>
      <w:r>
        <w:rPr>
          <w:rFonts w:ascii="GHEA Grapalat" w:eastAsia="Times New Roman" w:hAnsi="GHEA Grapalat" w:cs="Times New Roman"/>
          <w:color w:val="000000"/>
          <w:sz w:val="24"/>
          <w:szCs w:val="24"/>
          <w:lang w:val="hy-AM"/>
        </w:rPr>
        <w:t>10</w:t>
      </w:r>
      <w:r w:rsidRPr="00154B8B">
        <w:rPr>
          <w:rFonts w:ascii="GHEA Grapalat" w:eastAsia="Times New Roman" w:hAnsi="GHEA Grapalat" w:cs="Times New Roman"/>
          <w:color w:val="000000"/>
          <w:sz w:val="24"/>
          <w:szCs w:val="24"/>
          <w:lang w:val="hy-AM"/>
        </w:rPr>
        <w:t>-րդ</w:t>
      </w:r>
      <w:r>
        <w:rPr>
          <w:rFonts w:ascii="GHEA Grapalat" w:eastAsia="Times New Roman" w:hAnsi="GHEA Grapalat" w:cs="Times New Roman"/>
          <w:color w:val="000000"/>
          <w:sz w:val="24"/>
          <w:szCs w:val="24"/>
          <w:lang w:val="hy-AM"/>
        </w:rPr>
        <w:t xml:space="preserve"> կետի</w:t>
      </w:r>
      <w:r w:rsidRPr="00154B8B">
        <w:rPr>
          <w:rFonts w:ascii="GHEA Grapalat" w:eastAsia="Times New Roman" w:hAnsi="GHEA Grapalat" w:cs="Times New Roman"/>
          <w:color w:val="000000"/>
          <w:sz w:val="24"/>
          <w:szCs w:val="24"/>
          <w:lang w:val="hy-AM"/>
        </w:rPr>
        <w:t xml:space="preserve"> և </w:t>
      </w:r>
      <w:r>
        <w:rPr>
          <w:rFonts w:ascii="GHEA Grapalat" w:eastAsia="Times New Roman" w:hAnsi="GHEA Grapalat" w:cs="Times New Roman"/>
          <w:color w:val="000000"/>
          <w:sz w:val="24"/>
          <w:szCs w:val="24"/>
          <w:lang w:val="hy-AM"/>
        </w:rPr>
        <w:t>31</w:t>
      </w:r>
      <w:r w:rsidRPr="00154B8B">
        <w:rPr>
          <w:rFonts w:ascii="GHEA Grapalat" w:eastAsia="Times New Roman" w:hAnsi="GHEA Grapalat" w:cs="Times New Roman"/>
          <w:color w:val="000000"/>
          <w:sz w:val="24"/>
          <w:szCs w:val="24"/>
          <w:lang w:val="hy-AM"/>
        </w:rPr>
        <w:t>-րդ կետի</w:t>
      </w:r>
      <w:r>
        <w:rPr>
          <w:rFonts w:ascii="GHEA Grapalat" w:eastAsia="Times New Roman" w:hAnsi="GHEA Grapalat" w:cs="Times New Roman"/>
          <w:color w:val="000000"/>
          <w:sz w:val="24"/>
          <w:szCs w:val="24"/>
          <w:lang w:val="hy-AM"/>
        </w:rPr>
        <w:t xml:space="preserve"> 5-րդ ենթակետի</w:t>
      </w:r>
      <w:r w:rsidRPr="00154B8B">
        <w:rPr>
          <w:rFonts w:ascii="GHEA Grapalat" w:eastAsia="Times New Roman" w:hAnsi="GHEA Grapalat" w:cs="Times New Roman"/>
          <w:color w:val="000000"/>
          <w:sz w:val="24"/>
          <w:szCs w:val="24"/>
          <w:lang w:val="hy-AM"/>
        </w:rPr>
        <w:t xml:space="preserve"> համաձայն կատարած վճարումների 20 տոկոսը: </w:t>
      </w:r>
      <w:r w:rsidRPr="009965DB">
        <w:rPr>
          <w:rFonts w:ascii="GHEA Grapalat" w:eastAsia="Times New Roman" w:hAnsi="GHEA Grapalat" w:cs="Times New Roman"/>
          <w:color w:val="000000"/>
          <w:sz w:val="24"/>
          <w:szCs w:val="24"/>
          <w:lang w:val="hy-AM"/>
        </w:rPr>
        <w:t>Ե</w:t>
      </w:r>
      <w:r w:rsidRPr="00154B8B">
        <w:rPr>
          <w:rFonts w:ascii="GHEA Grapalat" w:eastAsia="Times New Roman" w:hAnsi="GHEA Grapalat" w:cs="Times New Roman"/>
          <w:color w:val="000000"/>
          <w:sz w:val="24"/>
          <w:szCs w:val="24"/>
          <w:lang w:val="hy-AM"/>
        </w:rPr>
        <w:t xml:space="preserve">րկու և ավելի  </w:t>
      </w:r>
      <w:r w:rsidRPr="009965DB">
        <w:rPr>
          <w:rFonts w:ascii="GHEA Grapalat" w:eastAsia="Times New Roman" w:hAnsi="GHEA Grapalat" w:cs="Times New Roman"/>
          <w:color w:val="000000"/>
          <w:sz w:val="24"/>
          <w:szCs w:val="24"/>
          <w:lang w:val="hy-AM"/>
        </w:rPr>
        <w:t xml:space="preserve">բնակարաններ ընտրած միակ </w:t>
      </w:r>
      <w:r w:rsidRPr="00154B8B">
        <w:rPr>
          <w:rFonts w:ascii="GHEA Grapalat" w:eastAsia="Times New Roman" w:hAnsi="GHEA Grapalat" w:cs="Times New Roman"/>
          <w:color w:val="000000"/>
          <w:sz w:val="24"/>
          <w:szCs w:val="24"/>
          <w:lang w:val="hy-AM"/>
        </w:rPr>
        <w:t>հավակնորդ</w:t>
      </w:r>
      <w:r w:rsidRPr="009965DB">
        <w:rPr>
          <w:rFonts w:ascii="GHEA Grapalat" w:eastAsia="Times New Roman" w:hAnsi="GHEA Grapalat" w:cs="Times New Roman"/>
          <w:color w:val="000000"/>
          <w:sz w:val="24"/>
          <w:szCs w:val="24"/>
          <w:lang w:val="hy-AM"/>
        </w:rPr>
        <w:t xml:space="preserve">ին </w:t>
      </w:r>
      <w:r w:rsidRPr="00154B8B">
        <w:rPr>
          <w:rFonts w:ascii="GHEA Grapalat" w:eastAsia="Times New Roman" w:hAnsi="GHEA Grapalat" w:cs="Times New Roman"/>
          <w:color w:val="000000"/>
          <w:sz w:val="24"/>
          <w:szCs w:val="24"/>
          <w:lang w:val="hy-AM"/>
        </w:rPr>
        <w:t xml:space="preserve"> համակարգը  հաղթող է ճանաչում բոլոր բնակարանների մասով</w:t>
      </w:r>
      <w:r w:rsidRPr="009965DB">
        <w:rPr>
          <w:rFonts w:ascii="GHEA Grapalat" w:eastAsia="Times New Roman" w:hAnsi="GHEA Grapalat" w:cs="Times New Roman"/>
          <w:color w:val="000000"/>
          <w:sz w:val="24"/>
          <w:szCs w:val="24"/>
          <w:lang w:val="hy-AM"/>
        </w:rPr>
        <w:t xml:space="preserve">, ինչի </w:t>
      </w:r>
      <w:r w:rsidRPr="00154B8B">
        <w:rPr>
          <w:rFonts w:ascii="GHEA Grapalat" w:eastAsia="Times New Roman" w:hAnsi="GHEA Grapalat" w:cs="Times New Roman"/>
          <w:color w:val="000000"/>
          <w:sz w:val="24"/>
          <w:szCs w:val="24"/>
          <w:lang w:val="hy-AM"/>
        </w:rPr>
        <w:t xml:space="preserve">մասին էլեկտրոնային ծանուցումն ստանալուց հետո հավակնորդը պետք է </w:t>
      </w:r>
      <w:r w:rsidRPr="00CD0681">
        <w:rPr>
          <w:rFonts w:ascii="GHEA Grapalat" w:eastAsia="Times New Roman" w:hAnsi="GHEA Grapalat" w:cs="Times New Roman"/>
          <w:color w:val="000000"/>
          <w:sz w:val="24"/>
          <w:szCs w:val="24"/>
          <w:lang w:val="hy-AM"/>
        </w:rPr>
        <w:t>եռօրյա ժամկետում</w:t>
      </w:r>
      <w:r w:rsidRPr="00154B8B">
        <w:rPr>
          <w:rFonts w:ascii="GHEA Grapalat" w:eastAsia="Times New Roman" w:hAnsi="GHEA Grapalat" w:cs="Times New Roman"/>
          <w:color w:val="000000"/>
          <w:sz w:val="24"/>
          <w:szCs w:val="24"/>
          <w:lang w:val="hy-AM"/>
        </w:rPr>
        <w:t xml:space="preserve"> հաստատի իր նախընտրած մեկ բնակարանը, չհաստատելու դեպքում օֆերտան ներկայացվում է հավակնորդին այն բնակարանի վերաբերյալ, որը խաղարկության ժամանակ համակարգը առաջինն էր ընտրել:</w:t>
      </w:r>
    </w:p>
    <w:p w14:paraId="7A0FA089"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3</w:t>
      </w:r>
      <w:r>
        <w:rPr>
          <w:rFonts w:ascii="GHEA Grapalat" w:eastAsia="Times New Roman" w:hAnsi="GHEA Grapalat" w:cs="Times New Roman"/>
          <w:color w:val="000000"/>
          <w:sz w:val="24"/>
          <w:szCs w:val="24"/>
          <w:lang w:val="hy-AM"/>
        </w:rPr>
        <w:t>1</w:t>
      </w:r>
      <w:r w:rsidRPr="00154B8B">
        <w:rPr>
          <w:rFonts w:ascii="GHEA Grapalat" w:eastAsia="Times New Roman" w:hAnsi="GHEA Grapalat" w:cs="Times New Roman"/>
          <w:color w:val="000000"/>
          <w:sz w:val="24"/>
          <w:szCs w:val="24"/>
          <w:lang w:val="hy-AM"/>
        </w:rPr>
        <w:t xml:space="preserve">. </w:t>
      </w:r>
      <w:r w:rsidRPr="007508F6">
        <w:rPr>
          <w:rFonts w:ascii="GHEA Grapalat" w:eastAsia="Times New Roman" w:hAnsi="GHEA Grapalat" w:cs="Times New Roman"/>
          <w:color w:val="000000"/>
          <w:sz w:val="24"/>
          <w:szCs w:val="24"/>
          <w:lang w:val="hy-AM"/>
        </w:rPr>
        <w:t>Կոմիտեի</w:t>
      </w:r>
      <w:r>
        <w:rPr>
          <w:rFonts w:ascii="GHEA Grapalat" w:eastAsia="Times New Roman" w:hAnsi="GHEA Grapalat" w:cs="Times New Roman"/>
          <w:color w:val="000000"/>
          <w:sz w:val="24"/>
          <w:szCs w:val="24"/>
          <w:lang w:val="hy-AM"/>
        </w:rPr>
        <w:t xml:space="preserve">, Կառուցապատողի </w:t>
      </w:r>
      <w:r w:rsidRPr="00154B8B">
        <w:rPr>
          <w:rFonts w:ascii="GHEA Grapalat" w:eastAsia="Times New Roman" w:hAnsi="GHEA Grapalat" w:cs="Times New Roman"/>
          <w:color w:val="000000"/>
          <w:sz w:val="24"/>
          <w:szCs w:val="24"/>
          <w:lang w:val="hy-AM"/>
        </w:rPr>
        <w:t>և շահառուի միջև կնքվող անշարժ գույքի գնման իրավունքի պայմանագրի, այդ թվում՝ օֆերտայում ներկայացվող հիմնական պայմաններն են՝</w:t>
      </w:r>
    </w:p>
    <w:p w14:paraId="448E9145"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1)</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b/>
          <w:bCs/>
          <w:color w:val="000000"/>
          <w:sz w:val="24"/>
          <w:szCs w:val="24"/>
          <w:lang w:val="hy-AM"/>
        </w:rPr>
        <w:t>միավորի գինը</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color w:val="000000"/>
          <w:sz w:val="24"/>
          <w:szCs w:val="24"/>
          <w:lang w:val="hy-AM"/>
        </w:rPr>
        <w:t>(</w:t>
      </w:r>
      <w:r w:rsidRPr="00154B8B">
        <w:rPr>
          <w:rFonts w:ascii="GHEA Grapalat" w:eastAsia="Times New Roman" w:hAnsi="GHEA Grapalat" w:cs="Arial Unicode"/>
          <w:color w:val="000000"/>
          <w:sz w:val="24"/>
          <w:szCs w:val="24"/>
          <w:lang w:val="hy-AM"/>
        </w:rPr>
        <w:t>որի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մեջ</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ներառված</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է</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ավելացված</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արժեքի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հարկը</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բնակարանի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համար՝</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գրանցված</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ներքին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մակերեսը</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բազմապատկած՝</w:t>
      </w:r>
    </w:p>
    <w:p w14:paraId="2C67D451"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ա. սույն կարգով նախատեսված ներքին հարդարմամբ՝ 4</w:t>
      </w:r>
      <w:r>
        <w:rPr>
          <w:rFonts w:ascii="GHEA Grapalat" w:eastAsia="Times New Roman" w:hAnsi="GHEA Grapalat" w:cs="Times New Roman"/>
          <w:color w:val="000000"/>
          <w:sz w:val="24"/>
          <w:szCs w:val="24"/>
          <w:lang w:val="hy-AM"/>
        </w:rPr>
        <w:t>14</w:t>
      </w:r>
      <w:r w:rsidRPr="00154B8B">
        <w:rPr>
          <w:rFonts w:ascii="GHEA Grapalat" w:eastAsia="Times New Roman" w:hAnsi="GHEA Grapalat" w:cs="Times New Roman"/>
          <w:color w:val="000000"/>
          <w:sz w:val="24"/>
          <w:szCs w:val="24"/>
          <w:lang w:val="hy-AM"/>
        </w:rPr>
        <w:t>,000 ՀՀ դրամով,</w:t>
      </w:r>
    </w:p>
    <w:p w14:paraId="2648EF82"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բ. շահառուի ցանկությամբ, առանց ներքին հարդարման, սակայն արտաքին դռների և պատուհանների տեղադրմամբ, սվաղած պատերով և միջնապատերով, ցեմենտյա շաղախից հատակով, </w:t>
      </w:r>
      <w:r w:rsidRPr="003C10A6">
        <w:rPr>
          <w:rFonts w:ascii="GHEA Grapalat" w:eastAsia="Times New Roman" w:hAnsi="GHEA Grapalat" w:cs="Times New Roman"/>
          <w:color w:val="000000"/>
          <w:sz w:val="24"/>
          <w:szCs w:val="24"/>
          <w:lang w:val="hy-AM"/>
        </w:rPr>
        <w:t>էլեկտրականության, ջրամատակարարման և ջրահեռացման հանգույցներով, սակայն առանց դրանց ներքին մոնտաժման</w:t>
      </w:r>
      <w:r w:rsidRPr="00154B8B">
        <w:rPr>
          <w:rFonts w:ascii="GHEA Grapalat" w:eastAsia="Times New Roman" w:hAnsi="GHEA Grapalat" w:cs="Times New Roman"/>
          <w:color w:val="000000"/>
          <w:sz w:val="24"/>
          <w:szCs w:val="24"/>
          <w:lang w:val="hy-AM"/>
        </w:rPr>
        <w:t>՝ 364,000 ՀՀ դրամով`</w:t>
      </w:r>
    </w:p>
    <w:p w14:paraId="57191E06"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գ. ավտոկայանատեղիի համար՝ </w:t>
      </w:r>
      <w:r>
        <w:rPr>
          <w:rFonts w:ascii="GHEA Grapalat" w:eastAsia="Times New Roman" w:hAnsi="GHEA Grapalat" w:cs="Times New Roman"/>
          <w:color w:val="000000"/>
          <w:sz w:val="24"/>
          <w:szCs w:val="24"/>
          <w:lang w:val="hy-AM"/>
        </w:rPr>
        <w:t>3</w:t>
      </w:r>
      <w:r w:rsidRPr="00154B8B">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500</w:t>
      </w:r>
      <w:r w:rsidRPr="00154B8B">
        <w:rPr>
          <w:rFonts w:ascii="GHEA Grapalat" w:eastAsia="Times New Roman" w:hAnsi="GHEA Grapalat" w:cs="Times New Roman"/>
          <w:color w:val="000000"/>
          <w:sz w:val="24"/>
          <w:szCs w:val="24"/>
          <w:lang w:val="hy-AM"/>
        </w:rPr>
        <w:t>,000 ՀՀ դրամով</w:t>
      </w:r>
      <w:r w:rsidRPr="007508F6">
        <w:rPr>
          <w:rFonts w:ascii="GHEA Grapalat" w:eastAsia="Times New Roman" w:hAnsi="GHEA Grapalat" w:cs="Times New Roman"/>
          <w:color w:val="000000"/>
          <w:sz w:val="24"/>
          <w:szCs w:val="24"/>
          <w:lang w:val="hy-AM"/>
        </w:rPr>
        <w:t>,</w:t>
      </w:r>
    </w:p>
    <w:p w14:paraId="79A1B72D"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2)</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b/>
          <w:bCs/>
          <w:color w:val="000000"/>
          <w:sz w:val="24"/>
          <w:szCs w:val="24"/>
          <w:lang w:val="hy-AM"/>
        </w:rPr>
        <w:t>միավորի կողմնորոշիչ գինը</w:t>
      </w:r>
      <w:r w:rsidRPr="00154B8B">
        <w:rPr>
          <w:rFonts w:ascii="GHEA Grapalat" w:eastAsia="Times New Roman" w:hAnsi="GHEA Grapalat" w:cs="Times New Roman"/>
          <w:color w:val="000000"/>
          <w:sz w:val="24"/>
          <w:szCs w:val="24"/>
          <w:lang w:val="hy-AM"/>
        </w:rPr>
        <w:t>. բնակարանի համար՝ նախագծային մակերեսի 97 տոկոսը բազմապատկած 4</w:t>
      </w:r>
      <w:r>
        <w:rPr>
          <w:rFonts w:ascii="GHEA Grapalat" w:eastAsia="Times New Roman" w:hAnsi="GHEA Grapalat" w:cs="Times New Roman"/>
          <w:color w:val="000000"/>
          <w:sz w:val="24"/>
          <w:szCs w:val="24"/>
          <w:lang w:val="hy-AM"/>
        </w:rPr>
        <w:t>14</w:t>
      </w:r>
      <w:r w:rsidRPr="00154B8B">
        <w:rPr>
          <w:rFonts w:ascii="GHEA Grapalat" w:eastAsia="Times New Roman" w:hAnsi="GHEA Grapalat" w:cs="Times New Roman"/>
          <w:color w:val="000000"/>
          <w:sz w:val="24"/>
          <w:szCs w:val="24"/>
          <w:lang w:val="hy-AM"/>
        </w:rPr>
        <w:t xml:space="preserve">,000 ՀՀ դրամով (առանց ներքին հարդարման՝ 364,000 ՀՀ դրամ), ավտոկայանատեղիի համար՝ հաստատուն՝ </w:t>
      </w:r>
      <w:r>
        <w:rPr>
          <w:rFonts w:ascii="GHEA Grapalat" w:eastAsia="Times New Roman" w:hAnsi="GHEA Grapalat" w:cs="Times New Roman"/>
          <w:color w:val="000000"/>
          <w:sz w:val="24"/>
          <w:szCs w:val="24"/>
          <w:lang w:val="hy-AM"/>
        </w:rPr>
        <w:t>3</w:t>
      </w:r>
      <w:r w:rsidRPr="00154B8B">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500</w:t>
      </w:r>
      <w:r w:rsidRPr="00154B8B">
        <w:rPr>
          <w:rFonts w:ascii="GHEA Grapalat" w:eastAsia="Times New Roman" w:hAnsi="GHEA Grapalat" w:cs="Times New Roman"/>
          <w:color w:val="000000"/>
          <w:sz w:val="24"/>
          <w:szCs w:val="24"/>
          <w:lang w:val="hy-AM"/>
        </w:rPr>
        <w:t xml:space="preserve">,000 ՀՀ դրամով: </w:t>
      </w:r>
      <w:r w:rsidRPr="00CD0681">
        <w:rPr>
          <w:rFonts w:ascii="GHEA Grapalat" w:eastAsia="Times New Roman" w:hAnsi="GHEA Grapalat" w:cs="Times New Roman"/>
          <w:color w:val="000000"/>
          <w:sz w:val="24"/>
          <w:szCs w:val="24"/>
          <w:lang w:val="hy-AM"/>
        </w:rPr>
        <w:t xml:space="preserve">                  Անշարժ գույքի սեփականության իրավունքի փոխանցման ակտի</w:t>
      </w:r>
      <w:r w:rsidRPr="00154B8B">
        <w:rPr>
          <w:rFonts w:ascii="GHEA Grapalat" w:eastAsia="Times New Roman" w:hAnsi="GHEA Grapalat" w:cs="Times New Roman"/>
          <w:color w:val="000000"/>
          <w:sz w:val="24"/>
          <w:szCs w:val="24"/>
          <w:lang w:val="hy-AM"/>
        </w:rPr>
        <w:t xml:space="preserve"> կնքման փուլում, բնակարանի գրանցված մակերեսից ելնելով, միավորի գնի և միավորի կողմնորոշիչ գնի միջև դրական տարբերություն առաջանալու դեպքում Կոմիտեի կողմից էլեկտրոնային </w:t>
      </w:r>
      <w:r w:rsidRPr="00154B8B">
        <w:rPr>
          <w:rFonts w:ascii="GHEA Grapalat" w:eastAsia="Times New Roman" w:hAnsi="GHEA Grapalat" w:cs="Times New Roman"/>
          <w:color w:val="000000"/>
          <w:sz w:val="24"/>
          <w:szCs w:val="24"/>
          <w:lang w:val="hy-AM"/>
        </w:rPr>
        <w:lastRenderedPageBreak/>
        <w:t>ծանուցումը ստանալուց հետո 30 աշխատանքային օրվա ընթացքում շահառուն պետք է լրավճարի այդ տարբերությունը, իսկ բացասական տարբերության դեպքում 30 աշխատանքային օրվա ընթացքում այն պետք է վերադարձվի շահառուին</w:t>
      </w:r>
      <w:r w:rsidRPr="007508F6">
        <w:rPr>
          <w:rFonts w:ascii="GHEA Grapalat" w:eastAsia="Times New Roman" w:hAnsi="GHEA Grapalat" w:cs="Times New Roman"/>
          <w:color w:val="000000"/>
          <w:sz w:val="24"/>
          <w:szCs w:val="24"/>
          <w:lang w:val="hy-AM"/>
        </w:rPr>
        <w:t>,</w:t>
      </w:r>
    </w:p>
    <w:p w14:paraId="4BFD21DF" w14:textId="77777777" w:rsidR="002F7E3E" w:rsidRPr="00684CC4"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3)</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b/>
          <w:bCs/>
          <w:color w:val="000000"/>
          <w:sz w:val="24"/>
          <w:szCs w:val="24"/>
          <w:lang w:val="hy-AM"/>
        </w:rPr>
        <w:t>պայմանագրի առարկայի բնութագրերը</w:t>
      </w:r>
      <w:r w:rsidRPr="00154B8B">
        <w:rPr>
          <w:rFonts w:ascii="GHEA Grapalat" w:eastAsia="Times New Roman" w:hAnsi="GHEA Grapalat" w:cs="Times New Roman"/>
          <w:color w:val="000000"/>
          <w:sz w:val="24"/>
          <w:szCs w:val="24"/>
          <w:lang w:val="hy-AM"/>
        </w:rPr>
        <w:t>. ըստ սույն կարգի</w:t>
      </w:r>
      <w:r w:rsidRPr="007508F6">
        <w:rPr>
          <w:rFonts w:ascii="GHEA Grapalat" w:eastAsia="Times New Roman" w:hAnsi="GHEA Grapalat" w:cs="Times New Roman"/>
          <w:color w:val="000000"/>
          <w:sz w:val="24"/>
          <w:szCs w:val="24"/>
          <w:lang w:val="hy-AM"/>
        </w:rPr>
        <w:t xml:space="preserve">, </w:t>
      </w:r>
    </w:p>
    <w:p w14:paraId="490950D6"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4)</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b/>
          <w:bCs/>
          <w:color w:val="000000"/>
          <w:sz w:val="24"/>
          <w:szCs w:val="24"/>
          <w:lang w:val="hy-AM"/>
        </w:rPr>
        <w:t>գնման առարկայի նույնականացումը</w:t>
      </w:r>
      <w:r w:rsidRPr="00154B8B">
        <w:rPr>
          <w:rFonts w:ascii="GHEA Grapalat" w:eastAsia="Times New Roman" w:hAnsi="GHEA Grapalat" w:cs="Times New Roman"/>
          <w:color w:val="000000"/>
          <w:sz w:val="24"/>
          <w:szCs w:val="24"/>
          <w:lang w:val="hy-AM"/>
        </w:rPr>
        <w:t>. ըստ Երևանի քաղաքապետարանի հետ համաձայնեցված կառուցման նախագծից տվյալ գույքերի հատակագծերի, որոնք կցվում են անշարժ գույքի գնման իրավունքի պայմանագրին՝ որպես հավելված</w:t>
      </w:r>
      <w:r w:rsidRPr="007508F6">
        <w:rPr>
          <w:rFonts w:ascii="GHEA Grapalat" w:eastAsia="Times New Roman" w:hAnsi="GHEA Grapalat" w:cs="Times New Roman"/>
          <w:color w:val="000000"/>
          <w:sz w:val="24"/>
          <w:szCs w:val="24"/>
          <w:lang w:val="hy-AM"/>
        </w:rPr>
        <w:t xml:space="preserve">, </w:t>
      </w:r>
    </w:p>
    <w:p w14:paraId="056F0002"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b/>
          <w:bCs/>
          <w:color w:val="000000"/>
          <w:sz w:val="24"/>
          <w:szCs w:val="24"/>
          <w:lang w:val="hy-AM"/>
        </w:rPr>
      </w:pPr>
      <w:r w:rsidRPr="00154B8B">
        <w:rPr>
          <w:rFonts w:ascii="GHEA Grapalat" w:eastAsia="Times New Roman" w:hAnsi="GHEA Grapalat" w:cs="Times New Roman"/>
          <w:color w:val="000000"/>
          <w:sz w:val="24"/>
          <w:szCs w:val="24"/>
          <w:lang w:val="hy-AM"/>
        </w:rPr>
        <w:t xml:space="preserve">5) </w:t>
      </w:r>
      <w:r w:rsidRPr="00154B8B">
        <w:rPr>
          <w:rFonts w:ascii="GHEA Grapalat" w:eastAsia="Times New Roman" w:hAnsi="GHEA Grapalat" w:cs="Times New Roman"/>
          <w:b/>
          <w:bCs/>
          <w:color w:val="000000"/>
          <w:sz w:val="24"/>
          <w:szCs w:val="24"/>
          <w:lang w:val="hy-AM"/>
        </w:rPr>
        <w:t xml:space="preserve">շահառուի կողմից պետությանը կատարվող վճարումների նախնական փուլ. </w:t>
      </w:r>
    </w:p>
    <w:p w14:paraId="0E5FED2D"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bCs/>
          <w:color w:val="000000"/>
          <w:sz w:val="24"/>
          <w:szCs w:val="24"/>
          <w:lang w:val="hy-AM"/>
        </w:rPr>
        <w:t>ա.</w:t>
      </w:r>
      <w:r w:rsidRPr="00154B8B">
        <w:rPr>
          <w:rFonts w:ascii="GHEA Grapalat" w:eastAsia="Times New Roman" w:hAnsi="GHEA Grapalat" w:cs="Times New Roman"/>
          <w:b/>
          <w:bCs/>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բնակարանի կողմնորոշիչ գնի 10 տոկոսից ոչ պակաս՝ նվազեցված սույն կարգի                   </w:t>
      </w:r>
      <w:r>
        <w:rPr>
          <w:rFonts w:ascii="GHEA Grapalat" w:eastAsia="Times New Roman" w:hAnsi="GHEA Grapalat" w:cs="Times New Roman"/>
          <w:color w:val="000000"/>
          <w:sz w:val="24"/>
          <w:szCs w:val="24"/>
          <w:lang w:val="hy-AM"/>
        </w:rPr>
        <w:t>10</w:t>
      </w:r>
      <w:r w:rsidRPr="00154B8B">
        <w:rPr>
          <w:rFonts w:ascii="GHEA Grapalat" w:eastAsia="Times New Roman" w:hAnsi="GHEA Grapalat" w:cs="Times New Roman"/>
          <w:color w:val="000000"/>
          <w:sz w:val="24"/>
          <w:szCs w:val="24"/>
          <w:lang w:val="hy-AM"/>
        </w:rPr>
        <w:t xml:space="preserve">-րդ կետի համաձայն վճարած գումարը, </w:t>
      </w:r>
    </w:p>
    <w:p w14:paraId="111A7D6A"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bCs/>
          <w:color w:val="000000"/>
          <w:sz w:val="24"/>
          <w:szCs w:val="24"/>
          <w:lang w:val="hy-AM"/>
        </w:rPr>
        <w:t>բ.</w:t>
      </w:r>
      <w:r w:rsidRPr="00154B8B">
        <w:rPr>
          <w:rFonts w:ascii="GHEA Grapalat" w:eastAsia="Times New Roman" w:hAnsi="GHEA Grapalat" w:cs="Times New Roman"/>
          <w:color w:val="000000"/>
          <w:sz w:val="24"/>
          <w:szCs w:val="24"/>
          <w:lang w:val="hy-AM"/>
        </w:rPr>
        <w:t xml:space="preserve"> ավտոկայանատեղիի գնի՝ 20 տոկոսը նվազեցված սույն կարգի </w:t>
      </w:r>
      <w:r>
        <w:rPr>
          <w:rFonts w:ascii="GHEA Grapalat" w:eastAsia="Times New Roman" w:hAnsi="GHEA Grapalat" w:cs="Times New Roman"/>
          <w:color w:val="000000"/>
          <w:sz w:val="24"/>
          <w:szCs w:val="24"/>
          <w:lang w:val="hy-AM"/>
        </w:rPr>
        <w:t>29</w:t>
      </w:r>
      <w:r w:rsidRPr="00154B8B">
        <w:rPr>
          <w:rFonts w:ascii="GHEA Grapalat" w:eastAsia="Times New Roman" w:hAnsi="GHEA Grapalat" w:cs="Times New Roman"/>
          <w:color w:val="000000"/>
          <w:sz w:val="24"/>
          <w:szCs w:val="24"/>
          <w:lang w:val="hy-AM"/>
        </w:rPr>
        <w:t xml:space="preserve">-րդ կետի համաձայն վճարած գումարը, ոչ ուշ, քան սույն կարգի </w:t>
      </w:r>
      <w:r>
        <w:rPr>
          <w:rFonts w:ascii="GHEA Grapalat" w:eastAsia="Times New Roman" w:hAnsi="GHEA Grapalat" w:cs="Times New Roman"/>
          <w:color w:val="000000"/>
          <w:sz w:val="24"/>
          <w:szCs w:val="24"/>
          <w:lang w:val="hy-AM"/>
        </w:rPr>
        <w:t>30</w:t>
      </w:r>
      <w:r w:rsidRPr="00154B8B">
        <w:rPr>
          <w:rFonts w:ascii="GHEA Grapalat" w:eastAsia="Times New Roman" w:hAnsi="GHEA Grapalat" w:cs="Times New Roman"/>
          <w:color w:val="000000"/>
          <w:sz w:val="24"/>
          <w:szCs w:val="24"/>
          <w:lang w:val="hy-AM"/>
        </w:rPr>
        <w:t>-րդ կետով նախատեսված օֆերտայի ստացման օրվանից 15-րդ աշխատանքային օրը,</w:t>
      </w:r>
    </w:p>
    <w:p w14:paraId="404A0979" w14:textId="77777777" w:rsidR="002F7E3E" w:rsidRPr="00CD0681"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6)</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b/>
          <w:bCs/>
          <w:color w:val="000000"/>
          <w:sz w:val="24"/>
          <w:szCs w:val="24"/>
          <w:lang w:val="hy-AM"/>
        </w:rPr>
        <w:t>շահառուի կողմից պետությանը կատարվող վճարումները.</w:t>
      </w:r>
      <w:r w:rsidRPr="00154B8B">
        <w:rPr>
          <w:rFonts w:ascii="Calibri" w:eastAsia="Times New Roman" w:hAnsi="Calibri" w:cs="Calibri"/>
          <w:color w:val="000000"/>
          <w:sz w:val="24"/>
          <w:szCs w:val="24"/>
          <w:lang w:val="hy-AM"/>
        </w:rPr>
        <w:t> </w:t>
      </w:r>
      <w:r w:rsidRPr="00154B8B">
        <w:rPr>
          <w:rFonts w:ascii="GHEA Grapalat" w:eastAsia="Times New Roman" w:hAnsi="GHEA Grapalat" w:cs="Arial Unicode"/>
          <w:color w:val="000000"/>
          <w:sz w:val="24"/>
          <w:szCs w:val="24"/>
          <w:lang w:val="hy-AM"/>
        </w:rPr>
        <w:t>փուլային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կամ</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միանվագ</w:t>
      </w:r>
      <w:r w:rsidRPr="00154B8B">
        <w:rPr>
          <w:rFonts w:ascii="GHEA Grapalat" w:eastAsia="Times New Roman" w:hAnsi="GHEA Grapalat" w:cs="Times New Roman"/>
          <w:color w:val="000000"/>
          <w:sz w:val="24"/>
          <w:szCs w:val="24"/>
          <w:lang w:val="hy-AM"/>
        </w:rPr>
        <w:t>.</w:t>
      </w:r>
    </w:p>
    <w:p w14:paraId="735A491C" w14:textId="77777777" w:rsidR="002F7E3E" w:rsidRPr="002F2ECD" w:rsidRDefault="002F7E3E" w:rsidP="002F7E3E">
      <w:pPr>
        <w:spacing w:after="3" w:line="360" w:lineRule="auto"/>
        <w:ind w:left="-270"/>
        <w:jc w:val="both"/>
        <w:rPr>
          <w:rFonts w:ascii="GHEA Grapalat" w:hAnsi="GHEA Grapalat"/>
          <w:sz w:val="24"/>
          <w:szCs w:val="24"/>
          <w:lang w:val="hy-AM"/>
        </w:rPr>
      </w:pPr>
      <w:r w:rsidRPr="008214C0">
        <w:rPr>
          <w:rFonts w:ascii="GHEA Grapalat" w:eastAsia="Times New Roman" w:hAnsi="GHEA Grapalat" w:cs="Times New Roman"/>
          <w:bCs/>
          <w:color w:val="000000"/>
          <w:sz w:val="24"/>
          <w:szCs w:val="24"/>
          <w:lang w:val="hy-AM"/>
        </w:rPr>
        <w:t xml:space="preserve">    ա.</w:t>
      </w:r>
      <w:r w:rsidRPr="008214C0">
        <w:rPr>
          <w:rFonts w:ascii="Calibri" w:eastAsia="Times New Roman" w:hAnsi="Calibri" w:cs="Calibri"/>
          <w:b/>
          <w:bCs/>
          <w:color w:val="000000"/>
          <w:sz w:val="24"/>
          <w:szCs w:val="24"/>
          <w:lang w:val="hy-AM"/>
        </w:rPr>
        <w:t> </w:t>
      </w:r>
      <w:r w:rsidRPr="002F2ECD">
        <w:rPr>
          <w:rFonts w:ascii="GHEA Grapalat" w:eastAsia="Times New Roman" w:hAnsi="GHEA Grapalat" w:cs="Times New Roman"/>
          <w:b/>
          <w:bCs/>
          <w:color w:val="000000"/>
          <w:sz w:val="24"/>
          <w:szCs w:val="24"/>
          <w:lang w:val="hy-AM"/>
        </w:rPr>
        <w:t xml:space="preserve"> փուլային տարբերակ՝</w:t>
      </w:r>
      <w:r w:rsidRPr="002F2ECD">
        <w:rPr>
          <w:rFonts w:ascii="GHEA Grapalat" w:hAnsi="GHEA Grapalat"/>
          <w:b/>
          <w:sz w:val="24"/>
          <w:szCs w:val="24"/>
          <w:lang w:val="hy-AM"/>
        </w:rPr>
        <w:t xml:space="preserve"> ըստ շահառուի կողմից հիփոթեքային վարկի հաշվին կատարած վճարումների</w:t>
      </w:r>
      <w:r w:rsidRPr="002F2ECD">
        <w:rPr>
          <w:rFonts w:ascii="GHEA Grapalat" w:eastAsia="Times New Roman" w:hAnsi="GHEA Grapalat" w:cs="Times New Roman"/>
          <w:b/>
          <w:bCs/>
          <w:color w:val="000000"/>
          <w:sz w:val="24"/>
          <w:szCs w:val="24"/>
          <w:lang w:val="hy-AM"/>
        </w:rPr>
        <w:t>.</w:t>
      </w:r>
      <w:r w:rsidRPr="002F2ECD">
        <w:rPr>
          <w:rFonts w:ascii="Calibri" w:eastAsia="Times New Roman" w:hAnsi="Calibri" w:cs="Calibri"/>
          <w:color w:val="000000"/>
          <w:sz w:val="24"/>
          <w:szCs w:val="24"/>
          <w:lang w:val="hy-AM"/>
        </w:rPr>
        <w:t> </w:t>
      </w:r>
    </w:p>
    <w:p w14:paraId="69B3B56D"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 1-ին փուլ</w:t>
      </w:r>
      <w:r w:rsidRPr="007508F6">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 բնակարանի կողմնորոշիչ գնի 70 տոկոս</w:t>
      </w:r>
      <w:r w:rsidRPr="007508F6">
        <w:rPr>
          <w:rFonts w:ascii="GHEA Grapalat" w:eastAsia="Times New Roman" w:hAnsi="GHEA Grapalat" w:cs="Times New Roman"/>
          <w:color w:val="000000"/>
          <w:sz w:val="24"/>
          <w:szCs w:val="24"/>
          <w:lang w:val="hy-AM"/>
        </w:rPr>
        <w:t>ի  չափով</w:t>
      </w:r>
      <w:r w:rsidRPr="00E10E35">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կանխավճար՝ հիփոթեքային վարկի հաշվին, </w:t>
      </w:r>
      <w:r w:rsidRPr="007508F6">
        <w:rPr>
          <w:rFonts w:ascii="GHEA Grapalat" w:eastAsia="Times New Roman" w:hAnsi="GHEA Grapalat" w:cs="Times New Roman"/>
          <w:color w:val="000000"/>
          <w:sz w:val="24"/>
          <w:szCs w:val="24"/>
          <w:lang w:val="hy-AM"/>
        </w:rPr>
        <w:t xml:space="preserve">որը վճարվում է </w:t>
      </w:r>
      <w:r w:rsidRPr="00154B8B">
        <w:rPr>
          <w:rFonts w:ascii="GHEA Grapalat" w:eastAsia="Times New Roman" w:hAnsi="GHEA Grapalat" w:cs="Times New Roman"/>
          <w:color w:val="000000"/>
          <w:sz w:val="24"/>
          <w:szCs w:val="24"/>
          <w:lang w:val="hy-AM"/>
        </w:rPr>
        <w:t>ոչ ուշ, քան անշարժ գույքի գնման իրավունքի պայմանագրի կնքումից հետո 7-րդ աշխատանքային օրը,</w:t>
      </w:r>
    </w:p>
    <w:p w14:paraId="2E43F2FC"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 2-րդ փուլ</w:t>
      </w:r>
      <w:r w:rsidRPr="007508F6">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 բնակարանի կողմնորոշիչ գնի 20 տոկոս</w:t>
      </w:r>
      <w:r w:rsidRPr="007508F6">
        <w:rPr>
          <w:rFonts w:ascii="GHEA Grapalat" w:eastAsia="Times New Roman" w:hAnsi="GHEA Grapalat" w:cs="Times New Roman"/>
          <w:color w:val="000000"/>
          <w:sz w:val="24"/>
          <w:szCs w:val="24"/>
          <w:lang w:val="hy-AM"/>
        </w:rPr>
        <w:t>ի  չափով</w:t>
      </w:r>
      <w:r w:rsidRPr="00E10E35">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կանխավճար</w:t>
      </w:r>
      <w:r>
        <w:rPr>
          <w:rFonts w:ascii="GHEA Grapalat" w:eastAsia="Times New Roman" w:hAnsi="GHEA Grapalat" w:cs="Times New Roman"/>
          <w:color w:val="000000"/>
          <w:sz w:val="24"/>
          <w:szCs w:val="24"/>
          <w:lang w:val="hy-AM"/>
        </w:rPr>
        <w:t>,</w:t>
      </w:r>
      <w:r w:rsidRPr="00154B8B">
        <w:rPr>
          <w:rFonts w:ascii="GHEA Grapalat" w:eastAsia="Times New Roman" w:hAnsi="GHEA Grapalat" w:cs="Times New Roman"/>
          <w:color w:val="000000"/>
          <w:sz w:val="24"/>
          <w:szCs w:val="24"/>
          <w:lang w:val="hy-AM"/>
        </w:rPr>
        <w:t xml:space="preserve"> ինչպես նաև բնակարանի գրանցված մակերեսից ելնելով, միավորի գնի և միավորի կողմնորոշիչ գնի միջև դրական տարբերության չափով լրավճար (առկայության</w:t>
      </w:r>
      <w:r w:rsidRPr="00CD0681">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դեպքում)՝ անձնական խնայողություններից և (կամ) հիփոթեքային վարկի հաշվին, </w:t>
      </w:r>
      <w:r w:rsidRPr="007508F6">
        <w:rPr>
          <w:rFonts w:ascii="GHEA Grapalat" w:eastAsia="Times New Roman" w:hAnsi="GHEA Grapalat" w:cs="Times New Roman"/>
          <w:color w:val="000000"/>
          <w:sz w:val="24"/>
          <w:szCs w:val="24"/>
          <w:lang w:val="hy-AM"/>
        </w:rPr>
        <w:t xml:space="preserve">որը վճարվում է </w:t>
      </w:r>
      <w:r w:rsidRPr="00154B8B">
        <w:rPr>
          <w:rFonts w:ascii="GHEA Grapalat" w:eastAsia="Times New Roman" w:hAnsi="GHEA Grapalat" w:cs="Times New Roman"/>
          <w:color w:val="000000"/>
          <w:sz w:val="24"/>
          <w:szCs w:val="24"/>
          <w:lang w:val="hy-AM"/>
        </w:rPr>
        <w:t>ոչ ուշ, քան շենքի (մասնաշենքի) կառուցման ավարտը պետական գրանցման ենթարկվելու մասին վաճառողի ծանուցումն ստանալուց հետո 2-րդ փուլի կանխավճարը՝ 15-րդ օրը, լրավճարը՝ 30-րդ օրը.</w:t>
      </w:r>
    </w:p>
    <w:p w14:paraId="7FCD85F5" w14:textId="77777777" w:rsidR="002F7E3E" w:rsidRPr="008214C0" w:rsidRDefault="002F7E3E" w:rsidP="002F7E3E">
      <w:pPr>
        <w:spacing w:after="3" w:line="360" w:lineRule="auto"/>
        <w:ind w:left="-270"/>
        <w:jc w:val="both"/>
        <w:rPr>
          <w:rFonts w:ascii="GHEA Grapalat" w:hAnsi="GHEA Grapalat"/>
          <w:sz w:val="24"/>
          <w:szCs w:val="24"/>
          <w:lang w:val="hy-AM"/>
        </w:rPr>
      </w:pPr>
      <w:r w:rsidRPr="008214C0">
        <w:rPr>
          <w:rFonts w:ascii="GHEA Grapalat" w:eastAsia="Times New Roman" w:hAnsi="GHEA Grapalat" w:cs="Times New Roman"/>
          <w:bCs/>
          <w:color w:val="000000"/>
          <w:sz w:val="24"/>
          <w:szCs w:val="24"/>
          <w:lang w:val="hy-AM"/>
        </w:rPr>
        <w:t xml:space="preserve">    բ.</w:t>
      </w:r>
      <w:r w:rsidRPr="008214C0">
        <w:rPr>
          <w:rFonts w:ascii="Calibri" w:eastAsia="Times New Roman" w:hAnsi="Calibri" w:cs="Calibri"/>
          <w:color w:val="000000"/>
          <w:sz w:val="24"/>
          <w:szCs w:val="24"/>
          <w:lang w:val="hy-AM"/>
        </w:rPr>
        <w:t> </w:t>
      </w:r>
      <w:r w:rsidRPr="008214C0">
        <w:rPr>
          <w:rFonts w:ascii="GHEA Grapalat" w:eastAsia="Times New Roman" w:hAnsi="GHEA Grapalat" w:cs="Times New Roman"/>
          <w:bCs/>
          <w:color w:val="000000"/>
          <w:sz w:val="24"/>
          <w:szCs w:val="24"/>
          <w:lang w:val="hy-AM"/>
        </w:rPr>
        <w:t xml:space="preserve">  </w:t>
      </w:r>
      <w:r w:rsidRPr="008214C0">
        <w:rPr>
          <w:rFonts w:ascii="GHEA Grapalat" w:eastAsia="Times New Roman" w:hAnsi="GHEA Grapalat" w:cs="Times New Roman"/>
          <w:b/>
          <w:bCs/>
          <w:color w:val="000000"/>
          <w:sz w:val="24"/>
          <w:szCs w:val="24"/>
          <w:lang w:val="hy-AM"/>
        </w:rPr>
        <w:t xml:space="preserve">փուլային տարբերակ՝ </w:t>
      </w:r>
      <w:r w:rsidRPr="008214C0">
        <w:rPr>
          <w:rFonts w:ascii="GHEA Grapalat" w:hAnsi="GHEA Grapalat"/>
          <w:b/>
          <w:sz w:val="24"/>
          <w:szCs w:val="24"/>
          <w:lang w:val="hy-AM"/>
        </w:rPr>
        <w:t>ըստ շահառուի կողմից անձնական խնայողությունների հաշվին կատարած վճարումների</w:t>
      </w:r>
      <w:r w:rsidRPr="002F2ECD">
        <w:rPr>
          <w:rFonts w:ascii="GHEA Grapalat" w:eastAsia="Times New Roman" w:hAnsi="GHEA Grapalat" w:cs="Times New Roman"/>
          <w:b/>
          <w:bCs/>
          <w:color w:val="000000"/>
          <w:sz w:val="24"/>
          <w:szCs w:val="24"/>
          <w:lang w:val="hy-AM"/>
        </w:rPr>
        <w:t>.</w:t>
      </w:r>
      <w:r w:rsidRPr="002F2ECD">
        <w:rPr>
          <w:rFonts w:ascii="Calibri" w:eastAsia="Times New Roman" w:hAnsi="Calibri" w:cs="Calibri"/>
          <w:color w:val="000000"/>
          <w:sz w:val="24"/>
          <w:szCs w:val="24"/>
          <w:lang w:val="hy-AM"/>
        </w:rPr>
        <w:t> </w:t>
      </w:r>
    </w:p>
    <w:p w14:paraId="0A991519"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lastRenderedPageBreak/>
        <w:t xml:space="preserve"> 1-ին փուլ</w:t>
      </w:r>
      <w:r w:rsidRPr="007508F6">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բնակարանի կողմնորոշիչ գնի 30 տոկոս</w:t>
      </w:r>
      <w:r w:rsidRPr="007508F6">
        <w:rPr>
          <w:rFonts w:ascii="GHEA Grapalat" w:eastAsia="Times New Roman" w:hAnsi="GHEA Grapalat" w:cs="Times New Roman"/>
          <w:color w:val="000000"/>
          <w:sz w:val="24"/>
          <w:szCs w:val="24"/>
          <w:lang w:val="hy-AM"/>
        </w:rPr>
        <w:t xml:space="preserve">ի չափով </w:t>
      </w:r>
      <w:r w:rsidRPr="00154B8B">
        <w:rPr>
          <w:rFonts w:ascii="GHEA Grapalat" w:eastAsia="Times New Roman" w:hAnsi="GHEA Grapalat" w:cs="Times New Roman"/>
          <w:color w:val="000000"/>
          <w:sz w:val="24"/>
          <w:szCs w:val="24"/>
          <w:lang w:val="hy-AM"/>
        </w:rPr>
        <w:t xml:space="preserve">կանխավճար՝ անձնական խնայողությունների հաշվին, </w:t>
      </w:r>
      <w:r w:rsidRPr="007508F6">
        <w:rPr>
          <w:rFonts w:ascii="GHEA Grapalat" w:eastAsia="Times New Roman" w:hAnsi="GHEA Grapalat" w:cs="Times New Roman"/>
          <w:color w:val="000000"/>
          <w:sz w:val="24"/>
          <w:szCs w:val="24"/>
          <w:lang w:val="hy-AM"/>
        </w:rPr>
        <w:t xml:space="preserve">որը վճարվում է </w:t>
      </w:r>
      <w:r w:rsidRPr="00154B8B">
        <w:rPr>
          <w:rFonts w:ascii="GHEA Grapalat" w:eastAsia="Times New Roman" w:hAnsi="GHEA Grapalat" w:cs="Times New Roman"/>
          <w:color w:val="000000"/>
          <w:sz w:val="24"/>
          <w:szCs w:val="24"/>
          <w:lang w:val="hy-AM"/>
        </w:rPr>
        <w:t>ոչ ուշ, քան անշարժ գույքի գնման իրավունքի պայմանագրի կնքումից հետո 7-րդ աշխատանքային օրը,</w:t>
      </w:r>
    </w:p>
    <w:p w14:paraId="2DCB14C2"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2-րդ փուլ</w:t>
      </w:r>
      <w:r w:rsidRPr="007508F6">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 բնակարանի կողմնորոշիչ գնի 30 տոկոս</w:t>
      </w:r>
      <w:r w:rsidRPr="007508F6">
        <w:rPr>
          <w:rFonts w:ascii="GHEA Grapalat" w:eastAsia="Times New Roman" w:hAnsi="GHEA Grapalat" w:cs="Times New Roman"/>
          <w:color w:val="000000"/>
          <w:sz w:val="24"/>
          <w:szCs w:val="24"/>
          <w:lang w:val="hy-AM"/>
        </w:rPr>
        <w:t>ի</w:t>
      </w:r>
      <w:r w:rsidRPr="00154B8B">
        <w:rPr>
          <w:rFonts w:ascii="GHEA Grapalat" w:eastAsia="Times New Roman" w:hAnsi="GHEA Grapalat" w:cs="Times New Roman"/>
          <w:color w:val="000000"/>
          <w:sz w:val="24"/>
          <w:szCs w:val="24"/>
          <w:lang w:val="hy-AM"/>
        </w:rPr>
        <w:t xml:space="preserve"> և ավտոկայանատեղիի արժեքի 30 տոկոս</w:t>
      </w:r>
      <w:r w:rsidRPr="007508F6">
        <w:rPr>
          <w:rFonts w:ascii="GHEA Grapalat" w:eastAsia="Times New Roman" w:hAnsi="GHEA Grapalat" w:cs="Times New Roman"/>
          <w:color w:val="000000"/>
          <w:sz w:val="24"/>
          <w:szCs w:val="24"/>
          <w:lang w:val="hy-AM"/>
        </w:rPr>
        <w:t>ի</w:t>
      </w:r>
      <w:r w:rsidRPr="00154B8B">
        <w:rPr>
          <w:rFonts w:ascii="GHEA Grapalat" w:eastAsia="Times New Roman" w:hAnsi="GHEA Grapalat" w:cs="Times New Roman"/>
          <w:color w:val="000000"/>
          <w:sz w:val="24"/>
          <w:szCs w:val="24"/>
          <w:lang w:val="hy-AM"/>
        </w:rPr>
        <w:t xml:space="preserve"> </w:t>
      </w:r>
      <w:r w:rsidRPr="007508F6">
        <w:rPr>
          <w:rFonts w:ascii="GHEA Grapalat" w:eastAsia="Times New Roman" w:hAnsi="GHEA Grapalat" w:cs="Times New Roman"/>
          <w:color w:val="000000"/>
          <w:sz w:val="24"/>
          <w:szCs w:val="24"/>
          <w:lang w:val="hy-AM"/>
        </w:rPr>
        <w:t xml:space="preserve">չափով </w:t>
      </w:r>
      <w:r w:rsidRPr="00154B8B">
        <w:rPr>
          <w:rFonts w:ascii="GHEA Grapalat" w:eastAsia="Times New Roman" w:hAnsi="GHEA Grapalat" w:cs="Times New Roman"/>
          <w:color w:val="000000"/>
          <w:sz w:val="24"/>
          <w:szCs w:val="24"/>
          <w:lang w:val="hy-AM"/>
        </w:rPr>
        <w:t>կանխավճար՝ անձնական խնայողությունների հաշվին,</w:t>
      </w:r>
      <w:r w:rsidRPr="007508F6">
        <w:rPr>
          <w:rFonts w:ascii="GHEA Grapalat" w:eastAsia="Times New Roman" w:hAnsi="GHEA Grapalat" w:cs="Times New Roman"/>
          <w:color w:val="000000"/>
          <w:sz w:val="24"/>
          <w:szCs w:val="24"/>
          <w:lang w:val="hy-AM"/>
        </w:rPr>
        <w:t xml:space="preserve"> որը վճարվում է</w:t>
      </w:r>
      <w:r w:rsidRPr="00154B8B">
        <w:rPr>
          <w:rFonts w:ascii="GHEA Grapalat" w:eastAsia="Times New Roman" w:hAnsi="GHEA Grapalat" w:cs="Times New Roman"/>
          <w:color w:val="000000"/>
          <w:sz w:val="24"/>
          <w:szCs w:val="24"/>
          <w:lang w:val="hy-AM"/>
        </w:rPr>
        <w:t xml:space="preserve"> ոչ ուշ, քան անշարժ գույքի գնման իրավունքի պայմանագրի կնքմանը հաջորդող 10-րդ ամսվա վերջին օրը,</w:t>
      </w:r>
    </w:p>
    <w:p w14:paraId="62E8248D"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3-րդ փուլ</w:t>
      </w:r>
      <w:r w:rsidRPr="007508F6">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 բնակարանի կողմնորոշիչ գնի 20 տոկոս</w:t>
      </w:r>
      <w:r w:rsidRPr="007508F6">
        <w:rPr>
          <w:rFonts w:ascii="GHEA Grapalat" w:eastAsia="Times New Roman" w:hAnsi="GHEA Grapalat" w:cs="Times New Roman"/>
          <w:color w:val="000000"/>
          <w:sz w:val="24"/>
          <w:szCs w:val="24"/>
          <w:lang w:val="hy-AM"/>
        </w:rPr>
        <w:t>ի</w:t>
      </w:r>
      <w:r w:rsidRPr="00154B8B">
        <w:rPr>
          <w:rFonts w:ascii="GHEA Grapalat" w:eastAsia="Times New Roman" w:hAnsi="GHEA Grapalat" w:cs="Times New Roman"/>
          <w:color w:val="000000"/>
          <w:sz w:val="24"/>
          <w:szCs w:val="24"/>
          <w:lang w:val="hy-AM"/>
        </w:rPr>
        <w:t xml:space="preserve"> և ավտոկայանատեղիի արժեքի 30 տոկոս</w:t>
      </w:r>
      <w:r w:rsidRPr="007508F6">
        <w:rPr>
          <w:rFonts w:ascii="GHEA Grapalat" w:eastAsia="Times New Roman" w:hAnsi="GHEA Grapalat" w:cs="Times New Roman"/>
          <w:color w:val="000000"/>
          <w:sz w:val="24"/>
          <w:szCs w:val="24"/>
          <w:lang w:val="hy-AM"/>
        </w:rPr>
        <w:t xml:space="preserve">ի չափով </w:t>
      </w:r>
      <w:r w:rsidRPr="00154B8B">
        <w:rPr>
          <w:rFonts w:ascii="GHEA Grapalat" w:eastAsia="Times New Roman" w:hAnsi="GHEA Grapalat" w:cs="Times New Roman"/>
          <w:color w:val="000000"/>
          <w:sz w:val="24"/>
          <w:szCs w:val="24"/>
          <w:lang w:val="hy-AM"/>
        </w:rPr>
        <w:t xml:space="preserve">կանխավճար՝ անձնական խնայողությունների հաշվին, </w:t>
      </w:r>
      <w:r w:rsidRPr="007508F6">
        <w:rPr>
          <w:rFonts w:ascii="GHEA Grapalat" w:eastAsia="Times New Roman" w:hAnsi="GHEA Grapalat" w:cs="Times New Roman"/>
          <w:color w:val="000000"/>
          <w:sz w:val="24"/>
          <w:szCs w:val="24"/>
          <w:lang w:val="hy-AM"/>
        </w:rPr>
        <w:t xml:space="preserve">որը վճարվում է </w:t>
      </w:r>
      <w:r w:rsidRPr="00154B8B">
        <w:rPr>
          <w:rFonts w:ascii="GHEA Grapalat" w:eastAsia="Times New Roman" w:hAnsi="GHEA Grapalat" w:cs="Times New Roman"/>
          <w:color w:val="000000"/>
          <w:sz w:val="24"/>
          <w:szCs w:val="24"/>
          <w:lang w:val="hy-AM"/>
        </w:rPr>
        <w:t>ոչ ուշ, քան անշարժ գույքի գնման իրավունքի պայմանագրի կնքմանը հաջորդող 20-րդ ամսվա վերջին օրը,</w:t>
      </w:r>
    </w:p>
    <w:p w14:paraId="7ECF1966"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4-րդ փուլ</w:t>
      </w:r>
      <w:r w:rsidRPr="007508F6">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 բնակարանի կողմնորոշիչ գնի և ավտոկայանատեղիի արժեքի մնացորդային գումարի չափով</w:t>
      </w:r>
      <w:r w:rsidRPr="007508F6">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կանխավճար, ինչպես նաև բնակարանի գրանցված մակերեսից ելնելով, միավորի գնի և միավորի կողմնորոշիչ գնի միջև դրական տարբերության չափով լրավճար</w:t>
      </w:r>
      <w:r w:rsidRPr="007508F6">
        <w:rPr>
          <w:rFonts w:ascii="GHEA Grapalat" w:eastAsia="Times New Roman" w:hAnsi="GHEA Grapalat" w:cs="Times New Roman"/>
          <w:color w:val="000000"/>
          <w:sz w:val="24"/>
          <w:szCs w:val="24"/>
          <w:lang w:val="hy-AM"/>
        </w:rPr>
        <w:t>ը</w:t>
      </w:r>
      <w:r w:rsidRPr="00154B8B">
        <w:rPr>
          <w:rFonts w:ascii="GHEA Grapalat" w:eastAsia="Times New Roman" w:hAnsi="GHEA Grapalat" w:cs="Times New Roman"/>
          <w:color w:val="000000"/>
          <w:sz w:val="24"/>
          <w:szCs w:val="24"/>
          <w:lang w:val="hy-AM"/>
        </w:rPr>
        <w:t xml:space="preserve"> (առկայության դեպքում)՝ անձնական խնայողությունների հաշվին, </w:t>
      </w:r>
      <w:r w:rsidRPr="007508F6">
        <w:rPr>
          <w:rFonts w:ascii="GHEA Grapalat" w:eastAsia="Times New Roman" w:hAnsi="GHEA Grapalat" w:cs="Times New Roman"/>
          <w:color w:val="000000"/>
          <w:sz w:val="24"/>
          <w:szCs w:val="24"/>
          <w:lang w:val="hy-AM"/>
        </w:rPr>
        <w:t xml:space="preserve">որը վճարվում է </w:t>
      </w:r>
      <w:r w:rsidRPr="00154B8B">
        <w:rPr>
          <w:rFonts w:ascii="GHEA Grapalat" w:eastAsia="Times New Roman" w:hAnsi="GHEA Grapalat" w:cs="Times New Roman"/>
          <w:color w:val="000000"/>
          <w:sz w:val="24"/>
          <w:szCs w:val="24"/>
          <w:lang w:val="hy-AM"/>
        </w:rPr>
        <w:t>ոչ ուշ, քան շենքի (մասնաշենքի) կառուցման ավարտը պետական գրանցման ենթարկվելու մասին վաճառողի ծանուցումն ստանալուց հետո</w:t>
      </w:r>
      <w:r w:rsidRPr="007508F6">
        <w:rPr>
          <w:rFonts w:ascii="GHEA Grapalat" w:eastAsia="Times New Roman" w:hAnsi="GHEA Grapalat" w:cs="Times New Roman"/>
          <w:color w:val="000000"/>
          <w:sz w:val="24"/>
          <w:szCs w:val="24"/>
          <w:lang w:val="hy-AM"/>
        </w:rPr>
        <w:t>՝</w:t>
      </w:r>
      <w:r w:rsidRPr="00154B8B">
        <w:rPr>
          <w:rFonts w:ascii="GHEA Grapalat" w:eastAsia="Times New Roman" w:hAnsi="GHEA Grapalat" w:cs="Times New Roman"/>
          <w:color w:val="000000"/>
          <w:sz w:val="24"/>
          <w:szCs w:val="24"/>
          <w:lang w:val="hy-AM"/>
        </w:rPr>
        <w:t xml:space="preserve"> 4-րդ փուլի կանխավճարը՝ 15-րդ օրը, լրավճարը՝ 30-րդ օրը</w:t>
      </w:r>
      <w:r w:rsidRPr="007508F6">
        <w:rPr>
          <w:rFonts w:ascii="GHEA Grapalat" w:eastAsia="Times New Roman" w:hAnsi="GHEA Grapalat" w:cs="Times New Roman"/>
          <w:color w:val="000000"/>
          <w:sz w:val="24"/>
          <w:szCs w:val="24"/>
          <w:lang w:val="hy-AM"/>
        </w:rPr>
        <w:t>,</w:t>
      </w:r>
    </w:p>
    <w:p w14:paraId="6A0E58A3" w14:textId="77777777" w:rsidR="002F7E3E" w:rsidRPr="00154B8B" w:rsidRDefault="002F7E3E" w:rsidP="002F7E3E">
      <w:pPr>
        <w:spacing w:after="3" w:line="360" w:lineRule="auto"/>
        <w:ind w:left="-270"/>
        <w:jc w:val="both"/>
        <w:rPr>
          <w:rFonts w:ascii="GHEA Grapalat" w:hAnsi="GHEA Grapalat"/>
          <w:sz w:val="24"/>
          <w:szCs w:val="24"/>
          <w:lang w:val="hy-AM"/>
        </w:rPr>
      </w:pPr>
      <w:r w:rsidRPr="00154B8B">
        <w:rPr>
          <w:rFonts w:ascii="GHEA Grapalat" w:hAnsi="GHEA Grapalat"/>
          <w:sz w:val="24"/>
          <w:szCs w:val="24"/>
          <w:lang w:val="hy-AM"/>
        </w:rPr>
        <w:t xml:space="preserve">      Շահառուի կողմից բնակարանի մասով անձնական խնայողությունների հաշվին իրականացվող վճարումների 2-րդ փուլից սկսած շահառուն կարող է վճարումներն իրականացնել սույն կարգի </w:t>
      </w:r>
      <w:r w:rsidRPr="00CD0681">
        <w:rPr>
          <w:rFonts w:ascii="GHEA Grapalat" w:hAnsi="GHEA Grapalat"/>
          <w:sz w:val="24"/>
          <w:szCs w:val="24"/>
          <w:lang w:val="hy-AM"/>
        </w:rPr>
        <w:t>3</w:t>
      </w:r>
      <w:r>
        <w:rPr>
          <w:rFonts w:ascii="GHEA Grapalat" w:hAnsi="GHEA Grapalat"/>
          <w:sz w:val="24"/>
          <w:szCs w:val="24"/>
          <w:lang w:val="hy-AM"/>
        </w:rPr>
        <w:t>1</w:t>
      </w:r>
      <w:r w:rsidRPr="00154B8B">
        <w:rPr>
          <w:rFonts w:ascii="GHEA Grapalat" w:hAnsi="GHEA Grapalat"/>
          <w:sz w:val="24"/>
          <w:szCs w:val="24"/>
          <w:lang w:val="hy-AM"/>
        </w:rPr>
        <w:t xml:space="preserve">-րդ կետի 6) ենթակետի </w:t>
      </w:r>
      <w:r>
        <w:rPr>
          <w:rFonts w:ascii="GHEA Grapalat" w:hAnsi="GHEA Grapalat"/>
          <w:sz w:val="24"/>
          <w:szCs w:val="24"/>
          <w:lang w:val="hy-AM"/>
        </w:rPr>
        <w:t>ա</w:t>
      </w:r>
      <w:r>
        <w:rPr>
          <w:rFonts w:ascii="MS Gothic" w:eastAsia="MS Gothic" w:hAnsi="MS Gothic" w:cs="MS Gothic" w:hint="eastAsia"/>
          <w:sz w:val="24"/>
          <w:szCs w:val="24"/>
          <w:lang w:val="hy-AM"/>
        </w:rPr>
        <w:t>․</w:t>
      </w:r>
      <w:r>
        <w:rPr>
          <w:rFonts w:ascii="GHEA Grapalat" w:hAnsi="GHEA Grapalat"/>
          <w:sz w:val="24"/>
          <w:szCs w:val="24"/>
          <w:lang w:val="hy-AM"/>
        </w:rPr>
        <w:t xml:space="preserve"> պարբերության </w:t>
      </w:r>
      <w:r w:rsidRPr="00154B8B">
        <w:rPr>
          <w:rFonts w:ascii="GHEA Grapalat" w:hAnsi="GHEA Grapalat"/>
          <w:sz w:val="24"/>
          <w:szCs w:val="24"/>
          <w:lang w:val="hy-AM"/>
        </w:rPr>
        <w:t>համաձայն:</w:t>
      </w:r>
    </w:p>
    <w:p w14:paraId="436B4559" w14:textId="77777777" w:rsidR="002F7E3E" w:rsidRPr="00CD0681" w:rsidRDefault="002F7E3E" w:rsidP="002F7E3E">
      <w:pPr>
        <w:spacing w:after="3" w:line="360" w:lineRule="auto"/>
        <w:ind w:left="-270" w:firstLine="412"/>
        <w:jc w:val="both"/>
        <w:rPr>
          <w:rFonts w:ascii="GHEA Grapalat" w:hAnsi="GHEA Grapalat"/>
          <w:sz w:val="24"/>
          <w:szCs w:val="24"/>
          <w:lang w:val="hy-AM"/>
        </w:rPr>
      </w:pPr>
      <w:r w:rsidRPr="00154B8B">
        <w:rPr>
          <w:rFonts w:ascii="GHEA Grapalat" w:hAnsi="GHEA Grapalat"/>
          <w:sz w:val="24"/>
          <w:szCs w:val="24"/>
          <w:lang w:val="hy-AM"/>
        </w:rPr>
        <w:t xml:space="preserve">Շահառուի կողմից բնակարանի և ավտոկայանատեղիի մասով անձնական խնայողությունների հաշվին իրականացվող </w:t>
      </w:r>
      <w:r w:rsidRPr="00CD0681">
        <w:rPr>
          <w:rFonts w:ascii="GHEA Grapalat" w:hAnsi="GHEA Grapalat"/>
          <w:sz w:val="24"/>
          <w:szCs w:val="24"/>
          <w:lang w:val="hy-AM"/>
        </w:rPr>
        <w:t xml:space="preserve">փուլային </w:t>
      </w:r>
      <w:r w:rsidRPr="00154B8B">
        <w:rPr>
          <w:rFonts w:ascii="GHEA Grapalat" w:hAnsi="GHEA Grapalat"/>
          <w:sz w:val="24"/>
          <w:szCs w:val="24"/>
          <w:lang w:val="hy-AM"/>
        </w:rPr>
        <w:t>վճարումները սահմանված ժամկետից</w:t>
      </w:r>
      <w:r w:rsidRPr="00CD0681">
        <w:rPr>
          <w:rFonts w:ascii="GHEA Grapalat" w:hAnsi="GHEA Grapalat"/>
          <w:sz w:val="24"/>
          <w:szCs w:val="24"/>
          <w:lang w:val="hy-AM"/>
        </w:rPr>
        <w:t xml:space="preserve"> 30 օրացուցային օր</w:t>
      </w:r>
      <w:r w:rsidRPr="00154B8B">
        <w:rPr>
          <w:rFonts w:ascii="GHEA Grapalat" w:hAnsi="GHEA Grapalat"/>
          <w:sz w:val="24"/>
          <w:szCs w:val="24"/>
          <w:lang w:val="hy-AM"/>
        </w:rPr>
        <w:t xml:space="preserve"> ուշացվելու դեպքում </w:t>
      </w:r>
      <w:r w:rsidRPr="00CD0681">
        <w:rPr>
          <w:rFonts w:ascii="GHEA Grapalat" w:hAnsi="GHEA Grapalat"/>
          <w:sz w:val="24"/>
          <w:szCs w:val="24"/>
          <w:lang w:val="hy-AM"/>
        </w:rPr>
        <w:t xml:space="preserve">հաջորդ օրվանից հաշված </w:t>
      </w:r>
      <w:r w:rsidRPr="00154B8B">
        <w:rPr>
          <w:rFonts w:ascii="GHEA Grapalat" w:hAnsi="GHEA Grapalat"/>
          <w:sz w:val="24"/>
          <w:szCs w:val="24"/>
          <w:lang w:val="hy-AM"/>
        </w:rPr>
        <w:t>յուրաքանչյուր ուշացած օրվա համար</w:t>
      </w:r>
      <w:r w:rsidRPr="00CD0681">
        <w:rPr>
          <w:rFonts w:ascii="GHEA Grapalat" w:hAnsi="GHEA Grapalat"/>
          <w:sz w:val="24"/>
          <w:szCs w:val="24"/>
          <w:lang w:val="hy-AM"/>
        </w:rPr>
        <w:t xml:space="preserve"> Կառուցապատողն իրավունք ունի Շահառուից պահանջել</w:t>
      </w:r>
      <w:r w:rsidRPr="007508F6">
        <w:rPr>
          <w:rFonts w:ascii="GHEA Grapalat" w:hAnsi="GHEA Grapalat"/>
          <w:sz w:val="24"/>
          <w:szCs w:val="24"/>
          <w:lang w:val="hy-AM"/>
        </w:rPr>
        <w:t>ու</w:t>
      </w:r>
      <w:r w:rsidRPr="00CD0681">
        <w:rPr>
          <w:rFonts w:ascii="GHEA Grapalat" w:hAnsi="GHEA Grapalat"/>
          <w:sz w:val="24"/>
          <w:szCs w:val="24"/>
          <w:lang w:val="hy-AM"/>
        </w:rPr>
        <w:t xml:space="preserve"> </w:t>
      </w:r>
      <w:r w:rsidRPr="00154B8B">
        <w:rPr>
          <w:rFonts w:ascii="GHEA Grapalat" w:hAnsi="GHEA Grapalat"/>
          <w:sz w:val="24"/>
          <w:szCs w:val="24"/>
          <w:lang w:val="hy-AM"/>
        </w:rPr>
        <w:t xml:space="preserve">ժամկետանց գումարի </w:t>
      </w:r>
      <w:r w:rsidRPr="00CD0681">
        <w:rPr>
          <w:rFonts w:ascii="GHEA Grapalat" w:hAnsi="GHEA Grapalat"/>
          <w:sz w:val="24"/>
          <w:szCs w:val="24"/>
          <w:lang w:val="hy-AM"/>
        </w:rPr>
        <w:t xml:space="preserve">0,05 </w:t>
      </w:r>
      <w:r w:rsidRPr="00154B8B">
        <w:rPr>
          <w:rFonts w:ascii="GHEA Grapalat" w:hAnsi="GHEA Grapalat"/>
          <w:sz w:val="24"/>
          <w:szCs w:val="24"/>
          <w:lang w:val="hy-AM"/>
        </w:rPr>
        <w:t>տոկոսի չափով տույժ:</w:t>
      </w:r>
    </w:p>
    <w:p w14:paraId="055042E6"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գ</w:t>
      </w:r>
      <w:r>
        <w:rPr>
          <w:rFonts w:ascii="MS Gothic" w:eastAsia="MS Gothic" w:hAnsi="MS Gothic" w:cs="MS Gothic" w:hint="eastAsia"/>
          <w:bCs/>
          <w:color w:val="000000"/>
          <w:sz w:val="24"/>
          <w:szCs w:val="24"/>
          <w:lang w:val="hy-AM"/>
        </w:rPr>
        <w:t>․</w:t>
      </w:r>
      <w:r w:rsidRPr="00154B8B">
        <w:rPr>
          <w:rFonts w:ascii="GHEA Grapalat" w:eastAsia="Times New Roman" w:hAnsi="GHEA Grapalat" w:cs="Times New Roman"/>
          <w:b/>
          <w:bCs/>
          <w:color w:val="000000"/>
          <w:sz w:val="24"/>
          <w:szCs w:val="24"/>
          <w:lang w:val="hy-AM"/>
        </w:rPr>
        <w:t>միանվագ տարբերակ`</w:t>
      </w:r>
    </w:p>
    <w:p w14:paraId="732323AE" w14:textId="77777777" w:rsidR="002F7E3E" w:rsidRPr="00154B8B" w:rsidRDefault="002F7E3E" w:rsidP="002F7E3E">
      <w:pPr>
        <w:shd w:val="clear" w:color="auto" w:fill="FFFFFF"/>
        <w:spacing w:after="0" w:line="360" w:lineRule="auto"/>
        <w:ind w:left="-27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 բնակարանի և ավտոկայանատեղիի արժեքի մնացորդային գումարի չափով</w:t>
      </w:r>
      <w:r w:rsidRPr="007508F6">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միանվագ կանխավճար՝ անձնական խնայողությունների և (կամ) հիփոթեքի հաշվին, </w:t>
      </w:r>
      <w:r w:rsidRPr="007508F6">
        <w:rPr>
          <w:rFonts w:ascii="GHEA Grapalat" w:eastAsia="Times New Roman" w:hAnsi="GHEA Grapalat" w:cs="Times New Roman"/>
          <w:color w:val="000000"/>
          <w:sz w:val="24"/>
          <w:szCs w:val="24"/>
          <w:lang w:val="hy-AM"/>
        </w:rPr>
        <w:t xml:space="preserve">որը վճարվում է </w:t>
      </w:r>
      <w:r w:rsidRPr="00154B8B">
        <w:rPr>
          <w:rFonts w:ascii="GHEA Grapalat" w:eastAsia="Times New Roman" w:hAnsi="GHEA Grapalat" w:cs="Times New Roman"/>
          <w:color w:val="000000"/>
          <w:sz w:val="24"/>
          <w:szCs w:val="24"/>
          <w:lang w:val="hy-AM"/>
        </w:rPr>
        <w:lastRenderedPageBreak/>
        <w:t>ոչ ուշ, քան անշարժ գույքի գնման իրավունքի պայմանագրի կնքումից հետո</w:t>
      </w:r>
      <w:r w:rsidRPr="00CD0681">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7-րդ աշխատանքային օրը,</w:t>
      </w:r>
    </w:p>
    <w:p w14:paraId="261CB7E8"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lang w:val="hy-AM"/>
        </w:rPr>
        <w:t>անշարժ գույքի սեփականության իրավունքի փոխանցման ակտի</w:t>
      </w:r>
      <w:r w:rsidRPr="00154B8B">
        <w:rPr>
          <w:rFonts w:ascii="GHEA Grapalat" w:eastAsia="Times New Roman" w:hAnsi="GHEA Grapalat" w:cs="Times New Roman"/>
          <w:color w:val="000000"/>
          <w:sz w:val="24"/>
          <w:szCs w:val="24"/>
          <w:lang w:val="hy-AM"/>
        </w:rPr>
        <w:t xml:space="preserve"> կնքման փուլում, բնակարանի գրանցված մակերեսից ելնելով, միավորի գնի և միավորի կողմնորոշիչ գնի միջև դրական տարբերության չափով լրավճար՝ անձնական խնայողությունների և (կամ) հիփոթեքային վարկի հաշվին, </w:t>
      </w:r>
      <w:r w:rsidRPr="007508F6">
        <w:rPr>
          <w:rFonts w:ascii="GHEA Grapalat" w:eastAsia="Times New Roman" w:hAnsi="GHEA Grapalat" w:cs="Times New Roman"/>
          <w:color w:val="000000"/>
          <w:sz w:val="24"/>
          <w:szCs w:val="24"/>
          <w:lang w:val="hy-AM"/>
        </w:rPr>
        <w:t xml:space="preserve">որը վճարվում է </w:t>
      </w:r>
      <w:r w:rsidRPr="00154B8B">
        <w:rPr>
          <w:rFonts w:ascii="GHEA Grapalat" w:eastAsia="Times New Roman" w:hAnsi="GHEA Grapalat" w:cs="Times New Roman"/>
          <w:color w:val="000000"/>
          <w:sz w:val="24"/>
          <w:szCs w:val="24"/>
          <w:lang w:val="hy-AM"/>
        </w:rPr>
        <w:t>ոչ ուշ, քան շենքի (մասնաշենքի) կառուցման ավարտը պետական գրանցման ենթարկվելու մասին վաճառողի ծանուցումն ստանալուց հետո՝</w:t>
      </w:r>
      <w:r w:rsidRPr="007508F6">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30-րդ օրը:</w:t>
      </w:r>
    </w:p>
    <w:p w14:paraId="36C81620"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7</w:t>
      </w:r>
      <w:r w:rsidRPr="007508F6">
        <w:rPr>
          <w:rFonts w:ascii="GHEA Grapalat" w:eastAsia="Times New Roman" w:hAnsi="GHEA Grapalat" w:cs="Times New Roman"/>
          <w:color w:val="000000"/>
          <w:sz w:val="24"/>
          <w:szCs w:val="24"/>
          <w:lang w:val="hy-AM"/>
        </w:rPr>
        <w:t>)</w:t>
      </w:r>
      <w:r w:rsidRPr="00154B8B">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փ</w:t>
      </w:r>
      <w:r w:rsidRPr="00154B8B">
        <w:rPr>
          <w:rFonts w:ascii="GHEA Grapalat" w:eastAsia="Times New Roman" w:hAnsi="GHEA Grapalat" w:cs="Times New Roman"/>
          <w:color w:val="000000"/>
          <w:sz w:val="24"/>
          <w:szCs w:val="24"/>
          <w:lang w:val="hy-AM"/>
        </w:rPr>
        <w:t xml:space="preserve">ուլային կամ միանվագ տարբերակներով վճարումների սահմանված ժամկետներն ըստ առանձին գույքային միավորների ուշացվելու դեպքում այդ ժամկետանց օրերի քանակով երկարաձգվում են </w:t>
      </w:r>
      <w:r>
        <w:rPr>
          <w:rFonts w:ascii="GHEA Grapalat" w:eastAsia="Times New Roman" w:hAnsi="GHEA Grapalat" w:cs="Times New Roman"/>
          <w:color w:val="000000"/>
          <w:sz w:val="24"/>
          <w:szCs w:val="24"/>
          <w:lang w:val="hy-AM"/>
        </w:rPr>
        <w:t>սույն կարգով</w:t>
      </w:r>
      <w:r w:rsidRPr="00154B8B">
        <w:rPr>
          <w:rFonts w:ascii="GHEA Grapalat" w:eastAsia="Times New Roman" w:hAnsi="GHEA Grapalat" w:cs="Times New Roman"/>
          <w:color w:val="000000"/>
          <w:sz w:val="24"/>
          <w:szCs w:val="24"/>
          <w:lang w:val="hy-AM"/>
        </w:rPr>
        <w:t xml:space="preserve"> սահմանված Կառուցապատողի կողմից տվյալ գույքային միավորի հանձնման ժամկետները:</w:t>
      </w:r>
    </w:p>
    <w:p w14:paraId="3505911C"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9965DB">
        <w:rPr>
          <w:rFonts w:ascii="GHEA Grapalat" w:eastAsia="Times New Roman" w:hAnsi="GHEA Grapalat" w:cs="Times New Roman"/>
          <w:color w:val="000000"/>
          <w:sz w:val="24"/>
          <w:szCs w:val="24"/>
          <w:lang w:val="hy-AM"/>
        </w:rPr>
        <w:t>8</w:t>
      </w:r>
      <w:r w:rsidRPr="00154B8B">
        <w:rPr>
          <w:rFonts w:ascii="GHEA Grapalat" w:eastAsia="Times New Roman" w:hAnsi="GHEA Grapalat" w:cs="Times New Roman"/>
          <w:color w:val="000000"/>
          <w:sz w:val="24"/>
          <w:szCs w:val="24"/>
          <w:lang w:val="hy-AM"/>
        </w:rPr>
        <w:t>)</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b/>
          <w:bCs/>
          <w:color w:val="000000"/>
          <w:sz w:val="24"/>
          <w:szCs w:val="24"/>
          <w:lang w:val="hy-AM"/>
        </w:rPr>
        <w:t>կանխավճարի հաշվեգրման հաշիվը</w:t>
      </w:r>
      <w:r w:rsidRPr="00154B8B">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Ա</w:t>
      </w:r>
      <w:r w:rsidRPr="00154B8B">
        <w:rPr>
          <w:rFonts w:ascii="GHEA Grapalat" w:eastAsia="Times New Roman" w:hAnsi="GHEA Grapalat" w:cs="Times New Roman"/>
          <w:color w:val="000000"/>
          <w:sz w:val="24"/>
          <w:szCs w:val="24"/>
          <w:lang w:val="hy-AM"/>
        </w:rPr>
        <w:t>վանդային հաշիվ.</w:t>
      </w:r>
    </w:p>
    <w:p w14:paraId="319C9D97"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9</w:t>
      </w:r>
      <w:r w:rsidRPr="00154B8B">
        <w:rPr>
          <w:rFonts w:ascii="GHEA Grapalat" w:eastAsia="Times New Roman" w:hAnsi="GHEA Grapalat" w:cs="Times New Roman"/>
          <w:color w:val="000000"/>
          <w:sz w:val="24"/>
          <w:szCs w:val="24"/>
          <w:lang w:val="hy-AM"/>
        </w:rPr>
        <w:t>)</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b/>
          <w:bCs/>
          <w:color w:val="000000"/>
          <w:sz w:val="24"/>
          <w:szCs w:val="24"/>
          <w:lang w:val="hy-AM"/>
        </w:rPr>
        <w:t>կանխավճարի վճարման աղբյուրը</w:t>
      </w:r>
      <w:r w:rsidRPr="00154B8B">
        <w:rPr>
          <w:rFonts w:ascii="GHEA Grapalat" w:eastAsia="Times New Roman" w:hAnsi="GHEA Grapalat" w:cs="Times New Roman"/>
          <w:color w:val="000000"/>
          <w:sz w:val="24"/>
          <w:szCs w:val="24"/>
          <w:lang w:val="hy-AM"/>
        </w:rPr>
        <w:t>. շահառուի անձնական խնայողություններ և (կամ) Ծրագրի մասնակից վարկատուից շահառուի վերցրած հիփոթեքային վարկ.</w:t>
      </w:r>
    </w:p>
    <w:p w14:paraId="60566918"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10</w:t>
      </w:r>
      <w:r w:rsidRPr="00154B8B">
        <w:rPr>
          <w:rFonts w:ascii="GHEA Grapalat" w:eastAsia="Times New Roman" w:hAnsi="GHEA Grapalat" w:cs="Times New Roman"/>
          <w:color w:val="000000"/>
          <w:sz w:val="24"/>
          <w:szCs w:val="24"/>
          <w:lang w:val="hy-AM"/>
        </w:rPr>
        <w:t>)</w:t>
      </w:r>
      <w:r w:rsidRPr="00154B8B">
        <w:rPr>
          <w:rFonts w:ascii="Calibri" w:eastAsia="Times New Roman" w:hAnsi="Calibri" w:cs="Calibri"/>
          <w:color w:val="000000"/>
          <w:sz w:val="24"/>
          <w:szCs w:val="24"/>
          <w:lang w:val="hy-AM"/>
        </w:rPr>
        <w:t> </w:t>
      </w:r>
      <w:r w:rsidRPr="007508F6">
        <w:rPr>
          <w:rFonts w:ascii="GHEA Grapalat" w:eastAsia="Times New Roman" w:hAnsi="GHEA Grapalat" w:cs="Calibri"/>
          <w:b/>
          <w:color w:val="000000"/>
          <w:sz w:val="24"/>
          <w:szCs w:val="24"/>
          <w:lang w:val="hy-AM"/>
        </w:rPr>
        <w:t xml:space="preserve">գույքի </w:t>
      </w:r>
      <w:r w:rsidRPr="00154B8B">
        <w:rPr>
          <w:rFonts w:ascii="GHEA Grapalat" w:eastAsia="Times New Roman" w:hAnsi="GHEA Grapalat" w:cs="Times New Roman"/>
          <w:b/>
          <w:bCs/>
          <w:color w:val="000000"/>
          <w:sz w:val="24"/>
          <w:szCs w:val="24"/>
          <w:lang w:val="hy-AM"/>
        </w:rPr>
        <w:t>հանձնումը</w:t>
      </w:r>
      <w:r w:rsidRPr="00154B8B">
        <w:rPr>
          <w:rFonts w:ascii="GHEA Grapalat" w:eastAsia="Times New Roman" w:hAnsi="GHEA Grapalat" w:cs="Times New Roman"/>
          <w:color w:val="000000"/>
          <w:sz w:val="24"/>
          <w:szCs w:val="24"/>
          <w:lang w:val="hy-AM"/>
        </w:rPr>
        <w:t xml:space="preserve">. շահառուի հետ անշարժ գույքի </w:t>
      </w:r>
      <w:r w:rsidRPr="00CD0681">
        <w:rPr>
          <w:rFonts w:ascii="GHEA Grapalat" w:eastAsia="Times New Roman" w:hAnsi="GHEA Grapalat" w:cs="Times New Roman"/>
          <w:color w:val="000000"/>
          <w:sz w:val="24"/>
          <w:szCs w:val="24"/>
          <w:lang w:val="hy-AM"/>
        </w:rPr>
        <w:t>գնման իրավունքի</w:t>
      </w:r>
      <w:r w:rsidRPr="00154B8B">
        <w:rPr>
          <w:rFonts w:ascii="GHEA Grapalat" w:eastAsia="Times New Roman" w:hAnsi="GHEA Grapalat" w:cs="Times New Roman"/>
          <w:color w:val="000000"/>
          <w:sz w:val="24"/>
          <w:szCs w:val="24"/>
          <w:lang w:val="hy-AM"/>
        </w:rPr>
        <w:t xml:space="preserve"> պայմանագիրը կնքելու օրվանից մինչև 45 ամսվա ընթացքում ինքնուրույն գույքային միավոր բնակարանի (նաև ավտոկայանատեղիի) առուվաճառք և հանձնում ընդունում շահառուին (</w:t>
      </w:r>
      <w:r w:rsidRPr="00E96284">
        <w:rPr>
          <w:rFonts w:ascii="GHEA Grapalat" w:eastAsia="Times New Roman" w:hAnsi="GHEA Grapalat" w:cs="Times New Roman"/>
          <w:color w:val="000000"/>
          <w:sz w:val="24"/>
          <w:szCs w:val="24"/>
          <w:lang w:val="hy-AM"/>
        </w:rPr>
        <w:t>Կոմիտեն պարտավոր է Կառուցապատողի հետ իր ունեցած նախնական առուվաճառքի պայմանագրով տվյալ գույքի սեփականության իրավունքի փոխանցման ակտի կնքման իրավունքը շահառուից ստացած կանխավճարի դիմաց փոխանցել շահառուին՝ հանձնման նախատեսված ամսաթվից տաս օր առաջ Կառուցապատողին և շահառուին տրվող ծանուցմամբ</w:t>
      </w:r>
      <w:r w:rsidRPr="0067690F">
        <w:rPr>
          <w:rFonts w:ascii="GHEA Grapalat" w:eastAsia="Times New Roman" w:hAnsi="GHEA Grapalat" w:cs="Times New Roman"/>
          <w:color w:val="000000"/>
          <w:sz w:val="24"/>
          <w:szCs w:val="24"/>
          <w:lang w:val="hy-AM"/>
        </w:rPr>
        <w:t>).</w:t>
      </w:r>
    </w:p>
    <w:p w14:paraId="6E0AA33E"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11</w:t>
      </w:r>
      <w:r w:rsidRPr="00154B8B">
        <w:rPr>
          <w:rFonts w:ascii="GHEA Grapalat" w:eastAsia="Times New Roman" w:hAnsi="GHEA Grapalat" w:cs="Times New Roman"/>
          <w:color w:val="000000"/>
          <w:sz w:val="24"/>
          <w:szCs w:val="24"/>
          <w:lang w:val="hy-AM"/>
        </w:rPr>
        <w:t>)</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b/>
          <w:bCs/>
          <w:color w:val="000000"/>
          <w:sz w:val="24"/>
          <w:szCs w:val="24"/>
          <w:lang w:val="hy-AM"/>
        </w:rPr>
        <w:t>իրավունքների փոխանցում</w:t>
      </w:r>
      <w:r w:rsidRPr="00154B8B">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իրավունքի փոխանցում</w:t>
      </w:r>
      <w:r w:rsidRPr="00154B8B">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օտարում</w:t>
      </w:r>
      <w:r w:rsidRPr="00154B8B">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նախատեսող պայմանագրի  օրինակը նոտարական վավերաց</w:t>
      </w:r>
      <w:r w:rsidRPr="007508F6">
        <w:rPr>
          <w:rFonts w:ascii="GHEA Grapalat" w:eastAsia="Times New Roman" w:hAnsi="GHEA Grapalat" w:cs="Times New Roman"/>
          <w:color w:val="000000"/>
          <w:sz w:val="24"/>
          <w:szCs w:val="24"/>
          <w:lang w:val="hy-AM"/>
        </w:rPr>
        <w:t>ու</w:t>
      </w:r>
      <w:r>
        <w:rPr>
          <w:rFonts w:ascii="GHEA Grapalat" w:eastAsia="Times New Roman" w:hAnsi="GHEA Grapalat" w:cs="Times New Roman"/>
          <w:color w:val="000000"/>
          <w:sz w:val="24"/>
          <w:szCs w:val="24"/>
          <w:lang w:val="hy-AM"/>
        </w:rPr>
        <w:t>մ</w:t>
      </w:r>
      <w:r w:rsidRPr="007508F6">
        <w:rPr>
          <w:rFonts w:ascii="GHEA Grapalat" w:eastAsia="Times New Roman" w:hAnsi="GHEA Grapalat" w:cs="Times New Roman"/>
          <w:color w:val="000000"/>
          <w:sz w:val="24"/>
          <w:szCs w:val="24"/>
          <w:lang w:val="hy-AM"/>
        </w:rPr>
        <w:t xml:space="preserve">ից </w:t>
      </w:r>
      <w:r>
        <w:rPr>
          <w:rFonts w:ascii="GHEA Grapalat" w:eastAsia="Times New Roman" w:hAnsi="GHEA Grapalat" w:cs="Times New Roman"/>
          <w:color w:val="000000"/>
          <w:sz w:val="24"/>
          <w:szCs w:val="24"/>
          <w:lang w:val="hy-AM"/>
        </w:rPr>
        <w:t xml:space="preserve">հետո 10  աշխատանքային օրվա ընթացքում </w:t>
      </w:r>
      <w:r w:rsidRPr="007508F6">
        <w:rPr>
          <w:rFonts w:ascii="GHEA Grapalat" w:eastAsia="Times New Roman" w:hAnsi="GHEA Grapalat" w:cs="Times New Roman"/>
          <w:color w:val="000000"/>
          <w:sz w:val="24"/>
          <w:szCs w:val="24"/>
          <w:lang w:val="hy-AM"/>
        </w:rPr>
        <w:t xml:space="preserve">Կոմիտեին և </w:t>
      </w:r>
      <w:r>
        <w:rPr>
          <w:rFonts w:ascii="GHEA Grapalat" w:eastAsia="Times New Roman" w:hAnsi="GHEA Grapalat" w:cs="Times New Roman"/>
          <w:color w:val="000000"/>
          <w:sz w:val="24"/>
          <w:szCs w:val="24"/>
          <w:lang w:val="hy-AM"/>
        </w:rPr>
        <w:t>Կառուցապատողին ներկայացնելու պայմանով.</w:t>
      </w:r>
    </w:p>
    <w:p w14:paraId="29258673"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ա.</w:t>
      </w:r>
      <w:r w:rsidRPr="00154B8B">
        <w:rPr>
          <w:rFonts w:ascii="Calibri" w:eastAsia="Times New Roman" w:hAnsi="Calibri" w:cs="Calibri"/>
          <w:color w:val="000000"/>
          <w:sz w:val="24"/>
          <w:szCs w:val="24"/>
          <w:lang w:val="hy-AM"/>
        </w:rPr>
        <w:t> </w:t>
      </w:r>
      <w:r w:rsidRPr="00E96284">
        <w:rPr>
          <w:rFonts w:ascii="GHEA Grapalat" w:eastAsia="Times New Roman" w:hAnsi="GHEA Grapalat" w:cs="Times New Roman"/>
          <w:bCs/>
          <w:color w:val="000000"/>
          <w:sz w:val="24"/>
          <w:szCs w:val="24"/>
          <w:lang w:val="hy-AM"/>
        </w:rPr>
        <w:t>առանց Կոմիտեի համաձայնության</w:t>
      </w:r>
      <w:r w:rsidRPr="00CD0681">
        <w:rPr>
          <w:rFonts w:ascii="GHEA Grapalat" w:eastAsia="Times New Roman" w:hAnsi="GHEA Grapalat" w:cs="Times New Roman"/>
          <w:b/>
          <w:bCs/>
          <w:color w:val="000000"/>
          <w:sz w:val="24"/>
          <w:szCs w:val="24"/>
          <w:lang w:val="hy-AM"/>
        </w:rPr>
        <w:t xml:space="preserve"> </w:t>
      </w:r>
      <w:r w:rsidRPr="00CD0681">
        <w:rPr>
          <w:rFonts w:ascii="GHEA Grapalat" w:eastAsia="Times New Roman" w:hAnsi="GHEA Grapalat" w:cs="Arial"/>
          <w:color w:val="000000"/>
          <w:sz w:val="24"/>
          <w:szCs w:val="24"/>
          <w:lang w:val="hy-AM"/>
        </w:rPr>
        <w:t>անշարժ գույքի գնման իրավունքի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պայմանագրով</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շահառուի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ունեցած</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իրավունքը</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կարող</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է</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փոխանցվել</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երրորդ</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անձանց՝</w:t>
      </w:r>
    </w:p>
    <w:p w14:paraId="1FA3A63F"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lastRenderedPageBreak/>
        <w:t xml:space="preserve">շահառուի սնանկության կամ շահառուից գումարի բռնագանձման դատական ակտի հարկադիր կատարման շրջանակներում </w:t>
      </w:r>
      <w:r w:rsidRPr="00CD0681">
        <w:rPr>
          <w:rFonts w:ascii="GHEA Grapalat" w:eastAsia="Times New Roman" w:hAnsi="GHEA Grapalat" w:cs="Arial"/>
          <w:color w:val="000000"/>
          <w:sz w:val="24"/>
          <w:szCs w:val="24"/>
          <w:lang w:val="hy-AM"/>
        </w:rPr>
        <w:t>անշարժ գույքի գնման իրավունքի</w:t>
      </w:r>
      <w:r w:rsidRPr="00154B8B">
        <w:rPr>
          <w:rFonts w:ascii="GHEA Grapalat" w:eastAsia="Times New Roman" w:hAnsi="GHEA Grapalat" w:cs="Times New Roman"/>
          <w:color w:val="000000"/>
          <w:sz w:val="24"/>
          <w:szCs w:val="24"/>
          <w:lang w:val="hy-AM"/>
        </w:rPr>
        <w:t xml:space="preserve"> պայմանագրից ծագած շահառուի գույքային իրավունքները ձեռք բերած անձին,</w:t>
      </w:r>
    </w:p>
    <w:p w14:paraId="642D88C4"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7508F6">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շահառուի ժառանգության կամ ամուսնալուծության հետևանքով իրավունք ձեռք բերած անձին,</w:t>
      </w:r>
    </w:p>
    <w:p w14:paraId="41E4A4CA"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շահառուի՝ սույն կարգով սահմանված ընտանիքի անդամին, այն պայմանով, որ վերջինս </w:t>
      </w:r>
      <w:r w:rsidRPr="00CD0681">
        <w:rPr>
          <w:rFonts w:ascii="GHEA Grapalat" w:eastAsia="Times New Roman" w:hAnsi="GHEA Grapalat" w:cs="Times New Roman"/>
          <w:color w:val="000000"/>
          <w:sz w:val="24"/>
          <w:szCs w:val="24"/>
          <w:lang w:val="hy-AM"/>
        </w:rPr>
        <w:t>պետական ծառայողներին բնակարաններով ապահովման ծրագրի շրջանակներում (հասցեներ՝ Երևան քաղաքի Ա</w:t>
      </w:r>
      <w:r>
        <w:rPr>
          <w:rFonts w:ascii="GHEA Grapalat" w:eastAsia="Times New Roman" w:hAnsi="GHEA Grapalat" w:cs="Times New Roman"/>
          <w:color w:val="000000"/>
          <w:sz w:val="24"/>
          <w:szCs w:val="24"/>
          <w:lang w:val="hy-AM"/>
        </w:rPr>
        <w:t xml:space="preserve">դոնցի փողոցի N 6/1, N 6/2, N 6, </w:t>
      </w:r>
      <w:r w:rsidRPr="00CD0681">
        <w:rPr>
          <w:rFonts w:ascii="GHEA Grapalat" w:eastAsia="Times New Roman" w:hAnsi="GHEA Grapalat" w:cs="Times New Roman"/>
          <w:color w:val="000000"/>
          <w:sz w:val="24"/>
          <w:szCs w:val="24"/>
          <w:lang w:val="hy-AM"/>
        </w:rPr>
        <w:t>N 4</w:t>
      </w:r>
      <w:r w:rsidRPr="007508F6">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N</w:t>
      </w:r>
      <w:r w:rsidRPr="007508F6">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 xml:space="preserve">4/3, N 19/8, ինչպես նաև Գրիբոյեդովի </w:t>
      </w:r>
      <w:r w:rsidRPr="00154B8B">
        <w:rPr>
          <w:rFonts w:ascii="GHEA Grapalat" w:eastAsia="Times New Roman" w:hAnsi="GHEA Grapalat" w:cs="Times New Roman"/>
          <w:color w:val="000000"/>
          <w:sz w:val="24"/>
          <w:szCs w:val="24"/>
          <w:lang w:val="hy-AM"/>
        </w:rPr>
        <w:t xml:space="preserve">փողոցի </w:t>
      </w:r>
      <w:r w:rsidRPr="00CD0681">
        <w:rPr>
          <w:rFonts w:ascii="GHEA Grapalat" w:eastAsia="Times New Roman" w:hAnsi="GHEA Grapalat" w:cs="Times New Roman"/>
          <w:color w:val="000000"/>
          <w:sz w:val="24"/>
          <w:szCs w:val="24"/>
          <w:lang w:val="hy-AM"/>
        </w:rPr>
        <w:t xml:space="preserve">N 48) </w:t>
      </w:r>
      <w:r w:rsidRPr="00154B8B">
        <w:rPr>
          <w:rFonts w:ascii="GHEA Grapalat" w:eastAsia="Times New Roman" w:hAnsi="GHEA Grapalat" w:cs="Times New Roman"/>
          <w:color w:val="000000"/>
          <w:sz w:val="24"/>
          <w:szCs w:val="24"/>
          <w:lang w:val="hy-AM"/>
        </w:rPr>
        <w:t xml:space="preserve">չի </w:t>
      </w:r>
      <w:r w:rsidRPr="00CD0681">
        <w:rPr>
          <w:rFonts w:ascii="GHEA Grapalat" w:eastAsia="Times New Roman" w:hAnsi="GHEA Grapalat" w:cs="Times New Roman"/>
          <w:color w:val="000000"/>
          <w:sz w:val="24"/>
          <w:szCs w:val="24"/>
          <w:lang w:val="hy-AM"/>
        </w:rPr>
        <w:t>կնքել անշարժ գույքի առուվաճառքի պայմանագիր</w:t>
      </w:r>
      <w:r>
        <w:rPr>
          <w:rFonts w:ascii="GHEA Grapalat" w:eastAsia="Times New Roman" w:hAnsi="GHEA Grapalat" w:cs="Times New Roman"/>
          <w:color w:val="000000"/>
          <w:sz w:val="24"/>
          <w:szCs w:val="24"/>
          <w:lang w:val="hy-AM"/>
        </w:rPr>
        <w:t>, իսկ սույն ծրագրի՝ Երևան քաղաքի Բաբաջանյան 42/5 հասցեի երկրորդ փուլի շրջանակում նաև առաջին փուլով</w:t>
      </w:r>
      <w:r w:rsidRPr="004B0677">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անշարժ գույքի առուվաճառքի պայմանագիր</w:t>
      </w:r>
      <w:r>
        <w:rPr>
          <w:rFonts w:ascii="GHEA Grapalat" w:eastAsia="Times New Roman" w:hAnsi="GHEA Grapalat" w:cs="Times New Roman"/>
          <w:color w:val="000000"/>
          <w:sz w:val="24"/>
          <w:szCs w:val="24"/>
          <w:lang w:val="hy-AM"/>
        </w:rPr>
        <w:t xml:space="preserve"> չկնքած անձին։</w:t>
      </w:r>
    </w:p>
    <w:p w14:paraId="7B92AE33"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0B33D0">
        <w:rPr>
          <w:rFonts w:ascii="GHEA Grapalat" w:eastAsia="Times New Roman" w:hAnsi="GHEA Grapalat" w:cs="Times New Roman"/>
          <w:color w:val="000000"/>
          <w:sz w:val="24"/>
          <w:szCs w:val="24"/>
          <w:lang w:val="hy-AM"/>
        </w:rPr>
        <w:t>բ.</w:t>
      </w:r>
      <w:r w:rsidRPr="000B33D0">
        <w:rPr>
          <w:rFonts w:ascii="Calibri" w:eastAsia="Times New Roman" w:hAnsi="Calibri" w:cs="Calibri"/>
          <w:color w:val="000000"/>
          <w:sz w:val="24"/>
          <w:szCs w:val="24"/>
          <w:lang w:val="hy-AM"/>
        </w:rPr>
        <w:t> </w:t>
      </w:r>
      <w:r w:rsidRPr="000B33D0">
        <w:rPr>
          <w:rFonts w:ascii="GHEA Grapalat" w:eastAsia="Times New Roman" w:hAnsi="GHEA Grapalat" w:cs="Times New Roman"/>
          <w:color w:val="000000"/>
          <w:sz w:val="24"/>
          <w:szCs w:val="24"/>
          <w:lang w:val="hy-AM"/>
        </w:rPr>
        <w:t>կոմիտեի</w:t>
      </w:r>
      <w:r w:rsidRPr="000B33D0">
        <w:rPr>
          <w:rFonts w:ascii="Calibri" w:eastAsia="Times New Roman" w:hAnsi="Calibri" w:cs="Calibri"/>
          <w:color w:val="000000"/>
          <w:sz w:val="24"/>
          <w:szCs w:val="24"/>
          <w:lang w:val="hy-AM"/>
        </w:rPr>
        <w:t> </w:t>
      </w:r>
      <w:r w:rsidRPr="000B33D0">
        <w:rPr>
          <w:rFonts w:ascii="GHEA Grapalat" w:eastAsia="Times New Roman" w:hAnsi="GHEA Grapalat" w:cs="Times New Roman"/>
          <w:color w:val="000000"/>
          <w:sz w:val="24"/>
          <w:szCs w:val="24"/>
          <w:lang w:val="hy-AM"/>
        </w:rPr>
        <w:t>համաձայնությամբ</w:t>
      </w:r>
      <w:r w:rsidRPr="00CD0681">
        <w:rPr>
          <w:rFonts w:ascii="Calibri" w:eastAsia="Times New Roman" w:hAnsi="Calibri" w:cs="Calibri"/>
          <w:color w:val="000000"/>
          <w:sz w:val="24"/>
          <w:szCs w:val="24"/>
          <w:lang w:val="hy-AM"/>
        </w:rPr>
        <w:t> </w:t>
      </w:r>
      <w:r w:rsidRPr="00CD0681">
        <w:rPr>
          <w:rFonts w:ascii="GHEA Grapalat" w:eastAsia="Times New Roman" w:hAnsi="GHEA Grapalat" w:cs="Arial"/>
          <w:color w:val="000000"/>
          <w:sz w:val="24"/>
          <w:szCs w:val="24"/>
          <w:lang w:val="hy-AM"/>
        </w:rPr>
        <w:t>անշարժ գույքի գնման իրավունքի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պայմանագրով</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շահառուի</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ունեցած</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իրավունքը</w:t>
      </w:r>
      <w:r w:rsidRPr="00154B8B">
        <w:rPr>
          <w:rFonts w:ascii="GHEA Grapalat" w:eastAsia="Times New Roman" w:hAnsi="GHEA Grapalat" w:cs="Times New Roman"/>
          <w:color w:val="000000"/>
          <w:sz w:val="24"/>
          <w:szCs w:val="24"/>
          <w:lang w:val="hy-AM"/>
        </w:rPr>
        <w:t xml:space="preserve"> պահանջի իրավունքի զիջման գործարքով</w:t>
      </w:r>
      <w:r w:rsidRPr="00154B8B">
        <w:rPr>
          <w:rFonts w:ascii="GHEA Grapalat" w:eastAsia="Times New Roman" w:hAnsi="GHEA Grapalat" w:cs="Arial Unicode"/>
          <w:color w:val="000000"/>
          <w:sz w:val="24"/>
          <w:szCs w:val="24"/>
          <w:lang w:val="hy-AM"/>
        </w:rPr>
        <w:t xml:space="preserve"> կարող</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է</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 xml:space="preserve">փոխանցվել </w:t>
      </w:r>
      <w:r w:rsidRPr="007508F6">
        <w:rPr>
          <w:rFonts w:ascii="GHEA Grapalat" w:eastAsia="Times New Roman" w:hAnsi="GHEA Grapalat" w:cs="Times New Roman"/>
          <w:color w:val="000000"/>
          <w:sz w:val="24"/>
          <w:szCs w:val="24"/>
          <w:lang w:val="hy-AM"/>
        </w:rPr>
        <w:t xml:space="preserve"> Ց</w:t>
      </w:r>
      <w:r w:rsidRPr="00154B8B">
        <w:rPr>
          <w:rFonts w:ascii="GHEA Grapalat" w:eastAsia="Times New Roman" w:hAnsi="GHEA Grapalat" w:cs="Times New Roman"/>
          <w:color w:val="000000"/>
          <w:sz w:val="24"/>
          <w:szCs w:val="24"/>
          <w:lang w:val="hy-AM"/>
        </w:rPr>
        <w:t>ուցակում ընդգրկված անձի՝ միայն Կոմիտեի գրավոր համաձայնությամբ:</w:t>
      </w:r>
      <w:r w:rsidRPr="00CD0681">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Ընդ </w:t>
      </w:r>
      <w:r w:rsidRPr="00CD0681">
        <w:rPr>
          <w:rFonts w:ascii="GHEA Grapalat" w:eastAsia="Times New Roman" w:hAnsi="GHEA Grapalat" w:cs="Times New Roman"/>
          <w:color w:val="000000"/>
          <w:sz w:val="24"/>
          <w:szCs w:val="24"/>
          <w:lang w:val="hy-AM"/>
        </w:rPr>
        <w:t>որում Կոմիտեի կողմից համաձայնություն</w:t>
      </w:r>
      <w:r w:rsidRPr="007508F6">
        <w:rPr>
          <w:rFonts w:ascii="GHEA Grapalat" w:eastAsia="Times New Roman" w:hAnsi="GHEA Grapalat" w:cs="Times New Roman"/>
          <w:color w:val="000000"/>
          <w:sz w:val="24"/>
          <w:szCs w:val="24"/>
          <w:lang w:val="hy-AM"/>
        </w:rPr>
        <w:t>ը</w:t>
      </w:r>
      <w:r w:rsidRPr="00CD0681">
        <w:rPr>
          <w:rFonts w:ascii="GHEA Grapalat" w:eastAsia="Times New Roman" w:hAnsi="GHEA Grapalat" w:cs="Times New Roman"/>
          <w:color w:val="000000"/>
          <w:sz w:val="24"/>
          <w:szCs w:val="24"/>
          <w:lang w:val="hy-AM"/>
        </w:rPr>
        <w:t xml:space="preserve"> տրվում է </w:t>
      </w:r>
      <w:r w:rsidRPr="007508F6">
        <w:rPr>
          <w:rFonts w:ascii="GHEA Grapalat" w:eastAsia="Times New Roman" w:hAnsi="GHEA Grapalat" w:cs="Times New Roman"/>
          <w:color w:val="000000"/>
          <w:sz w:val="24"/>
          <w:szCs w:val="24"/>
          <w:lang w:val="hy-AM"/>
        </w:rPr>
        <w:t xml:space="preserve"> եթե</w:t>
      </w:r>
      <w:r w:rsidRPr="00CD0681">
        <w:rPr>
          <w:rFonts w:ascii="GHEA Grapalat" w:eastAsia="Times New Roman" w:hAnsi="GHEA Grapalat" w:cs="Times New Roman"/>
          <w:color w:val="000000"/>
          <w:sz w:val="24"/>
          <w:szCs w:val="24"/>
          <w:lang w:val="hy-AM"/>
        </w:rPr>
        <w:t xml:space="preserve"> տվյալ հավակնորդը </w:t>
      </w:r>
      <w:r w:rsidRPr="00154B8B">
        <w:rPr>
          <w:rFonts w:ascii="GHEA Grapalat" w:eastAsia="Times New Roman" w:hAnsi="GHEA Grapalat" w:cs="Times New Roman"/>
          <w:color w:val="000000"/>
          <w:sz w:val="24"/>
          <w:szCs w:val="24"/>
          <w:lang w:val="hy-AM"/>
        </w:rPr>
        <w:t xml:space="preserve">սույն կարգի 15-րդ կետի համաձայն հանված չէ </w:t>
      </w:r>
      <w:r w:rsidRPr="007508F6">
        <w:rPr>
          <w:rFonts w:ascii="GHEA Grapalat" w:eastAsia="Times New Roman" w:hAnsi="GHEA Grapalat" w:cs="Times New Roman"/>
          <w:color w:val="000000"/>
          <w:sz w:val="24"/>
          <w:szCs w:val="24"/>
          <w:lang w:val="hy-AM"/>
        </w:rPr>
        <w:t>Ց</w:t>
      </w:r>
      <w:r w:rsidRPr="00154B8B">
        <w:rPr>
          <w:rFonts w:ascii="GHEA Grapalat" w:eastAsia="Times New Roman" w:hAnsi="GHEA Grapalat" w:cs="Times New Roman"/>
          <w:color w:val="000000"/>
          <w:sz w:val="24"/>
          <w:szCs w:val="24"/>
          <w:lang w:val="hy-AM"/>
        </w:rPr>
        <w:t>ուցակից</w:t>
      </w:r>
      <w:r w:rsidRPr="00CD0681">
        <w:rPr>
          <w:rFonts w:ascii="GHEA Grapalat" w:eastAsia="Times New Roman" w:hAnsi="GHEA Grapalat" w:cs="Times New Roman"/>
          <w:color w:val="000000"/>
          <w:sz w:val="24"/>
          <w:szCs w:val="24"/>
          <w:lang w:val="hy-AM"/>
        </w:rPr>
        <w:t xml:space="preserve">, </w:t>
      </w:r>
    </w:p>
    <w:p w14:paraId="4531CC0B"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12</w:t>
      </w:r>
      <w:r w:rsidRPr="00154B8B">
        <w:rPr>
          <w:rFonts w:ascii="GHEA Grapalat" w:eastAsia="Times New Roman" w:hAnsi="GHEA Grapalat" w:cs="Times New Roman"/>
          <w:color w:val="000000"/>
          <w:sz w:val="24"/>
          <w:szCs w:val="24"/>
          <w:lang w:val="hy-AM"/>
        </w:rPr>
        <w:t>)</w:t>
      </w:r>
      <w:r w:rsidRPr="00154B8B">
        <w:rPr>
          <w:rFonts w:ascii="Calibri" w:eastAsia="Times New Roman" w:hAnsi="Calibri" w:cs="Calibri"/>
          <w:color w:val="000000"/>
          <w:sz w:val="24"/>
          <w:szCs w:val="24"/>
          <w:lang w:val="hy-AM"/>
        </w:rPr>
        <w:t> </w:t>
      </w:r>
      <w:r w:rsidRPr="009345EB">
        <w:rPr>
          <w:rFonts w:ascii="GHEA Grapalat" w:eastAsia="Times New Roman" w:hAnsi="GHEA Grapalat" w:cs="Times New Roman"/>
          <w:b/>
          <w:bCs/>
          <w:color w:val="000000"/>
          <w:sz w:val="24"/>
          <w:szCs w:val="24"/>
          <w:u w:val="single"/>
          <w:lang w:val="hy-AM"/>
        </w:rPr>
        <w:t>պայմանագրի</w:t>
      </w:r>
      <w:r w:rsidRPr="009345EB">
        <w:rPr>
          <w:rFonts w:ascii="GHEA Grapalat" w:eastAsia="Times New Roman" w:hAnsi="GHEA Grapalat" w:cs="Times New Roman"/>
          <w:b/>
          <w:bCs/>
          <w:color w:val="000000"/>
          <w:sz w:val="24"/>
          <w:szCs w:val="24"/>
          <w:lang w:val="hy-AM"/>
        </w:rPr>
        <w:t xml:space="preserve"> </w:t>
      </w:r>
      <w:r w:rsidRPr="00154B8B">
        <w:rPr>
          <w:rFonts w:ascii="GHEA Grapalat" w:eastAsia="Times New Roman" w:hAnsi="GHEA Grapalat" w:cs="Times New Roman"/>
          <w:b/>
          <w:bCs/>
          <w:color w:val="000000"/>
          <w:sz w:val="24"/>
          <w:szCs w:val="24"/>
          <w:lang w:val="hy-AM"/>
        </w:rPr>
        <w:t>վաղաժամկետ լուծման հետևանքներ</w:t>
      </w:r>
      <w:r w:rsidRPr="00154B8B">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անշարժ գույքի գնման իրավունքի</w:t>
      </w:r>
      <w:r w:rsidRPr="00154B8B">
        <w:rPr>
          <w:rFonts w:ascii="GHEA Grapalat" w:eastAsia="Times New Roman" w:hAnsi="GHEA Grapalat" w:cs="Times New Roman"/>
          <w:color w:val="000000"/>
          <w:sz w:val="24"/>
          <w:szCs w:val="24"/>
          <w:lang w:val="hy-AM"/>
        </w:rPr>
        <w:t xml:space="preserve"> պայմանագրի վաղաժամկետ լուծման դեպքում շահառուն կորցնում է վճարած կանխավճարից </w:t>
      </w:r>
      <w:r>
        <w:rPr>
          <w:rFonts w:ascii="GHEA Grapalat" w:eastAsia="Times New Roman" w:hAnsi="GHEA Grapalat" w:cs="Times New Roman"/>
          <w:color w:val="000000"/>
          <w:sz w:val="24"/>
          <w:szCs w:val="24"/>
          <w:lang w:val="hy-AM"/>
        </w:rPr>
        <w:t xml:space="preserve">բնակարանի </w:t>
      </w:r>
      <w:r w:rsidRPr="00154B8B">
        <w:rPr>
          <w:rFonts w:ascii="GHEA Grapalat" w:eastAsia="Times New Roman" w:hAnsi="GHEA Grapalat" w:cs="Times New Roman"/>
          <w:color w:val="000000"/>
          <w:sz w:val="24"/>
          <w:szCs w:val="24"/>
          <w:lang w:val="hy-AM"/>
        </w:rPr>
        <w:t>կողմնորոշիչ գնի 10 տոկոսին հավասար մասը,</w:t>
      </w:r>
      <w:r>
        <w:rPr>
          <w:rFonts w:ascii="GHEA Grapalat" w:eastAsia="Times New Roman" w:hAnsi="GHEA Grapalat" w:cs="Times New Roman"/>
          <w:color w:val="000000"/>
          <w:sz w:val="24"/>
          <w:szCs w:val="24"/>
          <w:lang w:val="hy-AM"/>
        </w:rPr>
        <w:t xml:space="preserve"> իսկ ավտոկայանատեղիի մասով՝ արժեքի 20 տոկոսին հավասար մասը</w:t>
      </w:r>
      <w:r w:rsidRPr="00154B8B">
        <w:rPr>
          <w:rFonts w:ascii="GHEA Grapalat" w:eastAsia="Times New Roman" w:hAnsi="GHEA Grapalat" w:cs="Times New Roman"/>
          <w:color w:val="000000"/>
          <w:sz w:val="24"/>
          <w:szCs w:val="24"/>
          <w:lang w:val="hy-AM"/>
        </w:rPr>
        <w:t xml:space="preserve"> որպես տուգանք, կանխավճարի մնացած մասը ենթակա է վերադարձման շահառուին (կամ շահառուի անունից՝ վարկատուին) պայմանագրի լուծման ամսաթվից 3 ամսվա ընթացքում՝ առանց տոկոսային կամ այլ հավելման: Ազատված բնակարանը սույն կարգի պայմաններով և սահմանված ընթացակարգով առաջարկվում է </w:t>
      </w:r>
      <w:r w:rsidRPr="007508F6">
        <w:rPr>
          <w:rFonts w:ascii="GHEA Grapalat" w:eastAsia="Times New Roman" w:hAnsi="GHEA Grapalat" w:cs="Times New Roman"/>
          <w:color w:val="000000"/>
          <w:sz w:val="24"/>
          <w:szCs w:val="24"/>
          <w:lang w:val="hy-AM"/>
        </w:rPr>
        <w:t xml:space="preserve"> Ց</w:t>
      </w:r>
      <w:r w:rsidRPr="00154B8B">
        <w:rPr>
          <w:rFonts w:ascii="GHEA Grapalat" w:eastAsia="Times New Roman" w:hAnsi="GHEA Grapalat" w:cs="Times New Roman"/>
          <w:color w:val="000000"/>
          <w:sz w:val="24"/>
          <w:szCs w:val="24"/>
          <w:lang w:val="hy-AM"/>
        </w:rPr>
        <w:t xml:space="preserve">ուցակում առկա այլ </w:t>
      </w:r>
      <w:r w:rsidRPr="007508F6">
        <w:rPr>
          <w:rFonts w:ascii="GHEA Grapalat" w:eastAsia="Times New Roman" w:hAnsi="GHEA Grapalat" w:cs="Times New Roman"/>
          <w:color w:val="000000"/>
          <w:sz w:val="24"/>
          <w:szCs w:val="24"/>
          <w:lang w:val="hy-AM"/>
        </w:rPr>
        <w:t>Ծ</w:t>
      </w:r>
      <w:r w:rsidRPr="00154B8B">
        <w:rPr>
          <w:rFonts w:ascii="GHEA Grapalat" w:eastAsia="Times New Roman" w:hAnsi="GHEA Grapalat" w:cs="Times New Roman"/>
          <w:color w:val="000000"/>
          <w:sz w:val="24"/>
          <w:szCs w:val="24"/>
          <w:lang w:val="hy-AM"/>
        </w:rPr>
        <w:t>առայողների.</w:t>
      </w:r>
    </w:p>
    <w:p w14:paraId="226DA308"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13</w:t>
      </w:r>
      <w:r w:rsidRPr="00154B8B">
        <w:rPr>
          <w:rFonts w:ascii="GHEA Grapalat" w:eastAsia="Times New Roman" w:hAnsi="GHEA Grapalat" w:cs="Times New Roman"/>
          <w:color w:val="000000"/>
          <w:sz w:val="24"/>
          <w:szCs w:val="24"/>
          <w:lang w:val="hy-AM"/>
        </w:rPr>
        <w:t>)</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b/>
          <w:bCs/>
          <w:color w:val="000000"/>
          <w:sz w:val="24"/>
          <w:szCs w:val="24"/>
          <w:lang w:val="hy-AM"/>
        </w:rPr>
        <w:t>կանխավճարի կատարման կետանցի հետևանքներ</w:t>
      </w:r>
      <w:r w:rsidRPr="00154B8B">
        <w:rPr>
          <w:rFonts w:ascii="GHEA Grapalat" w:eastAsia="Times New Roman" w:hAnsi="GHEA Grapalat" w:cs="Times New Roman"/>
          <w:color w:val="000000"/>
          <w:sz w:val="24"/>
          <w:szCs w:val="24"/>
          <w:lang w:val="hy-AM"/>
        </w:rPr>
        <w:t xml:space="preserve">. կանխավճարների որևէ մասնաբաժնի՝ 90 օրացուցային օրվանից ավելի կետանցի դեպքում </w:t>
      </w:r>
      <w:r w:rsidRPr="00CD0681">
        <w:rPr>
          <w:rFonts w:ascii="GHEA Grapalat" w:eastAsia="Times New Roman" w:hAnsi="GHEA Grapalat" w:cs="Times New Roman"/>
          <w:color w:val="000000"/>
          <w:sz w:val="24"/>
          <w:szCs w:val="24"/>
          <w:lang w:val="hy-AM"/>
        </w:rPr>
        <w:t>անշարժ գույքի գնման իրավունքի</w:t>
      </w:r>
      <w:r w:rsidRPr="00154B8B">
        <w:rPr>
          <w:rFonts w:ascii="GHEA Grapalat" w:eastAsia="Times New Roman" w:hAnsi="GHEA Grapalat" w:cs="Times New Roman"/>
          <w:color w:val="000000"/>
          <w:sz w:val="24"/>
          <w:szCs w:val="24"/>
          <w:lang w:val="hy-AM"/>
        </w:rPr>
        <w:t xml:space="preserve"> պայմանագիրը Կոմիտեի գրավոր ծանուցմամբ, միակողմանի վաղաժամկետ լուծվում է</w:t>
      </w:r>
      <w:r w:rsidRPr="007508F6">
        <w:rPr>
          <w:rFonts w:ascii="GHEA Grapalat" w:eastAsia="Times New Roman" w:hAnsi="GHEA Grapalat" w:cs="Times New Roman"/>
          <w:color w:val="000000"/>
          <w:sz w:val="24"/>
          <w:szCs w:val="24"/>
          <w:lang w:val="hy-AM"/>
        </w:rPr>
        <w:t xml:space="preserve"> և</w:t>
      </w:r>
      <w:r w:rsidRPr="00154B8B">
        <w:rPr>
          <w:rFonts w:ascii="GHEA Grapalat" w:eastAsia="Times New Roman" w:hAnsi="GHEA Grapalat" w:cs="Times New Roman"/>
          <w:color w:val="000000"/>
          <w:sz w:val="24"/>
          <w:szCs w:val="24"/>
          <w:lang w:val="hy-AM"/>
        </w:rPr>
        <w:t xml:space="preserve"> </w:t>
      </w:r>
      <w:r w:rsidRPr="007508F6">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շահառուն կորցնում է վճարած կանխավճարից բնակարանի կողմնորոշիչ գնի 10 տոկոս</w:t>
      </w:r>
      <w:r w:rsidRPr="007508F6">
        <w:rPr>
          <w:rFonts w:ascii="GHEA Grapalat" w:eastAsia="Times New Roman" w:hAnsi="GHEA Grapalat" w:cs="Times New Roman"/>
          <w:color w:val="000000"/>
          <w:sz w:val="24"/>
          <w:szCs w:val="24"/>
          <w:lang w:val="hy-AM"/>
        </w:rPr>
        <w:t>ը</w:t>
      </w:r>
      <w:r w:rsidRPr="00154B8B">
        <w:rPr>
          <w:rFonts w:ascii="GHEA Grapalat" w:eastAsia="Times New Roman" w:hAnsi="GHEA Grapalat" w:cs="Times New Roman"/>
          <w:color w:val="000000"/>
          <w:sz w:val="24"/>
          <w:szCs w:val="24"/>
          <w:lang w:val="hy-AM"/>
        </w:rPr>
        <w:t>, իսկ ավտոկայանատեղիի դեպքում՝ արժեքի 20 տոկոս</w:t>
      </w:r>
      <w:r w:rsidRPr="007508F6">
        <w:rPr>
          <w:rFonts w:ascii="GHEA Grapalat" w:eastAsia="Times New Roman" w:hAnsi="GHEA Grapalat" w:cs="Times New Roman"/>
          <w:color w:val="000000"/>
          <w:sz w:val="24"/>
          <w:szCs w:val="24"/>
          <w:lang w:val="hy-AM"/>
        </w:rPr>
        <w:t xml:space="preserve">ը՝ </w:t>
      </w:r>
      <w:r w:rsidRPr="00154B8B">
        <w:rPr>
          <w:rFonts w:ascii="GHEA Grapalat" w:eastAsia="Times New Roman" w:hAnsi="GHEA Grapalat" w:cs="Times New Roman"/>
          <w:color w:val="000000"/>
          <w:sz w:val="24"/>
          <w:szCs w:val="24"/>
          <w:lang w:val="hy-AM"/>
        </w:rPr>
        <w:t xml:space="preserve"> որպես տուգանք, </w:t>
      </w:r>
      <w:r w:rsidRPr="007508F6">
        <w:rPr>
          <w:rFonts w:ascii="GHEA Grapalat" w:eastAsia="Times New Roman" w:hAnsi="GHEA Grapalat" w:cs="Times New Roman"/>
          <w:color w:val="000000"/>
          <w:sz w:val="24"/>
          <w:szCs w:val="24"/>
          <w:lang w:val="hy-AM"/>
        </w:rPr>
        <w:t xml:space="preserve">իսկ </w:t>
      </w:r>
      <w:r w:rsidRPr="00154B8B">
        <w:rPr>
          <w:rFonts w:ascii="GHEA Grapalat" w:eastAsia="Times New Roman" w:hAnsi="GHEA Grapalat" w:cs="Times New Roman"/>
          <w:color w:val="000000"/>
          <w:sz w:val="24"/>
          <w:szCs w:val="24"/>
          <w:lang w:val="hy-AM"/>
        </w:rPr>
        <w:t xml:space="preserve">վճարած կանխավճարի մնացած մասը ենթակա է վերադարձման շահառուին (կամ </w:t>
      </w:r>
      <w:r w:rsidRPr="00154B8B">
        <w:rPr>
          <w:rFonts w:ascii="GHEA Grapalat" w:eastAsia="Times New Roman" w:hAnsi="GHEA Grapalat" w:cs="Times New Roman"/>
          <w:color w:val="000000"/>
          <w:sz w:val="24"/>
          <w:szCs w:val="24"/>
          <w:lang w:val="hy-AM"/>
        </w:rPr>
        <w:lastRenderedPageBreak/>
        <w:t xml:space="preserve">շահառուի անունից՝ </w:t>
      </w:r>
      <w:r w:rsidRPr="007508F6">
        <w:rPr>
          <w:rFonts w:ascii="GHEA Grapalat" w:eastAsia="Times New Roman" w:hAnsi="GHEA Grapalat" w:cs="Times New Roman"/>
          <w:color w:val="000000"/>
          <w:sz w:val="24"/>
          <w:szCs w:val="24"/>
          <w:lang w:val="hy-AM"/>
        </w:rPr>
        <w:t>Վ</w:t>
      </w:r>
      <w:r w:rsidRPr="00154B8B">
        <w:rPr>
          <w:rFonts w:ascii="GHEA Grapalat" w:eastAsia="Times New Roman" w:hAnsi="GHEA Grapalat" w:cs="Times New Roman"/>
          <w:color w:val="000000"/>
          <w:sz w:val="24"/>
          <w:szCs w:val="24"/>
          <w:lang w:val="hy-AM"/>
        </w:rPr>
        <w:t xml:space="preserve">արկատուին)՝ լուծման </w:t>
      </w:r>
      <w:r w:rsidRPr="007508F6">
        <w:rPr>
          <w:rFonts w:ascii="GHEA Grapalat" w:eastAsia="Times New Roman" w:hAnsi="GHEA Grapalat" w:cs="Times New Roman"/>
          <w:color w:val="000000"/>
          <w:sz w:val="24"/>
          <w:szCs w:val="24"/>
          <w:lang w:val="hy-AM"/>
        </w:rPr>
        <w:t xml:space="preserve">օրվանից </w:t>
      </w:r>
      <w:r w:rsidRPr="00154B8B">
        <w:rPr>
          <w:rFonts w:ascii="GHEA Grapalat" w:eastAsia="Times New Roman" w:hAnsi="GHEA Grapalat" w:cs="Times New Roman"/>
          <w:color w:val="000000"/>
          <w:sz w:val="24"/>
          <w:szCs w:val="24"/>
          <w:lang w:val="hy-AM"/>
        </w:rPr>
        <w:t xml:space="preserve"> 3 ամսվա ընթացքում՝ առանց տոկոսային կամ այլ հավելման: Ազատված բնակարանը սույն կարգի պայմաններով և սահմանված ընթացակարգով առաջարկվում է </w:t>
      </w:r>
      <w:r w:rsidRPr="007508F6">
        <w:rPr>
          <w:rFonts w:ascii="GHEA Grapalat" w:eastAsia="Times New Roman" w:hAnsi="GHEA Grapalat" w:cs="Times New Roman"/>
          <w:color w:val="000000"/>
          <w:sz w:val="24"/>
          <w:szCs w:val="24"/>
          <w:lang w:val="hy-AM"/>
        </w:rPr>
        <w:t>Ց</w:t>
      </w:r>
      <w:r w:rsidRPr="00154B8B">
        <w:rPr>
          <w:rFonts w:ascii="GHEA Grapalat" w:eastAsia="Times New Roman" w:hAnsi="GHEA Grapalat" w:cs="Times New Roman"/>
          <w:color w:val="000000"/>
          <w:sz w:val="24"/>
          <w:szCs w:val="24"/>
          <w:lang w:val="hy-AM"/>
        </w:rPr>
        <w:t>ուցակում առկա այլ ծառայողների.</w:t>
      </w:r>
    </w:p>
    <w:p w14:paraId="631425FF"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lang w:val="hy-AM"/>
        </w:rPr>
        <w:t>4</w:t>
      </w:r>
      <w:r w:rsidRPr="00154B8B">
        <w:rPr>
          <w:rFonts w:ascii="GHEA Grapalat" w:eastAsia="Times New Roman" w:hAnsi="GHEA Grapalat" w:cs="Times New Roman"/>
          <w:color w:val="000000"/>
          <w:sz w:val="24"/>
          <w:szCs w:val="24"/>
          <w:lang w:val="hy-AM"/>
        </w:rPr>
        <w:t>)</w:t>
      </w:r>
      <w:r w:rsidRPr="00154B8B">
        <w:rPr>
          <w:rFonts w:ascii="Calibri" w:eastAsia="Times New Roman" w:hAnsi="Calibri" w:cs="Calibri"/>
          <w:color w:val="000000"/>
          <w:sz w:val="24"/>
          <w:szCs w:val="24"/>
          <w:lang w:val="hy-AM"/>
        </w:rPr>
        <w:t> </w:t>
      </w:r>
      <w:r w:rsidRPr="00154B8B">
        <w:rPr>
          <w:rFonts w:ascii="GHEA Grapalat" w:eastAsia="Times New Roman" w:hAnsi="GHEA Grapalat" w:cs="Times New Roman"/>
          <w:b/>
          <w:bCs/>
          <w:color w:val="000000"/>
          <w:sz w:val="24"/>
          <w:szCs w:val="24"/>
          <w:lang w:val="hy-AM"/>
        </w:rPr>
        <w:t>ծախսեր</w:t>
      </w:r>
      <w:r w:rsidRPr="00154B8B">
        <w:rPr>
          <w:rFonts w:ascii="GHEA Grapalat" w:eastAsia="Times New Roman" w:hAnsi="GHEA Grapalat" w:cs="Times New Roman"/>
          <w:color w:val="000000"/>
          <w:sz w:val="24"/>
          <w:szCs w:val="24"/>
          <w:lang w:val="hy-AM"/>
        </w:rPr>
        <w:t>. շահառուն կրում է</w:t>
      </w:r>
      <w:r w:rsidRPr="00CD0681">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պայմանագրերի նոտարական վավերացման ծախսերը, հի</w:t>
      </w:r>
      <w:r w:rsidRPr="007508F6">
        <w:rPr>
          <w:rFonts w:ascii="GHEA Grapalat" w:eastAsia="Times New Roman" w:hAnsi="GHEA Grapalat" w:cs="Times New Roman"/>
          <w:color w:val="000000"/>
          <w:sz w:val="24"/>
          <w:szCs w:val="24"/>
          <w:lang w:val="hy-AM"/>
        </w:rPr>
        <w:t>փ</w:t>
      </w:r>
      <w:r w:rsidRPr="00154B8B">
        <w:rPr>
          <w:rFonts w:ascii="GHEA Grapalat" w:eastAsia="Times New Roman" w:hAnsi="GHEA Grapalat" w:cs="Times New Roman"/>
          <w:color w:val="000000"/>
          <w:sz w:val="24"/>
          <w:szCs w:val="24"/>
          <w:lang w:val="hy-AM"/>
        </w:rPr>
        <w:t xml:space="preserve">ոթեքային վարկի կապակցությամբ ապահովագրական ծախսերը, </w:t>
      </w:r>
      <w:r w:rsidRPr="00CD0681">
        <w:rPr>
          <w:rFonts w:ascii="GHEA Grapalat" w:eastAsia="Times New Roman" w:hAnsi="GHEA Grapalat" w:cs="Times New Roman"/>
          <w:color w:val="000000"/>
          <w:sz w:val="24"/>
          <w:szCs w:val="24"/>
          <w:lang w:val="hy-AM"/>
        </w:rPr>
        <w:t>սեփականության իրավունքի փոխանցման ակտ</w:t>
      </w:r>
      <w:r w:rsidRPr="00154B8B">
        <w:rPr>
          <w:rFonts w:ascii="GHEA Grapalat" w:eastAsia="Times New Roman" w:hAnsi="GHEA Grapalat" w:cs="Times New Roman"/>
          <w:color w:val="000000"/>
          <w:sz w:val="24"/>
          <w:szCs w:val="24"/>
          <w:lang w:val="hy-AM"/>
        </w:rPr>
        <w:t>ից ծագող իրավունքների գրանցման</w:t>
      </w:r>
      <w:r>
        <w:rPr>
          <w:rFonts w:ascii="GHEA Grapalat" w:eastAsia="Times New Roman" w:hAnsi="GHEA Grapalat" w:cs="Times New Roman"/>
          <w:color w:val="000000"/>
          <w:sz w:val="24"/>
          <w:szCs w:val="24"/>
          <w:lang w:val="hy-AM"/>
        </w:rPr>
        <w:t xml:space="preserve">, հիփոթեքային վարկի սպասարկման և </w:t>
      </w:r>
      <w:r w:rsidRPr="00154B8B">
        <w:rPr>
          <w:rFonts w:ascii="GHEA Grapalat" w:eastAsia="Times New Roman" w:hAnsi="GHEA Grapalat" w:cs="Times New Roman"/>
          <w:color w:val="000000"/>
          <w:sz w:val="24"/>
          <w:szCs w:val="24"/>
          <w:lang w:val="hy-AM"/>
        </w:rPr>
        <w:t>հեռախոսի, հեռուստատեսային</w:t>
      </w:r>
      <w:r>
        <w:rPr>
          <w:rFonts w:ascii="GHEA Grapalat" w:eastAsia="Times New Roman" w:hAnsi="GHEA Grapalat" w:cs="Times New Roman"/>
          <w:color w:val="000000"/>
          <w:sz w:val="24"/>
          <w:szCs w:val="24"/>
          <w:lang w:val="hy-AM"/>
        </w:rPr>
        <w:t xml:space="preserve"> կապի բաժանորդ դառնալու ծախսերը։</w:t>
      </w:r>
    </w:p>
    <w:p w14:paraId="17029B67"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3</w:t>
      </w:r>
      <w:r>
        <w:rPr>
          <w:rFonts w:ascii="GHEA Grapalat" w:eastAsia="Times New Roman" w:hAnsi="GHEA Grapalat" w:cs="Times New Roman"/>
          <w:color w:val="000000"/>
          <w:sz w:val="24"/>
          <w:szCs w:val="24"/>
          <w:lang w:val="hy-AM"/>
        </w:rPr>
        <w:t>2</w:t>
      </w:r>
      <w:r w:rsidRPr="00154B8B">
        <w:rPr>
          <w:rFonts w:ascii="GHEA Grapalat" w:eastAsia="Times New Roman" w:hAnsi="GHEA Grapalat" w:cs="Times New Roman"/>
          <w:color w:val="000000"/>
          <w:sz w:val="24"/>
          <w:szCs w:val="24"/>
          <w:lang w:val="hy-AM"/>
        </w:rPr>
        <w:t xml:space="preserve">. Օֆերտայի օրինակելի ձևաչափը հաստատվում է Կոմիտեի նախագահի կողմից: </w:t>
      </w:r>
    </w:p>
    <w:p w14:paraId="5A108A3E"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3</w:t>
      </w:r>
      <w:r>
        <w:rPr>
          <w:rFonts w:ascii="GHEA Grapalat" w:eastAsia="Times New Roman" w:hAnsi="GHEA Grapalat" w:cs="Times New Roman"/>
          <w:color w:val="000000"/>
          <w:sz w:val="24"/>
          <w:szCs w:val="24"/>
          <w:lang w:val="hy-AM"/>
        </w:rPr>
        <w:t>3</w:t>
      </w:r>
      <w:r w:rsidRPr="00154B8B">
        <w:rPr>
          <w:rFonts w:ascii="GHEA Grapalat" w:eastAsia="Times New Roman" w:hAnsi="GHEA Grapalat" w:cs="Times New Roman"/>
          <w:color w:val="000000"/>
          <w:sz w:val="24"/>
          <w:szCs w:val="24"/>
          <w:lang w:val="hy-AM"/>
        </w:rPr>
        <w:t xml:space="preserve">. Շահառուի կողմից օֆերտան ակցեպտավորելիս ընտրելու միջոցով պարտադիր նշվում է գույքային միավորի փուլային կամ միանվագ վճարման, ինչպես նաև բնակարանը՝ ներքին հարդարմամբ կամ առանց ներքին հարդարմամբ առաջարկվող տարբերակներից մեկը: </w:t>
      </w:r>
    </w:p>
    <w:p w14:paraId="479465D5"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3</w:t>
      </w:r>
      <w:r>
        <w:rPr>
          <w:rFonts w:ascii="GHEA Grapalat" w:eastAsia="Times New Roman" w:hAnsi="GHEA Grapalat" w:cs="Times New Roman"/>
          <w:color w:val="000000"/>
          <w:sz w:val="24"/>
          <w:szCs w:val="24"/>
          <w:lang w:val="hy-AM"/>
        </w:rPr>
        <w:t>4</w:t>
      </w:r>
      <w:r w:rsidRPr="00154B8B">
        <w:rPr>
          <w:rFonts w:ascii="GHEA Grapalat" w:eastAsia="Times New Roman" w:hAnsi="GHEA Grapalat" w:cs="Times New Roman"/>
          <w:color w:val="000000"/>
          <w:sz w:val="24"/>
          <w:szCs w:val="24"/>
          <w:lang w:val="hy-AM"/>
        </w:rPr>
        <w:t>. Ակցեպտավորված օֆերտան ենթակա չէ փոփոխման:</w:t>
      </w:r>
    </w:p>
    <w:p w14:paraId="23137924" w14:textId="77777777" w:rsidR="002F7E3E" w:rsidRPr="00154B8B" w:rsidRDefault="002F7E3E" w:rsidP="002F7E3E">
      <w:pPr>
        <w:shd w:val="clear" w:color="auto" w:fill="FFFFFF"/>
        <w:spacing w:after="0" w:line="360" w:lineRule="auto"/>
        <w:ind w:left="-270" w:firstLine="375"/>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3</w:t>
      </w:r>
      <w:r>
        <w:rPr>
          <w:rFonts w:ascii="GHEA Grapalat" w:eastAsia="Times New Roman" w:hAnsi="GHEA Grapalat" w:cs="Times New Roman"/>
          <w:color w:val="000000"/>
          <w:sz w:val="24"/>
          <w:szCs w:val="24"/>
          <w:lang w:val="hy-AM"/>
        </w:rPr>
        <w:t>5</w:t>
      </w:r>
      <w:r w:rsidRPr="00154B8B">
        <w:rPr>
          <w:rFonts w:ascii="GHEA Grapalat" w:eastAsia="Times New Roman" w:hAnsi="GHEA Grapalat" w:cs="Times New Roman"/>
          <w:color w:val="000000"/>
          <w:sz w:val="24"/>
          <w:szCs w:val="24"/>
          <w:lang w:val="hy-AM"/>
        </w:rPr>
        <w:t xml:space="preserve">. Սույն կարգի կիրառման ընթացքում կնքված անշարժ գույքի </w:t>
      </w:r>
      <w:r w:rsidRPr="00CD0681">
        <w:rPr>
          <w:rFonts w:ascii="GHEA Grapalat" w:eastAsia="Times New Roman" w:hAnsi="GHEA Grapalat" w:cs="Times New Roman"/>
          <w:color w:val="000000"/>
          <w:sz w:val="24"/>
          <w:szCs w:val="24"/>
          <w:lang w:val="hy-AM"/>
        </w:rPr>
        <w:t xml:space="preserve">գնման իրավունքի </w:t>
      </w:r>
      <w:r w:rsidRPr="00154B8B">
        <w:rPr>
          <w:rFonts w:ascii="GHEA Grapalat" w:eastAsia="Times New Roman" w:hAnsi="GHEA Grapalat" w:cs="Times New Roman"/>
          <w:color w:val="000000"/>
          <w:sz w:val="24"/>
          <w:szCs w:val="24"/>
          <w:lang w:val="hy-AM"/>
        </w:rPr>
        <w:t>պայմանագրերի լուծման հետևանքով ազատված բնակարանի և</w:t>
      </w:r>
      <w:r>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կամ</w:t>
      </w:r>
      <w:r>
        <w:rPr>
          <w:rFonts w:ascii="GHEA Grapalat" w:eastAsia="Times New Roman" w:hAnsi="GHEA Grapalat" w:cs="Times New Roman"/>
          <w:color w:val="000000"/>
          <w:sz w:val="24"/>
          <w:szCs w:val="24"/>
          <w:lang w:val="hy-AM"/>
        </w:rPr>
        <w:t>)</w:t>
      </w:r>
      <w:r w:rsidRPr="00154B8B">
        <w:rPr>
          <w:rFonts w:ascii="GHEA Grapalat" w:eastAsia="Times New Roman" w:hAnsi="GHEA Grapalat" w:cs="Times New Roman"/>
          <w:color w:val="000000"/>
          <w:sz w:val="24"/>
          <w:szCs w:val="24"/>
          <w:lang w:val="hy-AM"/>
        </w:rPr>
        <w:t xml:space="preserve"> ավտոկայանատեղիի համար յոթ աշխատանքային օրվա ընթացքում Կոմիտեն ապահովում է իր պաշտոնական կայքում համապատասխան տեղեկատվության հրապարակումը: Հրապարակումից մինչև 21-րդ օրը ներառյալ կազմակերպվում </w:t>
      </w:r>
      <w:r w:rsidRPr="007508F6">
        <w:rPr>
          <w:rFonts w:ascii="GHEA Grapalat" w:eastAsia="Times New Roman" w:hAnsi="GHEA Grapalat" w:cs="Times New Roman"/>
          <w:color w:val="000000"/>
          <w:sz w:val="24"/>
          <w:szCs w:val="24"/>
          <w:lang w:val="hy-AM"/>
        </w:rPr>
        <w:t xml:space="preserve">է </w:t>
      </w:r>
      <w:r w:rsidRPr="00154B8B">
        <w:rPr>
          <w:rFonts w:ascii="GHEA Grapalat" w:eastAsia="Times New Roman" w:hAnsi="GHEA Grapalat" w:cs="Times New Roman"/>
          <w:color w:val="000000"/>
          <w:sz w:val="24"/>
          <w:szCs w:val="24"/>
          <w:lang w:val="hy-AM"/>
        </w:rPr>
        <w:t xml:space="preserve"> գույքային միավորների հատկացման գործընթացը:</w:t>
      </w:r>
    </w:p>
    <w:p w14:paraId="3D1B2EF9" w14:textId="77777777" w:rsidR="002F7E3E" w:rsidRPr="00154B8B" w:rsidRDefault="002F7E3E" w:rsidP="002F7E3E">
      <w:pPr>
        <w:autoSpaceDE w:val="0"/>
        <w:autoSpaceDN w:val="0"/>
        <w:adjustRightInd w:val="0"/>
        <w:spacing w:after="0" w:line="360" w:lineRule="auto"/>
        <w:ind w:left="-270"/>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     3</w:t>
      </w:r>
      <w:r>
        <w:rPr>
          <w:rFonts w:ascii="GHEA Grapalat" w:eastAsia="Times New Roman" w:hAnsi="GHEA Grapalat" w:cs="Times New Roman"/>
          <w:color w:val="000000"/>
          <w:sz w:val="24"/>
          <w:szCs w:val="24"/>
          <w:lang w:val="hy-AM"/>
        </w:rPr>
        <w:t>6</w:t>
      </w:r>
      <w:r w:rsidRPr="00154B8B">
        <w:rPr>
          <w:rFonts w:ascii="GHEA Grapalat" w:eastAsia="Times New Roman" w:hAnsi="GHEA Grapalat" w:cs="Times New Roman"/>
          <w:color w:val="000000"/>
          <w:sz w:val="24"/>
          <w:szCs w:val="24"/>
          <w:lang w:val="hy-AM"/>
        </w:rPr>
        <w:t xml:space="preserve">. Սույն կարգի կիրառման ընթացքում </w:t>
      </w:r>
      <w:r w:rsidRPr="00CD0681">
        <w:rPr>
          <w:rFonts w:ascii="GHEA Grapalat" w:eastAsia="Times New Roman" w:hAnsi="GHEA Grapalat" w:cs="Times New Roman"/>
          <w:color w:val="000000"/>
          <w:sz w:val="24"/>
          <w:szCs w:val="24"/>
          <w:lang w:val="hy-AM"/>
        </w:rPr>
        <w:t>անշարժ գույքի գնման իրավունքի</w:t>
      </w:r>
      <w:r w:rsidRPr="00154B8B">
        <w:rPr>
          <w:rFonts w:ascii="GHEA Grapalat" w:eastAsia="Times New Roman" w:hAnsi="GHEA Grapalat" w:cs="Times New Roman"/>
          <w:color w:val="000000"/>
          <w:sz w:val="24"/>
          <w:szCs w:val="24"/>
          <w:lang w:val="hy-AM"/>
        </w:rPr>
        <w:t xml:space="preserve"> պայմանագրից ծագած իրավունքները </w:t>
      </w:r>
      <w:r w:rsidRPr="00CD0681">
        <w:rPr>
          <w:rFonts w:ascii="GHEA Grapalat" w:eastAsia="Times New Roman" w:hAnsi="GHEA Grapalat" w:cs="Times New Roman"/>
          <w:color w:val="000000"/>
          <w:sz w:val="24"/>
          <w:szCs w:val="24"/>
          <w:lang w:val="hy-AM"/>
        </w:rPr>
        <w:t>երրորդ անձին</w:t>
      </w:r>
      <w:r w:rsidRPr="00154B8B">
        <w:rPr>
          <w:rFonts w:ascii="GHEA Grapalat" w:eastAsia="Times New Roman" w:hAnsi="GHEA Grapalat" w:cs="Times New Roman"/>
          <w:color w:val="000000"/>
          <w:sz w:val="24"/>
          <w:szCs w:val="24"/>
          <w:lang w:val="hy-AM"/>
        </w:rPr>
        <w:t xml:space="preserve"> (</w:t>
      </w:r>
      <w:r w:rsidRPr="00CD0681">
        <w:rPr>
          <w:rFonts w:ascii="GHEA Grapalat" w:eastAsia="Times New Roman" w:hAnsi="GHEA Grapalat" w:cs="Times New Roman"/>
          <w:color w:val="000000"/>
          <w:sz w:val="24"/>
          <w:szCs w:val="24"/>
          <w:lang w:val="hy-AM"/>
        </w:rPr>
        <w:t>այդ թվում՝ համասեփականատեր հանդիսացող անձանցից որևիցէ մեկին</w:t>
      </w:r>
      <w:r w:rsidRPr="00154B8B">
        <w:rPr>
          <w:rFonts w:ascii="GHEA Grapalat" w:eastAsia="Times New Roman" w:hAnsi="GHEA Grapalat" w:cs="Times New Roman"/>
          <w:color w:val="000000"/>
          <w:sz w:val="24"/>
          <w:szCs w:val="24"/>
          <w:lang w:val="hy-AM"/>
        </w:rPr>
        <w:t>)</w:t>
      </w:r>
      <w:r w:rsidRPr="00CD0681">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Times New Roman"/>
          <w:color w:val="000000"/>
          <w:sz w:val="24"/>
          <w:szCs w:val="24"/>
          <w:lang w:val="hy-AM"/>
        </w:rPr>
        <w:t xml:space="preserve">փոխանցելու նպատակով նախնական համաձայնություն հայցող </w:t>
      </w:r>
      <w:r w:rsidRPr="00CD0681">
        <w:rPr>
          <w:rFonts w:ascii="GHEA Grapalat" w:eastAsia="Times New Roman" w:hAnsi="GHEA Grapalat" w:cs="Times New Roman"/>
          <w:color w:val="000000"/>
          <w:sz w:val="24"/>
          <w:szCs w:val="24"/>
          <w:lang w:val="hy-AM"/>
        </w:rPr>
        <w:t xml:space="preserve">շահառուի </w:t>
      </w:r>
      <w:r w:rsidRPr="00154B8B">
        <w:rPr>
          <w:rFonts w:ascii="GHEA Grapalat" w:eastAsia="Times New Roman" w:hAnsi="GHEA Grapalat" w:cs="Times New Roman"/>
          <w:color w:val="000000"/>
          <w:sz w:val="24"/>
          <w:szCs w:val="24"/>
          <w:lang w:val="hy-AM"/>
        </w:rPr>
        <w:t>դիմում</w:t>
      </w:r>
      <w:r w:rsidRPr="00CD0681">
        <w:rPr>
          <w:rFonts w:ascii="GHEA Grapalat" w:eastAsia="Times New Roman" w:hAnsi="GHEA Grapalat" w:cs="Times New Roman"/>
          <w:color w:val="000000"/>
          <w:sz w:val="24"/>
          <w:szCs w:val="24"/>
          <w:lang w:val="hy-AM"/>
        </w:rPr>
        <w:t>ն</w:t>
      </w:r>
      <w:r w:rsidRPr="00154B8B">
        <w:rPr>
          <w:rFonts w:ascii="GHEA Grapalat" w:eastAsia="Times New Roman" w:hAnsi="GHEA Grapalat" w:cs="Times New Roman"/>
          <w:color w:val="000000"/>
          <w:sz w:val="24"/>
          <w:szCs w:val="24"/>
          <w:lang w:val="hy-AM"/>
        </w:rPr>
        <w:t xml:space="preserve"> ստանալուց յոթ աշխատանքային օրվա ընթացքում Կոմիտե</w:t>
      </w:r>
      <w:r w:rsidRPr="007508F6">
        <w:rPr>
          <w:rFonts w:ascii="GHEA Grapalat" w:eastAsia="Times New Roman" w:hAnsi="GHEA Grapalat" w:cs="Times New Roman"/>
          <w:color w:val="000000"/>
          <w:sz w:val="24"/>
          <w:szCs w:val="24"/>
          <w:lang w:val="hy-AM"/>
        </w:rPr>
        <w:t>ն</w:t>
      </w:r>
      <w:r w:rsidRPr="00154B8B">
        <w:rPr>
          <w:rFonts w:ascii="GHEA Grapalat" w:eastAsia="Times New Roman" w:hAnsi="GHEA Grapalat" w:cs="Times New Roman"/>
          <w:color w:val="000000"/>
          <w:sz w:val="24"/>
          <w:szCs w:val="24"/>
          <w:lang w:val="hy-AM"/>
        </w:rPr>
        <w:t xml:space="preserve"> ապահովում է իր պաշտոնական կայքում համապատասխան տեղեկատվության հրապարակումը: </w:t>
      </w:r>
      <w:r w:rsidRPr="00154B8B">
        <w:rPr>
          <w:rFonts w:ascii="GHEA Grapalat" w:hAnsi="GHEA Grapalat" w:cs="SylfaenRegular"/>
          <w:sz w:val="24"/>
          <w:szCs w:val="24"/>
          <w:lang w:val="hy-AM"/>
        </w:rPr>
        <w:t xml:space="preserve">Հրապարակումից մինչև օրացուցային 14-րդ օրը ներառյալ </w:t>
      </w:r>
      <w:r w:rsidRPr="007508F6">
        <w:rPr>
          <w:rFonts w:ascii="GHEA Grapalat" w:hAnsi="GHEA Grapalat" w:cs="SylfaenRegular"/>
          <w:sz w:val="24"/>
          <w:szCs w:val="24"/>
          <w:lang w:val="hy-AM"/>
        </w:rPr>
        <w:t xml:space="preserve"> Ց</w:t>
      </w:r>
      <w:r w:rsidRPr="00154B8B">
        <w:rPr>
          <w:rFonts w:ascii="GHEA Grapalat" w:hAnsi="GHEA Grapalat" w:cs="SylfaenRegular"/>
          <w:sz w:val="24"/>
          <w:szCs w:val="24"/>
          <w:lang w:val="hy-AM"/>
        </w:rPr>
        <w:t xml:space="preserve">ուցակում ընդգրկված </w:t>
      </w:r>
      <w:r w:rsidRPr="007508F6">
        <w:rPr>
          <w:rFonts w:ascii="GHEA Grapalat" w:hAnsi="GHEA Grapalat" w:cs="SylfaenRegular"/>
          <w:sz w:val="24"/>
          <w:szCs w:val="24"/>
          <w:lang w:val="hy-AM"/>
        </w:rPr>
        <w:t>Ծ</w:t>
      </w:r>
      <w:r w:rsidRPr="00154B8B">
        <w:rPr>
          <w:rFonts w:ascii="GHEA Grapalat" w:hAnsi="GHEA Grapalat" w:cs="SylfaenRegular"/>
          <w:sz w:val="24"/>
          <w:szCs w:val="24"/>
          <w:lang w:val="hy-AM"/>
        </w:rPr>
        <w:t>առայողները կարող են սույն կարգի համաձայն հայտ ներկայացնել տվյալ գույքային իրավունքի</w:t>
      </w:r>
      <w:r w:rsidRPr="00CD0681">
        <w:rPr>
          <w:rFonts w:ascii="GHEA Grapalat" w:hAnsi="GHEA Grapalat" w:cs="SylfaenRegular"/>
          <w:sz w:val="24"/>
          <w:szCs w:val="24"/>
          <w:lang w:val="hy-AM"/>
        </w:rPr>
        <w:t xml:space="preserve"> </w:t>
      </w:r>
      <w:r w:rsidRPr="00154B8B">
        <w:rPr>
          <w:rFonts w:ascii="GHEA Grapalat" w:hAnsi="GHEA Grapalat" w:cs="SylfaenRegular"/>
          <w:sz w:val="24"/>
          <w:szCs w:val="24"/>
          <w:lang w:val="hy-AM"/>
        </w:rPr>
        <w:t>ձեռքբերման համար: Մեկից ավելի հայտերի դեպքում Կոմիտեն օրացուցային 7-օրյա ժամկետում կազմակերպում է</w:t>
      </w:r>
      <w:r w:rsidRPr="00CD0681">
        <w:rPr>
          <w:rFonts w:ascii="GHEA Grapalat" w:hAnsi="GHEA Grapalat" w:cs="SylfaenRegular"/>
          <w:sz w:val="24"/>
          <w:szCs w:val="24"/>
          <w:lang w:val="hy-AM"/>
        </w:rPr>
        <w:t xml:space="preserve"> </w:t>
      </w:r>
      <w:r w:rsidRPr="00154B8B">
        <w:rPr>
          <w:rFonts w:ascii="GHEA Grapalat" w:hAnsi="GHEA Grapalat" w:cs="SylfaenRegular"/>
          <w:sz w:val="24"/>
          <w:szCs w:val="24"/>
          <w:lang w:val="hy-AM"/>
        </w:rPr>
        <w:t xml:space="preserve">վիճակահանություն: </w:t>
      </w:r>
      <w:r w:rsidRPr="00CD0681">
        <w:rPr>
          <w:rFonts w:ascii="GHEA Grapalat" w:hAnsi="GHEA Grapalat" w:cs="SylfaenRegular"/>
          <w:sz w:val="24"/>
          <w:szCs w:val="24"/>
          <w:lang w:val="hy-AM"/>
        </w:rPr>
        <w:t>Անշարժ գույքի գնման իրավունքի</w:t>
      </w:r>
      <w:r w:rsidRPr="00154B8B">
        <w:rPr>
          <w:rFonts w:ascii="GHEA Grapalat" w:hAnsi="GHEA Grapalat" w:cs="SylfaenRegular"/>
          <w:sz w:val="24"/>
          <w:szCs w:val="24"/>
          <w:lang w:val="hy-AM"/>
        </w:rPr>
        <w:t xml:space="preserve"> պայմանագրից ծագած իրավունքները երրորդ անձին փոխանցելու նպատակով</w:t>
      </w:r>
      <w:r w:rsidRPr="00CD0681">
        <w:rPr>
          <w:rFonts w:ascii="GHEA Grapalat" w:hAnsi="GHEA Grapalat" w:cs="SylfaenRegular"/>
          <w:sz w:val="24"/>
          <w:szCs w:val="24"/>
          <w:lang w:val="hy-AM"/>
        </w:rPr>
        <w:t xml:space="preserve"> </w:t>
      </w:r>
      <w:r w:rsidRPr="00154B8B">
        <w:rPr>
          <w:rFonts w:ascii="GHEA Grapalat" w:hAnsi="GHEA Grapalat" w:cs="SylfaenRegular"/>
          <w:sz w:val="24"/>
          <w:szCs w:val="24"/>
          <w:lang w:val="hy-AM"/>
        </w:rPr>
        <w:t xml:space="preserve">Կոմիտեի նախնական համաձայնություն հայցած շահառուին </w:t>
      </w:r>
      <w:r w:rsidRPr="00154B8B">
        <w:rPr>
          <w:rFonts w:ascii="GHEA Grapalat" w:hAnsi="GHEA Grapalat" w:cs="SylfaenRegular"/>
          <w:sz w:val="24"/>
          <w:szCs w:val="24"/>
          <w:lang w:val="hy-AM"/>
        </w:rPr>
        <w:lastRenderedPageBreak/>
        <w:t>Կոմիտեն ներկայացնում է իրավունքների փոխանցման</w:t>
      </w:r>
      <w:r w:rsidRPr="00CD0681">
        <w:rPr>
          <w:rFonts w:ascii="GHEA Grapalat" w:hAnsi="GHEA Grapalat" w:cs="SylfaenRegular"/>
          <w:sz w:val="24"/>
          <w:szCs w:val="24"/>
          <w:lang w:val="hy-AM"/>
        </w:rPr>
        <w:t xml:space="preserve"> </w:t>
      </w:r>
      <w:r w:rsidRPr="00154B8B">
        <w:rPr>
          <w:rFonts w:ascii="GHEA Grapalat" w:hAnsi="GHEA Grapalat" w:cs="SylfaenRegular"/>
          <w:sz w:val="24"/>
          <w:szCs w:val="24"/>
          <w:lang w:val="hy-AM"/>
        </w:rPr>
        <w:t>համաձայնություն մեկ հավակնորդի դեպքում՝ միակ հավակնորդին, իսկ մեկից ավելի հավակնորդների դեպքում՝</w:t>
      </w:r>
      <w:r w:rsidRPr="00CD0681">
        <w:rPr>
          <w:rFonts w:ascii="GHEA Grapalat" w:hAnsi="GHEA Grapalat" w:cs="SylfaenRegular"/>
          <w:sz w:val="24"/>
          <w:szCs w:val="24"/>
          <w:lang w:val="hy-AM"/>
        </w:rPr>
        <w:t xml:space="preserve"> </w:t>
      </w:r>
      <w:r w:rsidRPr="00154B8B">
        <w:rPr>
          <w:rFonts w:ascii="GHEA Grapalat" w:hAnsi="GHEA Grapalat" w:cs="SylfaenRegular"/>
          <w:sz w:val="24"/>
          <w:szCs w:val="24"/>
          <w:lang w:val="hy-AM"/>
        </w:rPr>
        <w:t xml:space="preserve">վիճակահանության արդյունքներով որոշված հավակնորդին՝ </w:t>
      </w:r>
      <w:r w:rsidRPr="00CD0681">
        <w:rPr>
          <w:rFonts w:ascii="GHEA Grapalat" w:hAnsi="GHEA Grapalat" w:cs="SylfaenRegular"/>
          <w:sz w:val="24"/>
          <w:szCs w:val="24"/>
          <w:lang w:val="hy-AM"/>
        </w:rPr>
        <w:t xml:space="preserve">անշարժ գույքի գնման իրավունքի </w:t>
      </w:r>
      <w:r w:rsidRPr="00154B8B">
        <w:rPr>
          <w:rFonts w:ascii="GHEA Grapalat" w:hAnsi="GHEA Grapalat" w:cs="SylfaenRegular"/>
          <w:sz w:val="24"/>
          <w:szCs w:val="24"/>
          <w:lang w:val="hy-AM"/>
        </w:rPr>
        <w:t>պայմանագրից ծագած իրավունքները</w:t>
      </w:r>
      <w:r w:rsidRPr="00CD0681">
        <w:rPr>
          <w:rFonts w:ascii="GHEA Grapalat" w:hAnsi="GHEA Grapalat" w:cs="SylfaenRegular"/>
          <w:sz w:val="24"/>
          <w:szCs w:val="24"/>
          <w:lang w:val="hy-AM"/>
        </w:rPr>
        <w:t xml:space="preserve"> </w:t>
      </w:r>
      <w:r w:rsidRPr="00154B8B">
        <w:rPr>
          <w:rFonts w:ascii="GHEA Grapalat" w:hAnsi="GHEA Grapalat" w:cs="SylfaenRegular"/>
          <w:sz w:val="24"/>
          <w:szCs w:val="24"/>
          <w:lang w:val="hy-AM"/>
        </w:rPr>
        <w:t>փոխանցելու մասին:</w:t>
      </w:r>
      <w:r w:rsidRPr="00CD0681">
        <w:rPr>
          <w:rFonts w:ascii="GHEA Grapalat" w:hAnsi="GHEA Grapalat" w:cs="SylfaenRegular"/>
          <w:sz w:val="24"/>
          <w:szCs w:val="24"/>
          <w:lang w:val="hy-AM"/>
        </w:rPr>
        <w:t xml:space="preserve"> Այն դեպքում, երբ հ</w:t>
      </w:r>
      <w:r w:rsidRPr="00154B8B">
        <w:rPr>
          <w:rFonts w:ascii="GHEA Grapalat" w:hAnsi="GHEA Grapalat" w:cs="SylfaenRegular"/>
          <w:sz w:val="24"/>
          <w:szCs w:val="24"/>
          <w:lang w:val="hy-AM"/>
        </w:rPr>
        <w:t xml:space="preserve">րապարակումից մինչև օրացուցային 14-րդ օրը ներառյալ </w:t>
      </w:r>
      <w:r w:rsidRPr="007508F6">
        <w:rPr>
          <w:rFonts w:ascii="GHEA Grapalat" w:hAnsi="GHEA Grapalat" w:cs="SylfaenRegular"/>
          <w:sz w:val="24"/>
          <w:szCs w:val="24"/>
          <w:lang w:val="hy-AM"/>
        </w:rPr>
        <w:t xml:space="preserve"> Ց</w:t>
      </w:r>
      <w:r w:rsidRPr="00154B8B">
        <w:rPr>
          <w:rFonts w:ascii="GHEA Grapalat" w:hAnsi="GHEA Grapalat" w:cs="SylfaenRegular"/>
          <w:sz w:val="24"/>
          <w:szCs w:val="24"/>
          <w:lang w:val="hy-AM"/>
        </w:rPr>
        <w:t xml:space="preserve">ուցակում ընդգրկված </w:t>
      </w:r>
      <w:r w:rsidRPr="007508F6">
        <w:rPr>
          <w:rFonts w:ascii="GHEA Grapalat" w:hAnsi="GHEA Grapalat" w:cs="SylfaenRegular"/>
          <w:sz w:val="24"/>
          <w:szCs w:val="24"/>
          <w:lang w:val="hy-AM"/>
        </w:rPr>
        <w:t>Ծ</w:t>
      </w:r>
      <w:r w:rsidRPr="00154B8B">
        <w:rPr>
          <w:rFonts w:ascii="GHEA Grapalat" w:hAnsi="GHEA Grapalat" w:cs="SylfaenRegular"/>
          <w:sz w:val="24"/>
          <w:szCs w:val="24"/>
          <w:lang w:val="hy-AM"/>
        </w:rPr>
        <w:t xml:space="preserve">առայողները սույն կարգի համաձայն հայտ </w:t>
      </w:r>
      <w:r w:rsidRPr="00CD0681">
        <w:rPr>
          <w:rFonts w:ascii="GHEA Grapalat" w:hAnsi="GHEA Grapalat" w:cs="SylfaenRegular"/>
          <w:sz w:val="24"/>
          <w:szCs w:val="24"/>
          <w:lang w:val="hy-AM"/>
        </w:rPr>
        <w:t xml:space="preserve">չեն </w:t>
      </w:r>
      <w:r w:rsidRPr="00154B8B">
        <w:rPr>
          <w:rFonts w:ascii="GHEA Grapalat" w:hAnsi="GHEA Grapalat" w:cs="SylfaenRegular"/>
          <w:sz w:val="24"/>
          <w:szCs w:val="24"/>
          <w:lang w:val="hy-AM"/>
        </w:rPr>
        <w:t>ներկայացնում տվյալ գույքային իրավունքի</w:t>
      </w:r>
      <w:r w:rsidRPr="00CD0681">
        <w:rPr>
          <w:rFonts w:ascii="GHEA Grapalat" w:hAnsi="GHEA Grapalat" w:cs="SylfaenRegular"/>
          <w:sz w:val="24"/>
          <w:szCs w:val="24"/>
          <w:lang w:val="hy-AM"/>
        </w:rPr>
        <w:t xml:space="preserve"> </w:t>
      </w:r>
      <w:r w:rsidRPr="00154B8B">
        <w:rPr>
          <w:rFonts w:ascii="GHEA Grapalat" w:hAnsi="GHEA Grapalat" w:cs="SylfaenRegular"/>
          <w:sz w:val="24"/>
          <w:szCs w:val="24"/>
          <w:lang w:val="hy-AM"/>
        </w:rPr>
        <w:t>ձեռքբերման համար</w:t>
      </w:r>
      <w:r w:rsidRPr="00CD0681">
        <w:rPr>
          <w:rFonts w:ascii="GHEA Grapalat" w:hAnsi="GHEA Grapalat" w:cs="SylfaenRegular"/>
          <w:sz w:val="24"/>
          <w:szCs w:val="24"/>
          <w:lang w:val="hy-AM"/>
        </w:rPr>
        <w:t xml:space="preserve"> և այդ մասին Կոմիտեն ծանուցմամբ տեղեկացնում է շահառուին և տվյալ ծանուցման հիմքով շահառուն </w:t>
      </w:r>
      <w:r w:rsidRPr="00CD0681">
        <w:rPr>
          <w:rFonts w:ascii="GHEA Grapalat" w:eastAsia="Times New Roman" w:hAnsi="GHEA Grapalat" w:cs="Times New Roman"/>
          <w:color w:val="000000"/>
          <w:sz w:val="24"/>
          <w:szCs w:val="24"/>
          <w:lang w:val="hy-AM"/>
        </w:rPr>
        <w:t>անշարժ գույքի գնման իրավունքի</w:t>
      </w:r>
      <w:r w:rsidRPr="00154B8B">
        <w:rPr>
          <w:rFonts w:ascii="GHEA Grapalat" w:eastAsia="Times New Roman" w:hAnsi="GHEA Grapalat" w:cs="Times New Roman"/>
          <w:color w:val="000000"/>
          <w:sz w:val="24"/>
          <w:szCs w:val="24"/>
          <w:lang w:val="hy-AM"/>
        </w:rPr>
        <w:t xml:space="preserve"> պայմանագրից ծագած իրավունքները</w:t>
      </w:r>
      <w:r w:rsidRPr="00CD0681">
        <w:rPr>
          <w:rFonts w:ascii="GHEA Grapalat" w:eastAsia="Times New Roman" w:hAnsi="GHEA Grapalat" w:cs="Times New Roman"/>
          <w:color w:val="000000"/>
          <w:sz w:val="24"/>
          <w:szCs w:val="24"/>
          <w:lang w:val="hy-AM"/>
        </w:rPr>
        <w:t xml:space="preserve"> կարող է փոխանցել միայն անշարժ գույքի գնման իրավունքի</w:t>
      </w:r>
      <w:r w:rsidRPr="00154B8B">
        <w:rPr>
          <w:rFonts w:ascii="GHEA Grapalat" w:eastAsia="Times New Roman" w:hAnsi="GHEA Grapalat" w:cs="Times New Roman"/>
          <w:color w:val="000000"/>
          <w:sz w:val="24"/>
          <w:szCs w:val="24"/>
          <w:lang w:val="hy-AM"/>
        </w:rPr>
        <w:t xml:space="preserve"> պայմանագրով համասեփականատեր </w:t>
      </w:r>
      <w:r w:rsidRPr="00CD0681">
        <w:rPr>
          <w:rFonts w:ascii="GHEA Grapalat" w:eastAsia="Times New Roman" w:hAnsi="GHEA Grapalat" w:cs="Times New Roman"/>
          <w:color w:val="000000"/>
          <w:sz w:val="24"/>
          <w:szCs w:val="24"/>
          <w:lang w:val="hy-AM"/>
        </w:rPr>
        <w:t>(</w:t>
      </w:r>
      <w:r w:rsidRPr="00154B8B">
        <w:rPr>
          <w:rFonts w:ascii="GHEA Grapalat" w:eastAsia="Times New Roman" w:hAnsi="GHEA Grapalat" w:cs="Times New Roman"/>
          <w:color w:val="000000"/>
          <w:sz w:val="24"/>
          <w:szCs w:val="24"/>
          <w:lang w:val="hy-AM"/>
        </w:rPr>
        <w:t>համավարկառու</w:t>
      </w:r>
      <w:r w:rsidRPr="00CD0681">
        <w:rPr>
          <w:rFonts w:ascii="GHEA Grapalat" w:eastAsia="Times New Roman" w:hAnsi="GHEA Grapalat" w:cs="Times New Roman"/>
          <w:color w:val="000000"/>
          <w:sz w:val="24"/>
          <w:szCs w:val="24"/>
          <w:lang w:val="hy-AM"/>
        </w:rPr>
        <w:t>)</w:t>
      </w:r>
      <w:r w:rsidRPr="00154B8B">
        <w:rPr>
          <w:rFonts w:ascii="GHEA Grapalat" w:eastAsia="Times New Roman" w:hAnsi="GHEA Grapalat" w:cs="Times New Roman"/>
          <w:color w:val="000000"/>
          <w:sz w:val="24"/>
          <w:szCs w:val="24"/>
          <w:lang w:val="hy-AM"/>
        </w:rPr>
        <w:t xml:space="preserve"> հանդիսացող անձանցից որևիցէ մեկին</w:t>
      </w:r>
      <w:r w:rsidRPr="00CD0681">
        <w:rPr>
          <w:rFonts w:ascii="GHEA Grapalat" w:eastAsia="Times New Roman" w:hAnsi="GHEA Grapalat" w:cs="Times New Roman"/>
          <w:color w:val="000000"/>
          <w:sz w:val="24"/>
          <w:szCs w:val="24"/>
          <w:lang w:val="hy-AM"/>
        </w:rPr>
        <w:t>՝ միայն</w:t>
      </w:r>
      <w:r w:rsidRPr="00154B8B">
        <w:rPr>
          <w:rFonts w:ascii="GHEA Grapalat" w:eastAsia="Times New Roman" w:hAnsi="GHEA Grapalat" w:cs="Times New Roman"/>
          <w:color w:val="000000"/>
          <w:sz w:val="24"/>
          <w:szCs w:val="24"/>
          <w:lang w:val="hy-AM"/>
        </w:rPr>
        <w:t xml:space="preserve"> վերջինիս (</w:t>
      </w:r>
      <w:r w:rsidRPr="00CD0681">
        <w:rPr>
          <w:rFonts w:ascii="GHEA Grapalat" w:eastAsia="Times New Roman" w:hAnsi="GHEA Grapalat" w:cs="Times New Roman"/>
          <w:color w:val="000000"/>
          <w:sz w:val="24"/>
          <w:szCs w:val="24"/>
          <w:lang w:val="hy-AM"/>
        </w:rPr>
        <w:t>վերջիններիս</w:t>
      </w:r>
      <w:r w:rsidRPr="00154B8B">
        <w:rPr>
          <w:rFonts w:ascii="GHEA Grapalat" w:eastAsia="Times New Roman" w:hAnsi="GHEA Grapalat" w:cs="Times New Roman"/>
          <w:color w:val="000000"/>
          <w:sz w:val="24"/>
          <w:szCs w:val="24"/>
          <w:lang w:val="hy-AM"/>
        </w:rPr>
        <w:t>)</w:t>
      </w:r>
      <w:r w:rsidRPr="00CD0681">
        <w:rPr>
          <w:rFonts w:ascii="GHEA Grapalat" w:eastAsia="Times New Roman" w:hAnsi="GHEA Grapalat" w:cs="Times New Roman"/>
          <w:color w:val="000000"/>
          <w:sz w:val="24"/>
          <w:szCs w:val="24"/>
          <w:lang w:val="hy-AM"/>
        </w:rPr>
        <w:t xml:space="preserve"> ցանկության դեպքում</w:t>
      </w:r>
      <w:r w:rsidRPr="00154B8B">
        <w:rPr>
          <w:rFonts w:ascii="GHEA Grapalat" w:eastAsia="Times New Roman" w:hAnsi="GHEA Grapalat" w:cs="Times New Roman"/>
          <w:color w:val="000000"/>
          <w:sz w:val="24"/>
          <w:szCs w:val="24"/>
          <w:lang w:val="hy-AM"/>
        </w:rPr>
        <w:t>:</w:t>
      </w:r>
    </w:p>
    <w:p w14:paraId="56E5D894" w14:textId="77777777" w:rsidR="002F7E3E" w:rsidRPr="00154B8B" w:rsidRDefault="002F7E3E" w:rsidP="002F7E3E">
      <w:pPr>
        <w:autoSpaceDE w:val="0"/>
        <w:autoSpaceDN w:val="0"/>
        <w:adjustRightInd w:val="0"/>
        <w:spacing w:after="0" w:line="360" w:lineRule="auto"/>
        <w:ind w:left="-270" w:firstLine="412"/>
        <w:jc w:val="both"/>
        <w:rPr>
          <w:rFonts w:ascii="GHEA Grapalat" w:hAnsi="GHEA Grapalat" w:cs="SylfaenRegular"/>
          <w:sz w:val="24"/>
          <w:szCs w:val="24"/>
          <w:lang w:val="hy-AM"/>
        </w:rPr>
      </w:pPr>
      <w:r w:rsidRPr="00154B8B">
        <w:rPr>
          <w:rFonts w:ascii="GHEA Grapalat" w:eastAsia="Times New Roman" w:hAnsi="GHEA Grapalat" w:cs="Times New Roman"/>
          <w:color w:val="000000"/>
          <w:sz w:val="24"/>
          <w:szCs w:val="24"/>
          <w:lang w:val="hy-AM"/>
        </w:rPr>
        <w:t>3</w:t>
      </w:r>
      <w:r>
        <w:rPr>
          <w:rFonts w:ascii="GHEA Grapalat" w:eastAsia="Times New Roman" w:hAnsi="GHEA Grapalat" w:cs="Times New Roman"/>
          <w:color w:val="000000"/>
          <w:sz w:val="24"/>
          <w:szCs w:val="24"/>
          <w:lang w:val="hy-AM"/>
        </w:rPr>
        <w:t>7. Հավակնորդների կամ շ</w:t>
      </w:r>
      <w:r w:rsidRPr="00154B8B">
        <w:rPr>
          <w:rFonts w:ascii="GHEA Grapalat" w:eastAsia="Times New Roman" w:hAnsi="GHEA Grapalat" w:cs="Times New Roman"/>
          <w:color w:val="000000"/>
          <w:sz w:val="24"/>
          <w:szCs w:val="24"/>
          <w:lang w:val="hy-AM"/>
        </w:rPr>
        <w:t xml:space="preserve">ահառուների նկատմամբ սույն կարգով սահմանված տուգանքներ կիրառելիս Կոմիտեն այդ մասին եռօրյա ժամկետում տեղեկացնում է նրանց: </w:t>
      </w:r>
    </w:p>
    <w:p w14:paraId="4AB2829A" w14:textId="77777777" w:rsidR="002F7E3E" w:rsidRPr="00154B8B" w:rsidRDefault="002F7E3E" w:rsidP="002F7E3E">
      <w:pPr>
        <w:shd w:val="clear" w:color="auto" w:fill="FFFFFF"/>
        <w:spacing w:after="0" w:line="360" w:lineRule="auto"/>
        <w:ind w:left="-270" w:firstLine="450"/>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3</w:t>
      </w:r>
      <w:r>
        <w:rPr>
          <w:rFonts w:ascii="GHEA Grapalat" w:eastAsia="Times New Roman" w:hAnsi="GHEA Grapalat" w:cs="Times New Roman"/>
          <w:color w:val="000000"/>
          <w:sz w:val="24"/>
          <w:szCs w:val="24"/>
          <w:lang w:val="hy-AM"/>
        </w:rPr>
        <w:t>8</w:t>
      </w:r>
      <w:r w:rsidRPr="00154B8B">
        <w:rPr>
          <w:rFonts w:ascii="GHEA Grapalat" w:eastAsia="Times New Roman" w:hAnsi="GHEA Grapalat" w:cs="Times New Roman"/>
          <w:color w:val="000000"/>
          <w:sz w:val="24"/>
          <w:szCs w:val="24"/>
          <w:lang w:val="hy-AM"/>
        </w:rPr>
        <w:t>. Բնակարանների ընդհանուր մակերեսի չափագրումն իրականացվում է ՀՀ օրենսդրությամբ սահմանված կարգով:</w:t>
      </w:r>
    </w:p>
    <w:p w14:paraId="3D4929CF" w14:textId="77777777" w:rsidR="002F7E3E" w:rsidRPr="00154B8B" w:rsidRDefault="002F7E3E" w:rsidP="002F7E3E">
      <w:pPr>
        <w:shd w:val="clear" w:color="auto" w:fill="FFFFFF"/>
        <w:spacing w:after="0" w:line="360" w:lineRule="auto"/>
        <w:ind w:left="-270" w:firstLine="450"/>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3</w:t>
      </w:r>
      <w:r>
        <w:rPr>
          <w:rFonts w:ascii="GHEA Grapalat" w:eastAsia="Times New Roman" w:hAnsi="GHEA Grapalat" w:cs="Times New Roman"/>
          <w:color w:val="000000"/>
          <w:sz w:val="24"/>
          <w:szCs w:val="24"/>
          <w:lang w:val="hy-AM"/>
        </w:rPr>
        <w:t>9</w:t>
      </w:r>
      <w:r w:rsidRPr="00154B8B">
        <w:rPr>
          <w:rFonts w:ascii="GHEA Grapalat" w:eastAsia="Times New Roman" w:hAnsi="GHEA Grapalat" w:cs="Times New Roman"/>
          <w:color w:val="000000"/>
          <w:sz w:val="24"/>
          <w:szCs w:val="24"/>
          <w:lang w:val="hy-AM"/>
        </w:rPr>
        <w:t xml:space="preserve">. Ծրագրի շրջանակներում Երևան քաղաքի Առնո Բաբաջանյան փողոցի N 42/5 հասցեում (Մալաթիա-Սեբաստիա վարչական շրջան) կառուցվող բազմաբնակարան շենքային համալիրից առաջին և երկրորդ փուլի յուրաքանչյուր մասնաշենքի բնակարանները և ավտոկայանատեղիները Կառուցապատողի կողմից առանձին փոստային հասցեով և վկայականով պետական գրանցման ենթարկվելուց և գնման առարկայի բնութագրերին համապատասխան վիճակին հասցվելուց հետո Կոմիտեն Կառուցապատողին և շահառուներին ոչ ուշ, քան տասնհինգ օր առաջ ծանուցում է տվյալ գույքի </w:t>
      </w:r>
      <w:r w:rsidRPr="00CD0681">
        <w:rPr>
          <w:rFonts w:ascii="GHEA Grapalat" w:eastAsia="Times New Roman" w:hAnsi="GHEA Grapalat" w:cs="Times New Roman"/>
          <w:color w:val="000000"/>
          <w:sz w:val="24"/>
          <w:szCs w:val="24"/>
          <w:lang w:val="hy-AM"/>
        </w:rPr>
        <w:t xml:space="preserve">սեփականության իրավունքի փոխանցման ակտի </w:t>
      </w:r>
      <w:r w:rsidRPr="00154B8B">
        <w:rPr>
          <w:rFonts w:ascii="GHEA Grapalat" w:eastAsia="Times New Roman" w:hAnsi="GHEA Grapalat" w:cs="Times New Roman"/>
          <w:color w:val="000000"/>
          <w:sz w:val="24"/>
          <w:szCs w:val="24"/>
          <w:lang w:val="hy-AM"/>
        </w:rPr>
        <w:t>կնքման՝ Հայաստանի Հանրապետության իրավունքը շահառուներին փոխանցելու մասին, որից հետո յուրաքանչյուր շահառուի, Կոմիտեի և Կառուցապատողի միջև կնքվում է համապատասխան անշարժ գույքի փոխանցման ակտ, որով Կառուցապատողը շահառուին է փոխանցում անշարժ գույքի սեփականության իրավունքը, որի գինը, ներառյալ ավելացված արժեքի հարկը, կանխավճարված է Հայաստանի Հանրապետության կողմից:</w:t>
      </w:r>
    </w:p>
    <w:p w14:paraId="3AD5B833" w14:textId="77777777" w:rsidR="002F7E3E" w:rsidRPr="00154B8B" w:rsidRDefault="002F7E3E" w:rsidP="002F7E3E">
      <w:pPr>
        <w:shd w:val="clear" w:color="auto" w:fill="FFFFFF"/>
        <w:spacing w:after="0" w:line="360" w:lineRule="auto"/>
        <w:ind w:left="-270" w:firstLine="45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40</w:t>
      </w:r>
      <w:r w:rsidRPr="00154B8B">
        <w:rPr>
          <w:rFonts w:ascii="GHEA Grapalat" w:eastAsia="Times New Roman" w:hAnsi="GHEA Grapalat" w:cs="Times New Roman"/>
          <w:color w:val="000000"/>
          <w:sz w:val="24"/>
          <w:szCs w:val="24"/>
          <w:lang w:val="hy-AM"/>
        </w:rPr>
        <w:t>. Փոխանցման ակտի կնքումից հետո դրանից ծագող շահառուի իրավունքները Հայաստանի Հանրապետության օրենքով սահմանված կարգով ենթակա են պետական գրանցման:</w:t>
      </w:r>
    </w:p>
    <w:p w14:paraId="340859BD" w14:textId="77777777" w:rsidR="002F7E3E" w:rsidRPr="00CD0681" w:rsidRDefault="002F7E3E" w:rsidP="002F7E3E">
      <w:pPr>
        <w:shd w:val="clear" w:color="auto" w:fill="FFFFFF"/>
        <w:spacing w:after="0" w:line="360" w:lineRule="auto"/>
        <w:ind w:left="-270" w:firstLine="375"/>
        <w:jc w:val="center"/>
        <w:rPr>
          <w:rFonts w:ascii="GHEA Grapalat" w:eastAsia="Times New Roman" w:hAnsi="GHEA Grapalat" w:cs="Times New Roman"/>
          <w:color w:val="000000"/>
          <w:sz w:val="24"/>
          <w:szCs w:val="24"/>
        </w:rPr>
      </w:pPr>
      <w:r w:rsidRPr="007508F6">
        <w:rPr>
          <w:rFonts w:ascii="GHEA Grapalat" w:eastAsia="Times New Roman" w:hAnsi="GHEA Grapalat" w:cs="Times New Roman"/>
          <w:b/>
          <w:bCs/>
          <w:color w:val="000000"/>
          <w:sz w:val="24"/>
          <w:szCs w:val="24"/>
          <w:lang w:val="hy-AM"/>
        </w:rPr>
        <w:t xml:space="preserve"> </w:t>
      </w:r>
      <w:r>
        <w:rPr>
          <w:rFonts w:ascii="GHEA Grapalat" w:eastAsia="Times New Roman" w:hAnsi="GHEA Grapalat" w:cs="Times New Roman"/>
          <w:b/>
          <w:bCs/>
          <w:color w:val="000000"/>
          <w:sz w:val="24"/>
          <w:szCs w:val="24"/>
        </w:rPr>
        <w:t>7</w:t>
      </w:r>
      <w:r w:rsidRPr="00CD0681">
        <w:rPr>
          <w:rFonts w:ascii="GHEA Grapalat" w:eastAsia="Times New Roman" w:hAnsi="GHEA Grapalat" w:cs="Times New Roman"/>
          <w:b/>
          <w:bCs/>
          <w:color w:val="000000"/>
          <w:sz w:val="24"/>
          <w:szCs w:val="24"/>
        </w:rPr>
        <w:t>. ՇԵՆՔԱՅԻՆ ՀԱՄԱԼԻՐԻ ԲՆՈՒԹԱԳՐԵՐԸ</w:t>
      </w:r>
    </w:p>
    <w:p w14:paraId="3F678000" w14:textId="77777777" w:rsidR="002F7E3E" w:rsidRPr="00CD0681"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t> </w:t>
      </w:r>
    </w:p>
    <w:tbl>
      <w:tblPr>
        <w:tblW w:w="104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71"/>
        <w:gridCol w:w="2735"/>
        <w:gridCol w:w="4204"/>
        <w:gridCol w:w="3122"/>
      </w:tblGrid>
      <w:tr w:rsidR="002F7E3E" w:rsidRPr="00CD0681" w14:paraId="6AE87F0B"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A65FC3"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t> </w:t>
            </w:r>
          </w:p>
        </w:tc>
        <w:tc>
          <w:tcPr>
            <w:tcW w:w="10061"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09B47490" w14:textId="77777777" w:rsidR="002F7E3E" w:rsidRPr="00CD0681" w:rsidRDefault="002F7E3E" w:rsidP="00817EE9">
            <w:pPr>
              <w:spacing w:after="0" w:line="360" w:lineRule="auto"/>
              <w:jc w:val="center"/>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t>ՆԵՐՔԻՆ ՀԱՐԴԱՐՄԱՆ ԱՇԽԱՏԱՆՔՆԵՐ</w:t>
            </w:r>
          </w:p>
        </w:tc>
      </w:tr>
      <w:tr w:rsidR="002F7E3E" w:rsidRPr="00CD0681" w14:paraId="60B5B1F4"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5EC051"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NN</w:t>
            </w:r>
          </w:p>
          <w:p w14:paraId="7204DAA2"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4478C1"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Շենքերի մասերը, սենքերը և սենյակները</w:t>
            </w:r>
          </w:p>
        </w:tc>
        <w:tc>
          <w:tcPr>
            <w:tcW w:w="4204" w:type="dxa"/>
            <w:tcBorders>
              <w:top w:val="outset" w:sz="6" w:space="0" w:color="auto"/>
              <w:left w:val="outset" w:sz="6" w:space="0" w:color="auto"/>
              <w:bottom w:val="outset" w:sz="6" w:space="0" w:color="auto"/>
              <w:right w:val="outset" w:sz="6" w:space="0" w:color="auto"/>
            </w:tcBorders>
            <w:shd w:val="clear" w:color="auto" w:fill="FFFFFF"/>
            <w:hideMark/>
          </w:tcPr>
          <w:p w14:paraId="40D9605A"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Օգտագործվող նյութերի նկարագիրը</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6E52272C"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Ծանոթագրություն</w:t>
            </w:r>
          </w:p>
        </w:tc>
      </w:tr>
      <w:tr w:rsidR="002F7E3E" w:rsidRPr="00CD0681" w14:paraId="36F51467"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78B7EE"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34FA94"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t>Հյուրասենյակներ, ննջասենյակներ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7DE6CB"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պատերը</w:t>
            </w:r>
            <w:r w:rsidRPr="00CD0681">
              <w:rPr>
                <w:rFonts w:ascii="GHEA Grapalat" w:eastAsia="Times New Roman" w:hAnsi="GHEA Grapalat" w:cs="Times New Roman"/>
                <w:color w:val="000000"/>
                <w:sz w:val="24"/>
                <w:szCs w:val="24"/>
              </w:rPr>
              <w:t>` բարելավված լատեքսաներկում բարելավված</w:t>
            </w:r>
          </w:p>
          <w:p w14:paraId="430BCA4B"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գաջի սվաղի վրա` СНиП 3.04.01-</w:t>
            </w:r>
          </w:p>
          <w:p w14:paraId="365C8334"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87-ի համաձայն</w:t>
            </w:r>
          </w:p>
          <w:p w14:paraId="16222135"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t> </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3660B463"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լատեքսաներկը</w:t>
            </w:r>
            <w:r w:rsidRPr="00CD0681">
              <w:rPr>
                <w:rFonts w:ascii="GHEA Grapalat" w:eastAsia="Times New Roman" w:hAnsi="GHEA Grapalat" w:cs="Times New Roman"/>
                <w:color w:val="000000"/>
                <w:sz w:val="24"/>
                <w:szCs w:val="24"/>
              </w:rPr>
              <w:t>` նմուշային բնակարանի որակին համապատասխան</w:t>
            </w:r>
          </w:p>
        </w:tc>
      </w:tr>
      <w:tr w:rsidR="002F7E3E" w:rsidRPr="00CD0681" w14:paraId="77D1A8DF" w14:textId="77777777" w:rsidTr="00817EE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31C9678"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AC57EBE"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9C1051"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առաստաղները</w:t>
            </w:r>
            <w:r w:rsidRPr="00CD0681">
              <w:rPr>
                <w:rFonts w:ascii="GHEA Grapalat" w:eastAsia="Times New Roman" w:hAnsi="GHEA Grapalat" w:cs="Times New Roman"/>
                <w:color w:val="000000"/>
                <w:sz w:val="24"/>
                <w:szCs w:val="24"/>
              </w:rPr>
              <w:t>` ներկում ջրաէմուլսային ներկով բարելավված գաջի սվաղի վրա ` СНиП 3.04.01-</w:t>
            </w:r>
          </w:p>
          <w:p w14:paraId="7F2AF6B2"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87-ի համաձայն</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2E4713DC"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լատեքսաներկը</w:t>
            </w:r>
            <w:r w:rsidRPr="00CD0681">
              <w:rPr>
                <w:rFonts w:ascii="GHEA Grapalat" w:eastAsia="Times New Roman" w:hAnsi="GHEA Grapalat" w:cs="Times New Roman"/>
                <w:color w:val="000000"/>
                <w:sz w:val="24"/>
                <w:szCs w:val="24"/>
              </w:rPr>
              <w:t>` նմուշային բնակարանի որակին համապատասխան</w:t>
            </w:r>
          </w:p>
        </w:tc>
      </w:tr>
      <w:tr w:rsidR="002F7E3E" w:rsidRPr="00CD0681" w14:paraId="46CE1148" w14:textId="77777777" w:rsidTr="00817EE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487DEE"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513E450"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2A842A"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հատակները</w:t>
            </w:r>
            <w:r w:rsidRPr="00CD0681">
              <w:rPr>
                <w:rFonts w:ascii="GHEA Grapalat" w:eastAsia="Times New Roman" w:hAnsi="GHEA Grapalat" w:cs="Times New Roman"/>
                <w:color w:val="000000"/>
                <w:sz w:val="24"/>
                <w:szCs w:val="24"/>
              </w:rPr>
              <w:t>` լամինատից, առնվազն 10 մմ հաստությամբ</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751D1473"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լամինատը</w:t>
            </w:r>
            <w:r w:rsidRPr="00CD0681">
              <w:rPr>
                <w:rFonts w:ascii="GHEA Grapalat" w:eastAsia="Times New Roman" w:hAnsi="GHEA Grapalat" w:cs="Times New Roman"/>
                <w:color w:val="000000"/>
                <w:sz w:val="24"/>
                <w:szCs w:val="24"/>
              </w:rPr>
              <w:t>` ISՕ 14486:2012</w:t>
            </w:r>
          </w:p>
          <w:p w14:paraId="77A66DC5"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ստանդարտին համապատասխան և նմուշային բնակարանի նմուշին ու որակին համապատասխան</w:t>
            </w:r>
          </w:p>
        </w:tc>
      </w:tr>
      <w:tr w:rsidR="002F7E3E" w:rsidRPr="00CD0681" w14:paraId="5666E998"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79D497"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DD9219"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Միջհարկային բարձրություն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3AC2D6"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t> </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6A519250"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 xml:space="preserve">հատակ-առաստաղ </w:t>
            </w:r>
            <w:r>
              <w:rPr>
                <w:rFonts w:ascii="GHEA Grapalat" w:eastAsia="Times New Roman" w:hAnsi="GHEA Grapalat" w:cs="Times New Roman"/>
                <w:color w:val="000000"/>
                <w:sz w:val="24"/>
                <w:szCs w:val="24"/>
              </w:rPr>
              <w:t>3</w:t>
            </w:r>
            <w:r w:rsidRPr="00CD0681">
              <w:rPr>
                <w:rFonts w:ascii="GHEA Grapalat" w:eastAsia="Times New Roman" w:hAnsi="GHEA Grapalat" w:cs="Times New Roman"/>
                <w:color w:val="000000"/>
                <w:sz w:val="24"/>
                <w:szCs w:val="24"/>
              </w:rPr>
              <w:t>.0մ +/- 5 սմ մաքուր բարձրությամբ</w:t>
            </w:r>
          </w:p>
        </w:tc>
      </w:tr>
      <w:tr w:rsidR="002F7E3E" w:rsidRPr="00CD0681" w14:paraId="79A8F49D"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1C4097"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E6A88F"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Միջանցքներ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DD6FA3"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պատերը</w:t>
            </w:r>
            <w:r w:rsidRPr="00CD0681">
              <w:rPr>
                <w:rFonts w:ascii="GHEA Grapalat" w:eastAsia="Times New Roman" w:hAnsi="GHEA Grapalat" w:cs="Times New Roman"/>
                <w:color w:val="000000"/>
                <w:sz w:val="24"/>
                <w:szCs w:val="24"/>
              </w:rPr>
              <w:t>` բարելավված</w:t>
            </w:r>
          </w:p>
          <w:p w14:paraId="48107317"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լատեքսաներկում, բարելավված</w:t>
            </w:r>
          </w:p>
          <w:p w14:paraId="3A1C2002"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գաջի սվաղի վրա` СНиП 3.04.01-</w:t>
            </w:r>
          </w:p>
          <w:p w14:paraId="6404C0B8"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87-ի համաձայն</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25624470"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լատեքսաներկը</w:t>
            </w:r>
            <w:r w:rsidRPr="00CD0681">
              <w:rPr>
                <w:rFonts w:ascii="GHEA Grapalat" w:eastAsia="Times New Roman" w:hAnsi="GHEA Grapalat" w:cs="Times New Roman"/>
                <w:color w:val="000000"/>
                <w:sz w:val="24"/>
                <w:szCs w:val="24"/>
              </w:rPr>
              <w:t>` նմուշային բնակարանի որակին</w:t>
            </w:r>
          </w:p>
          <w:p w14:paraId="45E83E40"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համապատասխան</w:t>
            </w:r>
          </w:p>
        </w:tc>
      </w:tr>
      <w:tr w:rsidR="002F7E3E" w:rsidRPr="00CD0681" w14:paraId="0AFD4997" w14:textId="77777777" w:rsidTr="00817EE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1BD234B"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lastRenderedPageBreak/>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FFFE29E"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A5903C"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առաստաղները</w:t>
            </w:r>
            <w:r w:rsidRPr="00CD0681">
              <w:rPr>
                <w:rFonts w:ascii="GHEA Grapalat" w:eastAsia="Times New Roman" w:hAnsi="GHEA Grapalat" w:cs="Times New Roman"/>
                <w:color w:val="000000"/>
                <w:sz w:val="24"/>
                <w:szCs w:val="24"/>
              </w:rPr>
              <w:t>` ներկում ջրաէմուլսային ներկով, բարելավված գաջի քսահարթեցման վրա` СНиП 3.04.01-87-ի համաձայն</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189AF031"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լատեքսաներկը՝</w:t>
            </w:r>
            <w:r w:rsidRPr="00CD0681">
              <w:rPr>
                <w:rFonts w:ascii="Calibri" w:eastAsia="Times New Roman" w:hAnsi="Calibri" w:cs="Calibri"/>
                <w:color w:val="000000"/>
                <w:sz w:val="24"/>
                <w:szCs w:val="24"/>
              </w:rPr>
              <w:t> </w:t>
            </w:r>
            <w:r w:rsidRPr="00CD0681">
              <w:rPr>
                <w:rFonts w:ascii="GHEA Grapalat" w:eastAsia="Times New Roman" w:hAnsi="GHEA Grapalat" w:cs="Arial Unicode"/>
                <w:color w:val="000000"/>
                <w:sz w:val="24"/>
                <w:szCs w:val="24"/>
              </w:rPr>
              <w:t>նմուշային</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բնակարանի</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որակին</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համապատասխան</w:t>
            </w:r>
          </w:p>
        </w:tc>
      </w:tr>
      <w:tr w:rsidR="002F7E3E" w:rsidRPr="00CD0681" w14:paraId="7840FD25" w14:textId="77777777" w:rsidTr="00817EE9">
        <w:trPr>
          <w:trHeight w:val="494"/>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FCEBC4"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EED83BC"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8E3B2B8"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հատակները</w:t>
            </w:r>
            <w:r w:rsidRPr="00CD0681">
              <w:rPr>
                <w:rFonts w:ascii="GHEA Grapalat" w:eastAsia="Times New Roman" w:hAnsi="GHEA Grapalat" w:cs="Times New Roman"/>
                <w:color w:val="000000"/>
                <w:sz w:val="24"/>
                <w:szCs w:val="24"/>
              </w:rPr>
              <w:t>` լամինատից առնվազն 10 մմ հաստությամբ, կամ սալիկապատ` ըստ մակերեսի, առնվազն 30 x 30 սմ չափսերի</w:t>
            </w:r>
          </w:p>
        </w:tc>
        <w:tc>
          <w:tcPr>
            <w:tcW w:w="3122"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224BF425"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լամինատը</w:t>
            </w:r>
            <w:r w:rsidRPr="00CD0681">
              <w:rPr>
                <w:rFonts w:ascii="GHEA Grapalat" w:eastAsia="Times New Roman" w:hAnsi="GHEA Grapalat" w:cs="Times New Roman"/>
                <w:color w:val="000000"/>
                <w:sz w:val="24"/>
                <w:szCs w:val="24"/>
              </w:rPr>
              <w:t>` ISՕ 14486:2012 որակի ստանդարտին համապատասխան և նմուշային բնակարանի նմուշին ու որակին համապատասխան</w:t>
            </w:r>
          </w:p>
          <w:p w14:paraId="56E1E4DD"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սալիկը</w:t>
            </w:r>
            <w:r w:rsidRPr="00CD0681">
              <w:rPr>
                <w:rFonts w:ascii="GHEA Grapalat" w:eastAsia="Times New Roman" w:hAnsi="GHEA Grapalat" w:cs="Times New Roman"/>
                <w:color w:val="000000"/>
                <w:sz w:val="24"/>
                <w:szCs w:val="24"/>
              </w:rPr>
              <w:t>` ISO 10545-2 որակի</w:t>
            </w:r>
          </w:p>
          <w:p w14:paraId="3315DFAE"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ստանդարտին համապատասխան և</w:t>
            </w:r>
          </w:p>
          <w:p w14:paraId="6932F78A"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նմուշային բնակարանի</w:t>
            </w:r>
          </w:p>
          <w:p w14:paraId="634F6776"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նմուշին ու որակին համապատասխան</w:t>
            </w:r>
          </w:p>
        </w:tc>
      </w:tr>
      <w:tr w:rsidR="002F7E3E" w:rsidRPr="00CD0681" w14:paraId="0F17D7AD"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3C6821"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73A536"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95DFC2"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312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B5F8D4"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r>
      <w:tr w:rsidR="002F7E3E" w:rsidRPr="00CD0681" w14:paraId="0A0A6225" w14:textId="77777777" w:rsidTr="00817EE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0B9C8AA"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4.</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253D9CF"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t>Սանհանգույց և լոգասենյակ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D78895"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պատերը</w:t>
            </w:r>
            <w:r w:rsidRPr="00CD0681">
              <w:rPr>
                <w:rFonts w:ascii="GHEA Grapalat" w:eastAsia="Times New Roman" w:hAnsi="GHEA Grapalat" w:cs="Times New Roman"/>
                <w:color w:val="000000"/>
                <w:sz w:val="24"/>
                <w:szCs w:val="24"/>
              </w:rPr>
              <w:t>` երեսապատում ջնարակված խեցե սալիկներով՝ առնվազն մինչև կախովի առաստաղի բարձրությամբ</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289F8051"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խեցե սալիկները</w:t>
            </w:r>
            <w:r w:rsidRPr="00CD0681">
              <w:rPr>
                <w:rFonts w:ascii="GHEA Grapalat" w:eastAsia="Times New Roman" w:hAnsi="GHEA Grapalat" w:cs="Times New Roman"/>
                <w:color w:val="000000"/>
                <w:sz w:val="24"/>
                <w:szCs w:val="24"/>
              </w:rPr>
              <w:t>` ISO 10545-2 որակի ստանդարտին և նմուշային բնակարանի նմուշին ու որակին համապատասխան</w:t>
            </w:r>
          </w:p>
        </w:tc>
      </w:tr>
      <w:tr w:rsidR="002F7E3E" w:rsidRPr="00CD0681" w14:paraId="659FABD7" w14:textId="77777777" w:rsidTr="00817EE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63DA31"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B65ED8"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616486"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առաստաղները</w:t>
            </w:r>
            <w:r w:rsidRPr="00CD0681">
              <w:rPr>
                <w:rFonts w:ascii="GHEA Grapalat" w:eastAsia="Times New Roman" w:hAnsi="GHEA Grapalat" w:cs="Times New Roman"/>
                <w:color w:val="000000"/>
                <w:sz w:val="24"/>
                <w:szCs w:val="24"/>
              </w:rPr>
              <w:t>` կախովի, ջրակայուն նյութերով, ներկառուցված լուսատուներով</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565A63A3"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կախովի առաստաղը</w:t>
            </w:r>
            <w:r w:rsidRPr="00CD0681">
              <w:rPr>
                <w:rFonts w:ascii="GHEA Grapalat" w:eastAsia="Times New Roman" w:hAnsi="GHEA Grapalat" w:cs="Times New Roman"/>
                <w:color w:val="000000"/>
                <w:sz w:val="24"/>
                <w:szCs w:val="24"/>
              </w:rPr>
              <w:t>` նմուշային բնակարանի նմուշին և որակին</w:t>
            </w:r>
          </w:p>
          <w:p w14:paraId="64AD40E6"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համապատասխան</w:t>
            </w:r>
          </w:p>
        </w:tc>
      </w:tr>
      <w:tr w:rsidR="002F7E3E" w:rsidRPr="00CD0681" w14:paraId="69E6AB85" w14:textId="77777777" w:rsidTr="00817EE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9053B6"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0E84993"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5B9227"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հատակները</w:t>
            </w:r>
            <w:r w:rsidRPr="00CD0681">
              <w:rPr>
                <w:rFonts w:ascii="GHEA Grapalat" w:eastAsia="Times New Roman" w:hAnsi="GHEA Grapalat" w:cs="Times New Roman"/>
                <w:color w:val="000000"/>
                <w:sz w:val="24"/>
                <w:szCs w:val="24"/>
              </w:rPr>
              <w:t>` խեցեսալիկներ կամ կերամագրանիտ` ըստ մակերեսի` առնվազն 30 x 30 սմ չափսերի</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46029E7C"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խեց սալիկները և կերամագրանիտը`</w:t>
            </w:r>
            <w:r w:rsidRPr="00CD0681">
              <w:rPr>
                <w:rFonts w:ascii="Calibri" w:eastAsia="Times New Roman" w:hAnsi="Calibri" w:cs="Calibri"/>
                <w:color w:val="000000"/>
                <w:sz w:val="24"/>
                <w:szCs w:val="24"/>
              </w:rPr>
              <w:t> </w:t>
            </w:r>
            <w:r w:rsidRPr="00CD0681">
              <w:rPr>
                <w:rFonts w:ascii="GHEA Grapalat" w:eastAsia="Times New Roman" w:hAnsi="GHEA Grapalat" w:cs="Times New Roman"/>
                <w:color w:val="000000"/>
                <w:sz w:val="24"/>
                <w:szCs w:val="24"/>
              </w:rPr>
              <w:t xml:space="preserve">ISO 10545-2 </w:t>
            </w:r>
            <w:r w:rsidRPr="00CD0681">
              <w:rPr>
                <w:rFonts w:ascii="GHEA Grapalat" w:eastAsia="Times New Roman" w:hAnsi="GHEA Grapalat" w:cs="Arial Unicode"/>
                <w:color w:val="000000"/>
                <w:sz w:val="24"/>
                <w:szCs w:val="24"/>
              </w:rPr>
              <w:t>որակի</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ստանդարտին</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lastRenderedPageBreak/>
              <w:t>համապատասխան</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և</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նմուշային</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բնակարանի</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նմուշին</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ու</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որակին</w:t>
            </w:r>
          </w:p>
          <w:p w14:paraId="6D86DD5A"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համապատասխան</w:t>
            </w:r>
          </w:p>
        </w:tc>
      </w:tr>
      <w:tr w:rsidR="002F7E3E" w:rsidRPr="00CD0681" w14:paraId="2883483F" w14:textId="77777777" w:rsidTr="00817EE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4F07D3"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EC02D1"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34EB9B"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կահավորանքը</w:t>
            </w:r>
            <w:r w:rsidRPr="00CD0681">
              <w:rPr>
                <w:rFonts w:ascii="GHEA Grapalat" w:eastAsia="Times New Roman" w:hAnsi="GHEA Grapalat" w:cs="Times New Roman"/>
                <w:color w:val="000000"/>
                <w:sz w:val="24"/>
                <w:szCs w:val="24"/>
              </w:rPr>
              <w:t>` ճենապակյա լվացարան և զուգարանակոնք, լոգախցիկի տակդիր (շահառուի ցանկությամբ կարող է իրականացվել նաև լոգատեղի՝ խեցեսալե գոտով և առանձին հոսակով), ցնցուղ, ծորակներ</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153F97CA"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Եվրամիության անդամ</w:t>
            </w:r>
            <w:r>
              <w:rPr>
                <w:rFonts w:ascii="GHEA Grapalat" w:eastAsia="Times New Roman" w:hAnsi="GHEA Grapalat" w:cs="Times New Roman"/>
                <w:color w:val="000000"/>
                <w:sz w:val="24"/>
                <w:szCs w:val="24"/>
                <w:lang w:val="hy-AM"/>
              </w:rPr>
              <w:t xml:space="preserve"> կամ այլ</w:t>
            </w:r>
            <w:r w:rsidRPr="00CD0681">
              <w:rPr>
                <w:rFonts w:ascii="GHEA Grapalat" w:eastAsia="Times New Roman" w:hAnsi="GHEA Grapalat" w:cs="Times New Roman"/>
                <w:color w:val="000000"/>
                <w:sz w:val="24"/>
                <w:szCs w:val="24"/>
              </w:rPr>
              <w:t xml:space="preserve"> երկրներում գրանցված արտադրողին պատկանող ապրանքանիշի ներքո արտադրված սանտեխնիկական սարքեր և սարքավորումներ կամ նմուշային բնակարանի նմուշին և որակին</w:t>
            </w:r>
          </w:p>
          <w:p w14:paraId="43AEEB3C"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համապատասխան</w:t>
            </w:r>
          </w:p>
        </w:tc>
      </w:tr>
      <w:tr w:rsidR="002F7E3E" w:rsidRPr="00CD0681" w14:paraId="7E73C9B5" w14:textId="77777777" w:rsidTr="00817EE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F775E7F"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5.</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170FE29"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t>Խոհանոցներ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D3446F"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պատերը</w:t>
            </w:r>
            <w:r w:rsidRPr="00CD0681">
              <w:rPr>
                <w:rFonts w:ascii="GHEA Grapalat" w:eastAsia="Times New Roman" w:hAnsi="GHEA Grapalat" w:cs="Times New Roman"/>
                <w:color w:val="000000"/>
                <w:sz w:val="24"/>
                <w:szCs w:val="24"/>
              </w:rPr>
              <w:t>` բարելավված լատեքսաներկում բարելավված գաջի սվաղի վրա և խոհանոցային կահույքի հատվածում մասնակի սալիկապատում</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01F5327D"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լատեքսաներկը</w:t>
            </w:r>
            <w:r w:rsidRPr="00CD0681">
              <w:rPr>
                <w:rFonts w:ascii="GHEA Grapalat" w:eastAsia="Times New Roman" w:hAnsi="GHEA Grapalat" w:cs="Times New Roman"/>
                <w:color w:val="000000"/>
                <w:sz w:val="24"/>
                <w:szCs w:val="24"/>
              </w:rPr>
              <w:t>` նմուշային բնակարանի որակին համապատասխան</w:t>
            </w:r>
          </w:p>
          <w:p w14:paraId="369EA8EC"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Սալիկը</w:t>
            </w:r>
            <w:r w:rsidRPr="00CD0681">
              <w:rPr>
                <w:rFonts w:ascii="GHEA Grapalat" w:eastAsia="Times New Roman" w:hAnsi="GHEA Grapalat" w:cs="Times New Roman"/>
                <w:color w:val="000000"/>
                <w:sz w:val="24"/>
                <w:szCs w:val="24"/>
              </w:rPr>
              <w:t>` ISO 10545-2 որակի ստանդարտին և նմուշային բնակարանի որակին</w:t>
            </w:r>
          </w:p>
          <w:p w14:paraId="7FC33276"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համապատասխան</w:t>
            </w:r>
          </w:p>
        </w:tc>
      </w:tr>
      <w:tr w:rsidR="002F7E3E" w:rsidRPr="00CD0681" w14:paraId="4BAB5885" w14:textId="77777777" w:rsidTr="00817EE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0E13E0"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61D3A3D"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500309"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առաստաղները</w:t>
            </w:r>
            <w:r w:rsidRPr="00CD0681">
              <w:rPr>
                <w:rFonts w:ascii="GHEA Grapalat" w:eastAsia="Times New Roman" w:hAnsi="GHEA Grapalat" w:cs="Times New Roman"/>
                <w:color w:val="000000"/>
                <w:sz w:val="24"/>
                <w:szCs w:val="24"/>
              </w:rPr>
              <w:t>` ներկում ջրաէմուլսային կամ լատեքսային ներկով բարելավված գաջի</w:t>
            </w:r>
            <w:r w:rsidRPr="00CD0681">
              <w:rPr>
                <w:rFonts w:ascii="Calibri" w:eastAsia="Times New Roman" w:hAnsi="Calibri" w:cs="Calibri"/>
                <w:color w:val="000000"/>
                <w:sz w:val="24"/>
                <w:szCs w:val="24"/>
              </w:rPr>
              <w:t> </w:t>
            </w:r>
            <w:r w:rsidRPr="00CD0681">
              <w:rPr>
                <w:rFonts w:ascii="GHEA Grapalat" w:eastAsia="Times New Roman" w:hAnsi="GHEA Grapalat" w:cs="Arial Unicode"/>
                <w:color w:val="000000"/>
                <w:sz w:val="24"/>
                <w:szCs w:val="24"/>
              </w:rPr>
              <w:t>քսահարթեցման</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վրա</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СНиП</w:t>
            </w:r>
            <w:r w:rsidRPr="00CD0681">
              <w:rPr>
                <w:rFonts w:ascii="GHEA Grapalat" w:eastAsia="Times New Roman" w:hAnsi="GHEA Grapalat" w:cs="Times New Roman"/>
                <w:color w:val="000000"/>
                <w:sz w:val="24"/>
                <w:szCs w:val="24"/>
              </w:rPr>
              <w:t xml:space="preserve"> 3.04.01- 87-</w:t>
            </w:r>
            <w:r w:rsidRPr="00CD0681">
              <w:rPr>
                <w:rFonts w:ascii="GHEA Grapalat" w:eastAsia="Times New Roman" w:hAnsi="GHEA Grapalat" w:cs="Arial Unicode"/>
                <w:color w:val="000000"/>
                <w:sz w:val="24"/>
                <w:szCs w:val="24"/>
              </w:rPr>
              <w:t>ի</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համաձայ</w:t>
            </w:r>
            <w:r w:rsidRPr="00CD0681">
              <w:rPr>
                <w:rFonts w:ascii="GHEA Grapalat" w:eastAsia="Times New Roman" w:hAnsi="GHEA Grapalat" w:cs="Times New Roman"/>
                <w:color w:val="000000"/>
                <w:sz w:val="24"/>
                <w:szCs w:val="24"/>
              </w:rPr>
              <w:t>ն</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7A91580B"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լատեքսաներկը</w:t>
            </w:r>
            <w:r w:rsidRPr="00CD0681">
              <w:rPr>
                <w:rFonts w:ascii="GHEA Grapalat" w:eastAsia="Times New Roman" w:hAnsi="GHEA Grapalat" w:cs="Times New Roman"/>
                <w:color w:val="000000"/>
                <w:sz w:val="24"/>
                <w:szCs w:val="24"/>
              </w:rPr>
              <w:t>` նմուշային բնակարանի որակին</w:t>
            </w:r>
          </w:p>
          <w:p w14:paraId="34EB8DCA"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համապատասխան</w:t>
            </w:r>
          </w:p>
        </w:tc>
      </w:tr>
      <w:tr w:rsidR="002F7E3E" w:rsidRPr="00CD0681" w14:paraId="752CF694" w14:textId="77777777" w:rsidTr="00817EE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76FD3DE"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1F8E30"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9EBD87"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հատակները</w:t>
            </w:r>
            <w:r w:rsidRPr="00CD0681">
              <w:rPr>
                <w:rFonts w:ascii="GHEA Grapalat" w:eastAsia="Times New Roman" w:hAnsi="GHEA Grapalat" w:cs="Times New Roman"/>
                <w:color w:val="000000"/>
                <w:sz w:val="24"/>
                <w:szCs w:val="24"/>
              </w:rPr>
              <w:t>` խեցե սալիկներ կամ կերամագրանիտ առնվազն` ըստ մակերեսի՝ 30 x 30 սմ չափսերի</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6DD9A1B5"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խեցե սալիկը և կերամագրանիտը`</w:t>
            </w:r>
            <w:r w:rsidRPr="00CD0681">
              <w:rPr>
                <w:rFonts w:ascii="Calibri" w:eastAsia="Times New Roman" w:hAnsi="Calibri" w:cs="Calibri"/>
                <w:color w:val="000000"/>
                <w:sz w:val="24"/>
                <w:szCs w:val="24"/>
              </w:rPr>
              <w:t> </w:t>
            </w:r>
            <w:r w:rsidRPr="00CD0681">
              <w:rPr>
                <w:rFonts w:ascii="GHEA Grapalat" w:eastAsia="Times New Roman" w:hAnsi="GHEA Grapalat" w:cs="Times New Roman"/>
                <w:color w:val="000000"/>
                <w:sz w:val="24"/>
                <w:szCs w:val="24"/>
              </w:rPr>
              <w:t xml:space="preserve">ISO 10545-2 </w:t>
            </w:r>
            <w:r w:rsidRPr="00CD0681">
              <w:rPr>
                <w:rFonts w:ascii="GHEA Grapalat" w:eastAsia="Times New Roman" w:hAnsi="GHEA Grapalat" w:cs="Arial Unicode"/>
                <w:color w:val="000000"/>
                <w:sz w:val="24"/>
                <w:szCs w:val="24"/>
              </w:rPr>
              <w:t>որակի</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lastRenderedPageBreak/>
              <w:t>ստանդարտին</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և</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նմուշային</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բնակարանի</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որակին</w:t>
            </w:r>
          </w:p>
          <w:p w14:paraId="511D8966"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համապատասխան</w:t>
            </w:r>
          </w:p>
        </w:tc>
      </w:tr>
      <w:tr w:rsidR="002F7E3E" w:rsidRPr="00CD0681" w14:paraId="58BD8A9F" w14:textId="77777777" w:rsidTr="00817EE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8FC7484"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lastRenderedPageBreak/>
              <w:t>6.</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80EC364"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t>Դռներ և պատուհաններ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6AD28F"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ներքին դռները`</w:t>
            </w:r>
            <w:r w:rsidRPr="00CD0681">
              <w:rPr>
                <w:rFonts w:ascii="Calibri" w:eastAsia="Times New Roman" w:hAnsi="Calibri" w:cs="Calibri"/>
                <w:color w:val="000000"/>
                <w:sz w:val="24"/>
                <w:szCs w:val="24"/>
              </w:rPr>
              <w:t> </w:t>
            </w:r>
            <w:r w:rsidRPr="00CD0681">
              <w:rPr>
                <w:rFonts w:ascii="GHEA Grapalat" w:eastAsia="Times New Roman" w:hAnsi="GHEA Grapalat" w:cs="Arial Unicode"/>
                <w:color w:val="000000"/>
                <w:sz w:val="24"/>
                <w:szCs w:val="24"/>
              </w:rPr>
              <w:t>ՄԴՖ</w:t>
            </w:r>
            <w:r w:rsidRPr="00CD0681">
              <w:rPr>
                <w:rFonts w:ascii="GHEA Grapalat" w:eastAsia="Times New Roman" w:hAnsi="GHEA Grapalat" w:cs="Times New Roman"/>
                <w:color w:val="000000"/>
                <w:sz w:val="24"/>
                <w:szCs w:val="24"/>
              </w:rPr>
              <w:t>-</w:t>
            </w:r>
            <w:r w:rsidRPr="00CD0681">
              <w:rPr>
                <w:rFonts w:ascii="GHEA Grapalat" w:eastAsia="Times New Roman" w:hAnsi="GHEA Grapalat" w:cs="Arial Unicode"/>
                <w:color w:val="000000"/>
                <w:sz w:val="24"/>
                <w:szCs w:val="24"/>
              </w:rPr>
              <w:t>ից</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կամ</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համարժեք</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այլ</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փայտանյու</w:t>
            </w:r>
            <w:r w:rsidRPr="00CD0681">
              <w:rPr>
                <w:rFonts w:ascii="GHEA Grapalat" w:eastAsia="Times New Roman" w:hAnsi="GHEA Grapalat" w:cs="Times New Roman"/>
                <w:color w:val="000000"/>
                <w:sz w:val="24"/>
                <w:szCs w:val="24"/>
              </w:rPr>
              <w:t>թից</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321C7BC3"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ներքին դռները</w:t>
            </w:r>
            <w:r w:rsidRPr="00CD0681">
              <w:rPr>
                <w:rFonts w:ascii="GHEA Grapalat" w:eastAsia="Times New Roman" w:hAnsi="GHEA Grapalat" w:cs="Times New Roman"/>
                <w:color w:val="000000"/>
                <w:sz w:val="24"/>
                <w:szCs w:val="24"/>
              </w:rPr>
              <w:t>` նմուշային բնակարանի նմուշին և որակին</w:t>
            </w:r>
          </w:p>
          <w:p w14:paraId="09C4AA15"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համապատասխան</w:t>
            </w:r>
          </w:p>
        </w:tc>
      </w:tr>
      <w:tr w:rsidR="002F7E3E" w:rsidRPr="00CD0681" w14:paraId="292495DE" w14:textId="77777777" w:rsidTr="00817EE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A7BC8EE"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D84420"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BA6E97"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մուտքի դուռը`</w:t>
            </w:r>
            <w:r w:rsidRPr="00CD0681">
              <w:rPr>
                <w:rFonts w:ascii="Calibri" w:eastAsia="Times New Roman" w:hAnsi="Calibri" w:cs="Calibri"/>
                <w:color w:val="000000"/>
                <w:sz w:val="24"/>
                <w:szCs w:val="24"/>
              </w:rPr>
              <w:t> </w:t>
            </w:r>
            <w:r w:rsidRPr="00CD0681">
              <w:rPr>
                <w:rFonts w:ascii="GHEA Grapalat" w:eastAsia="Times New Roman" w:hAnsi="GHEA Grapalat" w:cs="Arial Unicode"/>
                <w:color w:val="000000"/>
                <w:sz w:val="24"/>
                <w:szCs w:val="24"/>
              </w:rPr>
              <w:t>երկաթյա</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հիմքով</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երեսապատումը</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МДФ</w:t>
            </w:r>
            <w:r w:rsidRPr="00CD0681">
              <w:rPr>
                <w:rFonts w:ascii="GHEA Grapalat" w:eastAsia="Times New Roman" w:hAnsi="GHEA Grapalat" w:cs="Times New Roman"/>
                <w:color w:val="000000"/>
                <w:sz w:val="24"/>
                <w:szCs w:val="24"/>
              </w:rPr>
              <w:t>-</w:t>
            </w:r>
            <w:r w:rsidRPr="00CD0681">
              <w:rPr>
                <w:rFonts w:ascii="GHEA Grapalat" w:eastAsia="Times New Roman" w:hAnsi="GHEA Grapalat" w:cs="Arial Unicode"/>
                <w:color w:val="000000"/>
                <w:sz w:val="24"/>
                <w:szCs w:val="24"/>
              </w:rPr>
              <w:t>ով</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23319782"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մուտքի դուռը`</w:t>
            </w:r>
            <w:r w:rsidRPr="00CD0681">
              <w:rPr>
                <w:rFonts w:ascii="Calibri" w:eastAsia="Times New Roman" w:hAnsi="Calibri" w:cs="Calibri"/>
                <w:color w:val="000000"/>
                <w:sz w:val="24"/>
                <w:szCs w:val="24"/>
              </w:rPr>
              <w:t> </w:t>
            </w:r>
            <w:r w:rsidRPr="00CD0681">
              <w:rPr>
                <w:rFonts w:ascii="GHEA Grapalat" w:eastAsia="Times New Roman" w:hAnsi="GHEA Grapalat" w:cs="Arial Unicode"/>
                <w:color w:val="000000"/>
                <w:sz w:val="24"/>
                <w:szCs w:val="24"/>
              </w:rPr>
              <w:t>նմուշային</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բնակարանի</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նմուշին</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և</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որակին</w:t>
            </w:r>
          </w:p>
          <w:p w14:paraId="408E2B6C"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համապատասխան</w:t>
            </w:r>
          </w:p>
        </w:tc>
      </w:tr>
      <w:tr w:rsidR="002F7E3E" w:rsidRPr="00CD0681" w14:paraId="20BC1CFA" w14:textId="77777777" w:rsidTr="00817EE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9631FF"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09075C"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6C3ADA"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պատուհանները</w:t>
            </w:r>
            <w:r w:rsidRPr="00CD0681">
              <w:rPr>
                <w:rFonts w:ascii="GHEA Grapalat" w:eastAsia="Times New Roman" w:hAnsi="GHEA Grapalat" w:cs="Times New Roman"/>
                <w:color w:val="000000"/>
                <w:sz w:val="24"/>
                <w:szCs w:val="24"/>
              </w:rPr>
              <w:t>` մետաղապլաստե երկշերտ ապակեփաթեթով, առնվազն երեք խցիկով, պլաստմասսայե</w:t>
            </w:r>
          </w:p>
          <w:p w14:paraId="001A7C4A"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պատուհանագոգերով</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131ED41D"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մետաղապլաստե պատուհանները`</w:t>
            </w:r>
            <w:r w:rsidRPr="00CD0681">
              <w:rPr>
                <w:rFonts w:ascii="Calibri" w:eastAsia="Times New Roman" w:hAnsi="Calibri" w:cs="Calibri"/>
                <w:color w:val="000000"/>
                <w:sz w:val="24"/>
                <w:szCs w:val="24"/>
              </w:rPr>
              <w:t> </w:t>
            </w:r>
            <w:r w:rsidRPr="00CD0681">
              <w:rPr>
                <w:rFonts w:ascii="GHEA Grapalat" w:eastAsia="Times New Roman" w:hAnsi="GHEA Grapalat" w:cs="Arial Unicode"/>
                <w:color w:val="000000"/>
                <w:sz w:val="24"/>
                <w:szCs w:val="24"/>
              </w:rPr>
              <w:t>նմուշային</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բնակարանի</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նմուշին</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և</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որակին</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համապատասխան</w:t>
            </w:r>
          </w:p>
        </w:tc>
      </w:tr>
      <w:tr w:rsidR="002F7E3E" w:rsidRPr="00CD0681" w14:paraId="1F71018B" w14:textId="77777777" w:rsidTr="00817EE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B06CC1"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491488"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A59F51"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շքամուտքի դռները՝ մետաղական, ջերմամեկուսացմամբ</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3CDDAE35"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FF3619">
              <w:rPr>
                <w:rFonts w:ascii="GHEA Grapalat" w:eastAsia="Times New Roman" w:hAnsi="GHEA Grapalat" w:cs="Times New Roman"/>
                <w:b/>
                <w:color w:val="000000"/>
                <w:sz w:val="24"/>
                <w:szCs w:val="24"/>
                <w:lang w:val="hy-AM"/>
              </w:rPr>
              <w:t xml:space="preserve">շքամուտքի դռները՝ </w:t>
            </w:r>
            <w:r w:rsidRPr="00FF3619">
              <w:rPr>
                <w:rFonts w:ascii="GHEA Grapalat" w:eastAsia="Times New Roman" w:hAnsi="GHEA Grapalat" w:cs="Arial Unicode"/>
                <w:color w:val="000000"/>
                <w:sz w:val="24"/>
                <w:szCs w:val="24"/>
              </w:rPr>
              <w:t>նորմատիվ</w:t>
            </w:r>
            <w:r w:rsidRPr="00FF3619">
              <w:rPr>
                <w:rFonts w:ascii="GHEA Grapalat" w:eastAsia="Times New Roman" w:hAnsi="GHEA Grapalat" w:cs="Times New Roman"/>
                <w:color w:val="000000"/>
                <w:sz w:val="24"/>
                <w:szCs w:val="24"/>
              </w:rPr>
              <w:t xml:space="preserve"> </w:t>
            </w:r>
            <w:r w:rsidRPr="00FF3619">
              <w:rPr>
                <w:rFonts w:ascii="GHEA Grapalat" w:eastAsia="Times New Roman" w:hAnsi="GHEA Grapalat" w:cs="Arial Unicode"/>
                <w:color w:val="000000"/>
                <w:sz w:val="24"/>
                <w:szCs w:val="24"/>
              </w:rPr>
              <w:t>պահանջներին</w:t>
            </w:r>
            <w:r w:rsidRPr="00FF3619">
              <w:rPr>
                <w:rFonts w:ascii="GHEA Grapalat" w:eastAsia="Times New Roman" w:hAnsi="GHEA Grapalat" w:cs="Times New Roman"/>
                <w:color w:val="000000"/>
                <w:sz w:val="24"/>
                <w:szCs w:val="24"/>
              </w:rPr>
              <w:t xml:space="preserve"> </w:t>
            </w:r>
            <w:r w:rsidRPr="00FF3619">
              <w:rPr>
                <w:rFonts w:ascii="GHEA Grapalat" w:eastAsia="Times New Roman" w:hAnsi="GHEA Grapalat" w:cs="Arial Unicode"/>
                <w:color w:val="000000"/>
                <w:sz w:val="24"/>
                <w:szCs w:val="24"/>
              </w:rPr>
              <w:t>համապատասխան</w:t>
            </w:r>
          </w:p>
        </w:tc>
      </w:tr>
      <w:tr w:rsidR="002F7E3E" w:rsidRPr="00CD0681" w14:paraId="22B42485" w14:textId="77777777" w:rsidTr="00817EE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D55069D"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EB9C10"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CEE249"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սալիկապատում՝</w:t>
            </w:r>
            <w:r w:rsidRPr="00CD0681">
              <w:rPr>
                <w:rFonts w:ascii="Calibri" w:eastAsia="Times New Roman" w:hAnsi="Calibri" w:cs="Calibri"/>
                <w:color w:val="000000"/>
                <w:sz w:val="24"/>
                <w:szCs w:val="24"/>
              </w:rPr>
              <w:t> </w:t>
            </w:r>
            <w:r w:rsidRPr="00CD0681">
              <w:rPr>
                <w:rFonts w:ascii="GHEA Grapalat" w:eastAsia="Times New Roman" w:hAnsi="GHEA Grapalat" w:cs="Arial Unicode"/>
                <w:color w:val="000000"/>
                <w:sz w:val="24"/>
                <w:szCs w:val="24"/>
              </w:rPr>
              <w:t>կերամագրանիտով</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ըստ</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մակերեսի</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առնվազն</w:t>
            </w:r>
            <w:r w:rsidRPr="00CD0681">
              <w:rPr>
                <w:rFonts w:ascii="GHEA Grapalat" w:eastAsia="Times New Roman" w:hAnsi="GHEA Grapalat" w:cs="Times New Roman"/>
                <w:color w:val="000000"/>
                <w:sz w:val="24"/>
                <w:szCs w:val="24"/>
              </w:rPr>
              <w:t xml:space="preserve"> 40 x 40 </w:t>
            </w:r>
            <w:r w:rsidRPr="00CD0681">
              <w:rPr>
                <w:rFonts w:ascii="GHEA Grapalat" w:eastAsia="Times New Roman" w:hAnsi="GHEA Grapalat" w:cs="Arial Unicode"/>
                <w:color w:val="000000"/>
                <w:sz w:val="24"/>
                <w:szCs w:val="24"/>
              </w:rPr>
              <w:t>սմ</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չափսերի</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59CBE781"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10545-2 որակի ստանդարտին համապատասխան և նորմատիվ պահանջներին</w:t>
            </w:r>
          </w:p>
          <w:p w14:paraId="7E7D29A9"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համապատասխան</w:t>
            </w:r>
          </w:p>
        </w:tc>
      </w:tr>
      <w:tr w:rsidR="002F7E3E" w:rsidRPr="00CD0681" w14:paraId="462B991B"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E9B9FC"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90F72C"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t>Օթյակներ (լոջիաներ) և պատշգամբներ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67524A"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հատակները</w:t>
            </w:r>
            <w:r w:rsidRPr="00CD0681">
              <w:rPr>
                <w:rFonts w:ascii="GHEA Grapalat" w:eastAsia="Times New Roman" w:hAnsi="GHEA Grapalat" w:cs="Times New Roman"/>
                <w:color w:val="000000"/>
                <w:sz w:val="24"/>
                <w:szCs w:val="24"/>
              </w:rPr>
              <w:t>` կերամագրանիտե սալիկներով երեսապատում</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42CCABA9"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t>կերամագրանիտե սալիկները`</w:t>
            </w:r>
            <w:r w:rsidRPr="00CD0681">
              <w:rPr>
                <w:rFonts w:ascii="Calibri" w:eastAsia="Times New Roman" w:hAnsi="Calibri" w:cs="Calibri"/>
                <w:color w:val="000000"/>
                <w:sz w:val="24"/>
                <w:szCs w:val="24"/>
              </w:rPr>
              <w:t> </w:t>
            </w:r>
            <w:r w:rsidRPr="00CD0681">
              <w:rPr>
                <w:rFonts w:ascii="GHEA Grapalat" w:eastAsia="Times New Roman" w:hAnsi="GHEA Grapalat" w:cs="Times New Roman"/>
                <w:color w:val="000000"/>
                <w:sz w:val="24"/>
                <w:szCs w:val="24"/>
              </w:rPr>
              <w:t xml:space="preserve">ISO 10545-2 </w:t>
            </w:r>
            <w:r w:rsidRPr="00CD0681">
              <w:rPr>
                <w:rFonts w:ascii="GHEA Grapalat" w:eastAsia="Times New Roman" w:hAnsi="GHEA Grapalat" w:cs="Arial Unicode"/>
                <w:color w:val="000000"/>
                <w:sz w:val="24"/>
                <w:szCs w:val="24"/>
              </w:rPr>
              <w:t>որակի</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ստանդարտին</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և</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նմուշային</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բնակարանի</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որակին</w:t>
            </w:r>
          </w:p>
          <w:p w14:paraId="40E256E0"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lastRenderedPageBreak/>
              <w:t>համապատասխան</w:t>
            </w:r>
          </w:p>
        </w:tc>
      </w:tr>
      <w:tr w:rsidR="002F7E3E" w:rsidRPr="00CD0681" w14:paraId="7512CD73"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9D7076"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lastRenderedPageBreak/>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F01590" w14:textId="77777777" w:rsidR="002F7E3E" w:rsidRPr="00E96284" w:rsidRDefault="002F7E3E" w:rsidP="00817EE9">
            <w:pPr>
              <w:spacing w:after="0" w:line="360" w:lineRule="auto"/>
              <w:jc w:val="both"/>
              <w:rPr>
                <w:rFonts w:ascii="GHEA Grapalat" w:eastAsia="Times New Roman" w:hAnsi="GHEA Grapalat" w:cs="Times New Roman"/>
                <w:color w:val="000000"/>
                <w:sz w:val="24"/>
                <w:szCs w:val="24"/>
              </w:rPr>
            </w:pPr>
            <w:r w:rsidRPr="00E96284">
              <w:rPr>
                <w:rFonts w:ascii="GHEA Grapalat" w:eastAsia="Times New Roman" w:hAnsi="GHEA Grapalat" w:cs="Times New Roman"/>
                <w:b/>
                <w:bCs/>
                <w:color w:val="000000"/>
                <w:sz w:val="24"/>
                <w:szCs w:val="24"/>
              </w:rPr>
              <w:t>Ստորգետնյա ավտոկայանատեղիներ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782615" w14:textId="77777777" w:rsidR="002F7E3E" w:rsidRPr="00E96284" w:rsidRDefault="002F7E3E" w:rsidP="00817EE9">
            <w:pPr>
              <w:spacing w:after="0" w:line="360" w:lineRule="auto"/>
              <w:jc w:val="both"/>
              <w:rPr>
                <w:rFonts w:ascii="GHEA Grapalat" w:eastAsia="Times New Roman" w:hAnsi="GHEA Grapalat" w:cs="Times New Roman"/>
                <w:color w:val="000000"/>
                <w:sz w:val="24"/>
                <w:szCs w:val="24"/>
              </w:rPr>
            </w:pPr>
            <w:r w:rsidRPr="00E96284">
              <w:rPr>
                <w:rFonts w:ascii="Calibri" w:eastAsia="Times New Roman" w:hAnsi="Calibri" w:cs="Calibri"/>
                <w:color w:val="000000"/>
                <w:sz w:val="24"/>
                <w:szCs w:val="24"/>
              </w:rPr>
              <w:t> </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5459B544" w14:textId="77777777" w:rsidR="002F7E3E" w:rsidRPr="00E96284" w:rsidRDefault="002F7E3E" w:rsidP="00817EE9">
            <w:pPr>
              <w:spacing w:after="0" w:line="360" w:lineRule="auto"/>
              <w:jc w:val="both"/>
              <w:rPr>
                <w:rFonts w:ascii="GHEA Grapalat" w:eastAsia="Times New Roman" w:hAnsi="GHEA Grapalat" w:cs="Times New Roman"/>
                <w:color w:val="000000"/>
                <w:sz w:val="24"/>
                <w:szCs w:val="24"/>
              </w:rPr>
            </w:pPr>
            <w:r w:rsidRPr="00E96284">
              <w:rPr>
                <w:rFonts w:ascii="GHEA Grapalat" w:eastAsia="Times New Roman" w:hAnsi="GHEA Grapalat" w:cs="Times New Roman"/>
                <w:b/>
                <w:bCs/>
                <w:i/>
                <w:iCs/>
                <w:color w:val="000000"/>
                <w:sz w:val="24"/>
                <w:szCs w:val="24"/>
              </w:rPr>
              <w:t>Մոտ 18.0 քառ.մ մակերեսով։</w:t>
            </w:r>
            <w:r w:rsidRPr="00E96284">
              <w:rPr>
                <w:rFonts w:ascii="Calibri" w:eastAsia="Times New Roman" w:hAnsi="Calibri" w:cs="Calibri"/>
                <w:color w:val="000000"/>
                <w:sz w:val="24"/>
                <w:szCs w:val="24"/>
              </w:rPr>
              <w:t> </w:t>
            </w:r>
            <w:r w:rsidRPr="00E96284">
              <w:rPr>
                <w:rFonts w:ascii="GHEA Grapalat" w:eastAsia="Times New Roman" w:hAnsi="GHEA Grapalat" w:cs="Arial Unicode"/>
                <w:color w:val="000000"/>
                <w:sz w:val="24"/>
                <w:szCs w:val="24"/>
              </w:rPr>
              <w:t>Ընդհանուր</w:t>
            </w:r>
            <w:r w:rsidRPr="00E96284">
              <w:rPr>
                <w:rFonts w:ascii="GHEA Grapalat" w:eastAsia="Times New Roman" w:hAnsi="GHEA Grapalat" w:cs="Times New Roman"/>
                <w:color w:val="000000"/>
                <w:sz w:val="24"/>
                <w:szCs w:val="24"/>
              </w:rPr>
              <w:t xml:space="preserve"> </w:t>
            </w:r>
            <w:r w:rsidRPr="00E96284">
              <w:rPr>
                <w:rFonts w:ascii="GHEA Grapalat" w:eastAsia="Times New Roman" w:hAnsi="GHEA Grapalat" w:cs="Arial Unicode"/>
                <w:color w:val="000000"/>
                <w:sz w:val="24"/>
                <w:szCs w:val="24"/>
              </w:rPr>
              <w:t>ավտոկայանատեղին</w:t>
            </w:r>
            <w:r w:rsidRPr="00E96284">
              <w:rPr>
                <w:rFonts w:ascii="GHEA Grapalat" w:eastAsia="Times New Roman" w:hAnsi="GHEA Grapalat" w:cs="Times New Roman"/>
                <w:color w:val="000000"/>
                <w:sz w:val="24"/>
                <w:szCs w:val="24"/>
              </w:rPr>
              <w:t xml:space="preserve"> </w:t>
            </w:r>
            <w:r w:rsidRPr="00E96284">
              <w:rPr>
                <w:rFonts w:ascii="GHEA Grapalat" w:eastAsia="Times New Roman" w:hAnsi="GHEA Grapalat" w:cs="Arial Unicode"/>
                <w:color w:val="000000"/>
                <w:sz w:val="24"/>
                <w:szCs w:val="24"/>
              </w:rPr>
              <w:t>պետք</w:t>
            </w:r>
          </w:p>
          <w:p w14:paraId="108BD00B" w14:textId="77777777" w:rsidR="002F7E3E" w:rsidRPr="00E96284" w:rsidRDefault="002F7E3E" w:rsidP="00817EE9">
            <w:pPr>
              <w:spacing w:after="0" w:line="360" w:lineRule="auto"/>
              <w:jc w:val="both"/>
              <w:rPr>
                <w:rFonts w:ascii="GHEA Grapalat" w:eastAsia="Times New Roman" w:hAnsi="GHEA Grapalat" w:cs="Times New Roman"/>
                <w:color w:val="000000"/>
                <w:sz w:val="24"/>
                <w:szCs w:val="24"/>
                <w:lang w:val="hy-AM"/>
              </w:rPr>
            </w:pPr>
            <w:r w:rsidRPr="00E96284">
              <w:rPr>
                <w:rFonts w:ascii="GHEA Grapalat" w:eastAsia="Times New Roman" w:hAnsi="GHEA Grapalat" w:cs="Times New Roman"/>
                <w:color w:val="000000"/>
                <w:sz w:val="24"/>
                <w:szCs w:val="24"/>
              </w:rPr>
              <w:t>է հագեցված լին</w:t>
            </w:r>
            <w:r w:rsidRPr="00E96284">
              <w:rPr>
                <w:rFonts w:ascii="GHEA Grapalat" w:eastAsia="Times New Roman" w:hAnsi="GHEA Grapalat" w:cs="Times New Roman"/>
                <w:color w:val="000000"/>
                <w:sz w:val="24"/>
                <w:szCs w:val="24"/>
                <w:lang w:val="hy-AM"/>
              </w:rPr>
              <w:t>ի</w:t>
            </w:r>
          </w:p>
          <w:p w14:paraId="5EB8DD68" w14:textId="77777777" w:rsidR="002F7E3E" w:rsidRPr="00154B8B" w:rsidRDefault="002F7E3E" w:rsidP="00817EE9">
            <w:pPr>
              <w:spacing w:after="0" w:line="360" w:lineRule="auto"/>
              <w:jc w:val="both"/>
              <w:rPr>
                <w:rFonts w:ascii="GHEA Grapalat" w:eastAsia="Times New Roman" w:hAnsi="GHEA Grapalat" w:cs="Times New Roman"/>
                <w:color w:val="000000"/>
                <w:sz w:val="24"/>
                <w:szCs w:val="24"/>
                <w:highlight w:val="green"/>
              </w:rPr>
            </w:pPr>
            <w:r w:rsidRPr="00E96284">
              <w:rPr>
                <w:rFonts w:ascii="GHEA Grapalat" w:eastAsia="Times New Roman" w:hAnsi="GHEA Grapalat" w:cs="Times New Roman"/>
                <w:color w:val="000000"/>
                <w:sz w:val="24"/>
                <w:szCs w:val="24"/>
              </w:rPr>
              <w:t>օդափոխության և հակահրդեհային ազդանշանման համակարգերով, ինչպես նաև ինժեներական և տեխնոլոգիական սարքավորումներով՝ համաձայն հաստատված նախագծի</w:t>
            </w:r>
          </w:p>
        </w:tc>
      </w:tr>
      <w:tr w:rsidR="002F7E3E" w:rsidRPr="00CD0681" w14:paraId="1B1DFAA9"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60997B"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ECE252"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t>Ընդհանուր օգտագործման տարածքներ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B32726"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աստիճանավանդակների</w:t>
            </w:r>
            <w:r w:rsidRPr="00CD0681">
              <w:rPr>
                <w:rFonts w:ascii="Calibri" w:eastAsia="Times New Roman" w:hAnsi="Calibri" w:cs="Calibri"/>
                <w:color w:val="000000"/>
                <w:sz w:val="24"/>
                <w:szCs w:val="24"/>
              </w:rPr>
              <w:t> </w:t>
            </w:r>
            <w:r w:rsidRPr="00CD0681">
              <w:rPr>
                <w:rFonts w:ascii="GHEA Grapalat" w:eastAsia="Times New Roman" w:hAnsi="GHEA Grapalat" w:cs="Times New Roman"/>
                <w:i/>
                <w:iCs/>
                <w:color w:val="000000"/>
                <w:sz w:val="24"/>
                <w:szCs w:val="24"/>
              </w:rPr>
              <w:t>պատերը</w:t>
            </w:r>
            <w:r w:rsidRPr="00CD0681">
              <w:rPr>
                <w:rFonts w:ascii="GHEA Grapalat" w:eastAsia="Times New Roman" w:hAnsi="GHEA Grapalat" w:cs="Times New Roman"/>
                <w:color w:val="000000"/>
                <w:sz w:val="24"/>
                <w:szCs w:val="24"/>
              </w:rPr>
              <w:t>` լատեքսաներկում և (կամ) յուղաներկում բարելավված գաջի</w:t>
            </w:r>
          </w:p>
          <w:p w14:paraId="3AF1C1F5"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սվաղի վրա</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67AAB63C"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լատեքսաներկը և յուղաներկը`</w:t>
            </w:r>
            <w:r w:rsidRPr="00CD0681">
              <w:rPr>
                <w:rFonts w:ascii="Calibri" w:eastAsia="Times New Roman" w:hAnsi="Calibri" w:cs="Calibri"/>
                <w:color w:val="000000"/>
                <w:sz w:val="24"/>
                <w:szCs w:val="24"/>
              </w:rPr>
              <w:t> </w:t>
            </w:r>
            <w:r w:rsidRPr="00CD0681">
              <w:rPr>
                <w:rFonts w:ascii="GHEA Grapalat" w:eastAsia="Times New Roman" w:hAnsi="GHEA Grapalat" w:cs="Arial Unicode"/>
                <w:color w:val="000000"/>
                <w:sz w:val="24"/>
                <w:szCs w:val="24"/>
              </w:rPr>
              <w:t>նորմատիվ</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պահանջներին</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համապատասխան</w:t>
            </w:r>
          </w:p>
        </w:tc>
      </w:tr>
      <w:tr w:rsidR="002F7E3E" w:rsidRPr="00CD0681" w14:paraId="6171BF83"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25D738"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BE7788"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FC5D5F"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վերելակներ</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5B96CB7E"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 xml:space="preserve">յուրաքանչյուր մուտքում՝ </w:t>
            </w:r>
            <w:r w:rsidRPr="00E96284">
              <w:rPr>
                <w:rFonts w:ascii="GHEA Grapalat" w:eastAsia="Times New Roman" w:hAnsi="GHEA Grapalat" w:cs="Times New Roman"/>
                <w:i/>
                <w:iCs/>
                <w:color w:val="000000"/>
                <w:sz w:val="24"/>
                <w:szCs w:val="24"/>
                <w:lang w:val="hy-AM"/>
              </w:rPr>
              <w:t>երկու</w:t>
            </w:r>
            <w:r w:rsidRPr="00E96284">
              <w:rPr>
                <w:rFonts w:ascii="GHEA Grapalat" w:eastAsia="Times New Roman" w:hAnsi="GHEA Grapalat" w:cs="Times New Roman"/>
                <w:i/>
                <w:iCs/>
                <w:color w:val="000000"/>
                <w:sz w:val="24"/>
                <w:szCs w:val="24"/>
              </w:rPr>
              <w:t xml:space="preserve"> վերելակ</w:t>
            </w:r>
            <w:r w:rsidRPr="00CD0681">
              <w:rPr>
                <w:rFonts w:ascii="GHEA Grapalat" w:eastAsia="Times New Roman" w:hAnsi="GHEA Grapalat" w:cs="Times New Roman"/>
                <w:i/>
                <w:iCs/>
                <w:color w:val="000000"/>
                <w:sz w:val="24"/>
                <w:szCs w:val="24"/>
              </w:rPr>
              <w:t>՝</w:t>
            </w:r>
            <w:r>
              <w:rPr>
                <w:rFonts w:ascii="GHEA Grapalat" w:eastAsia="Times New Roman" w:hAnsi="GHEA Grapalat" w:cs="Times New Roman"/>
                <w:i/>
                <w:iCs/>
                <w:color w:val="000000"/>
                <w:sz w:val="24"/>
                <w:szCs w:val="24"/>
                <w:lang w:val="hy-AM"/>
              </w:rPr>
              <w:t xml:space="preserve">մարդատար և բեռնատար՝ </w:t>
            </w:r>
            <w:r w:rsidRPr="00CD0681">
              <w:rPr>
                <w:rFonts w:ascii="Calibri" w:eastAsia="Times New Roman" w:hAnsi="Calibri" w:cs="Calibri"/>
                <w:color w:val="000000"/>
                <w:sz w:val="24"/>
                <w:szCs w:val="24"/>
              </w:rPr>
              <w:t> </w:t>
            </w:r>
            <w:r w:rsidRPr="00CD0681">
              <w:rPr>
                <w:rFonts w:ascii="GHEA Grapalat" w:eastAsia="Times New Roman" w:hAnsi="GHEA Grapalat" w:cs="Arial Unicode"/>
                <w:color w:val="000000"/>
                <w:sz w:val="24"/>
                <w:szCs w:val="24"/>
              </w:rPr>
              <w:t>նորմատիվ</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պահանջներին</w:t>
            </w:r>
          </w:p>
          <w:p w14:paraId="430993A3"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համապատասխան</w:t>
            </w:r>
          </w:p>
        </w:tc>
      </w:tr>
      <w:tr w:rsidR="002F7E3E" w:rsidRPr="009965DB" w14:paraId="033E29A4"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CCE29F"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1EEC64"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5F911F"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i/>
                <w:iCs/>
                <w:color w:val="000000"/>
                <w:sz w:val="24"/>
                <w:szCs w:val="24"/>
              </w:rPr>
              <w:t>աստիճանավանդակներ</w:t>
            </w:r>
            <w:r w:rsidRPr="00CD0681">
              <w:rPr>
                <w:rFonts w:ascii="GHEA Grapalat" w:eastAsia="Times New Roman" w:hAnsi="GHEA Grapalat" w:cs="Times New Roman"/>
                <w:color w:val="000000"/>
                <w:sz w:val="24"/>
                <w:szCs w:val="24"/>
              </w:rPr>
              <w:t>` սանդղաքայլերի</w:t>
            </w:r>
            <w:r>
              <w:rPr>
                <w:rFonts w:ascii="GHEA Grapalat" w:eastAsia="Times New Roman" w:hAnsi="GHEA Grapalat" w:cs="Times New Roman"/>
                <w:color w:val="000000"/>
                <w:sz w:val="24"/>
                <w:szCs w:val="24"/>
                <w:lang w:val="hy-AM"/>
              </w:rPr>
              <w:t xml:space="preserve"> և</w:t>
            </w:r>
            <w:r w:rsidRPr="00CD0681">
              <w:rPr>
                <w:rFonts w:ascii="GHEA Grapalat" w:eastAsia="Times New Roman" w:hAnsi="GHEA Grapalat" w:cs="Times New Roman"/>
                <w:color w:val="000000"/>
                <w:sz w:val="24"/>
                <w:szCs w:val="24"/>
              </w:rPr>
              <w:t xml:space="preserve"> և աստիճանահարթակների</w:t>
            </w:r>
          </w:p>
          <w:p w14:paraId="0C4F0F1B" w14:textId="77777777" w:rsidR="002F7E3E" w:rsidRPr="00154B8B" w:rsidRDefault="002F7E3E" w:rsidP="00817EE9">
            <w:pPr>
              <w:spacing w:after="0" w:line="360" w:lineRule="auto"/>
              <w:jc w:val="both"/>
              <w:rPr>
                <w:rFonts w:ascii="GHEA Grapalat" w:eastAsia="Times New Roman" w:hAnsi="GHEA Grapalat" w:cs="Times New Roman"/>
                <w:color w:val="000000"/>
                <w:sz w:val="24"/>
                <w:szCs w:val="24"/>
                <w:lang w:val="hy-AM"/>
              </w:rPr>
            </w:pPr>
            <w:r w:rsidRPr="00CD0681">
              <w:rPr>
                <w:rFonts w:ascii="GHEA Grapalat" w:eastAsia="Times New Roman" w:hAnsi="GHEA Grapalat" w:cs="Times New Roman"/>
                <w:color w:val="000000"/>
                <w:sz w:val="24"/>
                <w:szCs w:val="24"/>
              </w:rPr>
              <w:t>երեսապատում՝ կերամագրանիտով</w:t>
            </w:r>
            <w:r>
              <w:rPr>
                <w:rFonts w:ascii="GHEA Grapalat" w:eastAsia="Times New Roman" w:hAnsi="GHEA Grapalat" w:cs="Times New Roman"/>
                <w:color w:val="000000"/>
                <w:sz w:val="24"/>
                <w:szCs w:val="24"/>
                <w:lang w:val="hy-AM"/>
              </w:rPr>
              <w:t xml:space="preserve"> կամ բազալտե սալիկներով</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5003452A" w14:textId="77777777" w:rsidR="002F7E3E" w:rsidRPr="00154B8B" w:rsidRDefault="002F7E3E" w:rsidP="00817EE9">
            <w:pPr>
              <w:spacing w:after="0" w:line="360" w:lineRule="auto"/>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b/>
                <w:bCs/>
                <w:i/>
                <w:iCs/>
                <w:color w:val="000000"/>
                <w:sz w:val="24"/>
                <w:szCs w:val="24"/>
                <w:lang w:val="hy-AM"/>
              </w:rPr>
              <w:t>կերամագրանիտե սալիկները`</w:t>
            </w:r>
            <w:r w:rsidRPr="00154B8B">
              <w:rPr>
                <w:rFonts w:ascii="Calibri" w:eastAsia="Times New Roman" w:hAnsi="Calibri" w:cs="Calibri"/>
                <w:color w:val="000000"/>
                <w:sz w:val="24"/>
                <w:szCs w:val="24"/>
                <w:lang w:val="hy-AM"/>
              </w:rPr>
              <w:t> </w:t>
            </w:r>
            <w:r w:rsidRPr="00154B8B">
              <w:rPr>
                <w:rFonts w:ascii="GHEA Grapalat" w:eastAsia="Times New Roman" w:hAnsi="GHEA Grapalat" w:cs="Arial Unicode"/>
                <w:color w:val="000000"/>
                <w:sz w:val="24"/>
                <w:szCs w:val="24"/>
                <w:lang w:val="hy-AM"/>
              </w:rPr>
              <w:t>նորմատիվ</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պահանջներին</w:t>
            </w:r>
          </w:p>
          <w:p w14:paraId="28814B9A" w14:textId="77777777" w:rsidR="002F7E3E" w:rsidRPr="00154B8B" w:rsidRDefault="002F7E3E" w:rsidP="00817EE9">
            <w:pPr>
              <w:spacing w:after="0" w:line="360" w:lineRule="auto"/>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համապատասխան</w:t>
            </w:r>
          </w:p>
        </w:tc>
      </w:tr>
      <w:tr w:rsidR="002F7E3E" w:rsidRPr="00CD0681" w14:paraId="5732D0CE"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D03221" w14:textId="77777777" w:rsidR="002F7E3E" w:rsidRPr="00154B8B" w:rsidRDefault="002F7E3E" w:rsidP="00817EE9">
            <w:pPr>
              <w:spacing w:after="0" w:line="360" w:lineRule="auto"/>
              <w:jc w:val="both"/>
              <w:rPr>
                <w:rFonts w:ascii="GHEA Grapalat" w:eastAsia="Times New Roman" w:hAnsi="GHEA Grapalat" w:cs="Times New Roman"/>
                <w:color w:val="000000"/>
                <w:sz w:val="24"/>
                <w:szCs w:val="24"/>
                <w:lang w:val="hy-AM"/>
              </w:rPr>
            </w:pPr>
            <w:r w:rsidRPr="00154B8B">
              <w:rPr>
                <w:rFonts w:ascii="Calibri" w:eastAsia="Times New Roman" w:hAnsi="Calibri" w:cs="Calibri"/>
                <w:color w:val="000000"/>
                <w:sz w:val="24"/>
                <w:szCs w:val="24"/>
                <w:lang w:val="hy-AM"/>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1FBC4A" w14:textId="77777777" w:rsidR="002F7E3E" w:rsidRPr="00154B8B" w:rsidRDefault="002F7E3E" w:rsidP="00817EE9">
            <w:pPr>
              <w:spacing w:after="0" w:line="360" w:lineRule="auto"/>
              <w:jc w:val="both"/>
              <w:rPr>
                <w:rFonts w:ascii="GHEA Grapalat" w:eastAsia="Times New Roman" w:hAnsi="GHEA Grapalat" w:cs="Times New Roman"/>
                <w:color w:val="000000"/>
                <w:sz w:val="24"/>
                <w:szCs w:val="24"/>
                <w:lang w:val="hy-AM"/>
              </w:rPr>
            </w:pPr>
            <w:r w:rsidRPr="00154B8B">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871202"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հարկաբաժինների մուտքերի հատակներ`</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0CCAB29C"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կերամագրանիտե սալիկները`</w:t>
            </w:r>
            <w:r w:rsidRPr="00CD0681">
              <w:rPr>
                <w:rFonts w:ascii="Calibri" w:eastAsia="Times New Roman" w:hAnsi="Calibri" w:cs="Calibri"/>
                <w:color w:val="000000"/>
                <w:sz w:val="24"/>
                <w:szCs w:val="24"/>
              </w:rPr>
              <w:t> </w:t>
            </w:r>
            <w:r w:rsidRPr="00CD0681">
              <w:rPr>
                <w:rFonts w:ascii="GHEA Grapalat" w:eastAsia="Times New Roman" w:hAnsi="GHEA Grapalat" w:cs="Times New Roman"/>
                <w:color w:val="000000"/>
                <w:sz w:val="24"/>
                <w:szCs w:val="24"/>
              </w:rPr>
              <w:t>ISO</w:t>
            </w:r>
          </w:p>
        </w:tc>
      </w:tr>
      <w:tr w:rsidR="002F7E3E" w:rsidRPr="00CD0681" w14:paraId="2A44F9E4"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814946"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E4E57D"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44A4D4"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շքամուտքի արտաքին աստիճանների և հարթակների երեսապատում՝ բազալտե</w:t>
            </w:r>
            <w:r>
              <w:rPr>
                <w:rFonts w:ascii="GHEA Grapalat" w:eastAsia="Times New Roman" w:hAnsi="GHEA Grapalat" w:cs="Times New Roman"/>
                <w:color w:val="000000"/>
                <w:sz w:val="24"/>
                <w:szCs w:val="24"/>
                <w:lang w:val="hy-AM"/>
              </w:rPr>
              <w:t xml:space="preserve"> կամ կերամագրանիտե</w:t>
            </w:r>
            <w:r w:rsidRPr="00CD0681">
              <w:rPr>
                <w:rFonts w:ascii="GHEA Grapalat" w:eastAsia="Times New Roman" w:hAnsi="GHEA Grapalat" w:cs="Times New Roman"/>
                <w:color w:val="000000"/>
                <w:sz w:val="24"/>
                <w:szCs w:val="24"/>
              </w:rPr>
              <w:t>սալիկներով</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1574509B"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բազալտե սալիկները`</w:t>
            </w:r>
            <w:r w:rsidRPr="00CD0681">
              <w:rPr>
                <w:rFonts w:ascii="Calibri" w:eastAsia="Times New Roman" w:hAnsi="Calibri" w:cs="Calibri"/>
                <w:color w:val="000000"/>
                <w:sz w:val="24"/>
                <w:szCs w:val="24"/>
              </w:rPr>
              <w:t> </w:t>
            </w:r>
            <w:r w:rsidRPr="00CD0681">
              <w:rPr>
                <w:rFonts w:ascii="GHEA Grapalat" w:eastAsia="Times New Roman" w:hAnsi="GHEA Grapalat" w:cs="Arial Unicode"/>
                <w:color w:val="000000"/>
                <w:sz w:val="24"/>
                <w:szCs w:val="24"/>
              </w:rPr>
              <w:t>նորմատիվ</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պահանջներին</w:t>
            </w:r>
            <w:r w:rsidRPr="00CD0681">
              <w:rPr>
                <w:rFonts w:ascii="GHEA Grapalat" w:eastAsia="Times New Roman" w:hAnsi="GHEA Grapalat" w:cs="Times New Roman"/>
                <w:color w:val="000000"/>
                <w:sz w:val="24"/>
                <w:szCs w:val="24"/>
              </w:rPr>
              <w:t xml:space="preserve"> </w:t>
            </w:r>
            <w:r w:rsidRPr="00CD0681">
              <w:rPr>
                <w:rFonts w:ascii="GHEA Grapalat" w:eastAsia="Times New Roman" w:hAnsi="GHEA Grapalat" w:cs="Arial Unicode"/>
                <w:color w:val="000000"/>
                <w:sz w:val="24"/>
                <w:szCs w:val="24"/>
              </w:rPr>
              <w:t>համապատասխան</w:t>
            </w:r>
          </w:p>
        </w:tc>
      </w:tr>
      <w:tr w:rsidR="002F7E3E" w:rsidRPr="00CD0681" w14:paraId="7C72ED06"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33606B"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06B260"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F5EDFB"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լուսատուների տեղադրում</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01B79F9D"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լուսատուները</w:t>
            </w:r>
            <w:r w:rsidRPr="00CD0681">
              <w:rPr>
                <w:rFonts w:ascii="GHEA Grapalat" w:eastAsia="Times New Roman" w:hAnsi="GHEA Grapalat" w:cs="Times New Roman"/>
                <w:color w:val="000000"/>
                <w:sz w:val="24"/>
                <w:szCs w:val="24"/>
              </w:rPr>
              <w:t>` ГОСТ Р 54350-2011 որակի ստանդարտին համապատասխան և նորմատիվ պահանջներին համապատասխան</w:t>
            </w:r>
          </w:p>
        </w:tc>
      </w:tr>
      <w:tr w:rsidR="002F7E3E" w:rsidRPr="009965DB" w14:paraId="57F5DA51"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FFBF8B7" w14:textId="77777777" w:rsidR="002F7E3E" w:rsidRPr="00154B8B" w:rsidRDefault="002F7E3E" w:rsidP="00817EE9">
            <w:pPr>
              <w:spacing w:after="0" w:line="360" w:lineRule="auto"/>
              <w:jc w:val="both"/>
              <w:rPr>
                <w:rFonts w:ascii="GHEA Grapalat" w:eastAsia="Times New Roman" w:hAnsi="GHEA Grapalat" w:cs="Times New Roman"/>
                <w:b/>
                <w:bCs/>
                <w:color w:val="000000"/>
                <w:sz w:val="24"/>
                <w:szCs w:val="24"/>
              </w:rPr>
            </w:pPr>
            <w:r w:rsidRPr="00154B8B">
              <w:rPr>
                <w:rFonts w:ascii="GHEA Grapalat" w:eastAsia="Times New Roman" w:hAnsi="GHEA Grapalat" w:cs="Times New Roman"/>
                <w:b/>
                <w:bCs/>
                <w:color w:val="000000"/>
                <w:sz w:val="24"/>
                <w:szCs w:val="24"/>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08166DC" w14:textId="77777777" w:rsidR="002F7E3E" w:rsidRPr="00154B8B" w:rsidRDefault="002F7E3E" w:rsidP="00817EE9">
            <w:pPr>
              <w:spacing w:after="0" w:line="360" w:lineRule="auto"/>
              <w:jc w:val="both"/>
              <w:rPr>
                <w:rFonts w:ascii="GHEA Grapalat" w:eastAsia="Times New Roman" w:hAnsi="GHEA Grapalat" w:cs="Times New Roman"/>
                <w:b/>
                <w:bCs/>
                <w:color w:val="000000"/>
                <w:sz w:val="24"/>
                <w:szCs w:val="24"/>
              </w:rPr>
            </w:pPr>
            <w:r w:rsidRPr="00154B8B">
              <w:rPr>
                <w:rFonts w:ascii="GHEA Grapalat" w:eastAsia="Times New Roman" w:hAnsi="GHEA Grapalat" w:cs="Times New Roman"/>
                <w:b/>
                <w:bCs/>
                <w:color w:val="000000"/>
                <w:sz w:val="24"/>
                <w:szCs w:val="24"/>
              </w:rPr>
              <w:t>Շքամուտք</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F53F2B7" w14:textId="77777777" w:rsidR="002F7E3E" w:rsidRPr="00154B8B" w:rsidRDefault="002F7E3E" w:rsidP="00817EE9">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շքամուտքի դռները՝ մետաղական, ջերմամեկուսացմամբ</w:t>
            </w:r>
          </w:p>
        </w:tc>
        <w:tc>
          <w:tcPr>
            <w:tcW w:w="3122" w:type="dxa"/>
            <w:tcBorders>
              <w:top w:val="outset" w:sz="6" w:space="0" w:color="auto"/>
              <w:left w:val="outset" w:sz="6" w:space="0" w:color="auto"/>
              <w:bottom w:val="outset" w:sz="6" w:space="0" w:color="auto"/>
              <w:right w:val="outset" w:sz="6" w:space="0" w:color="auto"/>
            </w:tcBorders>
            <w:shd w:val="clear" w:color="auto" w:fill="FFFFFF"/>
          </w:tcPr>
          <w:p w14:paraId="32934CCB" w14:textId="77777777" w:rsidR="002F7E3E" w:rsidRPr="00154B8B" w:rsidRDefault="002F7E3E" w:rsidP="00817EE9">
            <w:pPr>
              <w:spacing w:after="0" w:line="360" w:lineRule="auto"/>
              <w:jc w:val="both"/>
              <w:rPr>
                <w:rFonts w:ascii="GHEA Grapalat" w:eastAsia="Times New Roman" w:hAnsi="GHEA Grapalat" w:cs="Times New Roman"/>
                <w:b/>
                <w:bCs/>
                <w:i/>
                <w:iCs/>
                <w:color w:val="000000"/>
                <w:sz w:val="24"/>
                <w:szCs w:val="24"/>
                <w:lang w:val="hy-AM"/>
              </w:rPr>
            </w:pPr>
            <w:r>
              <w:rPr>
                <w:rFonts w:ascii="GHEA Grapalat" w:eastAsia="Times New Roman" w:hAnsi="GHEA Grapalat" w:cs="Times New Roman"/>
                <w:b/>
                <w:color w:val="000000"/>
                <w:sz w:val="24"/>
                <w:szCs w:val="24"/>
                <w:lang w:val="hy-AM"/>
              </w:rPr>
              <w:t>շ</w:t>
            </w:r>
            <w:r w:rsidRPr="00154B8B">
              <w:rPr>
                <w:rFonts w:ascii="GHEA Grapalat" w:eastAsia="Times New Roman" w:hAnsi="GHEA Grapalat" w:cs="Times New Roman"/>
                <w:b/>
                <w:color w:val="000000"/>
                <w:sz w:val="24"/>
                <w:szCs w:val="24"/>
                <w:lang w:val="hy-AM"/>
              </w:rPr>
              <w:t xml:space="preserve">քամուտքի դռները՝ </w:t>
            </w:r>
            <w:r w:rsidRPr="00154B8B">
              <w:rPr>
                <w:rFonts w:ascii="GHEA Grapalat" w:eastAsia="Times New Roman" w:hAnsi="GHEA Grapalat" w:cs="Arial Unicode"/>
                <w:color w:val="000000"/>
                <w:sz w:val="24"/>
                <w:szCs w:val="24"/>
                <w:lang w:val="hy-AM"/>
              </w:rPr>
              <w:t>նորմատիվ</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պահանջներին</w:t>
            </w:r>
            <w:r w:rsidRPr="00154B8B">
              <w:rPr>
                <w:rFonts w:ascii="GHEA Grapalat" w:eastAsia="Times New Roman" w:hAnsi="GHEA Grapalat" w:cs="Times New Roman"/>
                <w:color w:val="000000"/>
                <w:sz w:val="24"/>
                <w:szCs w:val="24"/>
                <w:lang w:val="hy-AM"/>
              </w:rPr>
              <w:t xml:space="preserve"> </w:t>
            </w:r>
            <w:r w:rsidRPr="00154B8B">
              <w:rPr>
                <w:rFonts w:ascii="GHEA Grapalat" w:eastAsia="Times New Roman" w:hAnsi="GHEA Grapalat" w:cs="Arial Unicode"/>
                <w:color w:val="000000"/>
                <w:sz w:val="24"/>
                <w:szCs w:val="24"/>
                <w:lang w:val="hy-AM"/>
              </w:rPr>
              <w:t>համապատասխան</w:t>
            </w:r>
          </w:p>
        </w:tc>
      </w:tr>
      <w:tr w:rsidR="002F7E3E" w:rsidRPr="00CD0681" w14:paraId="223120EA"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DC535B6" w14:textId="77777777" w:rsidR="002F7E3E" w:rsidRPr="00154B8B" w:rsidRDefault="002F7E3E" w:rsidP="00817EE9">
            <w:pPr>
              <w:spacing w:after="0" w:line="360" w:lineRule="auto"/>
              <w:jc w:val="both"/>
              <w:rPr>
                <w:rFonts w:ascii="GHEA Grapalat" w:eastAsia="Times New Roman" w:hAnsi="GHEA Grapalat" w:cs="Times New Roman"/>
                <w:b/>
                <w:bCs/>
                <w:color w:val="000000"/>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1AA4A40" w14:textId="77777777" w:rsidR="002F7E3E" w:rsidRPr="00154B8B" w:rsidRDefault="002F7E3E" w:rsidP="00817EE9">
            <w:pPr>
              <w:spacing w:after="0" w:line="360" w:lineRule="auto"/>
              <w:jc w:val="both"/>
              <w:rPr>
                <w:rFonts w:ascii="GHEA Grapalat" w:eastAsia="Times New Roman" w:hAnsi="GHEA Grapalat" w:cs="Times New Roman"/>
                <w:b/>
                <w:bCs/>
                <w:color w:val="000000"/>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CEF6FDC" w14:textId="77777777" w:rsidR="002F7E3E" w:rsidRDefault="002F7E3E" w:rsidP="00817EE9">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հատակները՝ սալիկապատում կերամագրանտիով՝ ըստ նախագծի</w:t>
            </w:r>
          </w:p>
        </w:tc>
        <w:tc>
          <w:tcPr>
            <w:tcW w:w="3122" w:type="dxa"/>
            <w:tcBorders>
              <w:top w:val="outset" w:sz="6" w:space="0" w:color="auto"/>
              <w:left w:val="outset" w:sz="6" w:space="0" w:color="auto"/>
              <w:bottom w:val="outset" w:sz="6" w:space="0" w:color="auto"/>
              <w:right w:val="outset" w:sz="6" w:space="0" w:color="auto"/>
            </w:tcBorders>
            <w:shd w:val="clear" w:color="auto" w:fill="FFFFFF"/>
          </w:tcPr>
          <w:p w14:paraId="68A3395D" w14:textId="77777777" w:rsidR="002F7E3E" w:rsidRPr="00154B8B" w:rsidRDefault="002F7E3E" w:rsidP="00817EE9">
            <w:pPr>
              <w:spacing w:after="0" w:line="360" w:lineRule="auto"/>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 xml:space="preserve">Կերամագրանիտը՝ </w:t>
            </w:r>
            <w:r>
              <w:rPr>
                <w:rFonts w:ascii="GHEA Grapalat" w:eastAsia="Times New Roman" w:hAnsi="GHEA Grapalat" w:cs="Times New Roman"/>
                <w:color w:val="000000"/>
                <w:sz w:val="24"/>
                <w:szCs w:val="24"/>
                <w:lang w:val="hy-AM"/>
              </w:rPr>
              <w:t xml:space="preserve">ISO </w:t>
            </w:r>
            <w:r w:rsidRPr="00154B8B">
              <w:rPr>
                <w:rFonts w:ascii="GHEA Grapalat" w:eastAsia="Times New Roman" w:hAnsi="GHEA Grapalat" w:cs="Times New Roman"/>
                <w:color w:val="000000"/>
                <w:sz w:val="24"/>
                <w:szCs w:val="24"/>
                <w:lang w:val="hy-AM"/>
              </w:rPr>
              <w:t>10545-2 որակի ստանդարտին համապատասխան և նորմատիվ պահանջներին</w:t>
            </w:r>
          </w:p>
          <w:p w14:paraId="58DC9AF2" w14:textId="77777777" w:rsidR="002F7E3E" w:rsidRDefault="002F7E3E" w:rsidP="00817EE9">
            <w:pPr>
              <w:spacing w:after="0" w:line="360" w:lineRule="auto"/>
              <w:jc w:val="both"/>
              <w:rPr>
                <w:rFonts w:ascii="GHEA Grapalat" w:eastAsia="Times New Roman" w:hAnsi="GHEA Grapalat" w:cs="Times New Roman"/>
                <w:b/>
                <w:color w:val="000000"/>
                <w:sz w:val="24"/>
                <w:szCs w:val="24"/>
                <w:lang w:val="hy-AM"/>
              </w:rPr>
            </w:pPr>
            <w:r w:rsidRPr="00CD0681">
              <w:rPr>
                <w:rFonts w:ascii="GHEA Grapalat" w:eastAsia="Times New Roman" w:hAnsi="GHEA Grapalat" w:cs="Times New Roman"/>
                <w:color w:val="000000"/>
                <w:sz w:val="24"/>
                <w:szCs w:val="24"/>
              </w:rPr>
              <w:t>համապատասխան</w:t>
            </w:r>
          </w:p>
        </w:tc>
      </w:tr>
      <w:tr w:rsidR="002F7E3E" w:rsidRPr="00CD0681" w14:paraId="743F4576"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1C8732B" w14:textId="77777777" w:rsidR="002F7E3E" w:rsidRPr="00CE4B14" w:rsidRDefault="002F7E3E" w:rsidP="00817EE9">
            <w:pPr>
              <w:spacing w:after="0" w:line="360" w:lineRule="auto"/>
              <w:jc w:val="both"/>
              <w:rPr>
                <w:rFonts w:ascii="GHEA Grapalat" w:eastAsia="Times New Roman" w:hAnsi="GHEA Grapalat" w:cs="Times New Roman"/>
                <w:b/>
                <w:bCs/>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1F72160" w14:textId="77777777" w:rsidR="002F7E3E" w:rsidRPr="00CE4B14" w:rsidRDefault="002F7E3E" w:rsidP="00817EE9">
            <w:pPr>
              <w:spacing w:after="0" w:line="360" w:lineRule="auto"/>
              <w:jc w:val="both"/>
              <w:rPr>
                <w:rFonts w:ascii="GHEA Grapalat" w:eastAsia="Times New Roman" w:hAnsi="GHEA Grapalat" w:cs="Times New Roman"/>
                <w:b/>
                <w:bCs/>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0C810CD" w14:textId="77777777" w:rsidR="002F7E3E" w:rsidRPr="00154B8B" w:rsidRDefault="002F7E3E" w:rsidP="00817EE9">
            <w:pPr>
              <w:spacing w:after="0" w:line="360" w:lineRule="auto"/>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Շքամուտքի արտաքին աստիճանների և հարթակների երեսպատում՝ բազալտե</w:t>
            </w:r>
            <w:r>
              <w:rPr>
                <w:rFonts w:ascii="GHEA Grapalat" w:eastAsia="Times New Roman" w:hAnsi="GHEA Grapalat" w:cs="Times New Roman"/>
                <w:color w:val="000000"/>
                <w:sz w:val="24"/>
                <w:szCs w:val="24"/>
                <w:lang w:val="hy-AM"/>
              </w:rPr>
              <w:t xml:space="preserve"> կամ կերամագրանիտե</w:t>
            </w:r>
            <w:r>
              <w:rPr>
                <w:rFonts w:ascii="GHEA Grapalat" w:eastAsia="Times New Roman" w:hAnsi="GHEA Grapalat" w:cs="Times New Roman"/>
                <w:color w:val="000000"/>
                <w:sz w:val="24"/>
                <w:szCs w:val="24"/>
              </w:rPr>
              <w:t xml:space="preserve"> սալիկներով</w:t>
            </w:r>
          </w:p>
        </w:tc>
        <w:tc>
          <w:tcPr>
            <w:tcW w:w="3122" w:type="dxa"/>
            <w:tcBorders>
              <w:top w:val="outset" w:sz="6" w:space="0" w:color="auto"/>
              <w:left w:val="outset" w:sz="6" w:space="0" w:color="auto"/>
              <w:bottom w:val="outset" w:sz="6" w:space="0" w:color="auto"/>
              <w:right w:val="outset" w:sz="6" w:space="0" w:color="auto"/>
            </w:tcBorders>
            <w:shd w:val="clear" w:color="auto" w:fill="FFFFFF"/>
          </w:tcPr>
          <w:p w14:paraId="263979C4"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բազալտե սալիկները՝ </w:t>
            </w:r>
            <w:r w:rsidRPr="00CD0681">
              <w:rPr>
                <w:rFonts w:ascii="GHEA Grapalat" w:eastAsia="Times New Roman" w:hAnsi="GHEA Grapalat" w:cs="Times New Roman"/>
                <w:color w:val="000000"/>
                <w:sz w:val="24"/>
                <w:szCs w:val="24"/>
              </w:rPr>
              <w:t>նորմատիվ պահանջներին</w:t>
            </w:r>
          </w:p>
          <w:p w14:paraId="06012042" w14:textId="77777777" w:rsidR="002F7E3E" w:rsidRDefault="002F7E3E" w:rsidP="00817EE9">
            <w:pPr>
              <w:spacing w:after="0" w:line="360" w:lineRule="auto"/>
              <w:jc w:val="both"/>
              <w:rPr>
                <w:rFonts w:ascii="GHEA Grapalat" w:eastAsia="Times New Roman" w:hAnsi="GHEA Grapalat" w:cs="Times New Roman"/>
                <w:b/>
                <w:color w:val="000000"/>
                <w:sz w:val="24"/>
                <w:szCs w:val="24"/>
                <w:lang w:val="hy-AM"/>
              </w:rPr>
            </w:pPr>
            <w:r w:rsidRPr="00CD0681">
              <w:rPr>
                <w:rFonts w:ascii="GHEA Grapalat" w:eastAsia="Times New Roman" w:hAnsi="GHEA Grapalat" w:cs="Times New Roman"/>
                <w:color w:val="000000"/>
                <w:sz w:val="24"/>
                <w:szCs w:val="24"/>
              </w:rPr>
              <w:t>համապատասխան</w:t>
            </w:r>
          </w:p>
        </w:tc>
      </w:tr>
      <w:tr w:rsidR="002F7E3E" w:rsidRPr="00CD0681" w14:paraId="7372AB1A"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A58B6A1" w14:textId="77777777" w:rsidR="002F7E3E" w:rsidRPr="00CE4B14" w:rsidRDefault="002F7E3E" w:rsidP="00817EE9">
            <w:pPr>
              <w:spacing w:after="0" w:line="360" w:lineRule="auto"/>
              <w:jc w:val="both"/>
              <w:rPr>
                <w:rFonts w:ascii="GHEA Grapalat" w:eastAsia="Times New Roman" w:hAnsi="GHEA Grapalat" w:cs="Times New Roman"/>
                <w:b/>
                <w:bCs/>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8631494" w14:textId="77777777" w:rsidR="002F7E3E" w:rsidRPr="00CE4B14" w:rsidRDefault="002F7E3E" w:rsidP="00817EE9">
            <w:pPr>
              <w:spacing w:after="0" w:line="360" w:lineRule="auto"/>
              <w:jc w:val="both"/>
              <w:rPr>
                <w:rFonts w:ascii="GHEA Grapalat" w:eastAsia="Times New Roman" w:hAnsi="GHEA Grapalat" w:cs="Times New Roman"/>
                <w:b/>
                <w:bCs/>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C1966A8" w14:textId="77777777" w:rsidR="002F7E3E" w:rsidRPr="00154B8B" w:rsidRDefault="002F7E3E" w:rsidP="00817EE9">
            <w:pPr>
              <w:spacing w:after="0" w:line="360" w:lineRule="auto"/>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Լուսատուների տեղադրում</w:t>
            </w:r>
          </w:p>
        </w:tc>
        <w:tc>
          <w:tcPr>
            <w:tcW w:w="3122" w:type="dxa"/>
            <w:tcBorders>
              <w:top w:val="outset" w:sz="6" w:space="0" w:color="auto"/>
              <w:left w:val="outset" w:sz="6" w:space="0" w:color="auto"/>
              <w:bottom w:val="outset" w:sz="6" w:space="0" w:color="auto"/>
              <w:right w:val="outset" w:sz="6" w:space="0" w:color="auto"/>
            </w:tcBorders>
            <w:shd w:val="clear" w:color="auto" w:fill="FFFFFF"/>
          </w:tcPr>
          <w:p w14:paraId="4583FC4B" w14:textId="77777777" w:rsidR="002F7E3E" w:rsidRPr="00154B8B" w:rsidRDefault="002F7E3E" w:rsidP="00817EE9">
            <w:pPr>
              <w:spacing w:after="0" w:line="360" w:lineRule="auto"/>
              <w:jc w:val="both"/>
              <w:rPr>
                <w:rFonts w:ascii="GHEA Grapalat" w:eastAsia="Times New Roman" w:hAnsi="GHEA Grapalat" w:cs="Times New Roman"/>
                <w:b/>
                <w:color w:val="000000"/>
                <w:sz w:val="24"/>
                <w:szCs w:val="24"/>
              </w:rPr>
            </w:pPr>
            <w:r w:rsidRPr="00154B8B">
              <w:rPr>
                <w:rFonts w:ascii="GHEA Grapalat" w:eastAsia="Times New Roman" w:hAnsi="GHEA Grapalat" w:cs="Times New Roman"/>
                <w:color w:val="000000"/>
                <w:sz w:val="24"/>
                <w:szCs w:val="24"/>
              </w:rPr>
              <w:t>Լեդ տեսակի լուսատուները՝</w:t>
            </w:r>
            <w:r>
              <w:rPr>
                <w:rFonts w:ascii="GHEA Grapalat" w:eastAsia="Times New Roman" w:hAnsi="GHEA Grapalat" w:cs="Times New Roman"/>
                <w:b/>
                <w:color w:val="000000"/>
                <w:sz w:val="24"/>
                <w:szCs w:val="24"/>
              </w:rPr>
              <w:t xml:space="preserve"> </w:t>
            </w:r>
            <w:r w:rsidRPr="00CD0681">
              <w:rPr>
                <w:rFonts w:ascii="GHEA Grapalat" w:eastAsia="Times New Roman" w:hAnsi="GHEA Grapalat" w:cs="Times New Roman"/>
                <w:color w:val="000000"/>
                <w:sz w:val="24"/>
                <w:szCs w:val="24"/>
              </w:rPr>
              <w:t xml:space="preserve">ГОСТ Р 54350-2011 որակի ստանդարտին համապատասխան և </w:t>
            </w:r>
            <w:r w:rsidRPr="00CD0681">
              <w:rPr>
                <w:rFonts w:ascii="GHEA Grapalat" w:eastAsia="Times New Roman" w:hAnsi="GHEA Grapalat" w:cs="Times New Roman"/>
                <w:color w:val="000000"/>
                <w:sz w:val="24"/>
                <w:szCs w:val="24"/>
              </w:rPr>
              <w:lastRenderedPageBreak/>
              <w:t>նորմատիվ պահանջներին համապատասխան</w:t>
            </w:r>
          </w:p>
        </w:tc>
      </w:tr>
      <w:tr w:rsidR="002F7E3E" w:rsidRPr="00CD0681" w14:paraId="50161986" w14:textId="77777777" w:rsidTr="00817EE9">
        <w:trPr>
          <w:tblCellSpacing w:w="0" w:type="dxa"/>
          <w:jc w:val="center"/>
        </w:trPr>
        <w:tc>
          <w:tcPr>
            <w:tcW w:w="10432"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111AE6D4" w14:textId="77777777" w:rsidR="002F7E3E" w:rsidRPr="00CD0681" w:rsidRDefault="002F7E3E" w:rsidP="00817EE9">
            <w:pPr>
              <w:spacing w:after="0" w:line="360" w:lineRule="auto"/>
              <w:jc w:val="center"/>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lastRenderedPageBreak/>
              <w:t>ԱՐՏԱՔԻՆ ՀԱՐԴԱՐՄԱՆ, ՀԱՐԹ ՏԱՆԻՔԻ ԿԱՌՈՒՑՄԱՆ ԵՎ ԲԱՐԵԿԱՐԳՄԱՆ ԱՇԽԱՏԱՆՔՆԵՐ</w:t>
            </w:r>
          </w:p>
        </w:tc>
      </w:tr>
      <w:tr w:rsidR="002F7E3E" w:rsidRPr="009965DB" w14:paraId="59E54BC7"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DE0098"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C9BC08"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t>Նորակառույց շենքի արտաքին պատեր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3F5FA4"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lang w:val="hy-AM"/>
              </w:rPr>
            </w:pPr>
            <w:r w:rsidRPr="00E96284">
              <w:rPr>
                <w:rFonts w:ascii="GHEA Grapalat" w:eastAsia="Times New Roman" w:hAnsi="GHEA Grapalat" w:cs="Times New Roman"/>
                <w:color w:val="000000"/>
                <w:sz w:val="24"/>
                <w:szCs w:val="24"/>
              </w:rPr>
              <w:t>Շենքի ճակատային մասի երեսապատում՝ տուֆի</w:t>
            </w:r>
            <w:r w:rsidRPr="00E96284">
              <w:rPr>
                <w:rFonts w:ascii="GHEA Grapalat" w:eastAsia="Times New Roman" w:hAnsi="GHEA Grapalat" w:cs="Times New Roman"/>
                <w:color w:val="000000"/>
                <w:sz w:val="24"/>
                <w:szCs w:val="24"/>
                <w:lang w:val="hy-AM"/>
              </w:rPr>
              <w:t xml:space="preserve"> և</w:t>
            </w:r>
            <w:r w:rsidRPr="00E96284">
              <w:rPr>
                <w:rFonts w:ascii="GHEA Grapalat" w:eastAsia="Times New Roman" w:hAnsi="GHEA Grapalat" w:cs="Times New Roman"/>
                <w:color w:val="000000"/>
                <w:sz w:val="24"/>
                <w:szCs w:val="24"/>
              </w:rPr>
              <w:t xml:space="preserve"> բազալտի սալիկներով</w:t>
            </w:r>
            <w:r w:rsidRPr="00E96284">
              <w:rPr>
                <w:rFonts w:ascii="GHEA Grapalat" w:eastAsia="Times New Roman" w:hAnsi="GHEA Grapalat" w:cs="Times New Roman"/>
                <w:color w:val="000000"/>
                <w:sz w:val="24"/>
                <w:szCs w:val="24"/>
                <w:lang w:val="hy-AM"/>
              </w:rPr>
              <w:t xml:space="preserve"> կամ կերամագրանիտե և բազալտի սալիկներով,</w:t>
            </w:r>
            <w:r w:rsidRPr="00E96284">
              <w:rPr>
                <w:rFonts w:ascii="GHEA Grapalat" w:eastAsia="Times New Roman" w:hAnsi="GHEA Grapalat" w:cs="Times New Roman"/>
                <w:color w:val="000000"/>
                <w:sz w:val="24"/>
                <w:szCs w:val="24"/>
              </w:rPr>
              <w:t xml:space="preserve"> իսկ ոչ ճակատային (բակային) մասերը՝ բարձրակարգ սվաղով` ներկված ճակատային ներկով կամ շենքի բոլոր ճակատների և ոչ ճակատային (բակային) մասերի երեսապատում՝ տրավերտինապեմզային սալով՝ ջերմամեկուսիչ շերտով</w:t>
            </w:r>
            <w:r w:rsidRPr="00E96284">
              <w:rPr>
                <w:rFonts w:ascii="GHEA Grapalat" w:eastAsia="Times New Roman" w:hAnsi="GHEA Grapalat" w:cs="Times New Roman"/>
                <w:color w:val="000000"/>
                <w:sz w:val="24"/>
                <w:szCs w:val="24"/>
                <w:lang w:val="hy-AM"/>
              </w:rPr>
              <w:t>:</w:t>
            </w:r>
            <w:r w:rsidRPr="00CD0681">
              <w:rPr>
                <w:rFonts w:ascii="GHEA Grapalat" w:eastAsia="Times New Roman" w:hAnsi="GHEA Grapalat" w:cs="Times New Roman"/>
                <w:color w:val="000000"/>
                <w:sz w:val="24"/>
                <w:szCs w:val="24"/>
                <w:lang w:val="hy-AM"/>
              </w:rPr>
              <w:t xml:space="preserve"> </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5144DD29" w14:textId="77777777" w:rsidR="002F7E3E" w:rsidRPr="00154B8B" w:rsidRDefault="002F7E3E" w:rsidP="00817EE9">
            <w:pPr>
              <w:spacing w:after="0" w:line="360" w:lineRule="auto"/>
              <w:jc w:val="both"/>
              <w:rPr>
                <w:rFonts w:ascii="GHEA Grapalat" w:eastAsia="Times New Roman" w:hAnsi="GHEA Grapalat" w:cs="Times New Roman"/>
                <w:color w:val="000000"/>
                <w:sz w:val="24"/>
                <w:szCs w:val="24"/>
                <w:lang w:val="hy-AM"/>
              </w:rPr>
            </w:pPr>
            <w:r w:rsidRPr="00154B8B">
              <w:rPr>
                <w:rFonts w:ascii="GHEA Grapalat" w:eastAsia="Times New Roman" w:hAnsi="GHEA Grapalat" w:cs="Times New Roman"/>
                <w:color w:val="000000"/>
                <w:sz w:val="24"/>
                <w:szCs w:val="24"/>
                <w:lang w:val="hy-AM"/>
              </w:rPr>
              <w:t>Հաստատված նախագծին և նորմատիվ պահանջներին համապատասխան</w:t>
            </w:r>
          </w:p>
        </w:tc>
      </w:tr>
      <w:tr w:rsidR="002F7E3E" w:rsidRPr="00CD0681" w14:paraId="3AA78B00"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9901FC"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EE0195"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t>Շենքի բակային տարածք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BF6D38"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Արտաքին լուսավորություն, բակային ինժեներական ցանցեր</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1FCDF11C"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Հաստատված նախագծին և նորմատիվ պահանջներին համապատասխան</w:t>
            </w:r>
          </w:p>
        </w:tc>
      </w:tr>
      <w:tr w:rsidR="002F7E3E" w:rsidRPr="00CD0681" w14:paraId="1F39F148"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8C51F2"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308DAD"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t>Հարթ տանիքի կառուցում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B7FABE"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Ջրահեռացման ներքին համակարգով</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041B1D26"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Հաստատված նախագծին և նորմատիվ պահանջներին համապատասխան</w:t>
            </w:r>
          </w:p>
        </w:tc>
      </w:tr>
      <w:tr w:rsidR="002F7E3E" w:rsidRPr="00CD0681" w14:paraId="09F45709" w14:textId="77777777" w:rsidTr="00817EE9">
        <w:trPr>
          <w:tblCellSpacing w:w="0" w:type="dxa"/>
          <w:jc w:val="center"/>
        </w:trPr>
        <w:tc>
          <w:tcPr>
            <w:tcW w:w="10432"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0CEA0CA9" w14:textId="77777777" w:rsidR="002F7E3E" w:rsidRPr="00CD0681" w:rsidRDefault="002F7E3E" w:rsidP="00817EE9">
            <w:pPr>
              <w:spacing w:after="0" w:line="360" w:lineRule="auto"/>
              <w:jc w:val="center"/>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t>ԻՆԺԵՆԵՐԱԿԱՆ ՑԱՆՑԵՐ</w:t>
            </w:r>
          </w:p>
        </w:tc>
      </w:tr>
      <w:tr w:rsidR="002F7E3E" w:rsidRPr="00CD0681" w14:paraId="1EF26021"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BBAB1D"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A0763E"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t>Արտաքին խողովակաշարեր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E4E1FE"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պոլիպրոպիլենից կամ մետաղյա</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30BEB354"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խողովակաշարի տրամագիծը` ըստ սահմանված նորմերի</w:t>
            </w:r>
          </w:p>
        </w:tc>
      </w:tr>
      <w:tr w:rsidR="002F7E3E" w:rsidRPr="00CD0681" w14:paraId="228602FF"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5E97D2"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F33837"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t>Ներքին խողովակաշարեր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C08986"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պոլիպրոպիլենից</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0C6890C1"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խողովակաշարի տրամագիծը` ըստ սահմանված նորմերի</w:t>
            </w:r>
          </w:p>
        </w:tc>
      </w:tr>
      <w:tr w:rsidR="002F7E3E" w:rsidRPr="00CD0681" w14:paraId="1E655891"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2DC409"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lastRenderedPageBreak/>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C6471E"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t>Բնակարանների ներքին էլեկտրալարեր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A30612"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պղնձյա, բազմաթել</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4E2C8E8B"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t>հաղորդալարերը և մալուխները</w:t>
            </w:r>
            <w:r w:rsidRPr="00CD0681">
              <w:rPr>
                <w:rFonts w:ascii="GHEA Grapalat" w:eastAsia="Times New Roman" w:hAnsi="GHEA Grapalat" w:cs="Times New Roman"/>
                <w:color w:val="000000"/>
                <w:sz w:val="24"/>
                <w:szCs w:val="24"/>
              </w:rPr>
              <w:t>` նմուշային բնակարանի նմուշին և որակին համապատասխան</w:t>
            </w:r>
          </w:p>
        </w:tc>
      </w:tr>
      <w:tr w:rsidR="002F7E3E" w:rsidRPr="00CD0681" w14:paraId="039FB11B"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0385FF"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3860E0"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t>Էլեկտրական կցամասեր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E95806"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անջատիչներ, խրոցներ, լուսատուներ, վարդակներ և այլն</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72E2D8AF"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t>կցամասերը</w:t>
            </w:r>
            <w:r w:rsidRPr="00CD0681">
              <w:rPr>
                <w:rFonts w:ascii="GHEA Grapalat" w:eastAsia="Times New Roman" w:hAnsi="GHEA Grapalat" w:cs="Times New Roman"/>
                <w:color w:val="000000"/>
                <w:sz w:val="24"/>
                <w:szCs w:val="24"/>
              </w:rPr>
              <w:t>` նմուշային բնակարանում իրականացված նմուշներին և որակին համապատասխան</w:t>
            </w:r>
          </w:p>
        </w:tc>
      </w:tr>
      <w:tr w:rsidR="002F7E3E" w:rsidRPr="00CD0681" w14:paraId="3A7C13D9" w14:textId="77777777" w:rsidTr="00817EE9">
        <w:trPr>
          <w:tblCellSpacing w:w="0" w:type="dxa"/>
          <w:jc w:val="center"/>
        </w:trPr>
        <w:tc>
          <w:tcPr>
            <w:tcW w:w="10432"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205A1248" w14:textId="77777777" w:rsidR="002F7E3E" w:rsidRPr="00CD0681" w:rsidRDefault="002F7E3E" w:rsidP="00817EE9">
            <w:pPr>
              <w:spacing w:after="0" w:line="360" w:lineRule="auto"/>
              <w:jc w:val="center"/>
              <w:rPr>
                <w:rFonts w:ascii="GHEA Grapalat" w:eastAsia="Times New Roman" w:hAnsi="GHEA Grapalat" w:cs="Times New Roman"/>
                <w:color w:val="000000"/>
                <w:sz w:val="24"/>
                <w:szCs w:val="24"/>
              </w:rPr>
            </w:pPr>
            <w:r w:rsidRPr="00CD0681">
              <w:rPr>
                <w:rFonts w:ascii="GHEA Grapalat" w:eastAsia="Times New Roman" w:hAnsi="GHEA Grapalat" w:cs="Times New Roman"/>
                <w:b/>
                <w:bCs/>
                <w:i/>
                <w:iCs/>
                <w:color w:val="000000"/>
                <w:sz w:val="24"/>
                <w:szCs w:val="24"/>
              </w:rPr>
              <w:t>ՋԵՌՈՒՑՄԱՆ ՀԱՄԱԿԱՐԳԻ ԸՆՏՐՈՒԹՅՈՒՆԸ՝ ՊԱՏՎԻՐԱՏՈՒԻ ԱՌԱՋԱՐԿԻՆ ՀԱՄԱՊԱՏԱՍԽԱՆ</w:t>
            </w:r>
          </w:p>
        </w:tc>
      </w:tr>
      <w:tr w:rsidR="002F7E3E" w:rsidRPr="00CD0681" w14:paraId="1583C052" w14:textId="77777777" w:rsidTr="00817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122E71"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8C913F"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b/>
                <w:bCs/>
                <w:color w:val="000000"/>
                <w:sz w:val="24"/>
                <w:szCs w:val="24"/>
              </w:rPr>
              <w:t>Անհատական ջեռուցում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AD02D0"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t> </w:t>
            </w:r>
          </w:p>
        </w:tc>
        <w:tc>
          <w:tcPr>
            <w:tcW w:w="3122" w:type="dxa"/>
            <w:tcBorders>
              <w:top w:val="outset" w:sz="6" w:space="0" w:color="auto"/>
              <w:left w:val="outset" w:sz="6" w:space="0" w:color="auto"/>
              <w:bottom w:val="outset" w:sz="6" w:space="0" w:color="auto"/>
              <w:right w:val="outset" w:sz="6" w:space="0" w:color="auto"/>
            </w:tcBorders>
            <w:shd w:val="clear" w:color="auto" w:fill="FFFFFF"/>
            <w:hideMark/>
          </w:tcPr>
          <w:p w14:paraId="7451D919"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ջեռուցման կաթսան,</w:t>
            </w:r>
          </w:p>
          <w:p w14:paraId="030297BC" w14:textId="77777777" w:rsidR="002F7E3E" w:rsidRPr="00CD0681" w:rsidRDefault="002F7E3E" w:rsidP="00817EE9">
            <w:pPr>
              <w:spacing w:after="0" w:line="360" w:lineRule="auto"/>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մարտկոցները և դրանց փականները չեն տեղադրվում</w:t>
            </w:r>
          </w:p>
        </w:tc>
      </w:tr>
    </w:tbl>
    <w:p w14:paraId="7A75C608" w14:textId="77777777" w:rsidR="002F7E3E" w:rsidRPr="00CD0681" w:rsidRDefault="002F7E3E" w:rsidP="002F7E3E">
      <w:pPr>
        <w:shd w:val="clear" w:color="auto" w:fill="FFFFFF"/>
        <w:spacing w:after="0" w:line="360" w:lineRule="auto"/>
        <w:jc w:val="both"/>
        <w:rPr>
          <w:rFonts w:ascii="GHEA Grapalat" w:eastAsia="Times New Roman" w:hAnsi="GHEA Grapalat" w:cs="Times New Roman"/>
          <w:color w:val="000000"/>
          <w:sz w:val="24"/>
          <w:szCs w:val="24"/>
        </w:rPr>
      </w:pPr>
      <w:r w:rsidRPr="00CD0681">
        <w:rPr>
          <w:rFonts w:ascii="Calibri" w:eastAsia="Times New Roman" w:hAnsi="Calibri" w:cs="Calibri"/>
          <w:color w:val="000000"/>
          <w:sz w:val="24"/>
          <w:szCs w:val="24"/>
        </w:rPr>
        <w:t> </w:t>
      </w:r>
    </w:p>
    <w:p w14:paraId="133B1340" w14:textId="77777777" w:rsidR="002F7E3E" w:rsidRPr="00CD0681"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1. Մակերեսների ներքին և արտաքին հարդարում</w:t>
      </w:r>
      <w:r>
        <w:rPr>
          <w:rFonts w:ascii="GHEA Grapalat" w:eastAsia="Times New Roman" w:hAnsi="GHEA Grapalat" w:cs="Times New Roman"/>
          <w:color w:val="000000"/>
          <w:sz w:val="24"/>
          <w:szCs w:val="24"/>
        </w:rPr>
        <w:t>ը պետք է</w:t>
      </w:r>
      <w:r w:rsidRPr="00CD0681">
        <w:rPr>
          <w:rFonts w:ascii="GHEA Grapalat" w:eastAsia="Times New Roman" w:hAnsi="GHEA Grapalat" w:cs="Times New Roman"/>
          <w:color w:val="000000"/>
          <w:sz w:val="24"/>
          <w:szCs w:val="24"/>
        </w:rPr>
        <w:t xml:space="preserve"> իրականացնել СНиП 3.04.01-87 պահանջների համաձայն:</w:t>
      </w:r>
    </w:p>
    <w:p w14:paraId="5C5E38EB" w14:textId="77777777" w:rsidR="002F7E3E" w:rsidRPr="00CD0681" w:rsidRDefault="002F7E3E" w:rsidP="002F7E3E">
      <w:pPr>
        <w:shd w:val="clear" w:color="auto" w:fill="FFFFFF"/>
        <w:spacing w:after="0" w:line="360" w:lineRule="auto"/>
        <w:ind w:firstLine="375"/>
        <w:jc w:val="both"/>
        <w:rPr>
          <w:rFonts w:ascii="GHEA Grapalat" w:eastAsia="Times New Roman" w:hAnsi="GHEA Grapalat" w:cs="Times New Roman"/>
          <w:color w:val="000000"/>
          <w:sz w:val="24"/>
          <w:szCs w:val="24"/>
        </w:rPr>
      </w:pPr>
      <w:r w:rsidRPr="00CD0681">
        <w:rPr>
          <w:rFonts w:ascii="GHEA Grapalat" w:eastAsia="Times New Roman" w:hAnsi="GHEA Grapalat" w:cs="Times New Roman"/>
          <w:color w:val="000000"/>
          <w:sz w:val="24"/>
          <w:szCs w:val="24"/>
        </w:rPr>
        <w:t xml:space="preserve">2. Շենքերի ընդհանուր օգտագործման տարածքներում (շքամուտքերում) </w:t>
      </w:r>
      <w:r>
        <w:rPr>
          <w:rFonts w:ascii="GHEA Grapalat" w:eastAsia="Times New Roman" w:hAnsi="GHEA Grapalat" w:cs="Times New Roman"/>
          <w:color w:val="000000"/>
          <w:sz w:val="24"/>
          <w:szCs w:val="24"/>
        </w:rPr>
        <w:t xml:space="preserve">պետք է </w:t>
      </w:r>
      <w:r w:rsidRPr="00CD0681">
        <w:rPr>
          <w:rFonts w:ascii="GHEA Grapalat" w:eastAsia="Times New Roman" w:hAnsi="GHEA Grapalat" w:cs="Times New Roman"/>
          <w:color w:val="000000"/>
          <w:sz w:val="24"/>
          <w:szCs w:val="24"/>
        </w:rPr>
        <w:t>նախատեսել կոդավորված փականների (դոմոֆոն) տեղադրում, ցածր լարման ցանցեր (հեռահաղորդակցության, հեռախոսային, օպտիկամանրաթելային կապուղիներ և այլն)։</w:t>
      </w:r>
    </w:p>
    <w:p w14:paraId="25BA71D4" w14:textId="77777777" w:rsidR="002F7E3E" w:rsidRPr="00CD0681" w:rsidRDefault="002F7E3E" w:rsidP="002F7E3E">
      <w:pPr>
        <w:shd w:val="clear" w:color="auto" w:fill="FFFFFF"/>
        <w:spacing w:after="0" w:line="360" w:lineRule="auto"/>
        <w:ind w:firstLine="375"/>
        <w:jc w:val="both"/>
        <w:rPr>
          <w:rFonts w:ascii="GHEA Grapalat" w:hAnsi="GHEA Grapalat"/>
          <w:sz w:val="24"/>
          <w:szCs w:val="24"/>
          <w:lang w:val="hy-AM"/>
        </w:rPr>
      </w:pPr>
      <w:r w:rsidRPr="00CD0681">
        <w:rPr>
          <w:rFonts w:ascii="GHEA Grapalat" w:eastAsia="Times New Roman" w:hAnsi="GHEA Grapalat" w:cs="Times New Roman"/>
          <w:color w:val="000000"/>
          <w:sz w:val="24"/>
          <w:szCs w:val="24"/>
        </w:rPr>
        <w:t>3. Բնակարանների էլեկտրական մատակարարման հաշվիչները, սառը ջրի մատակարար</w:t>
      </w:r>
      <w:r>
        <w:rPr>
          <w:rFonts w:ascii="GHEA Grapalat" w:eastAsia="Times New Roman" w:hAnsi="GHEA Grapalat" w:cs="Times New Roman"/>
          <w:color w:val="000000"/>
          <w:sz w:val="24"/>
          <w:szCs w:val="24"/>
        </w:rPr>
        <w:t>ման ջրաչափերը և գազի հաշվիչները Ծրագրի շ</w:t>
      </w:r>
      <w:r w:rsidRPr="00CD0681">
        <w:rPr>
          <w:rFonts w:ascii="GHEA Grapalat" w:eastAsia="Times New Roman" w:hAnsi="GHEA Grapalat" w:cs="Times New Roman"/>
          <w:color w:val="000000"/>
          <w:sz w:val="24"/>
          <w:szCs w:val="24"/>
        </w:rPr>
        <w:t>ահառուների</w:t>
      </w:r>
      <w:r>
        <w:rPr>
          <w:rFonts w:ascii="GHEA Grapalat" w:eastAsia="Times New Roman" w:hAnsi="GHEA Grapalat" w:cs="Times New Roman"/>
          <w:color w:val="000000"/>
          <w:sz w:val="24"/>
          <w:szCs w:val="24"/>
        </w:rPr>
        <w:t xml:space="preserve"> հաշվին</w:t>
      </w:r>
      <w:r w:rsidRPr="00CD0681">
        <w:rPr>
          <w:rFonts w:ascii="GHEA Grapalat" w:eastAsia="Times New Roman" w:hAnsi="GHEA Grapalat" w:cs="Times New Roman"/>
          <w:color w:val="000000"/>
          <w:sz w:val="24"/>
          <w:szCs w:val="24"/>
        </w:rPr>
        <w:t xml:space="preserve"> տեղադրվ</w:t>
      </w:r>
      <w:r>
        <w:rPr>
          <w:rFonts w:ascii="GHEA Grapalat" w:eastAsia="Times New Roman" w:hAnsi="GHEA Grapalat" w:cs="Times New Roman"/>
          <w:color w:val="000000"/>
          <w:sz w:val="24"/>
          <w:szCs w:val="24"/>
        </w:rPr>
        <w:t xml:space="preserve">ում </w:t>
      </w:r>
      <w:r w:rsidRPr="00CD0681">
        <w:rPr>
          <w:rFonts w:ascii="GHEA Grapalat" w:eastAsia="Times New Roman" w:hAnsi="GHEA Grapalat" w:cs="Times New Roman"/>
          <w:color w:val="000000"/>
          <w:sz w:val="24"/>
          <w:szCs w:val="24"/>
        </w:rPr>
        <w:t>են մատակարար կազմակերպությունների կողմից</w:t>
      </w:r>
      <w:r>
        <w:rPr>
          <w:rFonts w:ascii="GHEA Grapalat" w:eastAsia="Times New Roman" w:hAnsi="GHEA Grapalat" w:cs="Times New Roman"/>
          <w:color w:val="000000"/>
          <w:sz w:val="24"/>
          <w:szCs w:val="24"/>
        </w:rPr>
        <w:t xml:space="preserve">՝ շահառուների՝ </w:t>
      </w:r>
      <w:r w:rsidRPr="00CD0681">
        <w:rPr>
          <w:rFonts w:ascii="GHEA Grapalat" w:eastAsia="Times New Roman" w:hAnsi="GHEA Grapalat" w:cs="Times New Roman"/>
          <w:color w:val="000000"/>
          <w:sz w:val="24"/>
          <w:szCs w:val="24"/>
        </w:rPr>
        <w:t>մատակարար կազմակերպությունների բաժանորդ</w:t>
      </w:r>
      <w:r>
        <w:rPr>
          <w:rFonts w:ascii="GHEA Grapalat" w:eastAsia="Times New Roman" w:hAnsi="GHEA Grapalat" w:cs="Times New Roman"/>
          <w:color w:val="000000"/>
          <w:sz w:val="24"/>
          <w:szCs w:val="24"/>
        </w:rPr>
        <w:t xml:space="preserve"> դառնալու</w:t>
      </w:r>
      <w:r w:rsidRPr="00CD0681">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 xml:space="preserve">դեպքում։ </w:t>
      </w:r>
    </w:p>
    <w:p w14:paraId="06DE0D0A" w14:textId="490D0DAF" w:rsidR="00914142" w:rsidRPr="002F7E3E" w:rsidRDefault="00914142" w:rsidP="002F7E3E">
      <w:pPr>
        <w:rPr>
          <w:lang w:val="hy-AM"/>
        </w:rPr>
      </w:pPr>
      <w:bookmarkStart w:id="0" w:name="_GoBack"/>
      <w:bookmarkEnd w:id="0"/>
    </w:p>
    <w:sectPr w:rsidR="00914142" w:rsidRPr="002F7E3E" w:rsidSect="00D806BF">
      <w:pgSz w:w="12240" w:h="15840"/>
      <w:pgMar w:top="567" w:right="1041" w:bottom="5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91A70B0" w16cid:durableId="281088B0"/>
  <w16cid:commentId w16cid:paraId="1BE4CF0A" w16cid:durableId="28108A65"/>
  <w16cid:commentId w16cid:paraId="1FCDB083" w16cid:durableId="28108E31"/>
  <w16cid:commentId w16cid:paraId="69066EBE" w16cid:durableId="280F9364"/>
  <w16cid:commentId w16cid:paraId="43C75325" w16cid:durableId="280F9365"/>
  <w16cid:commentId w16cid:paraId="7D6C9252" w16cid:durableId="2812158F"/>
  <w16cid:commentId w16cid:paraId="3DFE5356" w16cid:durableId="280F9366"/>
  <w16cid:commentId w16cid:paraId="4CC53275" w16cid:durableId="280F9367"/>
  <w16cid:commentId w16cid:paraId="170CC023" w16cid:durableId="28109068"/>
  <w16cid:commentId w16cid:paraId="487E6BC4" w16cid:durableId="2810924C"/>
  <w16cid:commentId w16cid:paraId="3D103DCE" w16cid:durableId="28109283"/>
  <w16cid:commentId w16cid:paraId="2EF0FD86" w16cid:durableId="2810ABC9"/>
  <w16cid:commentId w16cid:paraId="17D94DBE" w16cid:durableId="28121AC4"/>
  <w16cid:commentId w16cid:paraId="0805030E" w16cid:durableId="280F9369"/>
  <w16cid:commentId w16cid:paraId="238142F0" w16cid:durableId="281095E2"/>
  <w16cid:commentId w16cid:paraId="7AF740BC" w16cid:durableId="280F936A"/>
  <w16cid:commentId w16cid:paraId="0FCF46C2" w16cid:durableId="28121B4E"/>
  <w16cid:commentId w16cid:paraId="108D2DF1" w16cid:durableId="28109BFE"/>
  <w16cid:commentId w16cid:paraId="60938FF0" w16cid:durableId="2810F794"/>
  <w16cid:commentId w16cid:paraId="46C65A9F" w16cid:durableId="28109CD1"/>
  <w16cid:commentId w16cid:paraId="6F2D9580" w16cid:durableId="28121F81"/>
  <w16cid:commentId w16cid:paraId="41123C56" w16cid:durableId="28121F4C"/>
  <w16cid:commentId w16cid:paraId="03FF907F" w16cid:durableId="2810A4C6"/>
  <w16cid:commentId w16cid:paraId="708B80CF" w16cid:durableId="280F936B"/>
  <w16cid:commentId w16cid:paraId="73ED5288" w16cid:durableId="280F936C"/>
  <w16cid:commentId w16cid:paraId="74128D9B" w16cid:durableId="2810A6A2"/>
  <w16cid:commentId w16cid:paraId="4E7F8707" w16cid:durableId="281220F0"/>
  <w16cid:commentId w16cid:paraId="6D208C5E" w16cid:durableId="28122196"/>
  <w16cid:commentId w16cid:paraId="6F379880" w16cid:durableId="28122160"/>
  <w16cid:commentId w16cid:paraId="54A1B28C" w16cid:durableId="281214C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5E9154" w14:textId="77777777" w:rsidR="00C14F98" w:rsidRDefault="00C14F98" w:rsidP="003038F3">
      <w:pPr>
        <w:spacing w:after="0" w:line="240" w:lineRule="auto"/>
      </w:pPr>
      <w:r>
        <w:separator/>
      </w:r>
    </w:p>
  </w:endnote>
  <w:endnote w:type="continuationSeparator" w:id="0">
    <w:p w14:paraId="10FD77FD" w14:textId="77777777" w:rsidR="00C14F98" w:rsidRDefault="00C14F98" w:rsidP="00303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ylfaen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E593F6" w14:textId="77777777" w:rsidR="00C14F98" w:rsidRDefault="00C14F98" w:rsidP="003038F3">
      <w:pPr>
        <w:spacing w:after="0" w:line="240" w:lineRule="auto"/>
      </w:pPr>
      <w:r>
        <w:separator/>
      </w:r>
    </w:p>
  </w:footnote>
  <w:footnote w:type="continuationSeparator" w:id="0">
    <w:p w14:paraId="437484A8" w14:textId="77777777" w:rsidR="00C14F98" w:rsidRDefault="00C14F98" w:rsidP="003038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823A3"/>
    <w:multiLevelType w:val="hybridMultilevel"/>
    <w:tmpl w:val="B2FE50EA"/>
    <w:lvl w:ilvl="0" w:tplc="C91CB394">
      <w:start w:val="1"/>
      <w:numFmt w:val="decimal"/>
      <w:lvlText w:val="%1."/>
      <w:lvlJc w:val="left"/>
      <w:pPr>
        <w:ind w:left="735" w:hanging="360"/>
      </w:pPr>
      <w:rPr>
        <w:rFonts w:eastAsia="Times New Roman"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37171F28"/>
    <w:multiLevelType w:val="hybridMultilevel"/>
    <w:tmpl w:val="D0004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B5020C"/>
    <w:multiLevelType w:val="hybridMultilevel"/>
    <w:tmpl w:val="537AC3E2"/>
    <w:lvl w:ilvl="0" w:tplc="4A50641E">
      <w:start w:val="12"/>
      <w:numFmt w:val="decimal"/>
      <w:lvlText w:val="%1)"/>
      <w:lvlJc w:val="left"/>
      <w:pPr>
        <w:ind w:left="450" w:hanging="360"/>
      </w:pPr>
      <w:rPr>
        <w:rFonts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15:restartNumberingAfterBreak="0">
    <w:nsid w:val="50131F3E"/>
    <w:multiLevelType w:val="hybridMultilevel"/>
    <w:tmpl w:val="B2FE50EA"/>
    <w:lvl w:ilvl="0" w:tplc="C91CB394">
      <w:start w:val="1"/>
      <w:numFmt w:val="decimal"/>
      <w:lvlText w:val="%1."/>
      <w:lvlJc w:val="left"/>
      <w:pPr>
        <w:ind w:left="735" w:hanging="360"/>
      </w:pPr>
      <w:rPr>
        <w:rFonts w:eastAsia="Times New Roman"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F577E42"/>
    <w:multiLevelType w:val="hybridMultilevel"/>
    <w:tmpl w:val="8EEC7D76"/>
    <w:lvl w:ilvl="0" w:tplc="9D900E5E">
      <w:start w:val="1"/>
      <w:numFmt w:val="decimal"/>
      <w:lvlText w:val="%1)"/>
      <w:lvlJc w:val="left"/>
      <w:pPr>
        <w:ind w:left="1095" w:hanging="360"/>
      </w:pPr>
      <w:rPr>
        <w:rFonts w:ascii="GHEA Grapalat" w:hAnsi="GHEA Grapalat" w:hint="default"/>
        <w:b w:val="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395"/>
    <w:rsid w:val="00000FC7"/>
    <w:rsid w:val="00000FFB"/>
    <w:rsid w:val="0000292E"/>
    <w:rsid w:val="000034AB"/>
    <w:rsid w:val="00006294"/>
    <w:rsid w:val="00014A9A"/>
    <w:rsid w:val="0001638F"/>
    <w:rsid w:val="00017807"/>
    <w:rsid w:val="000219E7"/>
    <w:rsid w:val="0002790D"/>
    <w:rsid w:val="0003006A"/>
    <w:rsid w:val="00032CAB"/>
    <w:rsid w:val="000357C3"/>
    <w:rsid w:val="00035ADE"/>
    <w:rsid w:val="00035FFA"/>
    <w:rsid w:val="00040370"/>
    <w:rsid w:val="000410EE"/>
    <w:rsid w:val="00042602"/>
    <w:rsid w:val="00044396"/>
    <w:rsid w:val="00047E1F"/>
    <w:rsid w:val="00051E62"/>
    <w:rsid w:val="00056BD3"/>
    <w:rsid w:val="00061121"/>
    <w:rsid w:val="00061AA0"/>
    <w:rsid w:val="00070AB3"/>
    <w:rsid w:val="000727E1"/>
    <w:rsid w:val="00073B36"/>
    <w:rsid w:val="00074A08"/>
    <w:rsid w:val="00075763"/>
    <w:rsid w:val="0007604F"/>
    <w:rsid w:val="00077089"/>
    <w:rsid w:val="00081626"/>
    <w:rsid w:val="00090A92"/>
    <w:rsid w:val="00091659"/>
    <w:rsid w:val="000930C3"/>
    <w:rsid w:val="00093CB1"/>
    <w:rsid w:val="00097B5A"/>
    <w:rsid w:val="000A102F"/>
    <w:rsid w:val="000A1614"/>
    <w:rsid w:val="000A255B"/>
    <w:rsid w:val="000A2865"/>
    <w:rsid w:val="000A6CC3"/>
    <w:rsid w:val="000B10BA"/>
    <w:rsid w:val="000B1ED5"/>
    <w:rsid w:val="000B20EC"/>
    <w:rsid w:val="000B33D0"/>
    <w:rsid w:val="000B4318"/>
    <w:rsid w:val="000B727D"/>
    <w:rsid w:val="000C1564"/>
    <w:rsid w:val="000C35AF"/>
    <w:rsid w:val="000C6FA9"/>
    <w:rsid w:val="000C74F8"/>
    <w:rsid w:val="000C7E94"/>
    <w:rsid w:val="000D1471"/>
    <w:rsid w:val="000D4F5E"/>
    <w:rsid w:val="000D7357"/>
    <w:rsid w:val="000E3E22"/>
    <w:rsid w:val="000E5183"/>
    <w:rsid w:val="000E6A55"/>
    <w:rsid w:val="000E7604"/>
    <w:rsid w:val="000F209D"/>
    <w:rsid w:val="000F25AC"/>
    <w:rsid w:val="000F2626"/>
    <w:rsid w:val="000F3717"/>
    <w:rsid w:val="00104B6F"/>
    <w:rsid w:val="00105000"/>
    <w:rsid w:val="001052C3"/>
    <w:rsid w:val="00106F31"/>
    <w:rsid w:val="00111E6C"/>
    <w:rsid w:val="001224C7"/>
    <w:rsid w:val="0012424E"/>
    <w:rsid w:val="001242E9"/>
    <w:rsid w:val="00130CF1"/>
    <w:rsid w:val="001370AE"/>
    <w:rsid w:val="001371B0"/>
    <w:rsid w:val="001459DC"/>
    <w:rsid w:val="00146D54"/>
    <w:rsid w:val="001507A2"/>
    <w:rsid w:val="0015323F"/>
    <w:rsid w:val="00153E79"/>
    <w:rsid w:val="00154B8B"/>
    <w:rsid w:val="00170E90"/>
    <w:rsid w:val="0017101B"/>
    <w:rsid w:val="00171E42"/>
    <w:rsid w:val="001736BB"/>
    <w:rsid w:val="0017745D"/>
    <w:rsid w:val="00181679"/>
    <w:rsid w:val="001822CA"/>
    <w:rsid w:val="0018332F"/>
    <w:rsid w:val="00197DA2"/>
    <w:rsid w:val="001A077B"/>
    <w:rsid w:val="001A239E"/>
    <w:rsid w:val="001A4877"/>
    <w:rsid w:val="001A5211"/>
    <w:rsid w:val="001A7BE6"/>
    <w:rsid w:val="001B35EE"/>
    <w:rsid w:val="001B63C1"/>
    <w:rsid w:val="001C483D"/>
    <w:rsid w:val="001C78F4"/>
    <w:rsid w:val="001C797E"/>
    <w:rsid w:val="001D1700"/>
    <w:rsid w:val="001D1DA9"/>
    <w:rsid w:val="001D3A65"/>
    <w:rsid w:val="001D3B7C"/>
    <w:rsid w:val="001E1924"/>
    <w:rsid w:val="001E2D6A"/>
    <w:rsid w:val="001E33C9"/>
    <w:rsid w:val="001E3C87"/>
    <w:rsid w:val="001F103F"/>
    <w:rsid w:val="001F5064"/>
    <w:rsid w:val="001F5939"/>
    <w:rsid w:val="001F76A4"/>
    <w:rsid w:val="00201AA9"/>
    <w:rsid w:val="00204044"/>
    <w:rsid w:val="0020437E"/>
    <w:rsid w:val="0020608D"/>
    <w:rsid w:val="002158D4"/>
    <w:rsid w:val="00217E29"/>
    <w:rsid w:val="002221A6"/>
    <w:rsid w:val="00223E82"/>
    <w:rsid w:val="00225D7E"/>
    <w:rsid w:val="00226297"/>
    <w:rsid w:val="00227BC7"/>
    <w:rsid w:val="00230482"/>
    <w:rsid w:val="00231E45"/>
    <w:rsid w:val="002325AB"/>
    <w:rsid w:val="00236431"/>
    <w:rsid w:val="002419BB"/>
    <w:rsid w:val="0024430D"/>
    <w:rsid w:val="00244A0F"/>
    <w:rsid w:val="0025053B"/>
    <w:rsid w:val="00251A15"/>
    <w:rsid w:val="00253245"/>
    <w:rsid w:val="00260607"/>
    <w:rsid w:val="00266CD3"/>
    <w:rsid w:val="00276CFC"/>
    <w:rsid w:val="0027794D"/>
    <w:rsid w:val="002852CA"/>
    <w:rsid w:val="002852EC"/>
    <w:rsid w:val="00285953"/>
    <w:rsid w:val="00286707"/>
    <w:rsid w:val="0029485A"/>
    <w:rsid w:val="00297545"/>
    <w:rsid w:val="002A48D6"/>
    <w:rsid w:val="002A6AC9"/>
    <w:rsid w:val="002B1326"/>
    <w:rsid w:val="002B1EBF"/>
    <w:rsid w:val="002B4027"/>
    <w:rsid w:val="002C1AE8"/>
    <w:rsid w:val="002C2D1F"/>
    <w:rsid w:val="002C3625"/>
    <w:rsid w:val="002C505F"/>
    <w:rsid w:val="002C6D0B"/>
    <w:rsid w:val="002D1523"/>
    <w:rsid w:val="002D7142"/>
    <w:rsid w:val="002E0709"/>
    <w:rsid w:val="002E23BC"/>
    <w:rsid w:val="002E582D"/>
    <w:rsid w:val="002F2ECD"/>
    <w:rsid w:val="002F335F"/>
    <w:rsid w:val="002F6E78"/>
    <w:rsid w:val="002F75BA"/>
    <w:rsid w:val="002F7E3E"/>
    <w:rsid w:val="00300482"/>
    <w:rsid w:val="003006F3"/>
    <w:rsid w:val="003010CC"/>
    <w:rsid w:val="003038F3"/>
    <w:rsid w:val="00305E56"/>
    <w:rsid w:val="00307B4A"/>
    <w:rsid w:val="00310903"/>
    <w:rsid w:val="00312469"/>
    <w:rsid w:val="00315BEE"/>
    <w:rsid w:val="00322B82"/>
    <w:rsid w:val="003240B6"/>
    <w:rsid w:val="00327D81"/>
    <w:rsid w:val="00332EC7"/>
    <w:rsid w:val="003332F0"/>
    <w:rsid w:val="00333329"/>
    <w:rsid w:val="003365D8"/>
    <w:rsid w:val="0034358C"/>
    <w:rsid w:val="0034450D"/>
    <w:rsid w:val="00352418"/>
    <w:rsid w:val="00354099"/>
    <w:rsid w:val="00354338"/>
    <w:rsid w:val="00355DAC"/>
    <w:rsid w:val="00360C29"/>
    <w:rsid w:val="00361C58"/>
    <w:rsid w:val="003637DA"/>
    <w:rsid w:val="003653EB"/>
    <w:rsid w:val="00370A9F"/>
    <w:rsid w:val="00371EB4"/>
    <w:rsid w:val="003732ED"/>
    <w:rsid w:val="0037599F"/>
    <w:rsid w:val="00380602"/>
    <w:rsid w:val="00383E48"/>
    <w:rsid w:val="00385A16"/>
    <w:rsid w:val="00386A9D"/>
    <w:rsid w:val="003925D2"/>
    <w:rsid w:val="003928CB"/>
    <w:rsid w:val="00395309"/>
    <w:rsid w:val="00396664"/>
    <w:rsid w:val="0039750A"/>
    <w:rsid w:val="003A4430"/>
    <w:rsid w:val="003A6516"/>
    <w:rsid w:val="003B48CB"/>
    <w:rsid w:val="003C10A6"/>
    <w:rsid w:val="003C6CC6"/>
    <w:rsid w:val="003D165D"/>
    <w:rsid w:val="003D334D"/>
    <w:rsid w:val="003D3843"/>
    <w:rsid w:val="003D6625"/>
    <w:rsid w:val="003D7C97"/>
    <w:rsid w:val="003E19BA"/>
    <w:rsid w:val="003E2E75"/>
    <w:rsid w:val="003E6BF1"/>
    <w:rsid w:val="003E70BF"/>
    <w:rsid w:val="003F288A"/>
    <w:rsid w:val="003F2C8B"/>
    <w:rsid w:val="003F45C4"/>
    <w:rsid w:val="003F5C99"/>
    <w:rsid w:val="003F708A"/>
    <w:rsid w:val="003F7873"/>
    <w:rsid w:val="0041276B"/>
    <w:rsid w:val="004157C9"/>
    <w:rsid w:val="00417AB9"/>
    <w:rsid w:val="004223F8"/>
    <w:rsid w:val="00424117"/>
    <w:rsid w:val="00432987"/>
    <w:rsid w:val="00432E72"/>
    <w:rsid w:val="00434292"/>
    <w:rsid w:val="00436BB1"/>
    <w:rsid w:val="0043784F"/>
    <w:rsid w:val="00437CCC"/>
    <w:rsid w:val="0044106B"/>
    <w:rsid w:val="00442C8E"/>
    <w:rsid w:val="004434F6"/>
    <w:rsid w:val="00443991"/>
    <w:rsid w:val="004442B5"/>
    <w:rsid w:val="00445AEB"/>
    <w:rsid w:val="004544E8"/>
    <w:rsid w:val="00456413"/>
    <w:rsid w:val="004636E2"/>
    <w:rsid w:val="00465B90"/>
    <w:rsid w:val="0046630A"/>
    <w:rsid w:val="00467259"/>
    <w:rsid w:val="00472D06"/>
    <w:rsid w:val="00473B35"/>
    <w:rsid w:val="00475FAB"/>
    <w:rsid w:val="00480E46"/>
    <w:rsid w:val="004838FC"/>
    <w:rsid w:val="00485BFD"/>
    <w:rsid w:val="00487EE6"/>
    <w:rsid w:val="00487FFE"/>
    <w:rsid w:val="00492AE7"/>
    <w:rsid w:val="004942D6"/>
    <w:rsid w:val="00495B3D"/>
    <w:rsid w:val="004966EF"/>
    <w:rsid w:val="00497D0C"/>
    <w:rsid w:val="004A1DDB"/>
    <w:rsid w:val="004A2C5C"/>
    <w:rsid w:val="004A3422"/>
    <w:rsid w:val="004B0677"/>
    <w:rsid w:val="004B06FA"/>
    <w:rsid w:val="004B33C2"/>
    <w:rsid w:val="004B6A8D"/>
    <w:rsid w:val="004C0EE6"/>
    <w:rsid w:val="004C30CB"/>
    <w:rsid w:val="004C3BFB"/>
    <w:rsid w:val="004C3EB0"/>
    <w:rsid w:val="004C6CB8"/>
    <w:rsid w:val="004C6F4C"/>
    <w:rsid w:val="004C7B13"/>
    <w:rsid w:val="004C7C40"/>
    <w:rsid w:val="004D3F2E"/>
    <w:rsid w:val="004D435E"/>
    <w:rsid w:val="004D4CB4"/>
    <w:rsid w:val="004D4EA5"/>
    <w:rsid w:val="004E3329"/>
    <w:rsid w:val="004F50D2"/>
    <w:rsid w:val="004F69E6"/>
    <w:rsid w:val="00502166"/>
    <w:rsid w:val="005024A5"/>
    <w:rsid w:val="005029DD"/>
    <w:rsid w:val="005105EE"/>
    <w:rsid w:val="00512160"/>
    <w:rsid w:val="0051345C"/>
    <w:rsid w:val="00516494"/>
    <w:rsid w:val="00516BFD"/>
    <w:rsid w:val="00516D7F"/>
    <w:rsid w:val="00521E0F"/>
    <w:rsid w:val="005243B9"/>
    <w:rsid w:val="00524439"/>
    <w:rsid w:val="00525A6B"/>
    <w:rsid w:val="00530EEE"/>
    <w:rsid w:val="0053654A"/>
    <w:rsid w:val="00537F4F"/>
    <w:rsid w:val="00542F05"/>
    <w:rsid w:val="00544A2D"/>
    <w:rsid w:val="00544AA4"/>
    <w:rsid w:val="005523A0"/>
    <w:rsid w:val="0055465E"/>
    <w:rsid w:val="00554C5F"/>
    <w:rsid w:val="0055583C"/>
    <w:rsid w:val="0056075E"/>
    <w:rsid w:val="00560B4E"/>
    <w:rsid w:val="00560F6B"/>
    <w:rsid w:val="00565082"/>
    <w:rsid w:val="00567F31"/>
    <w:rsid w:val="00571092"/>
    <w:rsid w:val="0057134D"/>
    <w:rsid w:val="0057236E"/>
    <w:rsid w:val="00573A53"/>
    <w:rsid w:val="00575914"/>
    <w:rsid w:val="00576519"/>
    <w:rsid w:val="005768ED"/>
    <w:rsid w:val="005825FC"/>
    <w:rsid w:val="00584166"/>
    <w:rsid w:val="005849C7"/>
    <w:rsid w:val="00586A45"/>
    <w:rsid w:val="00586EB9"/>
    <w:rsid w:val="00591072"/>
    <w:rsid w:val="00591723"/>
    <w:rsid w:val="00592325"/>
    <w:rsid w:val="00594E76"/>
    <w:rsid w:val="00595CC1"/>
    <w:rsid w:val="005969B3"/>
    <w:rsid w:val="00596ECB"/>
    <w:rsid w:val="005A5B7D"/>
    <w:rsid w:val="005C19A9"/>
    <w:rsid w:val="005C229F"/>
    <w:rsid w:val="005C25B7"/>
    <w:rsid w:val="005C4F03"/>
    <w:rsid w:val="005C5540"/>
    <w:rsid w:val="005C6367"/>
    <w:rsid w:val="005D0286"/>
    <w:rsid w:val="005D1826"/>
    <w:rsid w:val="005D2B83"/>
    <w:rsid w:val="005D2B8C"/>
    <w:rsid w:val="005D3E4E"/>
    <w:rsid w:val="005D5AC4"/>
    <w:rsid w:val="005D5E39"/>
    <w:rsid w:val="005D6F3A"/>
    <w:rsid w:val="005D6F92"/>
    <w:rsid w:val="005E112F"/>
    <w:rsid w:val="005E17DF"/>
    <w:rsid w:val="005E1CC5"/>
    <w:rsid w:val="005E7BD6"/>
    <w:rsid w:val="005F2D82"/>
    <w:rsid w:val="005F2FD2"/>
    <w:rsid w:val="005F4FD8"/>
    <w:rsid w:val="005F77E3"/>
    <w:rsid w:val="00600751"/>
    <w:rsid w:val="00604D18"/>
    <w:rsid w:val="00605065"/>
    <w:rsid w:val="00606806"/>
    <w:rsid w:val="00610D36"/>
    <w:rsid w:val="00610E16"/>
    <w:rsid w:val="00613556"/>
    <w:rsid w:val="00617A6A"/>
    <w:rsid w:val="00622625"/>
    <w:rsid w:val="00622BAA"/>
    <w:rsid w:val="0062347F"/>
    <w:rsid w:val="00623A30"/>
    <w:rsid w:val="00626FA0"/>
    <w:rsid w:val="00627916"/>
    <w:rsid w:val="00630651"/>
    <w:rsid w:val="0063540D"/>
    <w:rsid w:val="00635E65"/>
    <w:rsid w:val="00637AEF"/>
    <w:rsid w:val="006404FE"/>
    <w:rsid w:val="00642471"/>
    <w:rsid w:val="0064440D"/>
    <w:rsid w:val="006458DB"/>
    <w:rsid w:val="006559B0"/>
    <w:rsid w:val="00655A19"/>
    <w:rsid w:val="00657D45"/>
    <w:rsid w:val="00660046"/>
    <w:rsid w:val="006607D2"/>
    <w:rsid w:val="0066329C"/>
    <w:rsid w:val="00663913"/>
    <w:rsid w:val="006642CD"/>
    <w:rsid w:val="00666CE9"/>
    <w:rsid w:val="006675E3"/>
    <w:rsid w:val="0067048C"/>
    <w:rsid w:val="00674E61"/>
    <w:rsid w:val="0067690F"/>
    <w:rsid w:val="00677352"/>
    <w:rsid w:val="00677D71"/>
    <w:rsid w:val="006817F7"/>
    <w:rsid w:val="0068188D"/>
    <w:rsid w:val="00681944"/>
    <w:rsid w:val="006831B3"/>
    <w:rsid w:val="00684CC4"/>
    <w:rsid w:val="006853C1"/>
    <w:rsid w:val="0068576E"/>
    <w:rsid w:val="00692571"/>
    <w:rsid w:val="00692DDA"/>
    <w:rsid w:val="00694072"/>
    <w:rsid w:val="00695960"/>
    <w:rsid w:val="0069688E"/>
    <w:rsid w:val="006A7204"/>
    <w:rsid w:val="006A7EF2"/>
    <w:rsid w:val="006B45B9"/>
    <w:rsid w:val="006B52A4"/>
    <w:rsid w:val="006B57AB"/>
    <w:rsid w:val="006C006D"/>
    <w:rsid w:val="006C5800"/>
    <w:rsid w:val="006C7345"/>
    <w:rsid w:val="006C776F"/>
    <w:rsid w:val="006D09E5"/>
    <w:rsid w:val="006D1C48"/>
    <w:rsid w:val="006D220E"/>
    <w:rsid w:val="006D391F"/>
    <w:rsid w:val="006D69C7"/>
    <w:rsid w:val="006E109C"/>
    <w:rsid w:val="006E1D4D"/>
    <w:rsid w:val="006E39C4"/>
    <w:rsid w:val="006E6087"/>
    <w:rsid w:val="006F023B"/>
    <w:rsid w:val="006F0A07"/>
    <w:rsid w:val="006F0DF9"/>
    <w:rsid w:val="006F17CF"/>
    <w:rsid w:val="006F1DB5"/>
    <w:rsid w:val="007000BC"/>
    <w:rsid w:val="00702493"/>
    <w:rsid w:val="007030CF"/>
    <w:rsid w:val="00704437"/>
    <w:rsid w:val="00706FB1"/>
    <w:rsid w:val="00707309"/>
    <w:rsid w:val="00710982"/>
    <w:rsid w:val="007146DA"/>
    <w:rsid w:val="0071773D"/>
    <w:rsid w:val="00717F1A"/>
    <w:rsid w:val="00723F52"/>
    <w:rsid w:val="00726AD3"/>
    <w:rsid w:val="007277F5"/>
    <w:rsid w:val="00734395"/>
    <w:rsid w:val="00734FC6"/>
    <w:rsid w:val="0073776C"/>
    <w:rsid w:val="00742B98"/>
    <w:rsid w:val="007448FD"/>
    <w:rsid w:val="007456D5"/>
    <w:rsid w:val="00745757"/>
    <w:rsid w:val="0074673B"/>
    <w:rsid w:val="0075050E"/>
    <w:rsid w:val="007508F6"/>
    <w:rsid w:val="007514E6"/>
    <w:rsid w:val="00751597"/>
    <w:rsid w:val="00752DDD"/>
    <w:rsid w:val="0076163A"/>
    <w:rsid w:val="0076729F"/>
    <w:rsid w:val="00772485"/>
    <w:rsid w:val="00772583"/>
    <w:rsid w:val="007752C8"/>
    <w:rsid w:val="007775D6"/>
    <w:rsid w:val="00783521"/>
    <w:rsid w:val="00785539"/>
    <w:rsid w:val="0078582F"/>
    <w:rsid w:val="0079360D"/>
    <w:rsid w:val="00797DBD"/>
    <w:rsid w:val="007A6EDA"/>
    <w:rsid w:val="007B0663"/>
    <w:rsid w:val="007B1334"/>
    <w:rsid w:val="007B3F04"/>
    <w:rsid w:val="007B4247"/>
    <w:rsid w:val="007C205A"/>
    <w:rsid w:val="007C2D02"/>
    <w:rsid w:val="007C3A7E"/>
    <w:rsid w:val="007C47EF"/>
    <w:rsid w:val="007C4B36"/>
    <w:rsid w:val="007C707C"/>
    <w:rsid w:val="007D0126"/>
    <w:rsid w:val="007D040C"/>
    <w:rsid w:val="007D1228"/>
    <w:rsid w:val="007D3886"/>
    <w:rsid w:val="007D595A"/>
    <w:rsid w:val="007D5C82"/>
    <w:rsid w:val="007E05DE"/>
    <w:rsid w:val="007E1F0F"/>
    <w:rsid w:val="007E473E"/>
    <w:rsid w:val="007E64D5"/>
    <w:rsid w:val="007F0923"/>
    <w:rsid w:val="007F1C8E"/>
    <w:rsid w:val="007F63E8"/>
    <w:rsid w:val="008021D8"/>
    <w:rsid w:val="00802FCC"/>
    <w:rsid w:val="00804846"/>
    <w:rsid w:val="00812E8B"/>
    <w:rsid w:val="00813C2A"/>
    <w:rsid w:val="008143A8"/>
    <w:rsid w:val="00815644"/>
    <w:rsid w:val="0082100F"/>
    <w:rsid w:val="008214C0"/>
    <w:rsid w:val="00825FF7"/>
    <w:rsid w:val="008262F7"/>
    <w:rsid w:val="00827C15"/>
    <w:rsid w:val="00827DE0"/>
    <w:rsid w:val="00834388"/>
    <w:rsid w:val="00834729"/>
    <w:rsid w:val="00840014"/>
    <w:rsid w:val="0084283A"/>
    <w:rsid w:val="00842E8C"/>
    <w:rsid w:val="00843F77"/>
    <w:rsid w:val="008507E1"/>
    <w:rsid w:val="00850F36"/>
    <w:rsid w:val="00853277"/>
    <w:rsid w:val="0085381F"/>
    <w:rsid w:val="00853ADA"/>
    <w:rsid w:val="00855E4E"/>
    <w:rsid w:val="00865E19"/>
    <w:rsid w:val="00866DA0"/>
    <w:rsid w:val="00870122"/>
    <w:rsid w:val="00871AD1"/>
    <w:rsid w:val="0087302C"/>
    <w:rsid w:val="00873700"/>
    <w:rsid w:val="00881649"/>
    <w:rsid w:val="00885D6F"/>
    <w:rsid w:val="0088608B"/>
    <w:rsid w:val="00890923"/>
    <w:rsid w:val="00890EEB"/>
    <w:rsid w:val="00892BA8"/>
    <w:rsid w:val="00894EAD"/>
    <w:rsid w:val="008A12AA"/>
    <w:rsid w:val="008A1621"/>
    <w:rsid w:val="008A1AF8"/>
    <w:rsid w:val="008A3795"/>
    <w:rsid w:val="008A3AC9"/>
    <w:rsid w:val="008A6155"/>
    <w:rsid w:val="008B08BE"/>
    <w:rsid w:val="008B3BAB"/>
    <w:rsid w:val="008B3D65"/>
    <w:rsid w:val="008B5CF0"/>
    <w:rsid w:val="008B6DAD"/>
    <w:rsid w:val="008B7159"/>
    <w:rsid w:val="008C05B6"/>
    <w:rsid w:val="008C0E6A"/>
    <w:rsid w:val="008C7BEA"/>
    <w:rsid w:val="008C7DAB"/>
    <w:rsid w:val="008D4050"/>
    <w:rsid w:val="008D6894"/>
    <w:rsid w:val="008E07EB"/>
    <w:rsid w:val="008E4B58"/>
    <w:rsid w:val="008E75B0"/>
    <w:rsid w:val="008F4761"/>
    <w:rsid w:val="008F6492"/>
    <w:rsid w:val="008F7BAE"/>
    <w:rsid w:val="00900514"/>
    <w:rsid w:val="00902E8D"/>
    <w:rsid w:val="00902F4A"/>
    <w:rsid w:val="00903E00"/>
    <w:rsid w:val="00906F7F"/>
    <w:rsid w:val="00914142"/>
    <w:rsid w:val="00914D16"/>
    <w:rsid w:val="00916739"/>
    <w:rsid w:val="009203FC"/>
    <w:rsid w:val="00920910"/>
    <w:rsid w:val="00923B9E"/>
    <w:rsid w:val="00933B3B"/>
    <w:rsid w:val="00934143"/>
    <w:rsid w:val="009345EB"/>
    <w:rsid w:val="00934A60"/>
    <w:rsid w:val="00941E51"/>
    <w:rsid w:val="0094278A"/>
    <w:rsid w:val="0094582B"/>
    <w:rsid w:val="00952D99"/>
    <w:rsid w:val="0095589D"/>
    <w:rsid w:val="00955AD3"/>
    <w:rsid w:val="0095632F"/>
    <w:rsid w:val="009567C4"/>
    <w:rsid w:val="00956CC1"/>
    <w:rsid w:val="00961793"/>
    <w:rsid w:val="00963B5A"/>
    <w:rsid w:val="00963C4B"/>
    <w:rsid w:val="00964484"/>
    <w:rsid w:val="00965DCC"/>
    <w:rsid w:val="00966AAC"/>
    <w:rsid w:val="009675EE"/>
    <w:rsid w:val="00971395"/>
    <w:rsid w:val="00971856"/>
    <w:rsid w:val="009752DC"/>
    <w:rsid w:val="009779A0"/>
    <w:rsid w:val="00981283"/>
    <w:rsid w:val="009812AA"/>
    <w:rsid w:val="00982061"/>
    <w:rsid w:val="00986DFF"/>
    <w:rsid w:val="00995620"/>
    <w:rsid w:val="00996059"/>
    <w:rsid w:val="00996138"/>
    <w:rsid w:val="00997E14"/>
    <w:rsid w:val="009A03FA"/>
    <w:rsid w:val="009A26F4"/>
    <w:rsid w:val="009A348E"/>
    <w:rsid w:val="009A4077"/>
    <w:rsid w:val="009A54BD"/>
    <w:rsid w:val="009B2CD7"/>
    <w:rsid w:val="009C547A"/>
    <w:rsid w:val="009C54B5"/>
    <w:rsid w:val="009D22A3"/>
    <w:rsid w:val="009D2788"/>
    <w:rsid w:val="009D5C9F"/>
    <w:rsid w:val="009D66DE"/>
    <w:rsid w:val="009E0F27"/>
    <w:rsid w:val="009E22F9"/>
    <w:rsid w:val="009F05BE"/>
    <w:rsid w:val="009F24DD"/>
    <w:rsid w:val="009F2860"/>
    <w:rsid w:val="009F3549"/>
    <w:rsid w:val="009F49D6"/>
    <w:rsid w:val="009F77C2"/>
    <w:rsid w:val="009F7B6F"/>
    <w:rsid w:val="009F7C23"/>
    <w:rsid w:val="00A017BC"/>
    <w:rsid w:val="00A01A11"/>
    <w:rsid w:val="00A03AA3"/>
    <w:rsid w:val="00A0486D"/>
    <w:rsid w:val="00A05339"/>
    <w:rsid w:val="00A07FB9"/>
    <w:rsid w:val="00A11DF9"/>
    <w:rsid w:val="00A13186"/>
    <w:rsid w:val="00A1485B"/>
    <w:rsid w:val="00A23D12"/>
    <w:rsid w:val="00A23F10"/>
    <w:rsid w:val="00A31902"/>
    <w:rsid w:val="00A31BBE"/>
    <w:rsid w:val="00A33579"/>
    <w:rsid w:val="00A3426F"/>
    <w:rsid w:val="00A344D2"/>
    <w:rsid w:val="00A374D9"/>
    <w:rsid w:val="00A42046"/>
    <w:rsid w:val="00A427FF"/>
    <w:rsid w:val="00A44F65"/>
    <w:rsid w:val="00A5216A"/>
    <w:rsid w:val="00A54E11"/>
    <w:rsid w:val="00A61280"/>
    <w:rsid w:val="00A6142F"/>
    <w:rsid w:val="00A65420"/>
    <w:rsid w:val="00A713CE"/>
    <w:rsid w:val="00A71E7B"/>
    <w:rsid w:val="00A73D14"/>
    <w:rsid w:val="00A80B3E"/>
    <w:rsid w:val="00A952EA"/>
    <w:rsid w:val="00A95DFF"/>
    <w:rsid w:val="00A95FD0"/>
    <w:rsid w:val="00A96AEB"/>
    <w:rsid w:val="00AA1D5B"/>
    <w:rsid w:val="00AA31F0"/>
    <w:rsid w:val="00AA5B69"/>
    <w:rsid w:val="00AA688D"/>
    <w:rsid w:val="00AB32DB"/>
    <w:rsid w:val="00AB5BDE"/>
    <w:rsid w:val="00AB5FFD"/>
    <w:rsid w:val="00AB7067"/>
    <w:rsid w:val="00AC3E93"/>
    <w:rsid w:val="00AC4013"/>
    <w:rsid w:val="00AC4BB4"/>
    <w:rsid w:val="00AC5B6C"/>
    <w:rsid w:val="00AC5BEB"/>
    <w:rsid w:val="00AC7B05"/>
    <w:rsid w:val="00AD109B"/>
    <w:rsid w:val="00AD187F"/>
    <w:rsid w:val="00AD4DAD"/>
    <w:rsid w:val="00AD57F5"/>
    <w:rsid w:val="00AD7399"/>
    <w:rsid w:val="00AD7F64"/>
    <w:rsid w:val="00AE23E9"/>
    <w:rsid w:val="00AE34AE"/>
    <w:rsid w:val="00AE3903"/>
    <w:rsid w:val="00AE4759"/>
    <w:rsid w:val="00AE6B64"/>
    <w:rsid w:val="00AF126F"/>
    <w:rsid w:val="00AF1A73"/>
    <w:rsid w:val="00B0151A"/>
    <w:rsid w:val="00B0257A"/>
    <w:rsid w:val="00B045A5"/>
    <w:rsid w:val="00B05F3F"/>
    <w:rsid w:val="00B07477"/>
    <w:rsid w:val="00B11317"/>
    <w:rsid w:val="00B12053"/>
    <w:rsid w:val="00B14DA8"/>
    <w:rsid w:val="00B17F23"/>
    <w:rsid w:val="00B208C4"/>
    <w:rsid w:val="00B21449"/>
    <w:rsid w:val="00B2285F"/>
    <w:rsid w:val="00B23612"/>
    <w:rsid w:val="00B24BAC"/>
    <w:rsid w:val="00B30BFD"/>
    <w:rsid w:val="00B30C13"/>
    <w:rsid w:val="00B33B5E"/>
    <w:rsid w:val="00B34E34"/>
    <w:rsid w:val="00B4404C"/>
    <w:rsid w:val="00B45130"/>
    <w:rsid w:val="00B5146E"/>
    <w:rsid w:val="00B53464"/>
    <w:rsid w:val="00B5709D"/>
    <w:rsid w:val="00B57341"/>
    <w:rsid w:val="00B57BFD"/>
    <w:rsid w:val="00B57FD4"/>
    <w:rsid w:val="00B61222"/>
    <w:rsid w:val="00B62A0F"/>
    <w:rsid w:val="00B64466"/>
    <w:rsid w:val="00B675FB"/>
    <w:rsid w:val="00B73190"/>
    <w:rsid w:val="00B804B6"/>
    <w:rsid w:val="00B814CC"/>
    <w:rsid w:val="00B81E81"/>
    <w:rsid w:val="00B85B60"/>
    <w:rsid w:val="00B8620C"/>
    <w:rsid w:val="00B87F7F"/>
    <w:rsid w:val="00BA4CB7"/>
    <w:rsid w:val="00BA5F83"/>
    <w:rsid w:val="00BB025B"/>
    <w:rsid w:val="00BB0DF6"/>
    <w:rsid w:val="00BB1AC0"/>
    <w:rsid w:val="00BB2204"/>
    <w:rsid w:val="00BC177F"/>
    <w:rsid w:val="00BC2217"/>
    <w:rsid w:val="00BC3E39"/>
    <w:rsid w:val="00BC3F43"/>
    <w:rsid w:val="00BC4E0D"/>
    <w:rsid w:val="00BC551E"/>
    <w:rsid w:val="00BC5CF2"/>
    <w:rsid w:val="00BD38E6"/>
    <w:rsid w:val="00BD4CBE"/>
    <w:rsid w:val="00BD54C9"/>
    <w:rsid w:val="00BD76D8"/>
    <w:rsid w:val="00BE4E7E"/>
    <w:rsid w:val="00BE536A"/>
    <w:rsid w:val="00BE63A0"/>
    <w:rsid w:val="00BE6530"/>
    <w:rsid w:val="00BE75BF"/>
    <w:rsid w:val="00BF0119"/>
    <w:rsid w:val="00BF2963"/>
    <w:rsid w:val="00BF2EC4"/>
    <w:rsid w:val="00BF3081"/>
    <w:rsid w:val="00BF3229"/>
    <w:rsid w:val="00BF4622"/>
    <w:rsid w:val="00BF5B14"/>
    <w:rsid w:val="00BF7BDC"/>
    <w:rsid w:val="00BF7C9E"/>
    <w:rsid w:val="00C14C47"/>
    <w:rsid w:val="00C14F98"/>
    <w:rsid w:val="00C20943"/>
    <w:rsid w:val="00C23735"/>
    <w:rsid w:val="00C24849"/>
    <w:rsid w:val="00C325EE"/>
    <w:rsid w:val="00C342D1"/>
    <w:rsid w:val="00C41B4F"/>
    <w:rsid w:val="00C47014"/>
    <w:rsid w:val="00C6148D"/>
    <w:rsid w:val="00C617F0"/>
    <w:rsid w:val="00C62378"/>
    <w:rsid w:val="00C62700"/>
    <w:rsid w:val="00C6484F"/>
    <w:rsid w:val="00C65472"/>
    <w:rsid w:val="00C66896"/>
    <w:rsid w:val="00C66EC2"/>
    <w:rsid w:val="00C7081F"/>
    <w:rsid w:val="00C72F20"/>
    <w:rsid w:val="00C73FA9"/>
    <w:rsid w:val="00C82462"/>
    <w:rsid w:val="00C84066"/>
    <w:rsid w:val="00C8418D"/>
    <w:rsid w:val="00C868BA"/>
    <w:rsid w:val="00C91105"/>
    <w:rsid w:val="00C927F9"/>
    <w:rsid w:val="00C9283C"/>
    <w:rsid w:val="00C9308A"/>
    <w:rsid w:val="00C95F37"/>
    <w:rsid w:val="00C96086"/>
    <w:rsid w:val="00CA0EFB"/>
    <w:rsid w:val="00CA2D27"/>
    <w:rsid w:val="00CA45A6"/>
    <w:rsid w:val="00CA56E2"/>
    <w:rsid w:val="00CA5BE5"/>
    <w:rsid w:val="00CB0BD7"/>
    <w:rsid w:val="00CB55E6"/>
    <w:rsid w:val="00CC06CE"/>
    <w:rsid w:val="00CC1ED5"/>
    <w:rsid w:val="00CC3E16"/>
    <w:rsid w:val="00CC7688"/>
    <w:rsid w:val="00CD0681"/>
    <w:rsid w:val="00CD2CBF"/>
    <w:rsid w:val="00CD71BC"/>
    <w:rsid w:val="00CE4B14"/>
    <w:rsid w:val="00CF1216"/>
    <w:rsid w:val="00CF39B0"/>
    <w:rsid w:val="00CF3FC3"/>
    <w:rsid w:val="00CF5D3E"/>
    <w:rsid w:val="00CF7A60"/>
    <w:rsid w:val="00CF7D92"/>
    <w:rsid w:val="00D0210F"/>
    <w:rsid w:val="00D032D3"/>
    <w:rsid w:val="00D05993"/>
    <w:rsid w:val="00D05F7A"/>
    <w:rsid w:val="00D06197"/>
    <w:rsid w:val="00D062D4"/>
    <w:rsid w:val="00D100C1"/>
    <w:rsid w:val="00D106C4"/>
    <w:rsid w:val="00D1187D"/>
    <w:rsid w:val="00D12CD2"/>
    <w:rsid w:val="00D14523"/>
    <w:rsid w:val="00D16278"/>
    <w:rsid w:val="00D212F0"/>
    <w:rsid w:val="00D2140D"/>
    <w:rsid w:val="00D27A3A"/>
    <w:rsid w:val="00D32C09"/>
    <w:rsid w:val="00D40422"/>
    <w:rsid w:val="00D41597"/>
    <w:rsid w:val="00D42D88"/>
    <w:rsid w:val="00D43FA7"/>
    <w:rsid w:val="00D472C3"/>
    <w:rsid w:val="00D54F30"/>
    <w:rsid w:val="00D5606A"/>
    <w:rsid w:val="00D60433"/>
    <w:rsid w:val="00D61C45"/>
    <w:rsid w:val="00D6331F"/>
    <w:rsid w:val="00D642AB"/>
    <w:rsid w:val="00D65B7A"/>
    <w:rsid w:val="00D66EA7"/>
    <w:rsid w:val="00D72071"/>
    <w:rsid w:val="00D737E4"/>
    <w:rsid w:val="00D74307"/>
    <w:rsid w:val="00D74A54"/>
    <w:rsid w:val="00D76335"/>
    <w:rsid w:val="00D767CE"/>
    <w:rsid w:val="00D769B5"/>
    <w:rsid w:val="00D806BF"/>
    <w:rsid w:val="00D8140A"/>
    <w:rsid w:val="00D84C82"/>
    <w:rsid w:val="00D86943"/>
    <w:rsid w:val="00D9020A"/>
    <w:rsid w:val="00D92378"/>
    <w:rsid w:val="00D92FAD"/>
    <w:rsid w:val="00D945DF"/>
    <w:rsid w:val="00D94EC3"/>
    <w:rsid w:val="00D9673B"/>
    <w:rsid w:val="00DA07B3"/>
    <w:rsid w:val="00DA3583"/>
    <w:rsid w:val="00DA75DC"/>
    <w:rsid w:val="00DB018B"/>
    <w:rsid w:val="00DB0BFA"/>
    <w:rsid w:val="00DC373B"/>
    <w:rsid w:val="00DC6AF9"/>
    <w:rsid w:val="00DD5710"/>
    <w:rsid w:val="00DD5AF1"/>
    <w:rsid w:val="00DF1CA9"/>
    <w:rsid w:val="00DF42EA"/>
    <w:rsid w:val="00DF4862"/>
    <w:rsid w:val="00DF6025"/>
    <w:rsid w:val="00DF64B4"/>
    <w:rsid w:val="00DF78D2"/>
    <w:rsid w:val="00DF7EAA"/>
    <w:rsid w:val="00E01B19"/>
    <w:rsid w:val="00E01FEB"/>
    <w:rsid w:val="00E07355"/>
    <w:rsid w:val="00E10E35"/>
    <w:rsid w:val="00E1177E"/>
    <w:rsid w:val="00E1687D"/>
    <w:rsid w:val="00E21014"/>
    <w:rsid w:val="00E210FA"/>
    <w:rsid w:val="00E24664"/>
    <w:rsid w:val="00E24EC0"/>
    <w:rsid w:val="00E24F7C"/>
    <w:rsid w:val="00E255AD"/>
    <w:rsid w:val="00E26C01"/>
    <w:rsid w:val="00E35505"/>
    <w:rsid w:val="00E36BC8"/>
    <w:rsid w:val="00E415F9"/>
    <w:rsid w:val="00E43889"/>
    <w:rsid w:val="00E451D4"/>
    <w:rsid w:val="00E46081"/>
    <w:rsid w:val="00E470AF"/>
    <w:rsid w:val="00E506C1"/>
    <w:rsid w:val="00E50849"/>
    <w:rsid w:val="00E52BEB"/>
    <w:rsid w:val="00E52EA4"/>
    <w:rsid w:val="00E54BA2"/>
    <w:rsid w:val="00E54C33"/>
    <w:rsid w:val="00E54D45"/>
    <w:rsid w:val="00E552A4"/>
    <w:rsid w:val="00E57EFF"/>
    <w:rsid w:val="00E60A58"/>
    <w:rsid w:val="00E61194"/>
    <w:rsid w:val="00E61939"/>
    <w:rsid w:val="00E64E19"/>
    <w:rsid w:val="00E6561C"/>
    <w:rsid w:val="00E71979"/>
    <w:rsid w:val="00E719AD"/>
    <w:rsid w:val="00E71E45"/>
    <w:rsid w:val="00E73907"/>
    <w:rsid w:val="00E75F4F"/>
    <w:rsid w:val="00E762AE"/>
    <w:rsid w:val="00E81A9B"/>
    <w:rsid w:val="00E82D7E"/>
    <w:rsid w:val="00E83D2F"/>
    <w:rsid w:val="00E84CA2"/>
    <w:rsid w:val="00E8694D"/>
    <w:rsid w:val="00E91039"/>
    <w:rsid w:val="00E96284"/>
    <w:rsid w:val="00EA257E"/>
    <w:rsid w:val="00EA2BDB"/>
    <w:rsid w:val="00EA5795"/>
    <w:rsid w:val="00EA6235"/>
    <w:rsid w:val="00EB03EA"/>
    <w:rsid w:val="00EB0EF1"/>
    <w:rsid w:val="00EB45EC"/>
    <w:rsid w:val="00EB4B62"/>
    <w:rsid w:val="00EC1558"/>
    <w:rsid w:val="00EC3B5A"/>
    <w:rsid w:val="00EC6411"/>
    <w:rsid w:val="00ED0F16"/>
    <w:rsid w:val="00ED2E14"/>
    <w:rsid w:val="00ED35C9"/>
    <w:rsid w:val="00ED51C8"/>
    <w:rsid w:val="00EE1535"/>
    <w:rsid w:val="00EE1AED"/>
    <w:rsid w:val="00EE3D1F"/>
    <w:rsid w:val="00EE3F1B"/>
    <w:rsid w:val="00EE3FE0"/>
    <w:rsid w:val="00EE4080"/>
    <w:rsid w:val="00EE77BC"/>
    <w:rsid w:val="00EE7A1D"/>
    <w:rsid w:val="00EF0693"/>
    <w:rsid w:val="00EF741C"/>
    <w:rsid w:val="00F020A4"/>
    <w:rsid w:val="00F05410"/>
    <w:rsid w:val="00F05D09"/>
    <w:rsid w:val="00F07357"/>
    <w:rsid w:val="00F07515"/>
    <w:rsid w:val="00F101FE"/>
    <w:rsid w:val="00F1533E"/>
    <w:rsid w:val="00F16E17"/>
    <w:rsid w:val="00F17C0B"/>
    <w:rsid w:val="00F24CFF"/>
    <w:rsid w:val="00F34396"/>
    <w:rsid w:val="00F447AF"/>
    <w:rsid w:val="00F464A3"/>
    <w:rsid w:val="00F47F71"/>
    <w:rsid w:val="00F5078E"/>
    <w:rsid w:val="00F515B9"/>
    <w:rsid w:val="00F519D1"/>
    <w:rsid w:val="00F5342A"/>
    <w:rsid w:val="00F5478B"/>
    <w:rsid w:val="00F60FFC"/>
    <w:rsid w:val="00F644A6"/>
    <w:rsid w:val="00F676E9"/>
    <w:rsid w:val="00F72277"/>
    <w:rsid w:val="00F76004"/>
    <w:rsid w:val="00F76D1C"/>
    <w:rsid w:val="00F76FBD"/>
    <w:rsid w:val="00F806C0"/>
    <w:rsid w:val="00F818B7"/>
    <w:rsid w:val="00F81DBA"/>
    <w:rsid w:val="00F8228D"/>
    <w:rsid w:val="00F82D67"/>
    <w:rsid w:val="00F871B2"/>
    <w:rsid w:val="00F90F03"/>
    <w:rsid w:val="00F962BC"/>
    <w:rsid w:val="00FA0891"/>
    <w:rsid w:val="00FA1E71"/>
    <w:rsid w:val="00FA2DB9"/>
    <w:rsid w:val="00FA3EE7"/>
    <w:rsid w:val="00FB0DD4"/>
    <w:rsid w:val="00FB126F"/>
    <w:rsid w:val="00FB1A2A"/>
    <w:rsid w:val="00FB30FB"/>
    <w:rsid w:val="00FB4971"/>
    <w:rsid w:val="00FC0267"/>
    <w:rsid w:val="00FC3DD6"/>
    <w:rsid w:val="00FC62F9"/>
    <w:rsid w:val="00FC7897"/>
    <w:rsid w:val="00FD0F67"/>
    <w:rsid w:val="00FD1550"/>
    <w:rsid w:val="00FD58DF"/>
    <w:rsid w:val="00FD6B45"/>
    <w:rsid w:val="00FD6CA2"/>
    <w:rsid w:val="00FE499C"/>
    <w:rsid w:val="00FE4D87"/>
    <w:rsid w:val="00FE4E92"/>
    <w:rsid w:val="00FE5157"/>
    <w:rsid w:val="00FE5901"/>
    <w:rsid w:val="00FE5B2B"/>
    <w:rsid w:val="00FE6B77"/>
    <w:rsid w:val="00FE7ACB"/>
    <w:rsid w:val="00FF0F70"/>
    <w:rsid w:val="00FF4BFC"/>
    <w:rsid w:val="00FF58CF"/>
    <w:rsid w:val="00FF614A"/>
    <w:rsid w:val="00FF7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03F8E"/>
  <w15:chartTrackingRefBased/>
  <w15:docId w15:val="{A6810086-3930-4483-9422-2A7F43A17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2ECD"/>
  </w:style>
  <w:style w:type="paragraph" w:styleId="Heading1">
    <w:name w:val="heading 1"/>
    <w:basedOn w:val="Normal"/>
    <w:next w:val="Normal"/>
    <w:link w:val="Heading1Char"/>
    <w:qFormat/>
    <w:rsid w:val="0068188D"/>
    <w:pPr>
      <w:keepNext/>
      <w:spacing w:before="80" w:after="0" w:line="240" w:lineRule="auto"/>
      <w:jc w:val="center"/>
      <w:outlineLvl w:val="0"/>
    </w:pPr>
    <w:rPr>
      <w:rFonts w:ascii="Arial Armenian" w:eastAsia="Times New Roman" w:hAnsi="Arial Armenian" w:cs="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rsid w:val="0097139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1395"/>
    <w:rPr>
      <w:b/>
      <w:bCs/>
    </w:rPr>
  </w:style>
  <w:style w:type="character" w:styleId="Emphasis">
    <w:name w:val="Emphasis"/>
    <w:basedOn w:val="DefaultParagraphFont"/>
    <w:uiPriority w:val="20"/>
    <w:qFormat/>
    <w:rsid w:val="00971395"/>
    <w:rPr>
      <w:i/>
      <w:iCs/>
    </w:rPr>
  </w:style>
  <w:style w:type="character" w:customStyle="1" w:styleId="Heading1Char">
    <w:name w:val="Heading 1 Char"/>
    <w:basedOn w:val="DefaultParagraphFont"/>
    <w:link w:val="Heading1"/>
    <w:rsid w:val="0068188D"/>
    <w:rPr>
      <w:rFonts w:ascii="Arial Armenian" w:eastAsia="Times New Roman" w:hAnsi="Arial Armenian" w:cs="Times New Roman"/>
      <w:b/>
      <w:sz w:val="24"/>
      <w:szCs w:val="20"/>
      <w:lang w:val="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DB0BFA"/>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DB0BFA"/>
    <w:rPr>
      <w:rFonts w:ascii="Times New Roman" w:eastAsia="Times New Roman" w:hAnsi="Times New Roman" w:cs="Times New Roman"/>
      <w:sz w:val="24"/>
      <w:szCs w:val="20"/>
      <w:lang w:val="en-GB"/>
    </w:rPr>
  </w:style>
  <w:style w:type="character" w:styleId="CommentReference">
    <w:name w:val="annotation reference"/>
    <w:basedOn w:val="DefaultParagraphFont"/>
    <w:uiPriority w:val="99"/>
    <w:semiHidden/>
    <w:unhideWhenUsed/>
    <w:rsid w:val="003D7C97"/>
    <w:rPr>
      <w:sz w:val="16"/>
      <w:szCs w:val="16"/>
    </w:rPr>
  </w:style>
  <w:style w:type="paragraph" w:styleId="CommentText">
    <w:name w:val="annotation text"/>
    <w:basedOn w:val="Normal"/>
    <w:link w:val="CommentTextChar"/>
    <w:uiPriority w:val="99"/>
    <w:semiHidden/>
    <w:unhideWhenUsed/>
    <w:rsid w:val="003D7C97"/>
    <w:pPr>
      <w:spacing w:line="240" w:lineRule="auto"/>
    </w:pPr>
    <w:rPr>
      <w:sz w:val="20"/>
      <w:szCs w:val="20"/>
    </w:rPr>
  </w:style>
  <w:style w:type="character" w:customStyle="1" w:styleId="CommentTextChar">
    <w:name w:val="Comment Text Char"/>
    <w:basedOn w:val="DefaultParagraphFont"/>
    <w:link w:val="CommentText"/>
    <w:uiPriority w:val="99"/>
    <w:semiHidden/>
    <w:rsid w:val="003D7C97"/>
    <w:rPr>
      <w:sz w:val="20"/>
      <w:szCs w:val="20"/>
    </w:rPr>
  </w:style>
  <w:style w:type="paragraph" w:styleId="CommentSubject">
    <w:name w:val="annotation subject"/>
    <w:basedOn w:val="CommentText"/>
    <w:next w:val="CommentText"/>
    <w:link w:val="CommentSubjectChar"/>
    <w:uiPriority w:val="99"/>
    <w:semiHidden/>
    <w:unhideWhenUsed/>
    <w:rsid w:val="003D7C97"/>
    <w:rPr>
      <w:b/>
      <w:bCs/>
    </w:rPr>
  </w:style>
  <w:style w:type="character" w:customStyle="1" w:styleId="CommentSubjectChar">
    <w:name w:val="Comment Subject Char"/>
    <w:basedOn w:val="CommentTextChar"/>
    <w:link w:val="CommentSubject"/>
    <w:uiPriority w:val="99"/>
    <w:semiHidden/>
    <w:rsid w:val="003D7C97"/>
    <w:rPr>
      <w:b/>
      <w:bCs/>
      <w:sz w:val="20"/>
      <w:szCs w:val="20"/>
    </w:rPr>
  </w:style>
  <w:style w:type="paragraph" w:styleId="BalloonText">
    <w:name w:val="Balloon Text"/>
    <w:basedOn w:val="Normal"/>
    <w:link w:val="BalloonTextChar"/>
    <w:uiPriority w:val="99"/>
    <w:semiHidden/>
    <w:unhideWhenUsed/>
    <w:rsid w:val="003D7C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7C97"/>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27794D"/>
    <w:rPr>
      <w:rFonts w:ascii="Times New Roman" w:eastAsia="Times New Roman" w:hAnsi="Times New Roman" w:cs="Times New Roman"/>
      <w:sz w:val="24"/>
      <w:szCs w:val="24"/>
    </w:rPr>
  </w:style>
  <w:style w:type="character" w:customStyle="1" w:styleId="mechtexChar">
    <w:name w:val="mechtex Char"/>
    <w:basedOn w:val="DefaultParagraphFont"/>
    <w:link w:val="mechtex"/>
    <w:locked/>
    <w:rsid w:val="00666CE9"/>
    <w:rPr>
      <w:rFonts w:ascii="Arial Armenian" w:hAnsi="Arial Armenian" w:cs="Arial Armenian"/>
      <w:lang w:eastAsia="ru-RU"/>
    </w:rPr>
  </w:style>
  <w:style w:type="paragraph" w:customStyle="1" w:styleId="mechtex">
    <w:name w:val="mechtex"/>
    <w:basedOn w:val="Normal"/>
    <w:link w:val="mechtexChar"/>
    <w:rsid w:val="00666CE9"/>
    <w:pPr>
      <w:spacing w:after="0" w:line="240" w:lineRule="auto"/>
      <w:jc w:val="center"/>
    </w:pPr>
    <w:rPr>
      <w:rFonts w:ascii="Arial Armenian" w:hAnsi="Arial Armenian" w:cs="Arial Armenian"/>
      <w:lang w:eastAsia="ru-RU"/>
    </w:rPr>
  </w:style>
  <w:style w:type="paragraph" w:styleId="Header">
    <w:name w:val="header"/>
    <w:basedOn w:val="Normal"/>
    <w:link w:val="HeaderChar"/>
    <w:uiPriority w:val="99"/>
    <w:unhideWhenUsed/>
    <w:rsid w:val="003038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38F3"/>
  </w:style>
  <w:style w:type="paragraph" w:styleId="Footer">
    <w:name w:val="footer"/>
    <w:basedOn w:val="Normal"/>
    <w:link w:val="FooterChar"/>
    <w:uiPriority w:val="99"/>
    <w:unhideWhenUsed/>
    <w:rsid w:val="003038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38F3"/>
  </w:style>
  <w:style w:type="paragraph" w:styleId="Revision">
    <w:name w:val="Revision"/>
    <w:hidden/>
    <w:uiPriority w:val="99"/>
    <w:semiHidden/>
    <w:rsid w:val="00BF29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173205">
      <w:bodyDiv w:val="1"/>
      <w:marLeft w:val="0"/>
      <w:marRight w:val="0"/>
      <w:marTop w:val="0"/>
      <w:marBottom w:val="0"/>
      <w:divBdr>
        <w:top w:val="none" w:sz="0" w:space="0" w:color="auto"/>
        <w:left w:val="none" w:sz="0" w:space="0" w:color="auto"/>
        <w:bottom w:val="none" w:sz="0" w:space="0" w:color="auto"/>
        <w:right w:val="none" w:sz="0" w:space="0" w:color="auto"/>
      </w:divBdr>
    </w:div>
    <w:div w:id="727801939">
      <w:bodyDiv w:val="1"/>
      <w:marLeft w:val="0"/>
      <w:marRight w:val="0"/>
      <w:marTop w:val="0"/>
      <w:marBottom w:val="0"/>
      <w:divBdr>
        <w:top w:val="none" w:sz="0" w:space="0" w:color="auto"/>
        <w:left w:val="none" w:sz="0" w:space="0" w:color="auto"/>
        <w:bottom w:val="none" w:sz="0" w:space="0" w:color="auto"/>
        <w:right w:val="none" w:sz="0" w:space="0" w:color="auto"/>
      </w:divBdr>
    </w:div>
    <w:div w:id="938025579">
      <w:bodyDiv w:val="1"/>
      <w:marLeft w:val="0"/>
      <w:marRight w:val="0"/>
      <w:marTop w:val="0"/>
      <w:marBottom w:val="0"/>
      <w:divBdr>
        <w:top w:val="none" w:sz="0" w:space="0" w:color="auto"/>
        <w:left w:val="none" w:sz="0" w:space="0" w:color="auto"/>
        <w:bottom w:val="none" w:sz="0" w:space="0" w:color="auto"/>
        <w:right w:val="none" w:sz="0" w:space="0" w:color="auto"/>
      </w:divBdr>
    </w:div>
    <w:div w:id="1508863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C909E-1F1E-4505-8E20-3CB3DBBE8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36</Pages>
  <Words>6973</Words>
  <Characters>51205</Characters>
  <Application>Microsoft Office Word</Application>
  <DocSecurity>0</DocSecurity>
  <Lines>1250</Lines>
  <Paragraphs>358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Nersisyan</dc:creator>
  <cp:keywords>https://mul2.gov.am/tasks/864721/oneclick/Naxagic42.5.docx?token=3d6c3bcad8395a7bece6374dcab848cc</cp:keywords>
  <dc:description/>
  <cp:lastModifiedBy>Lilit Sargsyan1</cp:lastModifiedBy>
  <cp:revision>17</cp:revision>
  <cp:lastPrinted>2023-10-03T05:48:00Z</cp:lastPrinted>
  <dcterms:created xsi:type="dcterms:W3CDTF">2023-07-28T11:16:00Z</dcterms:created>
  <dcterms:modified xsi:type="dcterms:W3CDTF">2023-10-18T09:11:00Z</dcterms:modified>
</cp:coreProperties>
</file>