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7C9" w:rsidRDefault="001777C9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7C9" w:rsidRDefault="001777C9" w:rsidP="00B85E8A">
      <w:pPr>
        <w:jc w:val="center"/>
      </w:pPr>
    </w:p>
    <w:p w:rsidR="001777C9" w:rsidRDefault="001777C9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777C9" w:rsidRDefault="001777C9" w:rsidP="00B85E8A">
      <w:pPr>
        <w:pStyle w:val="mechtex"/>
        <w:rPr>
          <w:rFonts w:ascii="GHEA Mariam" w:hAnsi="GHEA Mariam"/>
          <w:b/>
        </w:rPr>
      </w:pPr>
    </w:p>
    <w:p w:rsidR="001777C9" w:rsidRDefault="001777C9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777C9" w:rsidRPr="008E1B5A" w:rsidRDefault="001777C9" w:rsidP="00B85E8A">
      <w:pPr>
        <w:jc w:val="center"/>
        <w:rPr>
          <w:rFonts w:ascii="GHEA Mariam" w:hAnsi="GHEA Mariam"/>
          <w:sz w:val="24"/>
          <w:szCs w:val="24"/>
        </w:rPr>
      </w:pPr>
    </w:p>
    <w:p w:rsidR="001777C9" w:rsidRPr="008E1B5A" w:rsidRDefault="001777C9" w:rsidP="00B85E8A">
      <w:pPr>
        <w:jc w:val="center"/>
        <w:rPr>
          <w:rFonts w:ascii="GHEA Mariam" w:hAnsi="GHEA Mariam"/>
          <w:sz w:val="24"/>
          <w:szCs w:val="24"/>
        </w:rPr>
      </w:pPr>
    </w:p>
    <w:p w:rsidR="001777C9" w:rsidRPr="008E1B5A" w:rsidRDefault="001777C9" w:rsidP="00B85E8A">
      <w:pPr>
        <w:jc w:val="center"/>
        <w:rPr>
          <w:rFonts w:ascii="GHEA Mariam" w:hAnsi="GHEA Mariam"/>
          <w:sz w:val="24"/>
          <w:szCs w:val="24"/>
        </w:rPr>
      </w:pPr>
    </w:p>
    <w:p w:rsidR="001777C9" w:rsidRPr="006740E0" w:rsidRDefault="001777C9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1777C9" w:rsidRDefault="001777C9" w:rsidP="00B85E8A">
      <w:pPr>
        <w:jc w:val="center"/>
        <w:rPr>
          <w:rFonts w:ascii="GHEA Mariam" w:hAnsi="GHEA Mariam"/>
          <w:sz w:val="24"/>
          <w:szCs w:val="24"/>
        </w:rPr>
      </w:pPr>
    </w:p>
    <w:p w:rsidR="001777C9" w:rsidRPr="00000A81" w:rsidRDefault="001777C9" w:rsidP="00B85E8A">
      <w:pPr>
        <w:jc w:val="center"/>
        <w:rPr>
          <w:rFonts w:ascii="GHEA Mariam" w:hAnsi="GHEA Mariam"/>
          <w:sz w:val="24"/>
          <w:szCs w:val="24"/>
        </w:rPr>
      </w:pPr>
    </w:p>
    <w:p w:rsidR="001777C9" w:rsidRDefault="001777C9" w:rsidP="00B85E8A">
      <w:pPr>
        <w:jc w:val="center"/>
        <w:rPr>
          <w:rFonts w:ascii="GHEA Mariam" w:hAnsi="GHEA Mariam"/>
          <w:sz w:val="24"/>
          <w:szCs w:val="24"/>
        </w:rPr>
      </w:pPr>
    </w:p>
    <w:p w:rsidR="001777C9" w:rsidRDefault="001777C9" w:rsidP="001777C9">
      <w:pPr>
        <w:pStyle w:val="mechtex"/>
        <w:rPr>
          <w:rFonts w:ascii="GHEA Mariam" w:hAnsi="GHEA Mariam" w:cs="Arial"/>
          <w:sz w:val="24"/>
          <w:lang w:val="hy-AM"/>
        </w:rPr>
      </w:pPr>
      <w:r w:rsidRPr="001777C9">
        <w:rPr>
          <w:rFonts w:ascii="GHEA Mariam" w:hAnsi="GHEA Mariam" w:cs="Arial"/>
          <w:sz w:val="24"/>
          <w:lang w:val="hy-AM"/>
        </w:rPr>
        <w:t>ԳԵՐԱԿԱ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ՈԼՈՐՏՈՒՄ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ԻՐԱԿԱՆԱՑՎՈՂ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ՆԵՐԴՐՈՒՄԱՅԻՆ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ԾՐԱԳՐԻ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1777C9">
        <w:rPr>
          <w:rFonts w:ascii="GHEA Mariam" w:hAnsi="GHEA Mariam" w:cs="Arial"/>
          <w:sz w:val="24"/>
          <w:lang w:val="hy-AM"/>
        </w:rPr>
        <w:t>ՆԱԿՆԵՐՈՒՄ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ՆԵՐՄՈՒԾՎՈՂ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ՏԵԽՆՈԼՈԳԻԱԿԱՆ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ՍԱՐՔԱՎՈՐՈՒՄՆԵՐԻ</w:t>
      </w:r>
      <w:r w:rsidRPr="001777C9">
        <w:rPr>
          <w:rFonts w:ascii="GHEA Mariam" w:hAnsi="GHEA Mariam"/>
          <w:sz w:val="24"/>
          <w:lang w:val="hy-AM"/>
        </w:rPr>
        <w:t xml:space="preserve">, </w:t>
      </w:r>
      <w:r w:rsidRPr="001777C9">
        <w:rPr>
          <w:rFonts w:ascii="GHEA Mariam" w:hAnsi="GHEA Mariam" w:cs="Arial"/>
          <w:sz w:val="24"/>
          <w:lang w:val="hy-AM"/>
        </w:rPr>
        <w:t>ԴՐԱՆՑ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ԲԱՂԿԱՑՈՒՑԻՉ</w:t>
      </w:r>
      <w:r>
        <w:rPr>
          <w:rFonts w:ascii="GHEA Mariam" w:hAnsi="GHEA Mariam" w:cs="Arial"/>
          <w:sz w:val="24"/>
        </w:rPr>
        <w:t xml:space="preserve"> 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ՈՒ</w:t>
      </w:r>
      <w:r>
        <w:rPr>
          <w:rFonts w:ascii="GHEA Mariam" w:hAnsi="GHEA Mariam" w:cs="Arial"/>
          <w:sz w:val="24"/>
        </w:rPr>
        <w:t xml:space="preserve"> 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ՀԱՄԱԼՐՈՂ</w:t>
      </w:r>
      <w:r>
        <w:rPr>
          <w:rFonts w:ascii="GHEA Mariam" w:hAnsi="GHEA Mariam" w:cs="Arial"/>
          <w:sz w:val="24"/>
        </w:rPr>
        <w:t xml:space="preserve"> 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ՄԱՍԵՐԻ</w:t>
      </w:r>
      <w:r w:rsidRPr="001777C9">
        <w:rPr>
          <w:rFonts w:ascii="GHEA Mariam" w:hAnsi="GHEA Mariam"/>
          <w:sz w:val="24"/>
          <w:lang w:val="hy-AM"/>
        </w:rPr>
        <w:t>,</w:t>
      </w:r>
      <w:r>
        <w:rPr>
          <w:rFonts w:ascii="GHEA Mariam" w:hAnsi="GHEA Mariam"/>
          <w:sz w:val="24"/>
        </w:rPr>
        <w:t xml:space="preserve"> 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ՀՈՒՄՔԻ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ԵՎ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777C9">
        <w:rPr>
          <w:rFonts w:ascii="GHEA Mariam" w:hAnsi="GHEA Mariam"/>
          <w:sz w:val="24"/>
          <w:lang w:val="hy-AM"/>
        </w:rPr>
        <w:t>(</w:t>
      </w:r>
      <w:r w:rsidRPr="001777C9">
        <w:rPr>
          <w:rFonts w:ascii="GHEA Mariam" w:hAnsi="GHEA Mariam" w:cs="Arial"/>
          <w:sz w:val="24"/>
          <w:lang w:val="hy-AM"/>
        </w:rPr>
        <w:t>ԿԱՄ</w:t>
      </w:r>
      <w:r w:rsidRPr="001777C9">
        <w:rPr>
          <w:rFonts w:ascii="GHEA Mariam" w:hAnsi="GHEA Mariam"/>
          <w:sz w:val="24"/>
          <w:lang w:val="hy-AM"/>
        </w:rPr>
        <w:t xml:space="preserve">) </w:t>
      </w:r>
      <w:r w:rsidRPr="001777C9">
        <w:rPr>
          <w:rFonts w:ascii="GHEA Mariam" w:hAnsi="GHEA Mariam" w:cs="Arial"/>
          <w:spacing w:val="-8"/>
          <w:sz w:val="24"/>
          <w:lang w:val="hy-AM"/>
        </w:rPr>
        <w:t>ՆՅՈՒԹԵՐԻ</w:t>
      </w:r>
      <w:r w:rsidRPr="001777C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1777C9">
        <w:rPr>
          <w:rFonts w:ascii="GHEA Mariam" w:hAnsi="GHEA Mariam"/>
          <w:spacing w:val="-8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pacing w:val="-8"/>
          <w:sz w:val="24"/>
          <w:lang w:val="hy-AM"/>
        </w:rPr>
        <w:t>ՍԱԿԱԳՆԱՅԻՆ</w:t>
      </w:r>
      <w:r w:rsidRPr="001777C9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777C9">
        <w:rPr>
          <w:rFonts w:ascii="GHEA Mariam" w:hAnsi="GHEA Mariam" w:cs="Arial"/>
          <w:spacing w:val="-8"/>
          <w:sz w:val="24"/>
          <w:lang w:val="hy-AM"/>
        </w:rPr>
        <w:t>ՄԱՍՆԱՎՈՐԱՊԵՍ</w:t>
      </w:r>
      <w:r w:rsidRPr="001777C9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777C9">
        <w:rPr>
          <w:rFonts w:ascii="GHEA Mariam" w:hAnsi="GHEA Mariam" w:cs="Arial"/>
          <w:spacing w:val="-8"/>
          <w:sz w:val="24"/>
          <w:lang w:val="hy-AM"/>
        </w:rPr>
        <w:t>ՆԵՐՄՈՒԾՄ</w:t>
      </w:r>
      <w:r w:rsidRPr="001777C9">
        <w:rPr>
          <w:rFonts w:ascii="GHEA Mariam" w:hAnsi="GHEA Mariam" w:cs="Arial"/>
          <w:sz w:val="24"/>
          <w:lang w:val="hy-AM"/>
        </w:rPr>
        <w:t>ԱՆ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ՄԱՔՍԱՏՈՒՐՔԻՑ</w:t>
      </w:r>
      <w:r>
        <w:rPr>
          <w:rFonts w:ascii="GHEA Mariam" w:hAnsi="GHEA Mariam" w:cs="Arial"/>
          <w:sz w:val="24"/>
        </w:rPr>
        <w:t xml:space="preserve"> 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ԱԶԱՏԵԼՈՒ</w:t>
      </w:r>
      <w:r>
        <w:rPr>
          <w:rFonts w:ascii="GHEA Mariam" w:hAnsi="GHEA Mariam" w:cs="Arial"/>
          <w:sz w:val="24"/>
        </w:rPr>
        <w:t xml:space="preserve"> 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ԱՐՏՈՆՈՒԹՅՈՒՆԻՑ</w:t>
      </w:r>
      <w:r>
        <w:rPr>
          <w:rFonts w:ascii="GHEA Mariam" w:hAnsi="GHEA Mariam" w:cs="Arial"/>
          <w:sz w:val="24"/>
        </w:rPr>
        <w:t xml:space="preserve"> 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ՕԳՏՎԵԼՈՒ</w:t>
      </w:r>
      <w:r>
        <w:rPr>
          <w:rFonts w:ascii="GHEA Mariam" w:hAnsi="GHEA Mariam" w:cs="Arial"/>
          <w:sz w:val="24"/>
        </w:rPr>
        <w:t xml:space="preserve"> 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ՀԱՄԱՐ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 Armenian"/>
          <w:spacing w:val="-2"/>
          <w:sz w:val="24"/>
          <w:lang w:val="hy-AM"/>
        </w:rPr>
        <w:t>«</w:t>
      </w:r>
      <w:r w:rsidRPr="001777C9">
        <w:rPr>
          <w:rFonts w:ascii="GHEA Mariam" w:hAnsi="GHEA Mariam" w:cs="Arial"/>
          <w:spacing w:val="-2"/>
          <w:sz w:val="24"/>
          <w:lang w:val="hy-AM"/>
        </w:rPr>
        <w:t>ՌՈԶԳՈԼԴ</w:t>
      </w:r>
      <w:r w:rsidRPr="001777C9">
        <w:rPr>
          <w:rFonts w:ascii="GHEA Mariam" w:hAnsi="GHEA Mariam"/>
          <w:spacing w:val="-2"/>
          <w:sz w:val="24"/>
          <w:lang w:val="hy-AM"/>
        </w:rPr>
        <w:t xml:space="preserve">» </w:t>
      </w:r>
      <w:r w:rsidRPr="001777C9">
        <w:rPr>
          <w:rFonts w:ascii="GHEA Mariam" w:hAnsi="GHEA Mariam" w:cs="Arial"/>
          <w:spacing w:val="-2"/>
          <w:sz w:val="24"/>
          <w:lang w:val="hy-AM"/>
        </w:rPr>
        <w:t>ՍԱՀՄԱՆԱՓԱԿ</w:t>
      </w:r>
      <w:r w:rsidRPr="001777C9">
        <w:rPr>
          <w:rFonts w:ascii="GHEA Mariam" w:hAnsi="GHEA Mariam"/>
          <w:spacing w:val="-2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pacing w:val="-2"/>
          <w:sz w:val="24"/>
          <w:lang w:val="hy-AM"/>
        </w:rPr>
        <w:t>ՊԱՏԱՍԽԱՆԱՏՎՈՒԹՅԱՄԲ</w:t>
      </w:r>
      <w:r w:rsidRPr="001777C9">
        <w:rPr>
          <w:rFonts w:ascii="GHEA Mariam" w:hAnsi="GHEA Mariam"/>
          <w:spacing w:val="-2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pacing w:val="-2"/>
          <w:sz w:val="24"/>
          <w:lang w:val="hy-AM"/>
        </w:rPr>
        <w:t>ԸՆԿԵՐՈՒԹՅԱՆ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pacing w:val="-4"/>
          <w:sz w:val="24"/>
          <w:lang w:val="hy-AM"/>
        </w:rPr>
        <w:t>ԿՈՂՄԻՑ</w:t>
      </w:r>
      <w:r w:rsidRPr="001777C9">
        <w:rPr>
          <w:rFonts w:ascii="GHEA Mariam" w:hAnsi="GHEA Mariam"/>
          <w:spacing w:val="-4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pacing w:val="-4"/>
          <w:sz w:val="24"/>
          <w:lang w:val="hy-AM"/>
        </w:rPr>
        <w:t>ՆԵՐԿԱՅԱՑՎԱԾ</w:t>
      </w:r>
      <w:r w:rsidRPr="001777C9">
        <w:rPr>
          <w:rFonts w:ascii="GHEA Mariam" w:hAnsi="GHEA Mariam"/>
          <w:spacing w:val="-4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pacing w:val="-4"/>
          <w:sz w:val="24"/>
          <w:lang w:val="hy-AM"/>
        </w:rPr>
        <w:t>ՀԱՅՏԸ</w:t>
      </w:r>
      <w:r w:rsidRPr="001777C9">
        <w:rPr>
          <w:rFonts w:ascii="GHEA Mariam" w:hAnsi="GHEA Mariam"/>
          <w:spacing w:val="-4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pacing w:val="-4"/>
          <w:sz w:val="24"/>
          <w:lang w:val="hy-AM"/>
        </w:rPr>
        <w:t>ԲԱՎԱՐԱՐԵԼՈՒ</w:t>
      </w:r>
      <w:r w:rsidRPr="001777C9">
        <w:rPr>
          <w:rFonts w:ascii="GHEA Mariam" w:hAnsi="GHEA Mariam"/>
          <w:spacing w:val="-4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pacing w:val="-4"/>
          <w:sz w:val="24"/>
          <w:lang w:val="hy-AM"/>
        </w:rPr>
        <w:t>ԵՎ</w:t>
      </w:r>
      <w:r w:rsidRPr="001777C9">
        <w:rPr>
          <w:rFonts w:ascii="GHEA Mariam" w:hAnsi="GHEA Mariam"/>
          <w:spacing w:val="-4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pacing w:val="-4"/>
          <w:sz w:val="24"/>
          <w:lang w:val="hy-AM"/>
        </w:rPr>
        <w:t>ԱՐՏՈՆՈՒԹՅՈՒՆԸ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ԿԻՐԱՌԵԼՈՒ</w:t>
      </w:r>
      <w:r w:rsidRPr="001777C9">
        <w:rPr>
          <w:rFonts w:ascii="GHEA Mariam" w:hAnsi="GHEA Mariam"/>
          <w:sz w:val="24"/>
          <w:lang w:val="hy-AM"/>
        </w:rPr>
        <w:t xml:space="preserve"> </w:t>
      </w:r>
      <w:r w:rsidRPr="001777C9">
        <w:rPr>
          <w:rFonts w:ascii="GHEA Mariam" w:hAnsi="GHEA Mariam" w:cs="Arial"/>
          <w:sz w:val="24"/>
          <w:lang w:val="hy-AM"/>
        </w:rPr>
        <w:t>ՄԱՍԻՆ</w:t>
      </w:r>
    </w:p>
    <w:p w:rsidR="001777C9" w:rsidRPr="005F60BF" w:rsidRDefault="001777C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777C9" w:rsidRDefault="001777C9" w:rsidP="001777C9">
      <w:pPr>
        <w:pStyle w:val="mechtex"/>
        <w:rPr>
          <w:rFonts w:ascii="GHEA Mariam" w:hAnsi="GHEA Mariam"/>
          <w:sz w:val="24"/>
          <w:lang w:val="hy-AM"/>
        </w:rPr>
      </w:pPr>
    </w:p>
    <w:p w:rsidR="001777C9" w:rsidRPr="001777C9" w:rsidRDefault="001777C9" w:rsidP="001777C9">
      <w:pPr>
        <w:pStyle w:val="mechtex"/>
        <w:rPr>
          <w:rFonts w:ascii="GHEA Mariam" w:hAnsi="GHEA Mariam"/>
          <w:sz w:val="24"/>
          <w:lang w:val="hy-AM"/>
        </w:rPr>
      </w:pPr>
    </w:p>
    <w:p w:rsidR="001777C9" w:rsidRPr="001777C9" w:rsidRDefault="001777C9" w:rsidP="001777C9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777C9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</w:t>
      </w:r>
      <w:r w:rsidRPr="001777C9">
        <w:rPr>
          <w:rFonts w:ascii="GHEA Mariam" w:hAnsi="GHEA Mariam"/>
          <w:sz w:val="24"/>
          <w:szCs w:val="24"/>
          <w:lang w:val="hy-AM"/>
        </w:rPr>
        <w:t xml:space="preserve">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5F60BF">
        <w:rPr>
          <w:rFonts w:ascii="GHEA Mariam" w:hAnsi="GHEA Mariam"/>
          <w:sz w:val="24"/>
          <w:szCs w:val="24"/>
          <w:lang w:val="hy-AM"/>
        </w:rPr>
        <w:t>կանի սեպտեմբերի 17-ի</w:t>
      </w:r>
      <w:r w:rsidR="005F60BF" w:rsidRPr="005F60BF">
        <w:rPr>
          <w:rFonts w:ascii="GHEA Mariam" w:hAnsi="GHEA Mariam"/>
          <w:sz w:val="24"/>
          <w:szCs w:val="24"/>
          <w:lang w:val="hy-AM"/>
        </w:rPr>
        <w:t xml:space="preserve"> N</w:t>
      </w:r>
      <w:r w:rsidR="005F60BF">
        <w:rPr>
          <w:rFonts w:ascii="GHEA Mariam" w:hAnsi="GHEA Mariam"/>
          <w:sz w:val="24"/>
          <w:szCs w:val="24"/>
          <w:lang w:val="hy-AM"/>
        </w:rPr>
        <w:t xml:space="preserve"> </w:t>
      </w:r>
      <w:r w:rsidRPr="001777C9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777C9">
        <w:rPr>
          <w:rFonts w:ascii="GHEA Mariam" w:hAnsi="GHEA Mariam"/>
          <w:sz w:val="24"/>
          <w:szCs w:val="24"/>
          <w:lang w:val="hy-AM"/>
        </w:rPr>
        <w:t>պետության կառավարությունը     ո ր ո շ ու մ     է.</w:t>
      </w:r>
    </w:p>
    <w:p w:rsidR="001777C9" w:rsidRPr="001777C9" w:rsidRDefault="001777C9" w:rsidP="001777C9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777C9">
        <w:rPr>
          <w:rFonts w:ascii="GHEA Mariam" w:hAnsi="GHEA Mariam"/>
          <w:sz w:val="24"/>
          <w:szCs w:val="24"/>
          <w:lang w:val="hy-AM"/>
        </w:rPr>
        <w:t>Բավարարել «ՌՈԶԳՈԼԴ» սահմանափակ պատասխանատվությամբ ընկե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777C9">
        <w:rPr>
          <w:rFonts w:ascii="GHEA Mariam" w:hAnsi="GHEA Mariam"/>
          <w:sz w:val="24"/>
          <w:szCs w:val="24"/>
          <w:lang w:val="hy-AM"/>
        </w:rPr>
        <w:t xml:space="preserve">րության կողմից ներկայացված հայտը գերակա ոլորտում իրականացվող </w:t>
      </w:r>
      <w:r w:rsidRPr="001777C9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1777C9">
        <w:rPr>
          <w:rFonts w:ascii="GHEA Mariam" w:hAnsi="GHEA Mariam"/>
          <w:sz w:val="24"/>
          <w:szCs w:val="24"/>
          <w:lang w:val="hy-AM"/>
        </w:rPr>
        <w:t xml:space="preserve">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777C9">
        <w:rPr>
          <w:rFonts w:ascii="GHEA Mariam" w:hAnsi="GHEA Mariam"/>
          <w:sz w:val="24"/>
          <w:szCs w:val="24"/>
          <w:lang w:val="hy-AM"/>
        </w:rPr>
        <w:t>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777C9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</w:t>
      </w:r>
      <w:r w:rsidRPr="001777C9">
        <w:rPr>
          <w:rFonts w:ascii="GHEA Mariam" w:hAnsi="GHEA Mariam"/>
          <w:spacing w:val="-8"/>
          <w:sz w:val="24"/>
          <w:szCs w:val="24"/>
          <w:lang w:val="hy-AM"/>
        </w:rPr>
        <w:t>նկատմամբ սակագնային, մասնավորապես, ներմուծման մաքսատուրքից</w:t>
      </w:r>
      <w:r w:rsidRPr="001777C9">
        <w:rPr>
          <w:rFonts w:ascii="GHEA Mariam" w:hAnsi="GHEA Mariam"/>
          <w:sz w:val="24"/>
          <w:szCs w:val="24"/>
          <w:lang w:val="hy-AM"/>
        </w:rPr>
        <w:t xml:space="preserve"> ազատելու </w:t>
      </w:r>
      <w:r w:rsidRPr="001777C9">
        <w:rPr>
          <w:rFonts w:ascii="GHEA Mariam" w:hAnsi="GHEA Mariam"/>
          <w:spacing w:val="-8"/>
          <w:sz w:val="24"/>
          <w:szCs w:val="24"/>
          <w:lang w:val="hy-AM"/>
        </w:rPr>
        <w:t>արտոնությունից օգտվելու համար և սահմանված կարգով կիրառել</w:t>
      </w:r>
      <w:r w:rsidRPr="001777C9">
        <w:rPr>
          <w:rFonts w:ascii="GHEA Mariam" w:hAnsi="GHEA Mariam"/>
          <w:sz w:val="24"/>
          <w:szCs w:val="24"/>
          <w:lang w:val="hy-AM"/>
        </w:rPr>
        <w:t xml:space="preserve"> համապատաս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777C9">
        <w:rPr>
          <w:rFonts w:ascii="GHEA Mariam" w:hAnsi="GHEA Mariam"/>
          <w:spacing w:val="-8"/>
          <w:sz w:val="24"/>
          <w:szCs w:val="24"/>
          <w:lang w:val="hy-AM"/>
        </w:rPr>
        <w:lastRenderedPageBreak/>
        <w:t>խան արտոնությունը` համաձայն հավելվածի ներմուծվող տեխնոլոգիական</w:t>
      </w:r>
      <w:r w:rsidRPr="001777C9">
        <w:rPr>
          <w:rFonts w:ascii="GHEA Mariam" w:hAnsi="GHEA Mariam"/>
          <w:sz w:val="24"/>
          <w:szCs w:val="24"/>
          <w:lang w:val="hy-AM"/>
        </w:rPr>
        <w:t xml:space="preserve">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777C9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1777C9" w:rsidRPr="001777C9" w:rsidRDefault="001777C9" w:rsidP="001777C9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777C9">
        <w:rPr>
          <w:rFonts w:ascii="GHEA Mariam" w:hAnsi="GHEA Mariam"/>
          <w:lang w:val="hy-AM"/>
        </w:rPr>
        <w:t xml:space="preserve">Սահմանել, որ՝ </w:t>
      </w:r>
    </w:p>
    <w:p w:rsidR="001777C9" w:rsidRPr="001777C9" w:rsidRDefault="005F60BF" w:rsidP="001777C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1777C9" w:rsidRPr="001777C9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1777C9">
        <w:rPr>
          <w:rFonts w:ascii="GHEA Mariam" w:hAnsi="GHEA Mariam"/>
          <w:lang w:val="hy-AM"/>
        </w:rPr>
        <w:t>ը.</w:t>
      </w:r>
    </w:p>
    <w:p w:rsidR="001777C9" w:rsidRPr="001777C9" w:rsidRDefault="001777C9" w:rsidP="001777C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777C9">
        <w:rPr>
          <w:rFonts w:ascii="GHEA Mariam" w:hAnsi="GHEA Mariam"/>
          <w:lang w:val="hy-AM"/>
        </w:rPr>
        <w:t xml:space="preserve">«ՌՈԶԳՈԼԴ»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1777C9">
        <w:rPr>
          <w:rFonts w:ascii="GHEA Mariam" w:hAnsi="GHEA Mariam"/>
          <w:lang w:val="hy-AM"/>
        </w:rPr>
        <w:t xml:space="preserve">է 2023 թվականի </w:t>
      </w:r>
      <w:r w:rsidRPr="001777C9">
        <w:rPr>
          <w:rFonts w:ascii="GHEA Mariam" w:hAnsi="GHEA Mariam" w:cs="GHEA Grapalat"/>
          <w:lang w:val="hy-AM"/>
        </w:rPr>
        <w:t>սեպտեմբերի</w:t>
      </w:r>
      <w:r w:rsidRPr="001777C9">
        <w:rPr>
          <w:rFonts w:ascii="GHEA Mariam" w:hAnsi="GHEA Mariam"/>
          <w:lang w:val="hy-AM"/>
        </w:rPr>
        <w:t xml:space="preserve"> 2-ից </w:t>
      </w:r>
      <w:proofErr w:type="spellStart"/>
      <w:r w:rsidRPr="001777C9">
        <w:rPr>
          <w:rFonts w:ascii="GHEA Mariam" w:hAnsi="GHEA Mariam"/>
          <w:lang w:val="hy-AM"/>
        </w:rPr>
        <w:t>մինչև</w:t>
      </w:r>
      <w:proofErr w:type="spellEnd"/>
      <w:r w:rsidRPr="001777C9">
        <w:rPr>
          <w:rFonts w:ascii="GHEA Mariam" w:hAnsi="GHEA Mariam"/>
          <w:lang w:val="hy-AM"/>
        </w:rPr>
        <w:t xml:space="preserve"> </w:t>
      </w:r>
      <w:bookmarkEnd w:id="0"/>
      <w:r w:rsidRPr="001777C9">
        <w:rPr>
          <w:rFonts w:ascii="GHEA Mariam" w:hAnsi="GHEA Mariam"/>
          <w:lang w:val="hy-AM"/>
        </w:rPr>
        <w:t>2024 թվականի սեպտեմբերի 1-ը ներառյա</w:t>
      </w:r>
      <w:r>
        <w:rPr>
          <w:rFonts w:ascii="GHEA Mariam" w:hAnsi="GHEA Mariam"/>
          <w:lang w:val="hy-AM"/>
        </w:rPr>
        <w:t>լ.</w:t>
      </w:r>
    </w:p>
    <w:p w:rsidR="001777C9" w:rsidRPr="001777C9" w:rsidRDefault="005F60BF" w:rsidP="001777C9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1777C9" w:rsidRPr="001777C9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1777C9" w:rsidRPr="005F60BF" w:rsidRDefault="001777C9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1777C9" w:rsidRPr="005F60BF" w:rsidRDefault="001777C9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777C9" w:rsidRPr="005F60BF" w:rsidRDefault="001777C9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F60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F60B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F60B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777C9" w:rsidRPr="005F60BF" w:rsidRDefault="001777C9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F60B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F60B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F60BF">
        <w:rPr>
          <w:rFonts w:ascii="GHEA Mariam" w:hAnsi="GHEA Mariam" w:cs="Arial Armenian"/>
          <w:sz w:val="24"/>
          <w:szCs w:val="24"/>
          <w:lang w:val="hy-AM"/>
        </w:rPr>
        <w:tab/>
      </w:r>
      <w:r w:rsidRPr="005F60BF">
        <w:rPr>
          <w:rFonts w:ascii="GHEA Mariam" w:hAnsi="GHEA Mariam" w:cs="Arial Armenian"/>
          <w:sz w:val="24"/>
          <w:szCs w:val="24"/>
          <w:lang w:val="hy-AM"/>
        </w:rPr>
        <w:tab/>
      </w:r>
      <w:r w:rsidRPr="005F60BF">
        <w:rPr>
          <w:rFonts w:ascii="GHEA Mariam" w:hAnsi="GHEA Mariam" w:cs="Arial Armenian"/>
          <w:sz w:val="24"/>
          <w:szCs w:val="24"/>
          <w:lang w:val="hy-AM"/>
        </w:rPr>
        <w:tab/>
      </w:r>
      <w:r w:rsidRPr="005F60BF">
        <w:rPr>
          <w:rFonts w:ascii="GHEA Mariam" w:hAnsi="GHEA Mariam" w:cs="Arial Armenian"/>
          <w:sz w:val="24"/>
          <w:szCs w:val="24"/>
          <w:lang w:val="hy-AM"/>
        </w:rPr>
        <w:tab/>
      </w:r>
      <w:r w:rsidRPr="005F60B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F60BF">
        <w:rPr>
          <w:rFonts w:ascii="GHEA Mariam" w:hAnsi="GHEA Mariam" w:cs="Sylfaen"/>
          <w:sz w:val="24"/>
          <w:szCs w:val="24"/>
          <w:lang w:val="hy-AM"/>
        </w:rPr>
        <w:t>.</w:t>
      </w:r>
      <w:r w:rsidRPr="005F60B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F60B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777C9" w:rsidRPr="005F60BF" w:rsidRDefault="001777C9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87938" w:rsidRPr="005F60BF" w:rsidRDefault="001777C9" w:rsidP="001777C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087938" w:rsidRPr="005F60BF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5F60BF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087938" w:rsidRPr="005F60BF" w:rsidRDefault="00087938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F60B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</w:p>
    <w:p w:rsidR="00087938" w:rsidRPr="005F60BF" w:rsidRDefault="00087938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F60B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F60B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5F60B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ՀՀ կառավարության 2023 թվականի</w:t>
      </w:r>
    </w:p>
    <w:p w:rsidR="00087938" w:rsidRPr="005F60BF" w:rsidRDefault="00087938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2"/>
          <w:lang w:val="pt-BR"/>
        </w:rPr>
        <w:t>հոկ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տեմբերի</w:t>
      </w:r>
      <w:proofErr w:type="spellEnd"/>
      <w:proofErr w:type="gramEnd"/>
      <w:r w:rsidRPr="005F60BF">
        <w:rPr>
          <w:rFonts w:ascii="GHEA Mariam" w:hAnsi="GHEA Mariam"/>
          <w:spacing w:val="-2"/>
          <w:sz w:val="24"/>
          <w:szCs w:val="24"/>
          <w:lang w:val="hy-AM"/>
        </w:rPr>
        <w:t xml:space="preserve"> 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F60BF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087938" w:rsidRPr="005F60BF" w:rsidRDefault="0008793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87938" w:rsidRDefault="00087938" w:rsidP="00087938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087938">
        <w:rPr>
          <w:rFonts w:ascii="GHEA Mariam" w:hAnsi="GHEA Mariam" w:cs="Arial"/>
          <w:sz w:val="24"/>
          <w:lang w:val="hy-AM" w:eastAsia="en-US"/>
        </w:rPr>
        <w:t>Ց</w:t>
      </w:r>
      <w:r w:rsidRPr="005F60BF">
        <w:rPr>
          <w:rFonts w:ascii="GHEA Mariam" w:hAnsi="GHEA Mariam" w:cs="Arial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z w:val="24"/>
          <w:lang w:val="hy-AM" w:eastAsia="en-US"/>
        </w:rPr>
        <w:t>Ա</w:t>
      </w:r>
      <w:r w:rsidRPr="005F60BF">
        <w:rPr>
          <w:rFonts w:ascii="GHEA Mariam" w:hAnsi="GHEA Mariam" w:cs="Arial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z w:val="24"/>
          <w:lang w:val="hy-AM" w:eastAsia="en-US"/>
        </w:rPr>
        <w:t>Ն</w:t>
      </w:r>
      <w:r w:rsidRPr="005F60BF">
        <w:rPr>
          <w:rFonts w:ascii="GHEA Mariam" w:hAnsi="GHEA Mariam" w:cs="Arial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z w:val="24"/>
          <w:lang w:val="hy-AM" w:eastAsia="en-US"/>
        </w:rPr>
        <w:t>Կ</w:t>
      </w:r>
    </w:p>
    <w:p w:rsidR="00087938" w:rsidRPr="00087938" w:rsidRDefault="00087938" w:rsidP="00087938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087938" w:rsidRPr="00087938" w:rsidRDefault="00087938" w:rsidP="00087938">
      <w:pPr>
        <w:pStyle w:val="mechtex"/>
        <w:rPr>
          <w:rFonts w:ascii="GHEA Mariam" w:hAnsi="GHEA Mariam"/>
          <w:sz w:val="24"/>
          <w:lang w:val="hy-AM" w:eastAsia="en-US"/>
        </w:rPr>
      </w:pPr>
      <w:r w:rsidRPr="00087938">
        <w:rPr>
          <w:rFonts w:ascii="GHEA Mariam" w:hAnsi="GHEA Mariam" w:cs="Arial"/>
          <w:spacing w:val="-8"/>
          <w:sz w:val="24"/>
          <w:lang w:val="hy-AM" w:eastAsia="en-US"/>
        </w:rPr>
        <w:t>ԳԵՐԱԿԱ</w:t>
      </w:r>
      <w:r w:rsidRPr="0008793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pacing w:val="-8"/>
          <w:sz w:val="24"/>
          <w:lang w:val="hy-AM" w:eastAsia="en-US"/>
        </w:rPr>
        <w:t>ՈԼՈՐՏՈՒՄ</w:t>
      </w:r>
      <w:r w:rsidRPr="0008793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pacing w:val="-8"/>
          <w:sz w:val="24"/>
          <w:lang w:val="hy-AM" w:eastAsia="en-US"/>
        </w:rPr>
        <w:t>ԻՐԱԿԱՆԱՑՎՈՂ</w:t>
      </w:r>
      <w:r w:rsidRPr="0008793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pacing w:val="-8"/>
          <w:sz w:val="24"/>
          <w:lang w:val="hy-AM" w:eastAsia="en-US"/>
        </w:rPr>
        <w:t>ՆԵՐԴՐՈՒՄԱՅԻՆ</w:t>
      </w:r>
      <w:r w:rsidRPr="0008793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pacing w:val="-8"/>
          <w:sz w:val="24"/>
          <w:lang w:val="hy-AM" w:eastAsia="en-US"/>
        </w:rPr>
        <w:t>ԾՐԱԳՐԻ</w:t>
      </w:r>
      <w:r w:rsidRPr="0008793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pacing w:val="-8"/>
          <w:sz w:val="24"/>
          <w:lang w:val="hy-AM" w:eastAsia="en-US"/>
        </w:rPr>
        <w:t>ՇՐՋԱՆԱԿՆԵՐՈՒՄ</w:t>
      </w:r>
      <w:r w:rsidRPr="0008793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pacing w:val="-8"/>
          <w:sz w:val="24"/>
          <w:lang w:val="hy-AM" w:eastAsia="en-US"/>
        </w:rPr>
        <w:t>ՆԵՐՄՈՒԾՎՈՂ</w:t>
      </w:r>
      <w:r w:rsidRPr="00087938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pacing w:val="-8"/>
          <w:sz w:val="24"/>
          <w:lang w:val="hy-AM" w:eastAsia="en-US"/>
        </w:rPr>
        <w:t>ՏԵԽՆՈԼՈԳԻԱԿԱՆ</w:t>
      </w:r>
      <w:r w:rsidRPr="00087938">
        <w:rPr>
          <w:rFonts w:ascii="GHEA Mariam" w:hAnsi="GHEA Mariam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z w:val="24"/>
          <w:lang w:val="hy-AM" w:eastAsia="en-US"/>
        </w:rPr>
        <w:t>ՍԱՐՔԱՎՈՐՈՒՄՆԵՐԻ</w:t>
      </w:r>
      <w:r w:rsidRPr="00087938">
        <w:rPr>
          <w:rFonts w:ascii="GHEA Mariam" w:hAnsi="GHEA Mariam"/>
          <w:sz w:val="24"/>
          <w:lang w:val="hy-AM" w:eastAsia="en-US"/>
        </w:rPr>
        <w:t xml:space="preserve">, </w:t>
      </w:r>
      <w:r w:rsidRPr="00087938">
        <w:rPr>
          <w:rFonts w:ascii="GHEA Mariam" w:hAnsi="GHEA Mariam" w:cs="Arial"/>
          <w:sz w:val="24"/>
          <w:lang w:val="hy-AM" w:eastAsia="en-US"/>
        </w:rPr>
        <w:t>ԴՐԱՆՑ</w:t>
      </w:r>
      <w:r w:rsidRPr="00087938">
        <w:rPr>
          <w:rFonts w:ascii="GHEA Mariam" w:hAnsi="GHEA Mariam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z w:val="24"/>
          <w:lang w:val="hy-AM" w:eastAsia="en-US"/>
        </w:rPr>
        <w:t>ԲԱՂԿԱՑՈՒՑԻՉ</w:t>
      </w:r>
      <w:r w:rsidRPr="00087938">
        <w:rPr>
          <w:rFonts w:ascii="GHEA Mariam" w:hAnsi="GHEA Mariam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z w:val="24"/>
          <w:lang w:val="hy-AM" w:eastAsia="en-US"/>
        </w:rPr>
        <w:t>ՈՒ</w:t>
      </w:r>
      <w:r w:rsidRPr="00087938">
        <w:rPr>
          <w:rFonts w:ascii="GHEA Mariam" w:hAnsi="GHEA Mariam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z w:val="24"/>
          <w:lang w:val="hy-AM" w:eastAsia="en-US"/>
        </w:rPr>
        <w:t>ՀԱՄԱԼՐՈՂ</w:t>
      </w:r>
      <w:r w:rsidRPr="00087938">
        <w:rPr>
          <w:rFonts w:ascii="GHEA Mariam" w:hAnsi="GHEA Mariam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z w:val="24"/>
          <w:lang w:val="hy-AM" w:eastAsia="en-US"/>
        </w:rPr>
        <w:t>ՄԱՍԵՐԻ</w:t>
      </w:r>
      <w:r w:rsidRPr="00087938">
        <w:rPr>
          <w:rFonts w:ascii="GHEA Mariam" w:hAnsi="GHEA Mariam"/>
          <w:sz w:val="24"/>
          <w:lang w:val="hy-AM" w:eastAsia="en-US"/>
        </w:rPr>
        <w:t xml:space="preserve">, </w:t>
      </w:r>
      <w:r w:rsidRPr="00087938">
        <w:rPr>
          <w:rFonts w:ascii="GHEA Mariam" w:hAnsi="GHEA Mariam" w:cs="Arial"/>
          <w:sz w:val="24"/>
          <w:lang w:val="hy-AM" w:eastAsia="en-US"/>
        </w:rPr>
        <w:t>ՀՈՒՄՔԻ</w:t>
      </w:r>
      <w:r w:rsidRPr="00087938">
        <w:rPr>
          <w:rFonts w:ascii="GHEA Mariam" w:hAnsi="GHEA Mariam"/>
          <w:sz w:val="24"/>
          <w:lang w:val="hy-AM" w:eastAsia="en-US"/>
        </w:rPr>
        <w:t xml:space="preserve"> </w:t>
      </w:r>
      <w:r w:rsidRPr="00087938">
        <w:rPr>
          <w:rFonts w:ascii="GHEA Mariam" w:hAnsi="GHEA Mariam" w:cs="Arial"/>
          <w:sz w:val="24"/>
          <w:lang w:val="hy-AM" w:eastAsia="en-US"/>
        </w:rPr>
        <w:t>ԵՎ</w:t>
      </w:r>
      <w:r w:rsidRPr="00087938">
        <w:rPr>
          <w:rFonts w:ascii="GHEA Mariam" w:hAnsi="GHEA Mariam"/>
          <w:sz w:val="24"/>
          <w:lang w:val="hy-AM" w:eastAsia="en-US"/>
        </w:rPr>
        <w:t xml:space="preserve"> (</w:t>
      </w:r>
      <w:r w:rsidRPr="00087938">
        <w:rPr>
          <w:rFonts w:ascii="GHEA Mariam" w:hAnsi="GHEA Mariam" w:cs="Arial"/>
          <w:sz w:val="24"/>
          <w:lang w:val="hy-AM" w:eastAsia="en-US"/>
        </w:rPr>
        <w:t>ԿԱՄ</w:t>
      </w:r>
      <w:r w:rsidRPr="00087938">
        <w:rPr>
          <w:rFonts w:ascii="GHEA Mariam" w:hAnsi="GHEA Mariam"/>
          <w:sz w:val="24"/>
          <w:lang w:val="hy-AM" w:eastAsia="en-US"/>
        </w:rPr>
        <w:t xml:space="preserve">) </w:t>
      </w:r>
      <w:r w:rsidRPr="00087938">
        <w:rPr>
          <w:rFonts w:ascii="GHEA Mariam" w:hAnsi="GHEA Mariam" w:cs="Arial"/>
          <w:sz w:val="24"/>
          <w:lang w:val="hy-AM" w:eastAsia="en-US"/>
        </w:rPr>
        <w:t>ՆՅՈՒԹԵՐԻ</w:t>
      </w:r>
    </w:p>
    <w:p w:rsidR="00087938" w:rsidRDefault="00087938" w:rsidP="00087938">
      <w:pPr>
        <w:pStyle w:val="mechtex"/>
        <w:rPr>
          <w:rFonts w:ascii="Sylfaen" w:hAnsi="Sylfaen" w:cs="Calibri"/>
          <w:sz w:val="24"/>
          <w:lang w:val="hy-AM" w:eastAsia="en-US"/>
        </w:rPr>
      </w:pPr>
      <w:r w:rsidRPr="00087938">
        <w:rPr>
          <w:rFonts w:ascii="Calibri" w:hAnsi="Calibri" w:cs="Calibri"/>
          <w:sz w:val="24"/>
          <w:lang w:val="hy-AM" w:eastAsia="en-US"/>
        </w:rPr>
        <w:t> </w:t>
      </w:r>
    </w:p>
    <w:p w:rsidR="00087938" w:rsidRPr="00087938" w:rsidRDefault="00087938" w:rsidP="00087938">
      <w:pPr>
        <w:pStyle w:val="mechtex"/>
        <w:rPr>
          <w:rFonts w:ascii="Sylfaen" w:hAnsi="Sylfaen"/>
          <w:sz w:val="24"/>
          <w:lang w:val="hy-AM" w:eastAsia="en-US"/>
        </w:rPr>
      </w:pPr>
    </w:p>
    <w:tbl>
      <w:tblPr>
        <w:tblW w:w="15926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00"/>
        <w:gridCol w:w="1782"/>
        <w:gridCol w:w="2520"/>
        <w:gridCol w:w="1062"/>
        <w:gridCol w:w="1260"/>
        <w:gridCol w:w="1530"/>
        <w:gridCol w:w="1980"/>
        <w:gridCol w:w="1980"/>
        <w:gridCol w:w="1353"/>
        <w:gridCol w:w="11"/>
      </w:tblGrid>
      <w:tr w:rsidR="00087938" w:rsidRPr="00087938" w:rsidTr="00087938">
        <w:trPr>
          <w:gridAfter w:val="1"/>
          <w:wAfter w:w="11" w:type="dxa"/>
          <w:trHeight w:val="1033"/>
        </w:trPr>
        <w:tc>
          <w:tcPr>
            <w:tcW w:w="648" w:type="dxa"/>
            <w:vAlign w:val="center"/>
            <w:hideMark/>
          </w:tcPr>
          <w:p w:rsidR="00087938" w:rsidRPr="00087938" w:rsidRDefault="00087938" w:rsidP="00087938">
            <w:pPr>
              <w:pStyle w:val="mechtex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087938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087938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00" w:type="dxa"/>
            <w:vAlign w:val="center"/>
            <w:hideMark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087938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087938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087938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1782" w:type="dxa"/>
            <w:vAlign w:val="center"/>
            <w:hideMark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520" w:type="dxa"/>
            <w:vAlign w:val="center"/>
            <w:hideMark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087938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062" w:type="dxa"/>
            <w:vAlign w:val="center"/>
            <w:hideMark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087938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</w:r>
            <w:proofErr w:type="spellStart"/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վորը</w:t>
            </w:r>
            <w:proofErr w:type="spellEnd"/>
          </w:p>
        </w:tc>
        <w:tc>
          <w:tcPr>
            <w:tcW w:w="1260" w:type="dxa"/>
            <w:vAlign w:val="center"/>
            <w:hideMark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087938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</w:t>
            </w:r>
            <w:r w:rsidR="005F60BF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980" w:type="dxa"/>
            <w:vAlign w:val="center"/>
            <w:hideMark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Արտահանման երկիրը</w:t>
            </w:r>
          </w:p>
        </w:tc>
        <w:tc>
          <w:tcPr>
            <w:tcW w:w="1980" w:type="dxa"/>
            <w:vAlign w:val="center"/>
            <w:hideMark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087938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087938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353" w:type="dxa"/>
            <w:vAlign w:val="center"/>
            <w:hideMark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087938" w:rsidRPr="00087938" w:rsidTr="00087938">
        <w:trPr>
          <w:trHeight w:val="134"/>
        </w:trPr>
        <w:tc>
          <w:tcPr>
            <w:tcW w:w="15926" w:type="dxa"/>
            <w:gridSpan w:val="11"/>
            <w:noWrap/>
            <w:vAlign w:val="center"/>
          </w:tcPr>
          <w:p w:rsidR="00087938" w:rsidRPr="00087938" w:rsidRDefault="00087938" w:rsidP="00087938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bookmarkStart w:id="1" w:name="_Hlk95309836"/>
            <w:r w:rsidRPr="00087938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1"/>
      <w:tr w:rsidR="00087938" w:rsidRPr="00087938" w:rsidTr="00087938">
        <w:trPr>
          <w:gridAfter w:val="1"/>
          <w:wAfter w:w="11" w:type="dxa"/>
          <w:trHeight w:val="134"/>
        </w:trPr>
        <w:tc>
          <w:tcPr>
            <w:tcW w:w="648" w:type="dxa"/>
            <w:noWrap/>
            <w:vAlign w:val="center"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1.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9406903100</w:t>
            </w:r>
          </w:p>
        </w:tc>
        <w:tc>
          <w:tcPr>
            <w:tcW w:w="1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Ջերմոցներ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սև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 մետաղից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7938" w:rsidRPr="00087938" w:rsidRDefault="005F60BF" w:rsidP="00B5043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ջերմատնային կոմպլեքսի համար նախատեսված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ջերմատան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 կոնստրուկցիա և մեխանիզմներ,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ջրորդանային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 համակարգի համար մետաղական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լիստեր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ջերմատան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պաշտպանիչ թաղանթ, ավտոմատ դռներ, կաթսա, այրիչ,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օդամղիչ</w:t>
            </w:r>
            <w:r w:rsidRPr="00087938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, կոնդենսոր,</w:t>
            </w:r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 պոմպեր և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փականներ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r w:rsidR="00B50433" w:rsidRPr="00087938">
              <w:rPr>
                <w:rFonts w:ascii="GHEA Mariam" w:hAnsi="GHEA Mariam"/>
                <w:sz w:val="24"/>
                <w:szCs w:val="24"/>
                <w:lang w:val="hy-AM"/>
              </w:rPr>
              <w:t>CO</w:t>
            </w:r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2 համակարգի խողովակաշար, </w:t>
            </w:r>
            <w:r w:rsidR="00B50433" w:rsidRPr="00087938">
              <w:rPr>
                <w:rFonts w:ascii="GHEA Mariam" w:hAnsi="GHEA Mariam"/>
                <w:sz w:val="24"/>
                <w:szCs w:val="24"/>
                <w:lang w:val="hy-AM"/>
              </w:rPr>
              <w:t>CO</w:t>
            </w:r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2 </w:t>
            </w:r>
            <w:r w:rsidRPr="00087938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համակարգի բաշխիչ</w:t>
            </w:r>
            <w:r w:rsidR="00B50433">
              <w:rPr>
                <w:rFonts w:ascii="GHEA Mariam" w:hAnsi="GHEA Mariam"/>
                <w:sz w:val="24"/>
                <w:szCs w:val="24"/>
                <w:lang w:val="hy-AM"/>
              </w:rPr>
              <w:t xml:space="preserve"> պոլիէ</w:t>
            </w:r>
            <w:bookmarkStart w:id="2" w:name="_GoBack"/>
            <w:bookmarkEnd w:id="2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թիլենային համակարգ, մաքուր ջրի բաք, ոռոգման պոմպակայան, պարարտանյութերի վաննա, բաշխիչ հանգույցներ, ջրամատակարար</w:t>
            </w:r>
            <w:r w:rsidRPr="005F60BF">
              <w:rPr>
                <w:rFonts w:ascii="GHEA Mariam" w:hAnsi="GHEA Mariam"/>
                <w:sz w:val="24"/>
                <w:szCs w:val="24"/>
                <w:lang w:val="hy-AM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ման խողովակներ, կաթիլային խողովակաշար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կաթոցիկներով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, էլեկտրական </w:t>
            </w:r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 xml:space="preserve">վահաններ,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մալուխատարեր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մալուխներ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, օդափոխիչներ, միացման տուփեր,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մետեո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 կայան, կառավարման վահան, էկրանային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մալուխներ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սենսորներ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 և այլ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աքսեսուարներ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>ֆոգ</w:t>
            </w:r>
            <w:proofErr w:type="spellEnd"/>
            <w:r w:rsidRPr="00087938">
              <w:rPr>
                <w:rFonts w:ascii="GHEA Mariam" w:hAnsi="GHEA Mariam"/>
                <w:sz w:val="24"/>
                <w:szCs w:val="24"/>
                <w:lang w:val="hy-AM"/>
              </w:rPr>
              <w:t xml:space="preserve"> համակարգ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485 000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Ֆրանսիա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Ֆրանսիա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08793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918 000</w:t>
            </w:r>
            <w:r w:rsidRPr="00087938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087938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353" w:type="dxa"/>
            <w:noWrap/>
            <w:vAlign w:val="center"/>
          </w:tcPr>
          <w:p w:rsidR="00087938" w:rsidRPr="00087938" w:rsidRDefault="00087938" w:rsidP="00087938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087938" w:rsidRPr="00087938" w:rsidTr="00087938">
        <w:trPr>
          <w:gridAfter w:val="1"/>
          <w:wAfter w:w="11" w:type="dxa"/>
          <w:trHeight w:val="65"/>
        </w:trPr>
        <w:tc>
          <w:tcPr>
            <w:tcW w:w="648" w:type="dxa"/>
            <w:noWrap/>
            <w:vAlign w:val="center"/>
          </w:tcPr>
          <w:p w:rsidR="00087938" w:rsidRPr="00087938" w:rsidRDefault="00087938" w:rsidP="00087938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bookmarkStart w:id="3" w:name="_Hlk71640597"/>
          </w:p>
        </w:tc>
        <w:tc>
          <w:tcPr>
            <w:tcW w:w="1800" w:type="dxa"/>
            <w:noWrap/>
            <w:vAlign w:val="center"/>
          </w:tcPr>
          <w:p w:rsidR="00087938" w:rsidRPr="005F60BF" w:rsidRDefault="00087938" w:rsidP="00087938">
            <w:pPr>
              <w:spacing w:line="276" w:lineRule="auto"/>
              <w:jc w:val="center"/>
              <w:rPr>
                <w:rFonts w:ascii="GHEA Mariam" w:eastAsia="Calibri" w:hAnsi="GHEA Mariam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5F60BF">
              <w:rPr>
                <w:rFonts w:ascii="GHEA Mariam" w:eastAsia="Calibri" w:hAnsi="GHEA Mariam" w:cs="Sylfaen"/>
                <w:bCs/>
                <w:color w:val="000000" w:themeColor="text1"/>
                <w:sz w:val="24"/>
                <w:szCs w:val="24"/>
                <w:lang w:val="hy-AM" w:eastAsia="en-US"/>
              </w:rPr>
              <w:t>Ը</w:t>
            </w:r>
            <w:r w:rsidR="005F60BF" w:rsidRPr="005F60BF">
              <w:rPr>
                <w:rFonts w:ascii="GHEA Mariam" w:eastAsia="Calibri" w:hAnsi="GHEA Mariam" w:cs="Sylfaen"/>
                <w:bCs/>
                <w:color w:val="000000" w:themeColor="text1"/>
                <w:sz w:val="24"/>
                <w:szCs w:val="24"/>
                <w:lang w:val="hy-AM" w:eastAsia="en-US"/>
              </w:rPr>
              <w:t>նդամենը</w:t>
            </w:r>
          </w:p>
        </w:tc>
        <w:tc>
          <w:tcPr>
            <w:tcW w:w="1782" w:type="dxa"/>
            <w:vAlign w:val="center"/>
          </w:tcPr>
          <w:p w:rsidR="00087938" w:rsidRPr="005F60BF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vAlign w:val="center"/>
          </w:tcPr>
          <w:p w:rsidR="00087938" w:rsidRPr="005F60BF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062" w:type="dxa"/>
            <w:noWrap/>
            <w:vAlign w:val="center"/>
          </w:tcPr>
          <w:p w:rsidR="00087938" w:rsidRPr="005F60BF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:rsidR="00087938" w:rsidRPr="005F60BF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530" w:type="dxa"/>
            <w:noWrap/>
            <w:vAlign w:val="center"/>
          </w:tcPr>
          <w:p w:rsidR="00087938" w:rsidRPr="005F60BF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vAlign w:val="center"/>
          </w:tcPr>
          <w:p w:rsidR="00087938" w:rsidRPr="005F60BF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087938" w:rsidRPr="005F60BF" w:rsidRDefault="00087938" w:rsidP="00087938">
            <w:pPr>
              <w:spacing w:line="276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5F60BF"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  <w:t>918 000</w:t>
            </w:r>
            <w:r w:rsidRPr="005F60BF">
              <w:rPr>
                <w:rFonts w:ascii="Calibri" w:eastAsia="Calibri" w:hAnsi="Calibri" w:cs="Calibri"/>
                <w:bCs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5F60BF"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val="hy-AM" w:eastAsia="en-US"/>
              </w:rPr>
              <w:t>000</w:t>
            </w:r>
          </w:p>
        </w:tc>
        <w:tc>
          <w:tcPr>
            <w:tcW w:w="1353" w:type="dxa"/>
            <w:noWrap/>
            <w:vAlign w:val="center"/>
          </w:tcPr>
          <w:p w:rsidR="00087938" w:rsidRPr="00087938" w:rsidRDefault="00087938" w:rsidP="00087938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</w:tbl>
    <w:bookmarkEnd w:id="3"/>
    <w:p w:rsidR="00087938" w:rsidRPr="008005B3" w:rsidRDefault="00087938" w:rsidP="00087938">
      <w:pPr>
        <w:tabs>
          <w:tab w:val="left" w:pos="2091"/>
        </w:tabs>
        <w:spacing w:line="360" w:lineRule="auto"/>
        <w:rPr>
          <w:rFonts w:ascii="GHEA Mariam" w:hAnsi="GHEA Mariam" w:cs="Arial"/>
          <w:sz w:val="24"/>
          <w:szCs w:val="24"/>
        </w:rPr>
      </w:pPr>
      <w:r>
        <w:rPr>
          <w:rFonts w:ascii="GHEA Grapalat" w:hAnsi="GHEA Grapalat" w:cs="Sylfaen"/>
          <w:lang w:val="hy-AM" w:eastAsia="en-US"/>
        </w:rPr>
        <w:tab/>
      </w:r>
    </w:p>
    <w:p w:rsidR="00087938" w:rsidRDefault="0008793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7938" w:rsidRPr="008005B3" w:rsidRDefault="0008793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87938" w:rsidRPr="008005B3" w:rsidRDefault="00087938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87938" w:rsidRPr="008005B3" w:rsidRDefault="00087938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777C9" w:rsidRDefault="00087938" w:rsidP="001777C9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1777C9" w:rsidSect="0008793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AB5" w:rsidRDefault="00221AB5">
      <w:r>
        <w:separator/>
      </w:r>
    </w:p>
  </w:endnote>
  <w:endnote w:type="continuationSeparator" w:id="0">
    <w:p w:rsidR="00221AB5" w:rsidRDefault="00221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D09F5">
      <w:rPr>
        <w:noProof/>
        <w:sz w:val="18"/>
      </w:rPr>
      <w:t>voroshumKK481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9F5" w:rsidRDefault="00221AB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D09F5">
      <w:rPr>
        <w:noProof/>
      </w:rPr>
      <w:t>voroshumKK481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AB5" w:rsidRDefault="00221AB5">
      <w:r>
        <w:separator/>
      </w:r>
    </w:p>
  </w:footnote>
  <w:footnote w:type="continuationSeparator" w:id="0">
    <w:p w:rsidR="00221AB5" w:rsidRDefault="00221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043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AE9ADB90"/>
    <w:lvl w:ilvl="0" w:tplc="AF10723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7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38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7C9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A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9F5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50C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BF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33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4A2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B48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678341"/>
  <w15:chartTrackingRefBased/>
  <w15:docId w15:val="{A1273E1F-D022-40E5-B571-5330C9D63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777C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777C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777C9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777C9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2D09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D09F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498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https:/mul2.gov.am/tasks/861657/oneclick/voroshumMK-424.docx?token=8937667b9776be4f53f2ae2c55be9b53</cp:keywords>
  <dc:description/>
  <cp:lastModifiedBy>Kristina Papyan</cp:lastModifiedBy>
  <cp:revision>4</cp:revision>
  <cp:lastPrinted>2023-10-18T05:23:00Z</cp:lastPrinted>
  <dcterms:created xsi:type="dcterms:W3CDTF">2023-10-18T05:23:00Z</dcterms:created>
  <dcterms:modified xsi:type="dcterms:W3CDTF">2023-10-18T06:03:00Z</dcterms:modified>
</cp:coreProperties>
</file>