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4E8E8" w14:textId="77777777" w:rsidR="008D15FE" w:rsidRDefault="008D15FE" w:rsidP="003E538B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1177F722" w14:textId="32F5D046" w:rsidR="008D15FE" w:rsidRDefault="008D15FE" w:rsidP="003E538B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1B43EF4A" w14:textId="77777777" w:rsidR="00D76D58" w:rsidRDefault="00D76D58" w:rsidP="003E538B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2508794" w14:textId="057DF53B" w:rsidR="008D15FE" w:rsidRDefault="008D15FE" w:rsidP="008D15F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«ՊԵՏԱԿԱՆ ԳՈՒՅՔԻ ԿԱՌԱՎԱՐՄԱՆ ՄԱՍԻՆ» ՕՐԵՆՔՈՒՄ</w:t>
      </w:r>
      <w:r w:rsidR="00D76D58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ԵՎ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</w:t>
      </w:r>
    </w:p>
    <w:p w14:paraId="266E0365" w14:textId="77777777" w:rsidR="008D15FE" w:rsidRDefault="008D15FE" w:rsidP="008D15FE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585103B" w14:textId="40F977DD" w:rsidR="008D15FE" w:rsidRPr="00D30E00" w:rsidRDefault="008D15FE" w:rsidP="008D15FE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30E00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D30E00">
        <w:rPr>
          <w:rFonts w:ascii="GHEA Grapalat" w:hAnsi="GHEA Grapalat"/>
          <w:bCs/>
          <w:sz w:val="24"/>
          <w:szCs w:val="24"/>
          <w:lang w:val="hy-AM"/>
        </w:rPr>
        <w:t xml:space="preserve">«Պետական գույքի կառավարման մասին» </w:t>
      </w:r>
      <w:r w:rsidRPr="00C41CFB">
        <w:rPr>
          <w:rFonts w:ascii="GHEA Grapalat" w:hAnsi="GHEA Grapalat"/>
          <w:bCs/>
          <w:sz w:val="24"/>
          <w:szCs w:val="24"/>
          <w:lang w:val="hy-AM"/>
        </w:rPr>
        <w:t>2014 թվականի նոյեմբերի 20-ի ՀՕ-158-Ն</w:t>
      </w:r>
      <w:r w:rsidRPr="00D30E00">
        <w:rPr>
          <w:rFonts w:ascii="GHEA Grapalat" w:hAnsi="GHEA Grapalat"/>
          <w:bCs/>
          <w:sz w:val="24"/>
          <w:szCs w:val="24"/>
          <w:lang w:val="hy-AM"/>
        </w:rPr>
        <w:t xml:space="preserve"> օրենք</w:t>
      </w:r>
      <w:r w:rsidR="005557FC">
        <w:rPr>
          <w:rFonts w:ascii="GHEA Grapalat" w:hAnsi="GHEA Grapalat"/>
          <w:bCs/>
          <w:sz w:val="24"/>
          <w:szCs w:val="24"/>
          <w:lang w:val="hy-AM"/>
        </w:rPr>
        <w:t>ը</w:t>
      </w:r>
      <w:r w:rsidRPr="00D30E0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41CFB">
        <w:rPr>
          <w:rFonts w:ascii="GHEA Grapalat" w:hAnsi="GHEA Grapalat"/>
          <w:bCs/>
          <w:sz w:val="24"/>
          <w:szCs w:val="24"/>
          <w:lang w:val="hy-AM"/>
        </w:rPr>
        <w:t>այսուհետ՝ Օրենք</w:t>
      </w:r>
      <w:r w:rsidRPr="00D30E00">
        <w:rPr>
          <w:rFonts w:ascii="GHEA Grapalat" w:hAnsi="GHEA Grapalat"/>
          <w:bCs/>
          <w:sz w:val="24"/>
          <w:szCs w:val="24"/>
          <w:lang w:val="hy-AM"/>
        </w:rPr>
        <w:t xml:space="preserve"> 25-րդ հոդվածից հետո լրացնել հետևյալ բովանդակությամբ</w:t>
      </w:r>
      <w:r w:rsidRPr="00670E5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41CFB">
        <w:rPr>
          <w:rFonts w:ascii="GHEA Grapalat" w:hAnsi="GHEA Grapalat"/>
          <w:bCs/>
          <w:sz w:val="24"/>
          <w:szCs w:val="24"/>
          <w:lang w:val="hy-AM"/>
        </w:rPr>
        <w:t>25.1-ին</w:t>
      </w:r>
      <w:r w:rsidRPr="00D30E00">
        <w:rPr>
          <w:rFonts w:ascii="GHEA Grapalat" w:hAnsi="GHEA Grapalat"/>
          <w:bCs/>
          <w:sz w:val="24"/>
          <w:szCs w:val="24"/>
          <w:lang w:val="hy-AM"/>
        </w:rPr>
        <w:t xml:space="preserve"> հոդվածով.</w:t>
      </w:r>
    </w:p>
    <w:p w14:paraId="3CCC9FC5" w14:textId="77777777" w:rsidR="008D15FE" w:rsidRDefault="008D15FE" w:rsidP="008D15F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30E00">
        <w:rPr>
          <w:rFonts w:ascii="GHEA Grapalat" w:hAnsi="GHEA Grapalat"/>
          <w:bCs/>
          <w:sz w:val="24"/>
          <w:szCs w:val="24"/>
          <w:lang w:val="hy-AM"/>
        </w:rPr>
        <w:t>«</w:t>
      </w:r>
      <w:r w:rsidRPr="00C41CFB">
        <w:rPr>
          <w:rFonts w:ascii="GHEA Grapalat" w:hAnsi="GHEA Grapalat"/>
          <w:b/>
          <w:bCs/>
          <w:sz w:val="24"/>
          <w:szCs w:val="24"/>
          <w:lang w:val="hy-AM"/>
        </w:rPr>
        <w:t>Հոդված 25.1.</w:t>
      </w:r>
      <w:r w:rsidRPr="00D30E00">
        <w:rPr>
          <w:rFonts w:ascii="GHEA Grapalat" w:hAnsi="GHEA Grapalat"/>
          <w:b/>
          <w:bCs/>
          <w:sz w:val="24"/>
          <w:szCs w:val="24"/>
          <w:lang w:val="hy-AM"/>
        </w:rPr>
        <w:t xml:space="preserve"> Հանրային պաշտոն զբաղեցնող անձանց և հանրային </w:t>
      </w:r>
      <w:r w:rsidRPr="00670E5F">
        <w:rPr>
          <w:rFonts w:ascii="GHEA Grapalat" w:hAnsi="GHEA Grapalat"/>
          <w:b/>
          <w:bCs/>
          <w:sz w:val="24"/>
          <w:szCs w:val="24"/>
          <w:lang w:val="hy-AM"/>
        </w:rPr>
        <w:t xml:space="preserve">ծառայողների՝ պետական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սեփականություն դարձած նվերների տնօրինումը</w:t>
      </w:r>
    </w:p>
    <w:p w14:paraId="184D9FA6" w14:textId="0296B6FB" w:rsidR="007E0B3B" w:rsidRDefault="008D15FE" w:rsidP="00F358C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1. «Հանրային ծառայության մասին» օրենքի 29-րդ հոդվածի 6-րդ մասի հիման վրա Հայաստանի Հանրապետությանը հանձնված գույք</w:t>
      </w:r>
      <w:r w:rsidR="00BD1544">
        <w:rPr>
          <w:rFonts w:ascii="GHEA Grapalat" w:hAnsi="GHEA Grapalat"/>
          <w:bCs/>
          <w:sz w:val="24"/>
          <w:szCs w:val="24"/>
          <w:lang w:val="hy-AM"/>
        </w:rPr>
        <w:t xml:space="preserve">ը </w:t>
      </w:r>
      <w:r w:rsidR="003D41DD">
        <w:rPr>
          <w:rFonts w:ascii="GHEA Grapalat" w:hAnsi="GHEA Grapalat"/>
          <w:bCs/>
          <w:sz w:val="24"/>
          <w:szCs w:val="24"/>
          <w:lang w:val="hy-AM"/>
        </w:rPr>
        <w:t xml:space="preserve">կարող </w:t>
      </w:r>
      <w:r w:rsidR="007E0B3B"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 w:rsidR="003D41DD">
        <w:rPr>
          <w:rFonts w:ascii="GHEA Grapalat" w:hAnsi="GHEA Grapalat"/>
          <w:bCs/>
          <w:sz w:val="24"/>
          <w:szCs w:val="24"/>
          <w:lang w:val="hy-AM"/>
        </w:rPr>
        <w:t xml:space="preserve">տնօրինվել </w:t>
      </w:r>
      <w:r w:rsidR="007E0B3B">
        <w:rPr>
          <w:rFonts w:ascii="GHEA Grapalat" w:hAnsi="GHEA Grapalat"/>
          <w:bCs/>
          <w:sz w:val="24"/>
          <w:szCs w:val="24"/>
          <w:lang w:val="hy-AM"/>
        </w:rPr>
        <w:t>հետևյալ եղանակներով.</w:t>
      </w:r>
    </w:p>
    <w:p w14:paraId="0DA57427" w14:textId="743F0830" w:rsidR="00C95304" w:rsidRPr="00816716" w:rsidRDefault="007E0B3B" w:rsidP="00F358CB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16716">
        <w:rPr>
          <w:rFonts w:ascii="GHEA Grapalat" w:hAnsi="GHEA Grapalat"/>
          <w:bCs/>
          <w:sz w:val="24"/>
          <w:szCs w:val="24"/>
          <w:lang w:val="hy-AM"/>
        </w:rPr>
        <w:t xml:space="preserve">այն նվեր ստացած </w:t>
      </w:r>
      <w:r w:rsidR="000F5A51">
        <w:rPr>
          <w:rFonts w:ascii="GHEA Grapalat" w:hAnsi="GHEA Grapalat"/>
          <w:bCs/>
          <w:sz w:val="24"/>
          <w:szCs w:val="24"/>
          <w:lang w:val="hy-AM"/>
        </w:rPr>
        <w:t xml:space="preserve">հանրային պաշտոն զբաղեցնող անձի կամ </w:t>
      </w:r>
      <w:r w:rsidR="00C95304" w:rsidRPr="00816716">
        <w:rPr>
          <w:rFonts w:ascii="GHEA Grapalat" w:hAnsi="GHEA Grapalat"/>
          <w:bCs/>
          <w:sz w:val="24"/>
          <w:szCs w:val="24"/>
          <w:lang w:val="hy-AM"/>
        </w:rPr>
        <w:t xml:space="preserve">հանրային ծառայողի օգտագործմանը թողնելով՝ </w:t>
      </w:r>
      <w:r w:rsidR="00DA1BFB">
        <w:rPr>
          <w:rFonts w:ascii="GHEA Grapalat" w:hAnsi="GHEA Grapalat"/>
          <w:bCs/>
          <w:sz w:val="24"/>
          <w:szCs w:val="24"/>
          <w:lang w:val="hy-AM"/>
        </w:rPr>
        <w:t xml:space="preserve">որոշակի ժամկետով, սակայն ոչ ավել, </w:t>
      </w:r>
      <w:r w:rsidR="00C95304" w:rsidRPr="00816716">
        <w:rPr>
          <w:rFonts w:ascii="GHEA Grapalat" w:hAnsi="GHEA Grapalat"/>
          <w:bCs/>
          <w:sz w:val="24"/>
          <w:szCs w:val="24"/>
          <w:lang w:val="hy-AM"/>
        </w:rPr>
        <w:t xml:space="preserve">քան մինչև վերջինիս </w:t>
      </w:r>
      <w:r w:rsidR="006E3ADA" w:rsidRPr="00816716">
        <w:rPr>
          <w:rFonts w:ascii="GHEA Grapalat" w:hAnsi="GHEA Grapalat"/>
          <w:bCs/>
          <w:sz w:val="24"/>
          <w:szCs w:val="24"/>
          <w:lang w:val="hy-AM"/>
        </w:rPr>
        <w:t>պաշտոնից ազատ</w:t>
      </w:r>
      <w:r w:rsidR="006E3ADA">
        <w:rPr>
          <w:rFonts w:ascii="GHEA Grapalat" w:hAnsi="GHEA Grapalat"/>
          <w:bCs/>
          <w:sz w:val="24"/>
          <w:szCs w:val="24"/>
          <w:lang w:val="hy-AM"/>
        </w:rPr>
        <w:t>վ</w:t>
      </w:r>
      <w:r w:rsidR="006E3ADA" w:rsidRPr="00816716">
        <w:rPr>
          <w:rFonts w:ascii="GHEA Grapalat" w:hAnsi="GHEA Grapalat"/>
          <w:bCs/>
          <w:sz w:val="24"/>
          <w:szCs w:val="24"/>
          <w:lang w:val="hy-AM"/>
        </w:rPr>
        <w:t>ել</w:t>
      </w:r>
      <w:r w:rsidR="006E3ADA">
        <w:rPr>
          <w:rFonts w:ascii="GHEA Grapalat" w:hAnsi="GHEA Grapalat"/>
          <w:bCs/>
          <w:sz w:val="24"/>
          <w:szCs w:val="24"/>
          <w:lang w:val="hy-AM"/>
        </w:rPr>
        <w:t xml:space="preserve">ը </w:t>
      </w:r>
      <w:r w:rsidR="00DA1BFB">
        <w:rPr>
          <w:rFonts w:ascii="GHEA Grapalat" w:hAnsi="GHEA Grapalat"/>
          <w:bCs/>
          <w:sz w:val="24"/>
          <w:szCs w:val="24"/>
          <w:lang w:val="hy-AM"/>
        </w:rPr>
        <w:t>կամ</w:t>
      </w:r>
      <w:r w:rsidR="006E3ADA" w:rsidRPr="00816716">
        <w:rPr>
          <w:rFonts w:ascii="GHEA Grapalat" w:hAnsi="GHEA Grapalat"/>
          <w:bCs/>
          <w:sz w:val="24"/>
          <w:szCs w:val="24"/>
          <w:lang w:val="hy-AM"/>
        </w:rPr>
        <w:t xml:space="preserve"> ծառայությունը դադարեցնել</w:t>
      </w:r>
      <w:r w:rsidR="006E3ADA">
        <w:rPr>
          <w:rFonts w:ascii="GHEA Grapalat" w:hAnsi="GHEA Grapalat"/>
          <w:bCs/>
          <w:sz w:val="24"/>
          <w:szCs w:val="24"/>
          <w:lang w:val="hy-AM"/>
        </w:rPr>
        <w:t>ը</w:t>
      </w:r>
      <w:r w:rsidR="00DA1BFB">
        <w:rPr>
          <w:rFonts w:ascii="GHEA Grapalat" w:hAnsi="GHEA Grapalat"/>
          <w:bCs/>
          <w:sz w:val="24"/>
          <w:szCs w:val="24"/>
          <w:lang w:val="hy-AM"/>
        </w:rPr>
        <w:t>, կամ համապատասխան պետական մարմնի օգտագործմանը հանձնելով</w:t>
      </w:r>
      <w:r w:rsidR="00C95304" w:rsidRPr="00816716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0B7262E9" w14:textId="5ABC2716" w:rsidR="005D4821" w:rsidRDefault="003D221F" w:rsidP="00F358CB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մշակութային արժեք համարվող գույքը՝ </w:t>
      </w:r>
      <w:r w:rsidRPr="003D221F">
        <w:rPr>
          <w:rFonts w:ascii="GHEA Grapalat" w:hAnsi="GHEA Grapalat"/>
          <w:bCs/>
          <w:sz w:val="24"/>
          <w:szCs w:val="24"/>
          <w:lang w:val="hy-AM"/>
        </w:rPr>
        <w:t>մարդկային հասարակության կենսագործունեության արգասիք համարվող առարկաներ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3D221F">
        <w:rPr>
          <w:rFonts w:ascii="GHEA Grapalat" w:hAnsi="GHEA Grapalat"/>
          <w:bCs/>
          <w:sz w:val="24"/>
          <w:szCs w:val="24"/>
          <w:lang w:val="hy-AM"/>
        </w:rPr>
        <w:t xml:space="preserve"> և ստեղծագործություններ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3D221F">
        <w:rPr>
          <w:rFonts w:ascii="GHEA Grapalat" w:hAnsi="GHEA Grapalat"/>
          <w:bCs/>
          <w:sz w:val="24"/>
          <w:szCs w:val="24"/>
          <w:lang w:val="hy-AM"/>
        </w:rPr>
        <w:t>, որոնք, անկախ ստեղծման ժամանակից, ունեն հնագիտական, ազգագրական, պատմական, կրոնական, գեղարվեստական, գիտական կարևոր նշանակություն</w:t>
      </w:r>
      <w:r w:rsidR="0018428F" w:rsidRPr="004B5D86">
        <w:rPr>
          <w:rFonts w:ascii="GHEA Grapalat" w:hAnsi="GHEA Grapalat"/>
          <w:bCs/>
          <w:sz w:val="24"/>
          <w:szCs w:val="24"/>
          <w:lang w:val="hy-AM"/>
        </w:rPr>
        <w:t>,</w:t>
      </w:r>
      <w:r w:rsidR="00C45FD0">
        <w:rPr>
          <w:rFonts w:ascii="GHEA Grapalat" w:hAnsi="GHEA Grapalat"/>
          <w:bCs/>
          <w:sz w:val="24"/>
          <w:szCs w:val="24"/>
          <w:lang w:val="hy-AM"/>
        </w:rPr>
        <w:t xml:space="preserve"> ինչպես նաև գրավոր </w:t>
      </w:r>
      <w:r>
        <w:rPr>
          <w:rFonts w:ascii="GHEA Grapalat" w:hAnsi="GHEA Grapalat"/>
          <w:bCs/>
          <w:sz w:val="24"/>
          <w:szCs w:val="24"/>
          <w:lang w:val="hy-AM"/>
        </w:rPr>
        <w:t>հուշարձանները,</w:t>
      </w:r>
      <w:r w:rsidR="0018428F" w:rsidRPr="004B5D86">
        <w:rPr>
          <w:rFonts w:ascii="GHEA Grapalat" w:hAnsi="GHEA Grapalat"/>
          <w:bCs/>
          <w:sz w:val="24"/>
          <w:szCs w:val="24"/>
          <w:lang w:val="hy-AM"/>
        </w:rPr>
        <w:t xml:space="preserve"> պետական կամ համայնքային </w:t>
      </w:r>
      <w:r w:rsidR="00816716">
        <w:rPr>
          <w:rFonts w:ascii="GHEA Grapalat" w:hAnsi="GHEA Grapalat"/>
          <w:bCs/>
          <w:sz w:val="24"/>
          <w:szCs w:val="24"/>
          <w:lang w:val="hy-AM"/>
        </w:rPr>
        <w:t>թանգարաններին</w:t>
      </w:r>
      <w:r w:rsidR="00C45FD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8428F" w:rsidRPr="004B5D86">
        <w:rPr>
          <w:rFonts w:ascii="GHEA Grapalat" w:hAnsi="GHEA Grapalat"/>
          <w:bCs/>
          <w:sz w:val="24"/>
          <w:szCs w:val="24"/>
          <w:lang w:val="hy-AM"/>
        </w:rPr>
        <w:t>հանձնելով</w:t>
      </w:r>
      <w:r w:rsidR="0080393F">
        <w:rPr>
          <w:rFonts w:ascii="GHEA Grapalat" w:hAnsi="GHEA Grapalat"/>
          <w:bCs/>
          <w:sz w:val="24"/>
          <w:szCs w:val="24"/>
          <w:lang w:val="hy-AM"/>
        </w:rPr>
        <w:t xml:space="preserve"> կամ ազգային գրադարանային հավաքածուում ընդգրկելով</w:t>
      </w:r>
      <w:r w:rsidR="0018428F" w:rsidRPr="004B5D86">
        <w:rPr>
          <w:rFonts w:ascii="GHEA Grapalat" w:hAnsi="GHEA Grapalat"/>
          <w:bCs/>
          <w:sz w:val="24"/>
          <w:szCs w:val="24"/>
          <w:lang w:val="hy-AM"/>
        </w:rPr>
        <w:t>.</w:t>
      </w:r>
      <w:r w:rsidR="00C95304" w:rsidRPr="00816716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0E4EE784" w14:textId="788BB1A2" w:rsidR="00BF60A0" w:rsidRPr="004B5D86" w:rsidRDefault="00BF60A0" w:rsidP="00F358CB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16716">
        <w:rPr>
          <w:rFonts w:ascii="GHEA Grapalat" w:hAnsi="GHEA Grapalat"/>
          <w:sz w:val="24"/>
          <w:szCs w:val="24"/>
          <w:lang w:val="hy-AM"/>
        </w:rPr>
        <w:lastRenderedPageBreak/>
        <w:t>շուտ փչացող գույքը, կենդանիները, պահպանման էական ծախսեր պահանջող գույքն անհապաղ իրացնելով</w:t>
      </w:r>
      <w:r w:rsidR="002A7B98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80393F">
        <w:rPr>
          <w:rFonts w:ascii="GHEA Grapalat" w:hAnsi="GHEA Grapalat"/>
          <w:sz w:val="24"/>
          <w:szCs w:val="24"/>
          <w:lang w:val="hy-AM"/>
        </w:rPr>
        <w:t>Կառավարության որոշմամբ սահմանված դեպքերում՝ ոչնչացնելով</w:t>
      </w:r>
      <w:r w:rsidRPr="00816716">
        <w:rPr>
          <w:rFonts w:ascii="GHEA Grapalat" w:hAnsi="GHEA Grapalat"/>
          <w:sz w:val="24"/>
          <w:szCs w:val="24"/>
          <w:lang w:val="hy-AM"/>
        </w:rPr>
        <w:t xml:space="preserve"> </w:t>
      </w:r>
      <w:r w:rsidR="00DA1D75" w:rsidRPr="00DB3686">
        <w:rPr>
          <w:rFonts w:ascii="GHEA Grapalat" w:hAnsi="GHEA Grapalat"/>
          <w:sz w:val="24"/>
          <w:szCs w:val="24"/>
          <w:lang w:val="hy-AM"/>
        </w:rPr>
        <w:t>(</w:t>
      </w:r>
      <w:r w:rsidR="00DA1D75">
        <w:rPr>
          <w:rFonts w:ascii="GHEA Grapalat" w:hAnsi="GHEA Grapalat"/>
          <w:sz w:val="24"/>
          <w:szCs w:val="24"/>
          <w:lang w:val="hy-AM"/>
        </w:rPr>
        <w:t>շուտ փչացող գույքի դեպքում</w:t>
      </w:r>
      <w:r w:rsidR="00DA1D75" w:rsidRPr="00DB3686">
        <w:rPr>
          <w:rFonts w:ascii="GHEA Grapalat" w:hAnsi="GHEA Grapalat"/>
          <w:sz w:val="24"/>
          <w:szCs w:val="24"/>
          <w:lang w:val="hy-AM"/>
        </w:rPr>
        <w:t>)</w:t>
      </w:r>
      <w:r w:rsidR="002A7B98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DA1D75" w:rsidRPr="00DB3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B95466" w:rsidRPr="00B95466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որոշմամբ սահմանված </w:t>
      </w:r>
      <w:r w:rsidR="00816716">
        <w:rPr>
          <w:rFonts w:ascii="GHEA Grapalat" w:hAnsi="GHEA Grapalat"/>
          <w:sz w:val="24"/>
          <w:szCs w:val="24"/>
          <w:lang w:val="hy-AM"/>
        </w:rPr>
        <w:t>այլ</w:t>
      </w:r>
      <w:r w:rsidRPr="00816716">
        <w:rPr>
          <w:rFonts w:ascii="GHEA Grapalat" w:hAnsi="GHEA Grapalat"/>
          <w:sz w:val="24"/>
          <w:szCs w:val="24"/>
          <w:lang w:val="hy-AM"/>
        </w:rPr>
        <w:t xml:space="preserve"> եղանակով տնօրինելով</w:t>
      </w:r>
      <w:r w:rsidR="00816716" w:rsidRPr="00816716">
        <w:rPr>
          <w:rFonts w:ascii="GHEA Grapalat" w:hAnsi="GHEA Grapalat"/>
          <w:sz w:val="24"/>
          <w:szCs w:val="24"/>
          <w:lang w:val="hy-AM"/>
        </w:rPr>
        <w:t>.</w:t>
      </w:r>
    </w:p>
    <w:p w14:paraId="74C96319" w14:textId="77777777" w:rsidR="00941C78" w:rsidRDefault="004B5D86" w:rsidP="00F358CB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այն սույն օրենքով սահմանված կարգով հրապարակային սակարկություններով իրացնելով</w:t>
      </w:r>
      <w:r w:rsidR="00941C78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6B5003E1" w14:textId="2F29B516" w:rsidR="005D4821" w:rsidRPr="00816716" w:rsidRDefault="00941C78" w:rsidP="00F358CB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գույքը </w:t>
      </w:r>
      <w:r w:rsidR="009451B9">
        <w:rPr>
          <w:rFonts w:ascii="GHEA Grapalat" w:hAnsi="GHEA Grapalat"/>
          <w:bCs/>
          <w:sz w:val="24"/>
          <w:szCs w:val="24"/>
          <w:lang w:val="hy-AM"/>
        </w:rPr>
        <w:t>սույն օրենքով սահմանված կարգով նվիրաբերելով</w:t>
      </w:r>
      <w:r w:rsidR="00442C27" w:rsidRPr="00442C27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03EFBED5" w14:textId="27B9E628" w:rsidR="002B6987" w:rsidRDefault="000F5A51" w:rsidP="00F358C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16716">
        <w:rPr>
          <w:rFonts w:ascii="GHEA Grapalat" w:hAnsi="GHEA Grapalat"/>
          <w:sz w:val="24"/>
          <w:szCs w:val="24"/>
          <w:lang w:val="hy-AM"/>
        </w:rPr>
        <w:t xml:space="preserve">2. «Հանրային ծառայության մասին» օրենքի 29-րդ հոդվածի 6-րդ </w:t>
      </w:r>
      <w:r w:rsidR="004B5D86">
        <w:rPr>
          <w:rFonts w:ascii="GHEA Grapalat" w:hAnsi="GHEA Grapalat"/>
          <w:sz w:val="24"/>
          <w:szCs w:val="24"/>
          <w:lang w:val="hy-AM"/>
        </w:rPr>
        <w:t xml:space="preserve">և 9-րդ </w:t>
      </w:r>
      <w:r w:rsidRPr="00816716">
        <w:rPr>
          <w:rFonts w:ascii="GHEA Grapalat" w:hAnsi="GHEA Grapalat"/>
          <w:sz w:val="24"/>
          <w:szCs w:val="24"/>
          <w:lang w:val="hy-AM"/>
        </w:rPr>
        <w:t>մաս</w:t>
      </w:r>
      <w:r w:rsidR="004B5D86">
        <w:rPr>
          <w:rFonts w:ascii="GHEA Grapalat" w:hAnsi="GHEA Grapalat"/>
          <w:sz w:val="24"/>
          <w:szCs w:val="24"/>
          <w:lang w:val="hy-AM"/>
        </w:rPr>
        <w:t>եր</w:t>
      </w:r>
      <w:r w:rsidRPr="00816716">
        <w:rPr>
          <w:rFonts w:ascii="GHEA Grapalat" w:hAnsi="GHEA Grapalat"/>
          <w:sz w:val="24"/>
          <w:szCs w:val="24"/>
          <w:lang w:val="hy-AM"/>
        </w:rPr>
        <w:t xml:space="preserve">ի հիման վրա Հայաստանի Հանրապետությանը հանձնված </w:t>
      </w:r>
      <w:r w:rsidR="00164B62" w:rsidRPr="00816716">
        <w:rPr>
          <w:rFonts w:ascii="GHEA Grapalat" w:hAnsi="GHEA Grapalat"/>
          <w:sz w:val="24"/>
          <w:szCs w:val="24"/>
          <w:lang w:val="hy-AM"/>
        </w:rPr>
        <w:t>գույք</w:t>
      </w:r>
      <w:r w:rsidR="00164B62">
        <w:rPr>
          <w:rFonts w:ascii="GHEA Grapalat" w:hAnsi="GHEA Grapalat"/>
          <w:sz w:val="24"/>
          <w:szCs w:val="24"/>
          <w:lang w:val="hy-AM"/>
        </w:rPr>
        <w:t>ն</w:t>
      </w:r>
      <w:r w:rsidR="00164B62" w:rsidRPr="00816716">
        <w:rPr>
          <w:rFonts w:ascii="GHEA Grapalat" w:hAnsi="GHEA Grapalat"/>
          <w:sz w:val="24"/>
          <w:szCs w:val="24"/>
          <w:lang w:val="hy-AM"/>
        </w:rPr>
        <w:t xml:space="preserve"> </w:t>
      </w:r>
      <w:r w:rsidR="005F7867">
        <w:rPr>
          <w:rFonts w:ascii="GHEA Grapalat" w:hAnsi="GHEA Grapalat"/>
          <w:sz w:val="24"/>
          <w:szCs w:val="24"/>
          <w:lang w:val="hy-AM"/>
        </w:rPr>
        <w:t xml:space="preserve">ամրացվում </w:t>
      </w:r>
      <w:r w:rsidR="00164B62">
        <w:rPr>
          <w:rFonts w:ascii="GHEA Grapalat" w:hAnsi="GHEA Grapalat"/>
          <w:sz w:val="24"/>
          <w:szCs w:val="24"/>
          <w:lang w:val="hy-AM"/>
        </w:rPr>
        <w:t xml:space="preserve">է Կոմիտեին </w:t>
      </w:r>
      <w:r w:rsidR="005F7867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816716">
        <w:rPr>
          <w:rFonts w:ascii="GHEA Grapalat" w:hAnsi="GHEA Grapalat"/>
          <w:sz w:val="24"/>
          <w:szCs w:val="24"/>
          <w:lang w:val="hy-AM"/>
        </w:rPr>
        <w:t>տնօրին</w:t>
      </w:r>
      <w:r w:rsidR="005F7867">
        <w:rPr>
          <w:rFonts w:ascii="GHEA Grapalat" w:hAnsi="GHEA Grapalat"/>
          <w:sz w:val="24"/>
          <w:szCs w:val="24"/>
          <w:lang w:val="hy-AM"/>
        </w:rPr>
        <w:t>վ</w:t>
      </w:r>
      <w:r w:rsidRPr="00816716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164B62">
        <w:rPr>
          <w:rFonts w:ascii="GHEA Grapalat" w:hAnsi="GHEA Grapalat"/>
          <w:sz w:val="24"/>
          <w:szCs w:val="24"/>
          <w:lang w:val="hy-AM"/>
        </w:rPr>
        <w:t>վերջինիս</w:t>
      </w:r>
      <w:r w:rsidR="005F7867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816716">
        <w:rPr>
          <w:rFonts w:ascii="GHEA Grapalat" w:hAnsi="GHEA Grapalat"/>
          <w:sz w:val="24"/>
          <w:szCs w:val="24"/>
          <w:lang w:val="hy-AM"/>
        </w:rPr>
        <w:t xml:space="preserve">՝ «Պետական արարողակարգի մասին» օրենքով նախատեսված </w:t>
      </w:r>
      <w:r w:rsidR="00121C9B" w:rsidRPr="00816716">
        <w:rPr>
          <w:rFonts w:ascii="GHEA Grapalat" w:hAnsi="GHEA Grapalat"/>
          <w:sz w:val="24"/>
          <w:szCs w:val="24"/>
          <w:lang w:val="hy-AM"/>
        </w:rPr>
        <w:t>դեպքեր</w:t>
      </w:r>
      <w:r w:rsidR="00121C9B">
        <w:rPr>
          <w:rFonts w:ascii="GHEA Grapalat" w:hAnsi="GHEA Grapalat"/>
          <w:sz w:val="24"/>
          <w:szCs w:val="24"/>
          <w:lang w:val="hy-AM"/>
        </w:rPr>
        <w:t>ում հիմք ընդունելով Պետական արարողակարգ</w:t>
      </w:r>
      <w:r w:rsidR="007709AC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21C9B">
        <w:rPr>
          <w:rFonts w:ascii="GHEA Grapalat" w:hAnsi="GHEA Grapalat"/>
          <w:sz w:val="24"/>
          <w:szCs w:val="24"/>
          <w:lang w:val="hy-AM"/>
        </w:rPr>
        <w:t xml:space="preserve">ծառայության </w:t>
      </w:r>
      <w:r w:rsidR="003B7C0C">
        <w:rPr>
          <w:rFonts w:ascii="GHEA Grapalat" w:hAnsi="GHEA Grapalat"/>
          <w:sz w:val="24"/>
          <w:szCs w:val="24"/>
          <w:lang w:val="hy-AM"/>
        </w:rPr>
        <w:t>եզրակացությունը</w:t>
      </w:r>
      <w:r w:rsidRPr="00816716">
        <w:rPr>
          <w:rFonts w:ascii="GHEA Grapalat" w:hAnsi="GHEA Grapalat"/>
          <w:sz w:val="24"/>
          <w:szCs w:val="24"/>
          <w:lang w:val="hy-AM"/>
        </w:rPr>
        <w:t>:</w:t>
      </w:r>
    </w:p>
    <w:p w14:paraId="2D54A878" w14:textId="61AE3FD6" w:rsidR="004B5D86" w:rsidRDefault="004B5D86" w:rsidP="00F358C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B5D86">
        <w:rPr>
          <w:rFonts w:ascii="GHEA Grapalat" w:hAnsi="GHEA Grapalat"/>
          <w:sz w:val="24"/>
          <w:szCs w:val="24"/>
          <w:lang w:val="hy-AM"/>
        </w:rPr>
        <w:t xml:space="preserve">3. </w:t>
      </w:r>
      <w:r w:rsidR="00442C27" w:rsidRPr="003E7899">
        <w:rPr>
          <w:rFonts w:ascii="GHEA Grapalat" w:hAnsi="GHEA Grapalat"/>
          <w:sz w:val="24"/>
          <w:szCs w:val="24"/>
          <w:lang w:val="hy-AM"/>
        </w:rPr>
        <w:t>«Հանրային ծառայության մասին» օրենքի 29-րդ հոդվածի 9-րդ մաս</w:t>
      </w:r>
      <w:r w:rsidR="00442C27">
        <w:rPr>
          <w:rFonts w:ascii="GHEA Grapalat" w:hAnsi="GHEA Grapalat"/>
          <w:sz w:val="24"/>
          <w:szCs w:val="24"/>
          <w:lang w:val="hy-AM"/>
        </w:rPr>
        <w:t>ի հիման վրա Հայաստանի Հանրապետության սեփականություն դարձած գույքն իրացվում է հրապարակային սակարկություններով</w:t>
      </w:r>
      <w:r w:rsidR="008435CF">
        <w:rPr>
          <w:rFonts w:ascii="GHEA Grapalat" w:hAnsi="GHEA Grapalat"/>
          <w:sz w:val="24"/>
          <w:szCs w:val="24"/>
          <w:lang w:val="hy-AM"/>
        </w:rPr>
        <w:t xml:space="preserve"> կամ այն </w:t>
      </w:r>
      <w:bookmarkStart w:id="0" w:name="_GoBack"/>
      <w:bookmarkEnd w:id="0"/>
      <w:r w:rsidR="000538A0" w:rsidRPr="000538A0">
        <w:rPr>
          <w:rFonts w:ascii="GHEA Grapalat" w:hAnsi="GHEA Grapalat"/>
          <w:bCs/>
          <w:sz w:val="24"/>
          <w:szCs w:val="24"/>
          <w:lang w:val="hy-AM"/>
        </w:rPr>
        <w:t xml:space="preserve">սույն օրենքով սահմանված կարգով </w:t>
      </w:r>
      <w:r w:rsidR="008435CF">
        <w:rPr>
          <w:rFonts w:ascii="GHEA Grapalat" w:hAnsi="GHEA Grapalat"/>
          <w:bCs/>
          <w:sz w:val="24"/>
          <w:szCs w:val="24"/>
          <w:lang w:val="hy-AM"/>
        </w:rPr>
        <w:t>նվիրաբերելով</w:t>
      </w:r>
      <w:r w:rsidR="00442C27">
        <w:rPr>
          <w:rFonts w:ascii="GHEA Grapalat" w:hAnsi="GHEA Grapalat"/>
          <w:sz w:val="24"/>
          <w:szCs w:val="24"/>
          <w:lang w:val="hy-AM"/>
        </w:rPr>
        <w:t>:</w:t>
      </w:r>
      <w:r w:rsidR="00ED350B">
        <w:rPr>
          <w:rFonts w:ascii="GHEA Grapalat" w:hAnsi="GHEA Grapalat"/>
          <w:sz w:val="24"/>
          <w:szCs w:val="24"/>
          <w:lang w:val="hy-AM"/>
        </w:rPr>
        <w:t xml:space="preserve"> </w:t>
      </w:r>
      <w:r w:rsidR="0080393F">
        <w:rPr>
          <w:rFonts w:ascii="GHEA Grapalat" w:hAnsi="GHEA Grapalat"/>
          <w:sz w:val="24"/>
          <w:szCs w:val="24"/>
          <w:lang w:val="hy-AM"/>
        </w:rPr>
        <w:t>Պ</w:t>
      </w:r>
      <w:r w:rsidR="00442C27" w:rsidRPr="003E7899">
        <w:rPr>
          <w:rFonts w:ascii="GHEA Grapalat" w:hAnsi="GHEA Grapalat"/>
          <w:sz w:val="24"/>
          <w:szCs w:val="24"/>
          <w:lang w:val="hy-AM"/>
        </w:rPr>
        <w:t>ահպանման էական ծախսեր պահանջող գույք</w:t>
      </w:r>
      <w:r w:rsidR="00442C27">
        <w:rPr>
          <w:rFonts w:ascii="GHEA Grapalat" w:hAnsi="GHEA Grapalat"/>
          <w:sz w:val="24"/>
          <w:szCs w:val="24"/>
          <w:lang w:val="hy-AM"/>
        </w:rPr>
        <w:t>ը և կենդանիներն իրացվում են</w:t>
      </w:r>
      <w:r w:rsidR="00442C27" w:rsidRPr="003E7899">
        <w:rPr>
          <w:rFonts w:ascii="GHEA Grapalat" w:hAnsi="GHEA Grapalat"/>
          <w:sz w:val="24"/>
          <w:szCs w:val="24"/>
          <w:lang w:val="hy-AM"/>
        </w:rPr>
        <w:t xml:space="preserve"> անհապա</w:t>
      </w:r>
      <w:r w:rsidR="00442C27" w:rsidRPr="0080393F">
        <w:rPr>
          <w:rFonts w:ascii="GHEA Grapalat" w:hAnsi="GHEA Grapalat"/>
          <w:sz w:val="24"/>
          <w:szCs w:val="24"/>
          <w:lang w:val="hy-AM"/>
        </w:rPr>
        <w:t>ղ</w:t>
      </w:r>
      <w:r w:rsidR="002E62BF">
        <w:rPr>
          <w:rFonts w:ascii="GHEA Grapalat" w:hAnsi="GHEA Grapalat"/>
          <w:sz w:val="24"/>
          <w:szCs w:val="24"/>
          <w:lang w:val="hy-AM"/>
        </w:rPr>
        <w:t>, իսկ շ</w:t>
      </w:r>
      <w:r w:rsidR="00ED350B">
        <w:rPr>
          <w:rFonts w:ascii="GHEA Grapalat" w:hAnsi="GHEA Grapalat"/>
          <w:sz w:val="24"/>
          <w:szCs w:val="24"/>
          <w:lang w:val="hy-AM"/>
        </w:rPr>
        <w:t>ուտ փչացող գույք</w:t>
      </w:r>
      <w:r w:rsidR="0080393F">
        <w:rPr>
          <w:rFonts w:ascii="GHEA Grapalat" w:hAnsi="GHEA Grapalat"/>
          <w:sz w:val="24"/>
          <w:szCs w:val="24"/>
          <w:lang w:val="hy-AM"/>
        </w:rPr>
        <w:t>ն իրացվում է անհապաղ կամ</w:t>
      </w:r>
      <w:r w:rsidR="00ED350B">
        <w:rPr>
          <w:rFonts w:ascii="GHEA Grapalat" w:hAnsi="GHEA Grapalat"/>
          <w:sz w:val="24"/>
          <w:szCs w:val="24"/>
          <w:lang w:val="hy-AM"/>
        </w:rPr>
        <w:t xml:space="preserve"> ոչնչաց</w:t>
      </w:r>
      <w:r w:rsidR="0080393F">
        <w:rPr>
          <w:rFonts w:ascii="GHEA Grapalat" w:hAnsi="GHEA Grapalat"/>
          <w:sz w:val="24"/>
          <w:szCs w:val="24"/>
          <w:lang w:val="hy-AM"/>
        </w:rPr>
        <w:t>վում՝</w:t>
      </w:r>
      <w:r w:rsidR="001D5430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50B">
        <w:rPr>
          <w:rFonts w:ascii="GHEA Grapalat" w:hAnsi="GHEA Grapalat"/>
          <w:sz w:val="24"/>
          <w:szCs w:val="24"/>
          <w:lang w:val="hy-AM"/>
        </w:rPr>
        <w:t xml:space="preserve">Կառավարության որոշմամբ </w:t>
      </w:r>
      <w:r w:rsidR="0080393F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ED350B">
        <w:rPr>
          <w:rFonts w:ascii="GHEA Grapalat" w:hAnsi="GHEA Grapalat"/>
          <w:sz w:val="24"/>
          <w:szCs w:val="24"/>
          <w:lang w:val="hy-AM"/>
        </w:rPr>
        <w:t>դեպքերում և կարգով:</w:t>
      </w:r>
      <w:r w:rsidR="00D63E6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B846D9B" w14:textId="73DE1E9C" w:rsidR="00442C27" w:rsidRPr="004B5D86" w:rsidRDefault="00816716" w:rsidP="00F358C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4. </w:t>
      </w:r>
      <w:r w:rsidR="00442C27" w:rsidRPr="00816716">
        <w:rPr>
          <w:rFonts w:ascii="GHEA Grapalat" w:hAnsi="GHEA Grapalat"/>
          <w:bCs/>
          <w:sz w:val="24"/>
          <w:szCs w:val="24"/>
          <w:lang w:val="hy-AM"/>
        </w:rPr>
        <w:t>Հանրային պաշտոն զբաղեցնող անձանց և հանրային ծառայողների՝ պետական սեփականություն դարձած նվերների տնօրին</w:t>
      </w:r>
      <w:r w:rsidR="00442C27">
        <w:rPr>
          <w:rFonts w:ascii="GHEA Grapalat" w:hAnsi="GHEA Grapalat"/>
          <w:bCs/>
          <w:sz w:val="24"/>
          <w:szCs w:val="24"/>
          <w:lang w:val="hy-AM"/>
        </w:rPr>
        <w:t xml:space="preserve">ման կարգը, </w:t>
      </w:r>
      <w:r w:rsidR="00442C27">
        <w:rPr>
          <w:rFonts w:ascii="GHEA Grapalat" w:hAnsi="GHEA Grapalat"/>
          <w:sz w:val="24"/>
          <w:szCs w:val="24"/>
          <w:lang w:val="hy-AM"/>
        </w:rPr>
        <w:t>շ</w:t>
      </w:r>
      <w:r w:rsidR="00442C27" w:rsidRPr="003E7899">
        <w:rPr>
          <w:rFonts w:ascii="GHEA Grapalat" w:hAnsi="GHEA Grapalat"/>
          <w:sz w:val="24"/>
          <w:szCs w:val="24"/>
          <w:lang w:val="hy-AM"/>
        </w:rPr>
        <w:t xml:space="preserve">ուտ փչացող և պահպանման էական ծախսեր պահանջող գույքերի </w:t>
      </w:r>
      <w:r w:rsidR="00AB7028">
        <w:rPr>
          <w:rFonts w:ascii="GHEA Grapalat" w:hAnsi="GHEA Grapalat"/>
          <w:sz w:val="24"/>
          <w:szCs w:val="24"/>
          <w:lang w:val="hy-AM"/>
        </w:rPr>
        <w:t>ցանկը</w:t>
      </w:r>
      <w:r w:rsidR="00442C27">
        <w:rPr>
          <w:rFonts w:ascii="GHEA Grapalat" w:hAnsi="GHEA Grapalat"/>
          <w:sz w:val="24"/>
          <w:szCs w:val="24"/>
          <w:lang w:val="hy-AM"/>
        </w:rPr>
        <w:t xml:space="preserve">, </w:t>
      </w:r>
      <w:r w:rsidR="00ED350B">
        <w:rPr>
          <w:rFonts w:ascii="GHEA Grapalat" w:hAnsi="GHEA Grapalat"/>
          <w:sz w:val="24"/>
          <w:szCs w:val="24"/>
          <w:lang w:val="hy-AM"/>
        </w:rPr>
        <w:t>շուտ փչացող գույքի ոչնչացման դեպքերը</w:t>
      </w:r>
      <w:r w:rsidR="0080393F">
        <w:rPr>
          <w:rFonts w:ascii="GHEA Grapalat" w:hAnsi="GHEA Grapalat"/>
          <w:sz w:val="24"/>
          <w:szCs w:val="24"/>
          <w:lang w:val="hy-AM"/>
        </w:rPr>
        <w:t>,</w:t>
      </w:r>
      <w:r w:rsidR="00ED350B">
        <w:rPr>
          <w:rFonts w:ascii="GHEA Grapalat" w:hAnsi="GHEA Grapalat"/>
          <w:sz w:val="24"/>
          <w:szCs w:val="24"/>
          <w:lang w:val="hy-AM"/>
        </w:rPr>
        <w:t xml:space="preserve"> կարգը</w:t>
      </w:r>
      <w:r w:rsidR="0080393F">
        <w:rPr>
          <w:rFonts w:ascii="GHEA Grapalat" w:hAnsi="GHEA Grapalat"/>
          <w:sz w:val="24"/>
          <w:szCs w:val="24"/>
          <w:lang w:val="hy-AM"/>
        </w:rPr>
        <w:t xml:space="preserve"> և տնօրինման եղանակները</w:t>
      </w:r>
      <w:r w:rsidR="00ED350B">
        <w:rPr>
          <w:rFonts w:ascii="GHEA Grapalat" w:hAnsi="GHEA Grapalat"/>
          <w:sz w:val="24"/>
          <w:szCs w:val="24"/>
          <w:lang w:val="hy-AM"/>
        </w:rPr>
        <w:t xml:space="preserve">, </w:t>
      </w:r>
      <w:r w:rsidR="00442C27">
        <w:rPr>
          <w:rFonts w:ascii="GHEA Grapalat" w:hAnsi="GHEA Grapalat"/>
          <w:sz w:val="24"/>
          <w:szCs w:val="24"/>
          <w:lang w:val="hy-AM"/>
        </w:rPr>
        <w:t>առանձին տեսակի գույքի տնօրինման առանձնահատկությունները</w:t>
      </w:r>
      <w:r w:rsidR="0080393F">
        <w:rPr>
          <w:rFonts w:ascii="GHEA Grapalat" w:hAnsi="GHEA Grapalat"/>
          <w:sz w:val="24"/>
          <w:szCs w:val="24"/>
          <w:lang w:val="hy-AM"/>
        </w:rPr>
        <w:t>,</w:t>
      </w:r>
      <w:r w:rsidR="00442C27">
        <w:rPr>
          <w:rFonts w:ascii="GHEA Grapalat" w:hAnsi="GHEA Grapalat"/>
          <w:sz w:val="24"/>
          <w:szCs w:val="24"/>
          <w:lang w:val="hy-AM"/>
        </w:rPr>
        <w:t xml:space="preserve"> գույքի տնօրինման՝ սույն հոդվածի 1-ին մասում նշված եղանակների ընտրության մեթոդաբանությունը</w:t>
      </w:r>
      <w:r w:rsidR="0080393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21CE3">
        <w:rPr>
          <w:rFonts w:ascii="GHEA Grapalat" w:hAnsi="GHEA Grapalat"/>
          <w:sz w:val="24"/>
          <w:szCs w:val="24"/>
          <w:lang w:val="hy-AM"/>
        </w:rPr>
        <w:t>տնօրինման եղանակի վերաբերյալ «</w:t>
      </w:r>
      <w:r w:rsidR="0080393F">
        <w:rPr>
          <w:rFonts w:ascii="GHEA Grapalat" w:hAnsi="GHEA Grapalat"/>
          <w:sz w:val="24"/>
          <w:szCs w:val="24"/>
          <w:lang w:val="hy-AM"/>
        </w:rPr>
        <w:t>Պետական արարողակարգ</w:t>
      </w:r>
      <w:r w:rsidR="00421CE3">
        <w:rPr>
          <w:rFonts w:ascii="GHEA Grapalat" w:hAnsi="GHEA Grapalat"/>
          <w:sz w:val="24"/>
          <w:szCs w:val="24"/>
          <w:lang w:val="hy-AM"/>
        </w:rPr>
        <w:t>ի մասին» օրենքով</w:t>
      </w:r>
      <w:r w:rsidR="00442C27">
        <w:rPr>
          <w:rFonts w:ascii="GHEA Grapalat" w:hAnsi="GHEA Grapalat"/>
          <w:sz w:val="24"/>
          <w:szCs w:val="24"/>
          <w:lang w:val="hy-AM"/>
        </w:rPr>
        <w:t xml:space="preserve"> </w:t>
      </w:r>
      <w:r w:rsidR="00421CE3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421CE3">
        <w:rPr>
          <w:rFonts w:ascii="GHEA Grapalat" w:hAnsi="GHEA Grapalat"/>
          <w:sz w:val="24"/>
          <w:szCs w:val="24"/>
          <w:lang w:val="hy-AM"/>
        </w:rPr>
        <w:lastRenderedPageBreak/>
        <w:t xml:space="preserve">եզրակացության տրամադրման կարգը </w:t>
      </w:r>
      <w:r w:rsidR="00442C27">
        <w:rPr>
          <w:rFonts w:ascii="GHEA Grapalat" w:hAnsi="GHEA Grapalat"/>
          <w:sz w:val="24"/>
          <w:szCs w:val="24"/>
          <w:lang w:val="hy-AM"/>
        </w:rPr>
        <w:t>սահմանում է Հայաստանի Հանրապետության կառավարությունը:</w:t>
      </w:r>
    </w:p>
    <w:p w14:paraId="0F2183E1" w14:textId="5CBB7506" w:rsidR="00C9717D" w:rsidRPr="00816716" w:rsidRDefault="00816716" w:rsidP="00F358C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C9717D" w:rsidRPr="00816716">
        <w:rPr>
          <w:rFonts w:ascii="GHEA Grapalat" w:hAnsi="GHEA Grapalat"/>
          <w:sz w:val="24"/>
          <w:szCs w:val="24"/>
          <w:lang w:val="hy-AM"/>
        </w:rPr>
        <w:t xml:space="preserve">. «Հանրային ծառայության մասին» օրենքի 29-րդ հոդվածի 6-րդ և 9-րդ մասերի հիման վրա Հայաստանի Հանրապետության սեփականությունը դարձած թանկարժեք մետաղներից և թանկարժեք քարերից պատրաստված նվերները տնօրինվում են </w:t>
      </w:r>
      <w:r w:rsidR="00C9717D">
        <w:rPr>
          <w:rFonts w:ascii="GHEA Grapalat" w:hAnsi="GHEA Grapalat"/>
          <w:sz w:val="24"/>
          <w:szCs w:val="24"/>
          <w:lang w:val="hy-AM"/>
        </w:rPr>
        <w:t>«Թանկարժեք մետաղների մասին» օրենքով սահմանված կարգով:</w:t>
      </w:r>
    </w:p>
    <w:p w14:paraId="70C36A06" w14:textId="77777777" w:rsidR="008D15FE" w:rsidRDefault="008D15FE" w:rsidP="008D15FE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3C769BC" w14:textId="7D3F38E3" w:rsidR="008D15FE" w:rsidRPr="0046546C" w:rsidRDefault="008D15FE" w:rsidP="008D15FE">
      <w:pPr>
        <w:spacing w:after="0" w:line="360" w:lineRule="auto"/>
        <w:ind w:firstLine="567"/>
        <w:jc w:val="both"/>
        <w:rPr>
          <w:rFonts w:ascii="GHEA Grapalat" w:hAnsi="GHEA Grapalat"/>
          <w:bCs/>
          <w:strike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2. </w:t>
      </w:r>
      <w:r w:rsidRPr="008D15FE">
        <w:rPr>
          <w:rFonts w:ascii="GHEA Grapalat" w:hAnsi="GHEA Grapalat"/>
          <w:bCs/>
          <w:sz w:val="24"/>
          <w:szCs w:val="24"/>
          <w:lang w:val="hy-AM"/>
        </w:rPr>
        <w:t xml:space="preserve">Օրենքի 27-րդ հոդվածը </w:t>
      </w:r>
      <w:r>
        <w:rPr>
          <w:rFonts w:ascii="GHEA Grapalat" w:hAnsi="GHEA Grapalat"/>
          <w:bCs/>
          <w:sz w:val="24"/>
          <w:szCs w:val="24"/>
          <w:lang w:val="hy-AM"/>
        </w:rPr>
        <w:t>շարադրել հետևյալ խմբագրությամբ</w:t>
      </w:r>
      <w:r w:rsidRPr="008D15FE">
        <w:rPr>
          <w:rFonts w:ascii="GHEA Grapalat" w:hAnsi="GHEA Grapalat"/>
          <w:bCs/>
          <w:sz w:val="24"/>
          <w:szCs w:val="24"/>
          <w:lang w:val="hy-AM"/>
        </w:rPr>
        <w:t>.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52967E73" w14:textId="77777777" w:rsidR="00CF1340" w:rsidRDefault="008D15FE" w:rsidP="008D15FE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="00CF1340" w:rsidRPr="00CF1340">
        <w:rPr>
          <w:rFonts w:ascii="GHEA Grapalat" w:hAnsi="GHEA Grapalat"/>
          <w:b/>
          <w:bCs/>
          <w:sz w:val="24"/>
          <w:szCs w:val="24"/>
          <w:lang w:val="hy-AM"/>
        </w:rPr>
        <w:t>Հոդված 27. Պետական գույքի օտարումից ստացված միջոցների տնօրինումը</w:t>
      </w:r>
      <w:r w:rsidR="00CF1340" w:rsidRPr="009258C7">
        <w:rPr>
          <w:rFonts w:ascii="GHEA Grapalat" w:hAnsi="GHEA Grapalat"/>
          <w:sz w:val="24"/>
          <w:lang w:val="hy-AM"/>
        </w:rPr>
        <w:t xml:space="preserve"> </w:t>
      </w:r>
    </w:p>
    <w:p w14:paraId="2BDEEBAA" w14:textId="608B144B" w:rsidR="009258C7" w:rsidRDefault="009258C7" w:rsidP="008D15F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258C7">
        <w:rPr>
          <w:rFonts w:ascii="GHEA Grapalat" w:hAnsi="GHEA Grapalat"/>
          <w:sz w:val="24"/>
          <w:lang w:val="hy-AM"/>
        </w:rPr>
        <w:t>1.</w:t>
      </w:r>
      <w:r w:rsidRPr="009258C7">
        <w:rPr>
          <w:rFonts w:cs="Calibri"/>
          <w:sz w:val="24"/>
          <w:lang w:val="hy-AM"/>
        </w:rPr>
        <w:t> </w:t>
      </w:r>
      <w:r w:rsidRPr="009258C7">
        <w:rPr>
          <w:rFonts w:ascii="GHEA Grapalat" w:hAnsi="GHEA Grapalat"/>
          <w:sz w:val="24"/>
          <w:lang w:val="hy-AM"/>
        </w:rPr>
        <w:t>Պետական</w:t>
      </w:r>
      <w:r w:rsidRPr="009258C7">
        <w:rPr>
          <w:rFonts w:cs="Calibri"/>
          <w:sz w:val="24"/>
          <w:lang w:val="hy-AM"/>
        </w:rPr>
        <w:t> </w:t>
      </w:r>
      <w:r w:rsidRPr="009258C7">
        <w:rPr>
          <w:rFonts w:ascii="GHEA Grapalat" w:hAnsi="GHEA Grapalat"/>
          <w:sz w:val="24"/>
          <w:lang w:val="hy-AM"/>
        </w:rPr>
        <w:t>գույքի</w:t>
      </w:r>
      <w:r w:rsidRPr="009258C7">
        <w:rPr>
          <w:rFonts w:cs="Calibri"/>
          <w:sz w:val="24"/>
          <w:lang w:val="hy-AM"/>
        </w:rPr>
        <w:t> </w:t>
      </w:r>
      <w:r w:rsidRPr="009258C7">
        <w:rPr>
          <w:rFonts w:ascii="GHEA Grapalat" w:hAnsi="GHEA Grapalat"/>
          <w:sz w:val="24"/>
          <w:lang w:val="hy-AM"/>
        </w:rPr>
        <w:t>օտարումից ստացված դրամական միջոցները, օտարման գործարքների հետ կապված ծախսերը (պահպանություն և այլն), որոնց գումարը չի կարող գերազանցել</w:t>
      </w:r>
      <w:r w:rsidRPr="009258C7">
        <w:rPr>
          <w:rFonts w:cs="Calibri"/>
          <w:sz w:val="24"/>
          <w:lang w:val="hy-AM"/>
        </w:rPr>
        <w:t> </w:t>
      </w:r>
      <w:r w:rsidRPr="009258C7">
        <w:rPr>
          <w:rFonts w:ascii="GHEA Grapalat" w:hAnsi="GHEA Grapalat"/>
          <w:sz w:val="24"/>
          <w:lang w:val="hy-AM"/>
        </w:rPr>
        <w:t>գույքի</w:t>
      </w:r>
      <w:r w:rsidRPr="009258C7">
        <w:rPr>
          <w:rFonts w:cs="Calibri"/>
          <w:sz w:val="24"/>
          <w:lang w:val="hy-AM"/>
        </w:rPr>
        <w:t> </w:t>
      </w:r>
      <w:r w:rsidRPr="009258C7">
        <w:rPr>
          <w:rFonts w:ascii="GHEA Grapalat" w:hAnsi="GHEA Grapalat"/>
          <w:sz w:val="24"/>
          <w:lang w:val="hy-AM"/>
        </w:rPr>
        <w:t>վաճառքի գինը</w:t>
      </w:r>
      <w:r>
        <w:rPr>
          <w:rFonts w:ascii="GHEA Grapalat" w:hAnsi="GHEA Grapalat"/>
          <w:sz w:val="24"/>
          <w:lang w:val="hy-AM"/>
        </w:rPr>
        <w:t>,</w:t>
      </w:r>
      <w:r w:rsidRPr="009258C7">
        <w:rPr>
          <w:rFonts w:ascii="GHEA Grapalat" w:hAnsi="GHEA Grapalat"/>
          <w:sz w:val="24"/>
          <w:lang w:val="hy-AM"/>
        </w:rPr>
        <w:t xml:space="preserve"> Հայաստանի Հանրապետության կառավարության սահմանած կարգով փոխհատուցելուց հետո ուղղվում են Հայաստանի Հանրապետության</w:t>
      </w:r>
      <w:r w:rsidRPr="009258C7">
        <w:rPr>
          <w:rFonts w:cs="Calibri"/>
          <w:sz w:val="24"/>
          <w:lang w:val="hy-AM"/>
        </w:rPr>
        <w:t> </w:t>
      </w:r>
      <w:r w:rsidRPr="009258C7">
        <w:rPr>
          <w:rFonts w:ascii="GHEA Grapalat" w:hAnsi="GHEA Grapalat"/>
          <w:sz w:val="24"/>
          <w:lang w:val="hy-AM"/>
        </w:rPr>
        <w:t>պետական</w:t>
      </w:r>
      <w:r w:rsidRPr="009258C7">
        <w:rPr>
          <w:rFonts w:cs="Calibri"/>
          <w:sz w:val="24"/>
          <w:lang w:val="hy-AM"/>
        </w:rPr>
        <w:t> </w:t>
      </w:r>
      <w:r w:rsidRPr="009258C7">
        <w:rPr>
          <w:rFonts w:ascii="GHEA Grapalat" w:hAnsi="GHEA Grapalat"/>
          <w:sz w:val="24"/>
          <w:lang w:val="hy-AM"/>
        </w:rPr>
        <w:t>բյուջե և համապատասխան համայնքների բյուջեներ՝ «Հայաստանի Հանրապետության բյուջետային համակարգի մասին» Հայաստանի Հանրապետության օրենքով սահմանված համամասնություններով, եթե այդ ծախսերի համար միջոցներ նախատեսված չեն համապատասխան բյուջեներում:</w:t>
      </w:r>
    </w:p>
    <w:p w14:paraId="218A2DB9" w14:textId="77777777" w:rsidR="008D15FE" w:rsidRDefault="008D15FE" w:rsidP="008D15F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D08E30E" w14:textId="6ACEEA3C" w:rsidR="008D15FE" w:rsidRDefault="008D15FE" w:rsidP="008D15FE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3. </w:t>
      </w:r>
      <w:r w:rsidR="00283B58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</w:p>
    <w:p w14:paraId="68FB698C" w14:textId="59092391" w:rsidR="008D15FE" w:rsidRPr="00F358CB" w:rsidRDefault="008D15FE" w:rsidP="009258C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Սույն օրենքն ուժի մեջ է մտնում սույն օրենքից բխող ենթաօրենսդրական նորմ</w:t>
      </w:r>
      <w:r w:rsidRPr="00F358CB">
        <w:rPr>
          <w:rFonts w:ascii="GHEA Grapalat" w:hAnsi="GHEA Grapalat"/>
          <w:bCs/>
          <w:sz w:val="24"/>
          <w:szCs w:val="24"/>
          <w:lang w:val="hy-AM"/>
        </w:rPr>
        <w:t xml:space="preserve">ատիվ իրավական </w:t>
      </w:r>
      <w:r w:rsidR="003E5E31" w:rsidRPr="00F358CB">
        <w:rPr>
          <w:rFonts w:ascii="GHEA Grapalat" w:hAnsi="GHEA Grapalat"/>
          <w:bCs/>
          <w:sz w:val="24"/>
          <w:szCs w:val="24"/>
          <w:lang w:val="hy-AM"/>
        </w:rPr>
        <w:t>ակտեր</w:t>
      </w:r>
      <w:r w:rsidR="003E5E31">
        <w:rPr>
          <w:rFonts w:ascii="GHEA Grapalat" w:hAnsi="GHEA Grapalat"/>
          <w:bCs/>
          <w:sz w:val="24"/>
          <w:szCs w:val="24"/>
          <w:lang w:val="hy-AM"/>
        </w:rPr>
        <w:t>ի</w:t>
      </w:r>
      <w:r w:rsidR="003E5E31" w:rsidRPr="00F358C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E5E31">
        <w:rPr>
          <w:rFonts w:ascii="GHEA Grapalat" w:hAnsi="GHEA Grapalat"/>
          <w:bCs/>
          <w:sz w:val="24"/>
          <w:szCs w:val="24"/>
          <w:lang w:val="hy-AM"/>
        </w:rPr>
        <w:t>ընդունմանը հաջորդող</w:t>
      </w:r>
      <w:r w:rsidRPr="00F358CB">
        <w:rPr>
          <w:rFonts w:ascii="GHEA Grapalat" w:hAnsi="GHEA Grapalat"/>
          <w:bCs/>
          <w:sz w:val="24"/>
          <w:szCs w:val="24"/>
          <w:lang w:val="hy-AM"/>
        </w:rPr>
        <w:t xml:space="preserve"> օրվանից: </w:t>
      </w:r>
    </w:p>
    <w:p w14:paraId="27B0E438" w14:textId="6CC86E61" w:rsidR="008D15FE" w:rsidRPr="00F358CB" w:rsidRDefault="008D15FE" w:rsidP="009258C7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358CB">
        <w:rPr>
          <w:rFonts w:ascii="GHEA Grapalat" w:hAnsi="GHEA Grapalat" w:cs="Sylfaen"/>
          <w:bCs/>
          <w:sz w:val="24"/>
          <w:szCs w:val="24"/>
          <w:lang w:val="hy-AM"/>
        </w:rPr>
        <w:t>Սույն</w:t>
      </w:r>
      <w:r w:rsidRPr="00F358CB">
        <w:rPr>
          <w:rFonts w:ascii="GHEA Grapalat" w:hAnsi="GHEA Grapalat"/>
          <w:bCs/>
          <w:sz w:val="24"/>
          <w:szCs w:val="24"/>
          <w:lang w:val="hy-AM"/>
        </w:rPr>
        <w:t xml:space="preserve"> օրենքից բխող </w:t>
      </w:r>
      <w:r w:rsidR="009258C7" w:rsidRPr="00F358CB">
        <w:rPr>
          <w:rFonts w:ascii="GHEA Grapalat" w:hAnsi="GHEA Grapalat"/>
          <w:bCs/>
          <w:sz w:val="24"/>
          <w:szCs w:val="24"/>
          <w:lang w:val="hy-AM"/>
        </w:rPr>
        <w:t>ենթաօրենսդրական նորմատիվ իրավական ակտերն</w:t>
      </w:r>
      <w:r w:rsidRPr="00F358CB">
        <w:rPr>
          <w:rFonts w:ascii="GHEA Grapalat" w:hAnsi="GHEA Grapalat"/>
          <w:bCs/>
          <w:sz w:val="24"/>
          <w:szCs w:val="24"/>
          <w:lang w:val="hy-AM"/>
        </w:rPr>
        <w:t xml:space="preserve"> ընդունվում են, այդ թվում՝ պետական գույքի օտարման </w:t>
      </w:r>
      <w:r w:rsidR="00792B6D">
        <w:rPr>
          <w:rFonts w:ascii="GHEA Grapalat" w:hAnsi="GHEA Grapalat"/>
          <w:bCs/>
          <w:sz w:val="24"/>
          <w:szCs w:val="24"/>
          <w:lang w:val="hy-AM"/>
        </w:rPr>
        <w:t xml:space="preserve">և նվիրաբերության </w:t>
      </w:r>
      <w:r w:rsidRPr="00F358CB">
        <w:rPr>
          <w:rFonts w:ascii="GHEA Grapalat" w:hAnsi="GHEA Grapalat"/>
          <w:bCs/>
          <w:sz w:val="24"/>
          <w:szCs w:val="24"/>
          <w:lang w:val="hy-AM"/>
        </w:rPr>
        <w:lastRenderedPageBreak/>
        <w:t>կարգ</w:t>
      </w:r>
      <w:r w:rsidR="00792B6D">
        <w:rPr>
          <w:rFonts w:ascii="GHEA Grapalat" w:hAnsi="GHEA Grapalat"/>
          <w:bCs/>
          <w:sz w:val="24"/>
          <w:szCs w:val="24"/>
          <w:lang w:val="hy-AM"/>
        </w:rPr>
        <w:t>եր</w:t>
      </w:r>
      <w:r w:rsidRPr="00F358CB">
        <w:rPr>
          <w:rFonts w:ascii="GHEA Grapalat" w:hAnsi="GHEA Grapalat"/>
          <w:bCs/>
          <w:sz w:val="24"/>
          <w:szCs w:val="24"/>
          <w:lang w:val="hy-AM"/>
        </w:rPr>
        <w:t xml:space="preserve">ում համապատասխան փոփոխությունները կատարվում են մինչև 2024 թվականի </w:t>
      </w:r>
      <w:r w:rsidR="000D06BD">
        <w:rPr>
          <w:rFonts w:ascii="GHEA Grapalat" w:hAnsi="GHEA Grapalat"/>
          <w:bCs/>
          <w:sz w:val="24"/>
          <w:szCs w:val="24"/>
          <w:lang w:val="hy-AM"/>
        </w:rPr>
        <w:t>մարտի</w:t>
      </w:r>
      <w:r w:rsidRPr="00F358CB">
        <w:rPr>
          <w:rFonts w:ascii="GHEA Grapalat" w:hAnsi="GHEA Grapalat"/>
          <w:bCs/>
          <w:sz w:val="24"/>
          <w:szCs w:val="24"/>
          <w:lang w:val="hy-AM"/>
        </w:rPr>
        <w:t xml:space="preserve"> 1-ը:</w:t>
      </w:r>
    </w:p>
    <w:p w14:paraId="482FEF57" w14:textId="77777777" w:rsidR="008D15FE" w:rsidRPr="00072106" w:rsidRDefault="008D15FE" w:rsidP="008D15FE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1FDC2E1" w14:textId="77777777" w:rsidR="008D15FE" w:rsidRPr="008A4786" w:rsidRDefault="008D15FE" w:rsidP="008D15FE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C29F4AB" w14:textId="77777777" w:rsidR="00792B6D" w:rsidRDefault="00792B6D">
      <w:pPr>
        <w:spacing w:line="259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br w:type="page"/>
      </w:r>
    </w:p>
    <w:p w14:paraId="6B0F5DF5" w14:textId="55DBCBE5" w:rsidR="00E72B9E" w:rsidRDefault="00E72B9E" w:rsidP="00E72B9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ՀԱՅԱՍՏԱՆԻ ՀԱՆՐԱՊԵՏՈՒԹՅԱՆ</w:t>
      </w:r>
    </w:p>
    <w:p w14:paraId="4794830E" w14:textId="09F38C2D" w:rsidR="00E72B9E" w:rsidRDefault="00E72B9E" w:rsidP="00E72B9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5F5556AA" w14:textId="77777777" w:rsidR="00D76D58" w:rsidRDefault="00D76D58" w:rsidP="00E72B9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7747E17" w14:textId="72AFFD7C" w:rsidR="00E72B9E" w:rsidRDefault="00E72B9E" w:rsidP="00E72B9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«ՀԱՆՐԱՅԻՆ ԾԱՌԱՅՈՒԹՅԱՆ ՄԱՍԻՆ» ՕՐԵՆՔՈՒՄ </w:t>
      </w:r>
      <w:r w:rsidR="005C3852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421AD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5C385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06604">
        <w:rPr>
          <w:rFonts w:ascii="GHEA Grapalat" w:hAnsi="GHEA Grapalat"/>
          <w:b/>
          <w:bCs/>
          <w:sz w:val="24"/>
          <w:szCs w:val="24"/>
          <w:lang w:val="hy-AM"/>
        </w:rPr>
        <w:t>ԵՎ ԼՐԱՑՈՒՄ</w:t>
      </w:r>
      <w:r w:rsidR="00421AD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1F101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14:paraId="3B15EF34" w14:textId="77777777" w:rsidR="00E72B9E" w:rsidRDefault="00E72B9E" w:rsidP="00E72B9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ADDF3E2" w14:textId="6138043F" w:rsidR="00532D1A" w:rsidRDefault="00E72B9E" w:rsidP="004F49F9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A92525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Հանրային ծառայության</w:t>
      </w:r>
      <w:r w:rsidRPr="00A92525">
        <w:rPr>
          <w:rFonts w:ascii="GHEA Grapalat" w:hAnsi="GHEA Grapalat"/>
          <w:bCs/>
          <w:sz w:val="24"/>
          <w:szCs w:val="24"/>
          <w:lang w:val="hy-AM"/>
        </w:rPr>
        <w:t xml:space="preserve"> մասին»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2018 թվականի մարտի 23-ի ՀՕ-206-Ն օրենքի</w:t>
      </w:r>
      <w:r w:rsidR="005C385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06604" w:rsidRPr="00A06604">
        <w:rPr>
          <w:rFonts w:ascii="GHEA Grapalat" w:hAnsi="GHEA Grapalat"/>
          <w:bCs/>
          <w:sz w:val="24"/>
          <w:szCs w:val="24"/>
          <w:lang w:val="hy-AM"/>
        </w:rPr>
        <w:t>(</w:t>
      </w:r>
      <w:r w:rsidR="00A06604">
        <w:rPr>
          <w:rFonts w:ascii="GHEA Grapalat" w:hAnsi="GHEA Grapalat"/>
          <w:bCs/>
          <w:sz w:val="24"/>
          <w:szCs w:val="24"/>
          <w:lang w:val="hy-AM"/>
        </w:rPr>
        <w:t>այսուհետ՝ Օրենք</w:t>
      </w:r>
      <w:r w:rsidR="00A06604" w:rsidRPr="00A06604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4F49F9">
        <w:rPr>
          <w:rFonts w:ascii="GHEA Grapalat" w:hAnsi="GHEA Grapalat"/>
          <w:bCs/>
          <w:sz w:val="24"/>
          <w:szCs w:val="24"/>
          <w:lang w:val="hy-AM"/>
        </w:rPr>
        <w:t xml:space="preserve">29-րդ </w:t>
      </w:r>
      <w:r w:rsidR="00532D1A">
        <w:rPr>
          <w:rFonts w:ascii="GHEA Grapalat" w:hAnsi="GHEA Grapalat"/>
          <w:bCs/>
          <w:sz w:val="24"/>
          <w:szCs w:val="24"/>
          <w:lang w:val="hy-AM"/>
        </w:rPr>
        <w:t>հոդվածում.</w:t>
      </w:r>
    </w:p>
    <w:p w14:paraId="34BC5523" w14:textId="7C88FDA3" w:rsidR="00BC20EE" w:rsidRDefault="00532D1A" w:rsidP="00BC20E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</w:t>
      </w:r>
      <w:r w:rsidRPr="00675870">
        <w:rPr>
          <w:rFonts w:ascii="GHEA Grapalat" w:hAnsi="GHEA Grapalat"/>
          <w:bCs/>
          <w:sz w:val="24"/>
          <w:szCs w:val="24"/>
          <w:lang w:val="hy-AM"/>
        </w:rPr>
        <w:t>.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C20EE">
        <w:rPr>
          <w:rFonts w:ascii="GHEA Grapalat" w:hAnsi="GHEA Grapalat"/>
          <w:bCs/>
          <w:sz w:val="24"/>
          <w:szCs w:val="24"/>
          <w:lang w:val="hy-AM"/>
        </w:rPr>
        <w:t>3-րդ մասը լրացնել հետևյալ նախադասությամբ. «</w:t>
      </w:r>
      <w:r w:rsidR="00BC20EE" w:rsidRPr="00BC20EE">
        <w:rPr>
          <w:rFonts w:ascii="GHEA Grapalat" w:hAnsi="GHEA Grapalat"/>
          <w:bCs/>
          <w:sz w:val="24"/>
          <w:szCs w:val="24"/>
          <w:lang w:val="hy-AM"/>
        </w:rPr>
        <w:t>Սույն օրենքի իմաստով նվեր չեն համարվում ծառայողական  օգտագործման նպատակով անվճար տրամադրվող նյութերը:</w:t>
      </w:r>
      <w:r w:rsidR="00BC20EE">
        <w:rPr>
          <w:rFonts w:ascii="GHEA Grapalat" w:hAnsi="GHEA Grapalat"/>
          <w:bCs/>
          <w:sz w:val="24"/>
          <w:szCs w:val="24"/>
          <w:lang w:val="hy-AM"/>
        </w:rPr>
        <w:t>»:</w:t>
      </w:r>
    </w:p>
    <w:p w14:paraId="4F4A9D52" w14:textId="2F225F8A" w:rsidR="004F49F9" w:rsidRDefault="00BC20EE" w:rsidP="004F49F9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2. </w:t>
      </w:r>
      <w:r w:rsidR="004F49F9">
        <w:rPr>
          <w:rFonts w:ascii="GHEA Grapalat" w:hAnsi="GHEA Grapalat"/>
          <w:bCs/>
          <w:sz w:val="24"/>
          <w:szCs w:val="24"/>
          <w:lang w:val="hy-AM"/>
        </w:rPr>
        <w:t xml:space="preserve">4-րդ մասը </w:t>
      </w:r>
      <w:r w:rsidR="00532D1A">
        <w:rPr>
          <w:rFonts w:ascii="GHEA Grapalat" w:hAnsi="GHEA Grapalat"/>
          <w:bCs/>
          <w:sz w:val="24"/>
          <w:szCs w:val="24"/>
          <w:lang w:val="hy-AM"/>
        </w:rPr>
        <w:t>շարադրել հետևյալ խմբագրությամբ</w:t>
      </w:r>
      <w:r w:rsidR="004F49F9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3FAD706C" w14:textId="0F706AB1" w:rsidR="00BC20EE" w:rsidRPr="00BC20EE" w:rsidRDefault="004F49F9" w:rsidP="00BC20E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="00BF46AA">
        <w:rPr>
          <w:rFonts w:ascii="GHEA Grapalat" w:hAnsi="GHEA Grapalat"/>
          <w:bCs/>
          <w:sz w:val="24"/>
          <w:szCs w:val="24"/>
          <w:lang w:val="hy-AM"/>
        </w:rPr>
        <w:t xml:space="preserve">4. </w:t>
      </w:r>
      <w:r w:rsidR="00BC20EE" w:rsidRPr="00BC20EE">
        <w:rPr>
          <w:rFonts w:ascii="GHEA Grapalat" w:hAnsi="GHEA Grapalat"/>
          <w:bCs/>
          <w:sz w:val="24"/>
          <w:szCs w:val="24"/>
          <w:lang w:val="hy-AM"/>
        </w:rPr>
        <w:t>Հանրային</w:t>
      </w:r>
      <w:r w:rsidR="00BC20EE" w:rsidRPr="00BC20EE">
        <w:rPr>
          <w:rFonts w:cs="Calibri"/>
          <w:bCs/>
          <w:sz w:val="24"/>
          <w:szCs w:val="24"/>
          <w:lang w:val="hy-AM"/>
        </w:rPr>
        <w:t> </w:t>
      </w:r>
      <w:r w:rsidR="00BC20EE" w:rsidRPr="00BC20EE">
        <w:rPr>
          <w:rFonts w:ascii="GHEA Grapalat" w:hAnsi="GHEA Grapalat"/>
          <w:bCs/>
          <w:sz w:val="24"/>
          <w:szCs w:val="24"/>
          <w:lang w:val="hy-AM"/>
        </w:rPr>
        <w:t>պաշտոն զբաղեցնող անձանց և</w:t>
      </w:r>
      <w:r w:rsidR="00BC20EE" w:rsidRPr="00BC20EE">
        <w:rPr>
          <w:rFonts w:cs="Calibri"/>
          <w:bCs/>
          <w:sz w:val="24"/>
          <w:szCs w:val="24"/>
          <w:lang w:val="hy-AM"/>
        </w:rPr>
        <w:t> </w:t>
      </w:r>
      <w:r w:rsidR="00BC20EE" w:rsidRPr="00BC20EE">
        <w:rPr>
          <w:rFonts w:ascii="GHEA Grapalat" w:hAnsi="GHEA Grapalat"/>
          <w:bCs/>
          <w:sz w:val="24"/>
          <w:szCs w:val="24"/>
          <w:lang w:val="hy-AM"/>
        </w:rPr>
        <w:t>հանրային</w:t>
      </w:r>
      <w:r w:rsidR="00BC20EE" w:rsidRPr="00BC20EE">
        <w:rPr>
          <w:rFonts w:cs="Calibri"/>
          <w:bCs/>
          <w:sz w:val="24"/>
          <w:szCs w:val="24"/>
          <w:lang w:val="hy-AM"/>
        </w:rPr>
        <w:t> </w:t>
      </w:r>
      <w:r w:rsidR="00BC20EE" w:rsidRPr="00BC20EE">
        <w:rPr>
          <w:rFonts w:ascii="GHEA Grapalat" w:hAnsi="GHEA Grapalat"/>
          <w:bCs/>
          <w:sz w:val="24"/>
          <w:szCs w:val="24"/>
          <w:lang w:val="hy-AM"/>
        </w:rPr>
        <w:t>ծառայողներին թույլատրվում</w:t>
      </w:r>
      <w:r w:rsidR="00D25D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C20EE" w:rsidRPr="00BC20EE">
        <w:rPr>
          <w:rFonts w:ascii="GHEA Grapalat" w:hAnsi="GHEA Grapalat"/>
          <w:bCs/>
          <w:sz w:val="24"/>
          <w:szCs w:val="24"/>
          <w:lang w:val="hy-AM"/>
        </w:rPr>
        <w:t>է ընդունել միայն հետևյալ նվերները.</w:t>
      </w:r>
    </w:p>
    <w:p w14:paraId="7BBEA8BC" w14:textId="77777777" w:rsidR="00BC20EE" w:rsidRPr="00BC20EE" w:rsidRDefault="00BC20EE" w:rsidP="00BC20E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C20EE">
        <w:rPr>
          <w:rFonts w:ascii="GHEA Grapalat" w:hAnsi="GHEA Grapalat"/>
          <w:bCs/>
          <w:sz w:val="24"/>
          <w:szCs w:val="24"/>
          <w:lang w:val="hy-AM"/>
        </w:rPr>
        <w:t>1) պետական կամ պաշտոնական այցերի կամ միջոցառումների, ինչպես նաև աշխատանքային այցերի, գործուղումների շրջանակներում կամ ժամանակ տրվող նվերները կամ սովորաբար կազմակերպվող հյուրասիրությունը.</w:t>
      </w:r>
    </w:p>
    <w:p w14:paraId="5C5C3BC4" w14:textId="77777777" w:rsidR="00BC20EE" w:rsidRPr="00BC20EE" w:rsidRDefault="00BC20EE" w:rsidP="00BC20E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C20EE">
        <w:rPr>
          <w:rFonts w:ascii="GHEA Grapalat" w:hAnsi="GHEA Grapalat"/>
          <w:bCs/>
          <w:sz w:val="24"/>
          <w:szCs w:val="24"/>
          <w:lang w:val="hy-AM"/>
        </w:rPr>
        <w:t>2) կրթաթոշակը, դրամաշնորհը կամ նպաստը՝ տրված հրապարակային մրցույթի արդյունքով` մյուս դիմորդների նկատմամբ կիրառված նույն պայմաններով և նույն չափանիշներով կամ թափանցիկ այլ գործընթացի արդյունքով.</w:t>
      </w:r>
    </w:p>
    <w:p w14:paraId="596DB7A0" w14:textId="77777777" w:rsidR="00BC20EE" w:rsidRPr="00BC20EE" w:rsidRDefault="00BC20EE" w:rsidP="00BC20E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C20EE">
        <w:rPr>
          <w:rFonts w:ascii="GHEA Grapalat" w:hAnsi="GHEA Grapalat"/>
          <w:bCs/>
          <w:sz w:val="24"/>
          <w:szCs w:val="24"/>
          <w:lang w:val="hy-AM"/>
        </w:rPr>
        <w:t>3) օտարերկրյա պետությունների, միջազգային կազմակերպությունների կամ այլ անձանց կողմից տրվող արարողակարգային նվերները.</w:t>
      </w:r>
    </w:p>
    <w:p w14:paraId="7C8236D1" w14:textId="50364227" w:rsidR="004F49F9" w:rsidRDefault="00BC20EE" w:rsidP="00F0456B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C20EE">
        <w:rPr>
          <w:rFonts w:ascii="GHEA Grapalat" w:hAnsi="GHEA Grapalat"/>
          <w:bCs/>
          <w:sz w:val="24"/>
          <w:szCs w:val="24"/>
          <w:lang w:val="hy-AM"/>
        </w:rPr>
        <w:t xml:space="preserve">4) օրենքով սահմանված դեպքերում որպես պարգևատրում, պետական պարգև կամ խրախուսանքի միջոց տրամադրվող գույքը, այդ թվում՝ Վարչապետի </w:t>
      </w:r>
      <w:r w:rsidR="00675870">
        <w:rPr>
          <w:rFonts w:ascii="GHEA Grapalat" w:hAnsi="GHEA Grapalat"/>
          <w:bCs/>
          <w:sz w:val="24"/>
          <w:szCs w:val="24"/>
          <w:lang w:val="hy-AM"/>
        </w:rPr>
        <w:t>կ</w:t>
      </w:r>
      <w:r w:rsidRPr="00BC20EE">
        <w:rPr>
          <w:rFonts w:ascii="GHEA Grapalat" w:hAnsi="GHEA Grapalat"/>
          <w:bCs/>
          <w:sz w:val="24"/>
          <w:szCs w:val="24"/>
          <w:lang w:val="hy-AM"/>
        </w:rPr>
        <w:t>ողմից որպես պարգևատրում տրվող զենքը:</w:t>
      </w:r>
      <w:r w:rsidR="004F49F9">
        <w:rPr>
          <w:rFonts w:ascii="GHEA Grapalat" w:hAnsi="GHEA Grapalat"/>
          <w:bCs/>
          <w:sz w:val="24"/>
          <w:szCs w:val="24"/>
          <w:lang w:val="hy-AM"/>
        </w:rPr>
        <w:t>»:</w:t>
      </w:r>
    </w:p>
    <w:p w14:paraId="5E5248CC" w14:textId="77777777" w:rsidR="00A06604" w:rsidRDefault="00A06604" w:rsidP="005C3852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F0CCC8A" w14:textId="159062F7" w:rsidR="00334D9C" w:rsidRDefault="00BC20EE" w:rsidP="004F49F9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75870">
        <w:rPr>
          <w:rFonts w:ascii="GHEA Grapalat" w:hAnsi="GHEA Grapalat"/>
          <w:bCs/>
          <w:sz w:val="24"/>
          <w:szCs w:val="24"/>
          <w:lang w:val="hy-AM"/>
        </w:rPr>
        <w:lastRenderedPageBreak/>
        <w:t>2.</w:t>
      </w:r>
      <w:r w:rsidR="004F49F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34D9C">
        <w:rPr>
          <w:rFonts w:ascii="GHEA Grapalat" w:hAnsi="GHEA Grapalat"/>
          <w:bCs/>
          <w:sz w:val="24"/>
          <w:szCs w:val="24"/>
          <w:lang w:val="hy-AM"/>
        </w:rPr>
        <w:t>6-րդ մասում «4-րդ» բառը փոխարինել «3-րդ» բառով:</w:t>
      </w:r>
    </w:p>
    <w:p w14:paraId="6EAA6896" w14:textId="4AD13E8E" w:rsidR="004F49F9" w:rsidRDefault="00334D9C" w:rsidP="004F49F9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3. </w:t>
      </w:r>
      <w:r w:rsidR="004F49F9">
        <w:rPr>
          <w:rFonts w:ascii="GHEA Grapalat" w:hAnsi="GHEA Grapalat"/>
          <w:bCs/>
          <w:sz w:val="24"/>
          <w:szCs w:val="24"/>
          <w:lang w:val="hy-AM"/>
        </w:rPr>
        <w:t>8-րդ մաս</w:t>
      </w:r>
      <w:r w:rsidR="00D40803">
        <w:rPr>
          <w:rFonts w:ascii="GHEA Grapalat" w:hAnsi="GHEA Grapalat"/>
          <w:bCs/>
          <w:sz w:val="24"/>
          <w:szCs w:val="24"/>
          <w:lang w:val="hy-AM"/>
        </w:rPr>
        <w:t>ը շարադրել հետևյալ խմբագրությամբ.</w:t>
      </w:r>
      <w:r w:rsidR="004F49F9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1C01F97F" w14:textId="2DB509A8" w:rsidR="00EC6AFB" w:rsidRPr="00EC6AFB" w:rsidRDefault="00D40803" w:rsidP="004F49F9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="00EC6AFB" w:rsidRPr="00EC6AFB">
        <w:rPr>
          <w:rFonts w:ascii="GHEA Grapalat" w:hAnsi="GHEA Grapalat"/>
          <w:bCs/>
          <w:sz w:val="24"/>
          <w:szCs w:val="24"/>
          <w:lang w:val="hy-AM"/>
        </w:rPr>
        <w:t xml:space="preserve">Սույն հոդվածի 6-րդ </w:t>
      </w:r>
      <w:r w:rsidR="00EC6AFB">
        <w:rPr>
          <w:rFonts w:ascii="GHEA Grapalat" w:hAnsi="GHEA Grapalat"/>
          <w:bCs/>
          <w:sz w:val="24"/>
          <w:szCs w:val="24"/>
          <w:lang w:val="hy-AM"/>
        </w:rPr>
        <w:t>և 9-րդ 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ասերի հիման վրա պետական կամ համայնքային սեփականություն դարձող </w:t>
      </w:r>
      <w:r w:rsidR="00EC6AFB" w:rsidRPr="00EC6AFB">
        <w:rPr>
          <w:rFonts w:ascii="GHEA Grapalat" w:hAnsi="GHEA Grapalat"/>
          <w:bCs/>
          <w:sz w:val="24"/>
          <w:szCs w:val="24"/>
          <w:lang w:val="hy-AM"/>
        </w:rPr>
        <w:t>նվերները տնօրինվում են համապատասխանաբար «Պետական գույքի կառավարման մասին» օրենքով կամ տեղական ինքնակառավարման մասին օրենսդրությամբ սահմանված կարգով։</w:t>
      </w:r>
      <w:r>
        <w:rPr>
          <w:rFonts w:ascii="GHEA Grapalat" w:hAnsi="GHEA Grapalat"/>
          <w:bCs/>
          <w:sz w:val="24"/>
          <w:szCs w:val="24"/>
          <w:lang w:val="hy-AM"/>
        </w:rPr>
        <w:t>»:</w:t>
      </w:r>
    </w:p>
    <w:p w14:paraId="4AA29D29" w14:textId="77777777" w:rsidR="00D76D58" w:rsidRPr="008B06BF" w:rsidRDefault="00D76D58" w:rsidP="005C3852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0C0DA1D" w14:textId="5B1A926E" w:rsidR="00834B4F" w:rsidRDefault="005C3852" w:rsidP="004E4E58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586F75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447E38">
        <w:rPr>
          <w:rFonts w:ascii="GHEA Grapalat" w:hAnsi="GHEA Grapalat"/>
          <w:bCs/>
          <w:sz w:val="24"/>
          <w:szCs w:val="24"/>
          <w:lang w:val="hy-AM"/>
        </w:rPr>
        <w:t xml:space="preserve">Օրենքի 30-րդ </w:t>
      </w:r>
      <w:r w:rsidR="00834B4F">
        <w:rPr>
          <w:rFonts w:ascii="GHEA Grapalat" w:hAnsi="GHEA Grapalat"/>
          <w:bCs/>
          <w:sz w:val="24"/>
          <w:szCs w:val="24"/>
          <w:lang w:val="hy-AM"/>
        </w:rPr>
        <w:t xml:space="preserve">հոդվածում. </w:t>
      </w:r>
    </w:p>
    <w:p w14:paraId="5F1A7DB2" w14:textId="28E3B1CD" w:rsidR="00834B4F" w:rsidRPr="00675870" w:rsidRDefault="00834B4F" w:rsidP="00675870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75870">
        <w:rPr>
          <w:rFonts w:ascii="GHEA Grapalat" w:hAnsi="GHEA Grapalat"/>
          <w:bCs/>
          <w:sz w:val="24"/>
          <w:szCs w:val="24"/>
          <w:lang w:val="hy-AM"/>
        </w:rPr>
        <w:t xml:space="preserve">1-ին մասը լրացնել հետևյալ նախադասությամբ. </w:t>
      </w:r>
    </w:p>
    <w:p w14:paraId="7FACCF1E" w14:textId="28D1FF5D" w:rsidR="00834B4F" w:rsidRPr="00675870" w:rsidRDefault="00834B4F" w:rsidP="00143777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75870">
        <w:rPr>
          <w:rFonts w:ascii="GHEA Grapalat" w:hAnsi="GHEA Grapalat"/>
          <w:bCs/>
          <w:sz w:val="24"/>
          <w:szCs w:val="24"/>
          <w:lang w:val="hy-AM"/>
        </w:rPr>
        <w:t>««Պետական արարողակարգի մասին» օրենքով սահմանված դեպքերում հանրային պաշտոն զբաղեցնող անձանց կողմից ստացված նվերների հաշվառումն իրականացնում է Պետական արարողակարգային ծառայությունը:»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624D7C91" w14:textId="4F6B336E" w:rsidR="005161F4" w:rsidRPr="00675870" w:rsidRDefault="00447E38" w:rsidP="00675870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75870">
        <w:rPr>
          <w:rFonts w:ascii="GHEA Grapalat" w:hAnsi="GHEA Grapalat"/>
          <w:bCs/>
          <w:sz w:val="24"/>
          <w:szCs w:val="24"/>
          <w:lang w:val="hy-AM"/>
        </w:rPr>
        <w:t>3-րդ մաս</w:t>
      </w:r>
      <w:r w:rsidR="004E4E58" w:rsidRPr="00675870">
        <w:rPr>
          <w:rFonts w:ascii="GHEA Grapalat" w:hAnsi="GHEA Grapalat"/>
          <w:bCs/>
          <w:sz w:val="24"/>
          <w:szCs w:val="24"/>
          <w:lang w:val="hy-AM"/>
        </w:rPr>
        <w:t>ն ուժը կորցրած ճանաչել</w:t>
      </w:r>
      <w:r w:rsidR="000D06BD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72158107" w14:textId="56AFF23D" w:rsidR="00283426" w:rsidRPr="00675870" w:rsidRDefault="005161F4" w:rsidP="00675870">
      <w:pPr>
        <w:pStyle w:val="ListParagraph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4-րդ մասի 2-րդ նախադասությունը շարադրել հետևյալ խմբագրությամբ. «</w:t>
      </w:r>
      <w:r w:rsidRPr="005161F4">
        <w:rPr>
          <w:rFonts w:ascii="GHEA Grapalat" w:hAnsi="GHEA Grapalat"/>
          <w:bCs/>
          <w:sz w:val="24"/>
          <w:szCs w:val="24"/>
          <w:lang w:val="hy-AM"/>
        </w:rPr>
        <w:t>Սույն մասով նախատեսված կարգերով կարող են սահմանվել առանձնահատկություններ՝ պետական մարմիններում առանձին պաշտոն</w:t>
      </w:r>
      <w:r w:rsidR="00714D97">
        <w:rPr>
          <w:rFonts w:ascii="GHEA Grapalat" w:hAnsi="GHEA Grapalat"/>
          <w:bCs/>
          <w:sz w:val="24"/>
          <w:szCs w:val="24"/>
          <w:lang w:val="hy-AM"/>
        </w:rPr>
        <w:t>ների</w:t>
      </w:r>
      <w:r w:rsidRPr="005161F4">
        <w:rPr>
          <w:rFonts w:ascii="GHEA Grapalat" w:hAnsi="GHEA Grapalat"/>
          <w:bCs/>
          <w:sz w:val="24"/>
          <w:szCs w:val="24"/>
          <w:lang w:val="hy-AM"/>
        </w:rPr>
        <w:t xml:space="preserve"> կամ </w:t>
      </w:r>
      <w:r w:rsidR="00714D97">
        <w:rPr>
          <w:rFonts w:ascii="GHEA Grapalat" w:hAnsi="GHEA Grapalat"/>
          <w:bCs/>
          <w:sz w:val="24"/>
          <w:szCs w:val="24"/>
          <w:lang w:val="hy-AM"/>
        </w:rPr>
        <w:t xml:space="preserve">առանձին պաշտոն զբաղեցնող անձանց </w:t>
      </w:r>
      <w:r w:rsidRPr="005161F4">
        <w:rPr>
          <w:rFonts w:ascii="GHEA Grapalat" w:hAnsi="GHEA Grapalat"/>
          <w:bCs/>
          <w:sz w:val="24"/>
          <w:szCs w:val="24"/>
          <w:lang w:val="hy-AM"/>
        </w:rPr>
        <w:t>կողմից հաշվառվող նվերների վերաբերյալ հրապարակվող տեղեկությունների սահմանափակման անհրաժեշտությամբ պայմանավորված</w:t>
      </w:r>
      <w:r w:rsidR="00714D97">
        <w:rPr>
          <w:rFonts w:ascii="GHEA Grapalat" w:hAnsi="GHEA Grapalat"/>
          <w:bCs/>
          <w:sz w:val="24"/>
          <w:szCs w:val="24"/>
          <w:lang w:val="hy-AM"/>
        </w:rPr>
        <w:t>:</w:t>
      </w:r>
      <w:r>
        <w:rPr>
          <w:rFonts w:ascii="GHEA Grapalat" w:hAnsi="GHEA Grapalat"/>
          <w:bCs/>
          <w:sz w:val="24"/>
          <w:szCs w:val="24"/>
          <w:lang w:val="hy-AM"/>
        </w:rPr>
        <w:t>»</w:t>
      </w:r>
      <w:r w:rsidR="004E4E58" w:rsidRPr="00675870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4527EA82" w14:textId="4373F2CE" w:rsidR="00447E38" w:rsidRDefault="00447E38" w:rsidP="005C3852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4619F69" w14:textId="77777777" w:rsidR="000D06BD" w:rsidRDefault="00447E38" w:rsidP="00447E38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47E38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586F75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447E38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D06BD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</w:p>
    <w:p w14:paraId="57767A00" w14:textId="1DEB14BA" w:rsidR="000D06BD" w:rsidRDefault="005C3852" w:rsidP="009E7D72">
      <w:pPr>
        <w:pStyle w:val="ListParagraph"/>
        <w:numPr>
          <w:ilvl w:val="0"/>
          <w:numId w:val="12"/>
        </w:numPr>
        <w:spacing w:after="0"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D06BD">
        <w:rPr>
          <w:rFonts w:ascii="GHEA Grapalat" w:hAnsi="GHEA Grapalat"/>
          <w:bCs/>
          <w:sz w:val="24"/>
          <w:szCs w:val="24"/>
          <w:lang w:val="hy-AM"/>
        </w:rPr>
        <w:t>Սույն օրենքն ուժի մեջ է մտնում</w:t>
      </w:r>
      <w:r w:rsidR="000B62BF">
        <w:rPr>
          <w:rFonts w:ascii="GHEA Grapalat" w:hAnsi="GHEA Grapalat"/>
          <w:bCs/>
          <w:sz w:val="24"/>
          <w:szCs w:val="24"/>
          <w:lang w:val="hy-AM"/>
        </w:rPr>
        <w:t xml:space="preserve"> պաշտոնական </w:t>
      </w:r>
      <w:r w:rsidR="00103192">
        <w:rPr>
          <w:rFonts w:ascii="GHEA Grapalat" w:hAnsi="GHEA Grapalat"/>
          <w:bCs/>
          <w:sz w:val="24"/>
          <w:szCs w:val="24"/>
          <w:lang w:val="hy-AM"/>
        </w:rPr>
        <w:t>հրապարակման օրվան</w:t>
      </w:r>
      <w:r w:rsidR="000B62BF">
        <w:rPr>
          <w:rFonts w:ascii="GHEA Grapalat" w:hAnsi="GHEA Grapalat"/>
          <w:bCs/>
          <w:sz w:val="24"/>
          <w:szCs w:val="24"/>
          <w:lang w:val="hy-AM"/>
        </w:rPr>
        <w:t xml:space="preserve"> հաջորդող տասներորդ օրը</w:t>
      </w:r>
      <w:r w:rsidR="000D06BD">
        <w:rPr>
          <w:rFonts w:ascii="GHEA Grapalat" w:hAnsi="GHEA Grapalat"/>
          <w:bCs/>
          <w:sz w:val="24"/>
          <w:szCs w:val="24"/>
          <w:lang w:val="hy-AM"/>
        </w:rPr>
        <w:t xml:space="preserve">, բացառությամբ սույն </w:t>
      </w:r>
      <w:r w:rsidR="00114D5D"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="000D06BD">
        <w:rPr>
          <w:rFonts w:ascii="GHEA Grapalat" w:hAnsi="GHEA Grapalat"/>
          <w:bCs/>
          <w:sz w:val="24"/>
          <w:szCs w:val="24"/>
          <w:lang w:val="hy-AM"/>
        </w:rPr>
        <w:t xml:space="preserve"> 2-րդ մասով սահմանված դեպքերի:</w:t>
      </w:r>
    </w:p>
    <w:p w14:paraId="11941A64" w14:textId="68AD4371" w:rsidR="005C3852" w:rsidRPr="000D06BD" w:rsidRDefault="000D06BD" w:rsidP="009E7D72">
      <w:pPr>
        <w:pStyle w:val="ListParagraph"/>
        <w:numPr>
          <w:ilvl w:val="0"/>
          <w:numId w:val="12"/>
        </w:numPr>
        <w:spacing w:after="0"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Սույն օրենքի 1-ին հոդվածի </w:t>
      </w:r>
      <w:r w:rsidR="007E649F">
        <w:rPr>
          <w:rFonts w:ascii="GHEA Grapalat" w:hAnsi="GHEA Grapalat"/>
          <w:bCs/>
          <w:sz w:val="24"/>
          <w:szCs w:val="24"/>
          <w:lang w:val="hy-AM"/>
        </w:rPr>
        <w:t xml:space="preserve">3-րդ մասը և 2-րդ հոդվածի 1-ին մասն ուժի մեջ են մտնում </w:t>
      </w:r>
      <w:r w:rsidR="003C1164" w:rsidRPr="000D06BD">
        <w:rPr>
          <w:rFonts w:ascii="GHEA Grapalat" w:hAnsi="GHEA Grapalat"/>
          <w:bCs/>
          <w:sz w:val="24"/>
          <w:szCs w:val="24"/>
          <w:lang w:val="hy-AM"/>
        </w:rPr>
        <w:t xml:space="preserve">««Հանրային ծառայության մասին» օրենքում լրացումներ և </w:t>
      </w:r>
      <w:r w:rsidR="003C1164" w:rsidRPr="000D06BD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փոփոխություններ կատարելու մասին» 2022 թվականի դեկտեմբերի 7-ի ՀՕ-540-Ն օրենքից բխող համապատասխան ենթաօրենսդրական նորմատիվ իրավական </w:t>
      </w:r>
      <w:r w:rsidR="003E5E31" w:rsidRPr="000D06BD">
        <w:rPr>
          <w:rFonts w:ascii="GHEA Grapalat" w:hAnsi="GHEA Grapalat"/>
          <w:bCs/>
          <w:sz w:val="24"/>
          <w:szCs w:val="24"/>
          <w:lang w:val="hy-AM"/>
        </w:rPr>
        <w:t>ակտերի ակտերի ընդունմանը հաջորդող օրվանից</w:t>
      </w:r>
      <w:r w:rsidR="003C1164" w:rsidRPr="000D06BD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61C73F18" w14:textId="77777777" w:rsidR="0017189A" w:rsidRDefault="0017189A">
      <w:pPr>
        <w:spacing w:line="259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br w:type="page"/>
      </w:r>
    </w:p>
    <w:p w14:paraId="2FF9C180" w14:textId="2D5CF246" w:rsidR="00D0246D" w:rsidRDefault="00D0246D" w:rsidP="00D76D58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ՀԱՅԱՍՏԱՆԻ ՀԱՆՐԱՊԵՏՈՒԹՅԱՆ</w:t>
      </w:r>
    </w:p>
    <w:p w14:paraId="1B811A41" w14:textId="1649F5FD" w:rsidR="00D0246D" w:rsidRDefault="00D0246D" w:rsidP="00D76D58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2E6EA79A" w14:textId="77777777" w:rsidR="00D76D58" w:rsidRDefault="00D76D58" w:rsidP="00D76D58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2D8DF6B" w14:textId="1F432AF0" w:rsidR="00D0246D" w:rsidRDefault="00D0246D" w:rsidP="00D76D58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«ՊԵՏԱԿԱՆ ԱՐԱՐՈՂԱԿԱՐԳԻ ՄԱՍԻՆ» ՕՐԵՆՔՈՒՄ </w:t>
      </w:r>
      <w:r w:rsidR="00D76D58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14:paraId="62FE9B1B" w14:textId="77777777" w:rsidR="00D0246D" w:rsidRDefault="00D0246D" w:rsidP="00D76D58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CF4B4FB" w14:textId="3A982D0A" w:rsidR="00C35E4F" w:rsidRPr="00A973FD" w:rsidRDefault="00C35E4F" w:rsidP="00D76D58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973FD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A973FD">
        <w:rPr>
          <w:rFonts w:ascii="GHEA Grapalat" w:hAnsi="GHEA Grapalat"/>
          <w:bCs/>
          <w:sz w:val="24"/>
          <w:szCs w:val="24"/>
          <w:lang w:val="hy-AM"/>
        </w:rPr>
        <w:t>«Պետական արարողակարգի մասին» 2018 թվականի մարտի 23-ի ՀՕ-291-Ն օրենքի 17-րդ հոդվածի 1-ին մասը լրացնել հետևյալ խմբագրությամբ 19-րդ</w:t>
      </w:r>
      <w:r w:rsidR="00A57493">
        <w:rPr>
          <w:rFonts w:ascii="GHEA Grapalat" w:hAnsi="GHEA Grapalat"/>
          <w:bCs/>
          <w:sz w:val="24"/>
          <w:szCs w:val="24"/>
          <w:lang w:val="hy-AM"/>
        </w:rPr>
        <w:t xml:space="preserve"> և 20-րդ</w:t>
      </w:r>
      <w:r w:rsidRPr="00A973FD">
        <w:rPr>
          <w:rFonts w:ascii="GHEA Grapalat" w:hAnsi="GHEA Grapalat"/>
          <w:bCs/>
          <w:sz w:val="24"/>
          <w:szCs w:val="24"/>
          <w:lang w:val="hy-AM"/>
        </w:rPr>
        <w:t xml:space="preserve"> կետ</w:t>
      </w:r>
      <w:r w:rsidR="00A57493">
        <w:rPr>
          <w:rFonts w:ascii="GHEA Grapalat" w:hAnsi="GHEA Grapalat"/>
          <w:bCs/>
          <w:sz w:val="24"/>
          <w:szCs w:val="24"/>
          <w:lang w:val="hy-AM"/>
        </w:rPr>
        <w:t>եր</w:t>
      </w:r>
      <w:r w:rsidRPr="00A973FD">
        <w:rPr>
          <w:rFonts w:ascii="GHEA Grapalat" w:hAnsi="GHEA Grapalat"/>
          <w:bCs/>
          <w:sz w:val="24"/>
          <w:szCs w:val="24"/>
          <w:lang w:val="hy-AM"/>
        </w:rPr>
        <w:t>ով.</w:t>
      </w:r>
    </w:p>
    <w:p w14:paraId="24C3ECDD" w14:textId="46AB2E27" w:rsidR="005632EE" w:rsidRDefault="00AA5F1D" w:rsidP="00D76D58">
      <w:pPr>
        <w:spacing w:after="0" w:line="360" w:lineRule="auto"/>
        <w:ind w:firstLine="720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="00C35E4F" w:rsidRPr="00A973FD">
        <w:rPr>
          <w:rFonts w:ascii="GHEA Grapalat" w:hAnsi="GHEA Grapalat"/>
          <w:bCs/>
          <w:sz w:val="24"/>
          <w:szCs w:val="24"/>
          <w:lang w:val="hy-AM"/>
        </w:rPr>
        <w:t xml:space="preserve">19)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իրականացնում է </w:t>
      </w:r>
      <w:r w:rsidR="00DB3686" w:rsidRPr="00A973FD">
        <w:rPr>
          <w:rFonts w:ascii="GHEA Grapalat" w:hAnsi="GHEA Grapalat"/>
          <w:bCs/>
          <w:sz w:val="24"/>
          <w:szCs w:val="24"/>
          <w:lang w:val="hy-AM"/>
        </w:rPr>
        <w:t>Հանրապետության նախագահի, վարչապետի,</w:t>
      </w:r>
      <w:r w:rsidR="00DB3686" w:rsidRPr="00E7670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B3686" w:rsidRPr="00A973FD">
        <w:rPr>
          <w:rFonts w:ascii="GHEA Grapalat" w:hAnsi="GHEA Grapalat"/>
          <w:bCs/>
          <w:sz w:val="24"/>
          <w:szCs w:val="24"/>
          <w:lang w:val="hy-AM"/>
        </w:rPr>
        <w:t>Ազգային ժողովի նախագահի</w:t>
      </w:r>
      <w:r w:rsidR="00DB3686" w:rsidRPr="00A973FD">
        <w:rPr>
          <w:rFonts w:ascii="GHEA Grapalat" w:hAnsi="GHEA Grapalat" w:cs="Calibri"/>
          <w:bCs/>
          <w:sz w:val="24"/>
          <w:szCs w:val="24"/>
          <w:lang w:val="hy-AM"/>
        </w:rPr>
        <w:t xml:space="preserve">, </w:t>
      </w:r>
      <w:r w:rsidR="00DB3686">
        <w:rPr>
          <w:rFonts w:ascii="GHEA Grapalat" w:hAnsi="GHEA Grapalat" w:cs="Calibri"/>
          <w:bCs/>
          <w:sz w:val="24"/>
          <w:szCs w:val="24"/>
          <w:lang w:val="hy-AM"/>
        </w:rPr>
        <w:t>փոխվարչապետերի, նախարարների և նախարարների տեղակալների</w:t>
      </w:r>
      <w:r w:rsidR="00DB3686" w:rsidRPr="00A64D14">
        <w:rPr>
          <w:rFonts w:ascii="GHEA Grapalat" w:hAnsi="GHEA Grapalat" w:cs="Calibri"/>
          <w:bCs/>
          <w:sz w:val="24"/>
          <w:szCs w:val="24"/>
          <w:lang w:val="hy-AM"/>
        </w:rPr>
        <w:t xml:space="preserve">, </w:t>
      </w:r>
      <w:r w:rsidR="00DB3686">
        <w:rPr>
          <w:rFonts w:ascii="GHEA Grapalat" w:hAnsi="GHEA Grapalat" w:cs="Calibri"/>
          <w:bCs/>
          <w:sz w:val="24"/>
          <w:szCs w:val="24"/>
          <w:lang w:val="hy-AM"/>
        </w:rPr>
        <w:t xml:space="preserve"> պատգամավորական պատվիրակությունների, </w:t>
      </w:r>
      <w:r w:rsidR="00DB3686" w:rsidRPr="00A64D14">
        <w:rPr>
          <w:rFonts w:ascii="GHEA Grapalat" w:hAnsi="GHEA Grapalat" w:cs="Calibri"/>
          <w:bCs/>
          <w:sz w:val="24"/>
          <w:szCs w:val="24"/>
          <w:lang w:val="hy-AM"/>
        </w:rPr>
        <w:t>Կառավարությանը</w:t>
      </w:r>
      <w:r w:rsidR="00DB3686">
        <w:rPr>
          <w:rFonts w:ascii="GHEA Grapalat" w:hAnsi="GHEA Grapalat" w:cs="Calibri"/>
          <w:bCs/>
          <w:sz w:val="24"/>
          <w:szCs w:val="24"/>
          <w:lang w:val="hy-AM"/>
        </w:rPr>
        <w:t xml:space="preserve"> և</w:t>
      </w:r>
      <w:r w:rsidR="00DB3686" w:rsidRPr="00A64D14">
        <w:rPr>
          <w:rFonts w:ascii="GHEA Grapalat" w:hAnsi="GHEA Grapalat" w:cs="Calibri"/>
          <w:bCs/>
          <w:sz w:val="24"/>
          <w:szCs w:val="24"/>
          <w:lang w:val="hy-AM"/>
        </w:rPr>
        <w:t xml:space="preserve"> վարչապետին ենթակա մարմիննե</w:t>
      </w:r>
      <w:r w:rsidR="00DB3686">
        <w:rPr>
          <w:rFonts w:ascii="GHEA Grapalat" w:hAnsi="GHEA Grapalat" w:cs="Calibri"/>
          <w:bCs/>
          <w:sz w:val="24"/>
          <w:szCs w:val="24"/>
          <w:lang w:val="hy-AM"/>
        </w:rPr>
        <w:t xml:space="preserve">րի ղեկավարների և նրանց տեղակալների </w:t>
      </w:r>
      <w:r w:rsidR="00ED4F2E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bCs/>
          <w:sz w:val="24"/>
          <w:szCs w:val="24"/>
          <w:lang w:val="hy-AM"/>
        </w:rPr>
        <w:t>կողմից ստացված</w:t>
      </w:r>
      <w:r w:rsidR="00C35E4F" w:rsidRPr="00A973FD">
        <w:rPr>
          <w:rFonts w:ascii="GHEA Grapalat" w:hAnsi="GHEA Grapalat" w:cs="Calibri"/>
          <w:bCs/>
          <w:sz w:val="24"/>
          <w:szCs w:val="24"/>
          <w:lang w:val="hy-AM"/>
        </w:rPr>
        <w:t xml:space="preserve">՝ 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«Հանրային ծառայության մասին» օրենքով հաշվառման ենթակա </w:t>
      </w:r>
      <w:r w:rsidR="00C35E4F" w:rsidRPr="00A973FD">
        <w:rPr>
          <w:rFonts w:ascii="GHEA Grapalat" w:hAnsi="GHEA Grapalat" w:cs="Calibri"/>
          <w:bCs/>
          <w:sz w:val="24"/>
          <w:szCs w:val="24"/>
          <w:lang w:val="hy-AM"/>
        </w:rPr>
        <w:t>նվերների հաշվառումը</w:t>
      </w:r>
      <w:r w:rsidR="004442B9">
        <w:rPr>
          <w:rFonts w:ascii="GHEA Grapalat" w:hAnsi="GHEA Grapalat" w:cs="Calibri"/>
          <w:bCs/>
          <w:sz w:val="24"/>
          <w:szCs w:val="24"/>
          <w:lang w:val="hy-AM"/>
        </w:rPr>
        <w:t>.</w:t>
      </w:r>
    </w:p>
    <w:p w14:paraId="2DC6F720" w14:textId="441F5095" w:rsidR="00364A35" w:rsidRDefault="005632EE" w:rsidP="00D76D58">
      <w:pPr>
        <w:spacing w:after="0" w:line="360" w:lineRule="auto"/>
        <w:ind w:firstLine="720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 w:rsidRPr="00675870">
        <w:rPr>
          <w:rFonts w:ascii="GHEA Grapalat" w:hAnsi="GHEA Grapalat" w:cs="Calibri"/>
          <w:bCs/>
          <w:sz w:val="24"/>
          <w:szCs w:val="24"/>
          <w:lang w:val="hy-AM"/>
        </w:rPr>
        <w:t xml:space="preserve">20) 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տրամադրում է </w:t>
      </w:r>
      <w:r w:rsidRPr="00A973FD">
        <w:rPr>
          <w:rFonts w:ascii="GHEA Grapalat" w:hAnsi="GHEA Grapalat"/>
          <w:bCs/>
          <w:sz w:val="24"/>
          <w:szCs w:val="24"/>
          <w:lang w:val="hy-AM"/>
        </w:rPr>
        <w:t>Հանրապետության նախագահի, վարչապետի,</w:t>
      </w:r>
      <w:r w:rsidRPr="00E7670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973FD">
        <w:rPr>
          <w:rFonts w:ascii="GHEA Grapalat" w:hAnsi="GHEA Grapalat"/>
          <w:bCs/>
          <w:sz w:val="24"/>
          <w:szCs w:val="24"/>
          <w:lang w:val="hy-AM"/>
        </w:rPr>
        <w:t>Ազգային ժողովի նախագահի</w:t>
      </w:r>
      <w:r w:rsidRPr="00A973FD">
        <w:rPr>
          <w:rFonts w:ascii="GHEA Grapalat" w:hAnsi="GHEA Grapalat" w:cs="Calibri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փոխվարչապետերի, </w:t>
      </w:r>
      <w:r w:rsidR="00020E45">
        <w:rPr>
          <w:rFonts w:ascii="GHEA Grapalat" w:hAnsi="GHEA Grapalat" w:cs="Calibri"/>
          <w:bCs/>
          <w:sz w:val="24"/>
          <w:szCs w:val="24"/>
          <w:lang w:val="hy-AM"/>
        </w:rPr>
        <w:t>նախարարների և նախարարների տեղակալների</w:t>
      </w:r>
      <w:r w:rsidR="00EA17DD" w:rsidRPr="00DB3686">
        <w:rPr>
          <w:rFonts w:ascii="GHEA Grapalat" w:hAnsi="GHEA Grapalat" w:cs="Calibri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 պատգամավորական պատվիրակությունների</w:t>
      </w:r>
      <w:r w:rsidR="00020E45">
        <w:rPr>
          <w:rFonts w:ascii="GHEA Grapalat" w:hAnsi="GHEA Grapalat" w:cs="Calibri"/>
          <w:bCs/>
          <w:sz w:val="24"/>
          <w:szCs w:val="24"/>
          <w:lang w:val="hy-AM"/>
        </w:rPr>
        <w:t>,</w:t>
      </w:r>
      <w:r w:rsidR="00EA17DD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EA17DD" w:rsidRPr="00DB3686">
        <w:rPr>
          <w:rFonts w:ascii="GHEA Grapalat" w:hAnsi="GHEA Grapalat" w:cs="Calibri"/>
          <w:bCs/>
          <w:sz w:val="24"/>
          <w:szCs w:val="24"/>
          <w:lang w:val="hy-AM"/>
        </w:rPr>
        <w:t>Կառավարությանը</w:t>
      </w:r>
      <w:r w:rsidR="005F067D">
        <w:rPr>
          <w:rFonts w:ascii="GHEA Grapalat" w:hAnsi="GHEA Grapalat" w:cs="Calibri"/>
          <w:bCs/>
          <w:sz w:val="24"/>
          <w:szCs w:val="24"/>
          <w:lang w:val="hy-AM"/>
        </w:rPr>
        <w:t xml:space="preserve"> և</w:t>
      </w:r>
      <w:r w:rsidR="00EA17DD" w:rsidRPr="00DB3686">
        <w:rPr>
          <w:rFonts w:ascii="GHEA Grapalat" w:hAnsi="GHEA Grapalat" w:cs="Calibri"/>
          <w:bCs/>
          <w:sz w:val="24"/>
          <w:szCs w:val="24"/>
          <w:lang w:val="hy-AM"/>
        </w:rPr>
        <w:t xml:space="preserve"> վարչապետին ենթակա մարմիննե</w:t>
      </w:r>
      <w:r w:rsidR="00EA17DD">
        <w:rPr>
          <w:rFonts w:ascii="GHEA Grapalat" w:hAnsi="GHEA Grapalat" w:cs="Calibri"/>
          <w:bCs/>
          <w:sz w:val="24"/>
          <w:szCs w:val="24"/>
          <w:lang w:val="hy-AM"/>
        </w:rPr>
        <w:t>րի ղեկավարների</w:t>
      </w:r>
      <w:r w:rsidR="00020E45">
        <w:rPr>
          <w:rFonts w:ascii="GHEA Grapalat" w:hAnsi="GHEA Grapalat" w:cs="Calibri"/>
          <w:bCs/>
          <w:sz w:val="24"/>
          <w:szCs w:val="24"/>
          <w:lang w:val="hy-AM"/>
        </w:rPr>
        <w:t xml:space="preserve"> և նրանց տեղակալների</w:t>
      </w:r>
      <w:r w:rsidR="00EA17DD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կողմից ստացված և </w:t>
      </w:r>
      <w:r w:rsidR="00AA5F1D">
        <w:rPr>
          <w:rFonts w:ascii="GHEA Grapalat" w:hAnsi="GHEA Grapalat" w:cs="Calibri"/>
          <w:bCs/>
          <w:sz w:val="24"/>
          <w:szCs w:val="24"/>
          <w:lang w:val="hy-AM"/>
        </w:rPr>
        <w:t>«Հանրային ծառայության մասին օրենքի» 29-րդ հոդվածի 6-րդ մասի հիման վրա Հայաստանի Հանրապետության սեփականություն դարձող նվերների</w:t>
      </w:r>
      <w:r w:rsidR="00145589">
        <w:rPr>
          <w:rFonts w:ascii="GHEA Grapalat" w:hAnsi="GHEA Grapalat" w:cs="Calibri"/>
          <w:bCs/>
          <w:sz w:val="24"/>
          <w:szCs w:val="24"/>
          <w:lang w:val="hy-AM"/>
        </w:rPr>
        <w:t xml:space="preserve"> տնօրինման</w:t>
      </w:r>
      <w:r>
        <w:rPr>
          <w:rFonts w:ascii="GHEA Grapalat" w:hAnsi="GHEA Grapalat" w:cs="Calibri"/>
          <w:bCs/>
          <w:sz w:val="24"/>
          <w:szCs w:val="24"/>
          <w:lang w:val="hy-AM"/>
        </w:rPr>
        <w:t xml:space="preserve"> եղանակի վերաբերյալ </w:t>
      </w:r>
      <w:r w:rsidR="004442B9">
        <w:rPr>
          <w:rFonts w:ascii="GHEA Grapalat" w:hAnsi="GHEA Grapalat" w:cs="Calibri"/>
          <w:bCs/>
          <w:sz w:val="24"/>
          <w:szCs w:val="24"/>
          <w:lang w:val="hy-AM"/>
        </w:rPr>
        <w:t>եզրակացություն</w:t>
      </w:r>
      <w:r w:rsidR="007A3B7D">
        <w:rPr>
          <w:rFonts w:ascii="GHEA Grapalat" w:hAnsi="GHEA Grapalat" w:cs="Calibri"/>
          <w:bCs/>
          <w:sz w:val="24"/>
          <w:szCs w:val="24"/>
          <w:lang w:val="hy-AM"/>
        </w:rPr>
        <w:t>։</w:t>
      </w:r>
      <w:r w:rsidR="00AA5F1D">
        <w:rPr>
          <w:rFonts w:ascii="GHEA Grapalat" w:hAnsi="GHEA Grapalat" w:cs="Calibri"/>
          <w:bCs/>
          <w:sz w:val="24"/>
          <w:szCs w:val="24"/>
          <w:lang w:val="hy-AM"/>
        </w:rPr>
        <w:t>»:</w:t>
      </w:r>
    </w:p>
    <w:p w14:paraId="560E3A97" w14:textId="77777777" w:rsidR="00D76D58" w:rsidRPr="00A973FD" w:rsidRDefault="00D76D58" w:rsidP="00D76D58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95DCFD0" w14:textId="10273C78" w:rsidR="00D0246D" w:rsidRDefault="00D76D58" w:rsidP="00DB3686">
      <w:pPr>
        <w:spacing w:line="360" w:lineRule="auto"/>
        <w:ind w:firstLine="851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76D58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2. </w:t>
      </w:r>
      <w:r w:rsidRPr="00D76D58">
        <w:rPr>
          <w:rFonts w:ascii="GHEA Grapalat" w:hAnsi="GHEA Grapalat"/>
          <w:bCs/>
          <w:sz w:val="24"/>
          <w:szCs w:val="24"/>
          <w:lang w:val="hy-AM"/>
        </w:rPr>
        <w:t xml:space="preserve">Սույն օրենքն ուժի մեջ է մտնում ««Հանրային ծառայության մասին» օրենքում լրացումներ և փոփոխություններ կատարելու մասին» 2022 թվականի դեկտեմբերի 7-ի ՀՕ-540-Ն օրենքից բխող համապատասխան </w:t>
      </w:r>
      <w:r w:rsidRPr="00D76D58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ենթաօրենսդրական նորմատիվ իրավական </w:t>
      </w:r>
      <w:r w:rsidR="00E91738" w:rsidRPr="00D76D58">
        <w:rPr>
          <w:rFonts w:ascii="GHEA Grapalat" w:hAnsi="GHEA Grapalat"/>
          <w:bCs/>
          <w:sz w:val="24"/>
          <w:szCs w:val="24"/>
          <w:lang w:val="hy-AM"/>
        </w:rPr>
        <w:t>ակտեր</w:t>
      </w:r>
      <w:r w:rsidR="00E91738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E91738" w:rsidRPr="00F358CB">
        <w:rPr>
          <w:rFonts w:ascii="GHEA Grapalat" w:hAnsi="GHEA Grapalat"/>
          <w:bCs/>
          <w:sz w:val="24"/>
          <w:szCs w:val="24"/>
          <w:lang w:val="hy-AM"/>
        </w:rPr>
        <w:t>ակտեր</w:t>
      </w:r>
      <w:r w:rsidR="00E91738">
        <w:rPr>
          <w:rFonts w:ascii="GHEA Grapalat" w:hAnsi="GHEA Grapalat"/>
          <w:bCs/>
          <w:sz w:val="24"/>
          <w:szCs w:val="24"/>
          <w:lang w:val="hy-AM"/>
        </w:rPr>
        <w:t>ի</w:t>
      </w:r>
      <w:r w:rsidR="00E91738" w:rsidRPr="00F358C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91738">
        <w:rPr>
          <w:rFonts w:ascii="GHEA Grapalat" w:hAnsi="GHEA Grapalat"/>
          <w:bCs/>
          <w:sz w:val="24"/>
          <w:szCs w:val="24"/>
          <w:lang w:val="hy-AM"/>
        </w:rPr>
        <w:t>ընդունմանը հաջորդող</w:t>
      </w:r>
      <w:r w:rsidR="00E91738" w:rsidRPr="00D76D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91738">
        <w:rPr>
          <w:rFonts w:ascii="GHEA Grapalat" w:hAnsi="GHEA Grapalat"/>
          <w:bCs/>
          <w:sz w:val="24"/>
          <w:szCs w:val="24"/>
          <w:lang w:val="hy-AM"/>
        </w:rPr>
        <w:t>օրվանից</w:t>
      </w:r>
      <w:r w:rsidRPr="00D76D58">
        <w:rPr>
          <w:rFonts w:ascii="GHEA Grapalat" w:hAnsi="GHEA Grapalat"/>
          <w:bCs/>
          <w:sz w:val="24"/>
          <w:szCs w:val="24"/>
          <w:lang w:val="hy-AM"/>
        </w:rPr>
        <w:t>։</w:t>
      </w:r>
    </w:p>
    <w:sectPr w:rsidR="00D0246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FBA845" w14:textId="77777777" w:rsidR="00D50F2F" w:rsidRDefault="00D50F2F" w:rsidP="008D15FE">
      <w:pPr>
        <w:spacing w:after="0" w:line="240" w:lineRule="auto"/>
      </w:pPr>
      <w:r>
        <w:separator/>
      </w:r>
    </w:p>
  </w:endnote>
  <w:endnote w:type="continuationSeparator" w:id="0">
    <w:p w14:paraId="7ECE6B4E" w14:textId="77777777" w:rsidR="00D50F2F" w:rsidRDefault="00D50F2F" w:rsidP="008D1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50680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FEEA26" w14:textId="271926E0" w:rsidR="00BE19BF" w:rsidRDefault="005C66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38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698541" w14:textId="77777777" w:rsidR="00BE19BF" w:rsidRDefault="00D50F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01149" w14:textId="77777777" w:rsidR="00D50F2F" w:rsidRDefault="00D50F2F" w:rsidP="008D15FE">
      <w:pPr>
        <w:spacing w:after="0" w:line="240" w:lineRule="auto"/>
      </w:pPr>
      <w:r>
        <w:separator/>
      </w:r>
    </w:p>
  </w:footnote>
  <w:footnote w:type="continuationSeparator" w:id="0">
    <w:p w14:paraId="06FF457D" w14:textId="77777777" w:rsidR="00D50F2F" w:rsidRDefault="00D50F2F" w:rsidP="008D1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C9B953" w14:textId="77777777" w:rsidR="00A92525" w:rsidRPr="0039485B" w:rsidRDefault="005C66A9" w:rsidP="00A92525">
    <w:pPr>
      <w:pStyle w:val="Header"/>
      <w:jc w:val="right"/>
      <w:rPr>
        <w:rFonts w:ascii="GHEA Grapalat" w:hAnsi="GHEA Grapalat"/>
        <w:sz w:val="24"/>
        <w:szCs w:val="24"/>
        <w:lang w:val="hy-AM"/>
      </w:rPr>
    </w:pPr>
    <w:r w:rsidRPr="0039485B">
      <w:rPr>
        <w:rFonts w:ascii="GHEA Grapalat" w:hAnsi="GHEA Grapalat"/>
        <w:sz w:val="24"/>
        <w:szCs w:val="24"/>
        <w:lang w:val="hy-AM"/>
      </w:rPr>
      <w:t>ՆԱԽԱԳԻԾ</w:t>
    </w:r>
  </w:p>
  <w:p w14:paraId="51D760F2" w14:textId="77777777" w:rsidR="00A92525" w:rsidRDefault="00D50F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C3978"/>
    <w:multiLevelType w:val="hybridMultilevel"/>
    <w:tmpl w:val="5E3A520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0B33A7E"/>
    <w:multiLevelType w:val="hybridMultilevel"/>
    <w:tmpl w:val="4950E0E2"/>
    <w:lvl w:ilvl="0" w:tplc="97FE616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C086F15"/>
    <w:multiLevelType w:val="hybridMultilevel"/>
    <w:tmpl w:val="F5323A42"/>
    <w:lvl w:ilvl="0" w:tplc="43AC9D8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C83477B"/>
    <w:multiLevelType w:val="hybridMultilevel"/>
    <w:tmpl w:val="5680C71E"/>
    <w:lvl w:ilvl="0" w:tplc="9E5CC87A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6C901D1"/>
    <w:multiLevelType w:val="hybridMultilevel"/>
    <w:tmpl w:val="480E925C"/>
    <w:lvl w:ilvl="0" w:tplc="3C4829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8343F"/>
    <w:multiLevelType w:val="hybridMultilevel"/>
    <w:tmpl w:val="CB62F7FC"/>
    <w:lvl w:ilvl="0" w:tplc="84A8C0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5CD080A"/>
    <w:multiLevelType w:val="hybridMultilevel"/>
    <w:tmpl w:val="2266F156"/>
    <w:lvl w:ilvl="0" w:tplc="2B18AA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1612DC"/>
    <w:multiLevelType w:val="hybridMultilevel"/>
    <w:tmpl w:val="2D0EB77A"/>
    <w:lvl w:ilvl="0" w:tplc="791A479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4DC1600"/>
    <w:multiLevelType w:val="hybridMultilevel"/>
    <w:tmpl w:val="B5284AE8"/>
    <w:lvl w:ilvl="0" w:tplc="FA5ADB8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78112EE"/>
    <w:multiLevelType w:val="hybridMultilevel"/>
    <w:tmpl w:val="F5323A42"/>
    <w:lvl w:ilvl="0" w:tplc="43AC9D8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7A74BBC"/>
    <w:multiLevelType w:val="hybridMultilevel"/>
    <w:tmpl w:val="5E3A520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C5423A1"/>
    <w:multiLevelType w:val="hybridMultilevel"/>
    <w:tmpl w:val="A8160542"/>
    <w:lvl w:ilvl="0" w:tplc="9E5CC87A">
      <w:start w:val="3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7"/>
  </w:num>
  <w:num w:numId="5">
    <w:abstractNumId w:val="9"/>
  </w:num>
  <w:num w:numId="6">
    <w:abstractNumId w:val="10"/>
  </w:num>
  <w:num w:numId="7">
    <w:abstractNumId w:val="1"/>
  </w:num>
  <w:num w:numId="8">
    <w:abstractNumId w:val="0"/>
  </w:num>
  <w:num w:numId="9">
    <w:abstractNumId w:val="2"/>
  </w:num>
  <w:num w:numId="10">
    <w:abstractNumId w:val="4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90B"/>
    <w:rsid w:val="00002E49"/>
    <w:rsid w:val="00020E45"/>
    <w:rsid w:val="000309E5"/>
    <w:rsid w:val="000408CE"/>
    <w:rsid w:val="00052FE8"/>
    <w:rsid w:val="000538A0"/>
    <w:rsid w:val="00061BCE"/>
    <w:rsid w:val="000B039E"/>
    <w:rsid w:val="000B62BF"/>
    <w:rsid w:val="000C345A"/>
    <w:rsid w:val="000D06BD"/>
    <w:rsid w:val="000F5A51"/>
    <w:rsid w:val="00103192"/>
    <w:rsid w:val="00114D5D"/>
    <w:rsid w:val="00121C9B"/>
    <w:rsid w:val="0012605D"/>
    <w:rsid w:val="00131547"/>
    <w:rsid w:val="00143777"/>
    <w:rsid w:val="00143B32"/>
    <w:rsid w:val="00145589"/>
    <w:rsid w:val="001631BC"/>
    <w:rsid w:val="00164B62"/>
    <w:rsid w:val="0017189A"/>
    <w:rsid w:val="0017491B"/>
    <w:rsid w:val="0018428F"/>
    <w:rsid w:val="001A6C89"/>
    <w:rsid w:val="001D5430"/>
    <w:rsid w:val="001F1012"/>
    <w:rsid w:val="00216559"/>
    <w:rsid w:val="002220AD"/>
    <w:rsid w:val="00283426"/>
    <w:rsid w:val="00283B58"/>
    <w:rsid w:val="002A5516"/>
    <w:rsid w:val="002A7B98"/>
    <w:rsid w:val="002B6987"/>
    <w:rsid w:val="002E62BF"/>
    <w:rsid w:val="002F4861"/>
    <w:rsid w:val="003070A3"/>
    <w:rsid w:val="00334D9C"/>
    <w:rsid w:val="00334FC1"/>
    <w:rsid w:val="0034749D"/>
    <w:rsid w:val="00364A35"/>
    <w:rsid w:val="003B7C0C"/>
    <w:rsid w:val="003C1164"/>
    <w:rsid w:val="003C2569"/>
    <w:rsid w:val="003D221F"/>
    <w:rsid w:val="003D41DD"/>
    <w:rsid w:val="003E538B"/>
    <w:rsid w:val="003E5E31"/>
    <w:rsid w:val="003F6F9A"/>
    <w:rsid w:val="00403FBB"/>
    <w:rsid w:val="0041098D"/>
    <w:rsid w:val="00421AD0"/>
    <w:rsid w:val="00421CE3"/>
    <w:rsid w:val="00426557"/>
    <w:rsid w:val="004415DF"/>
    <w:rsid w:val="00442C27"/>
    <w:rsid w:val="004442B9"/>
    <w:rsid w:val="00447E38"/>
    <w:rsid w:val="004B5D86"/>
    <w:rsid w:val="004C42E6"/>
    <w:rsid w:val="004E4E58"/>
    <w:rsid w:val="004F49F9"/>
    <w:rsid w:val="005161F4"/>
    <w:rsid w:val="00523839"/>
    <w:rsid w:val="00532D1A"/>
    <w:rsid w:val="005401A4"/>
    <w:rsid w:val="005437BD"/>
    <w:rsid w:val="005557FC"/>
    <w:rsid w:val="005632EE"/>
    <w:rsid w:val="00586F75"/>
    <w:rsid w:val="005923AF"/>
    <w:rsid w:val="005A18F4"/>
    <w:rsid w:val="005B6562"/>
    <w:rsid w:val="005C3852"/>
    <w:rsid w:val="005C66A9"/>
    <w:rsid w:val="005D4821"/>
    <w:rsid w:val="005F067D"/>
    <w:rsid w:val="005F3863"/>
    <w:rsid w:val="005F7867"/>
    <w:rsid w:val="00605CD2"/>
    <w:rsid w:val="00615937"/>
    <w:rsid w:val="00617440"/>
    <w:rsid w:val="0064503D"/>
    <w:rsid w:val="00654302"/>
    <w:rsid w:val="006569F9"/>
    <w:rsid w:val="006642E4"/>
    <w:rsid w:val="00674F62"/>
    <w:rsid w:val="00675870"/>
    <w:rsid w:val="006B041C"/>
    <w:rsid w:val="006B497E"/>
    <w:rsid w:val="006C36A1"/>
    <w:rsid w:val="006C7AF6"/>
    <w:rsid w:val="006E3ADA"/>
    <w:rsid w:val="0070007F"/>
    <w:rsid w:val="00714D97"/>
    <w:rsid w:val="00754C42"/>
    <w:rsid w:val="00756788"/>
    <w:rsid w:val="007709AC"/>
    <w:rsid w:val="0079219E"/>
    <w:rsid w:val="0079286F"/>
    <w:rsid w:val="00792B6D"/>
    <w:rsid w:val="00795FCE"/>
    <w:rsid w:val="00796246"/>
    <w:rsid w:val="007A3B7D"/>
    <w:rsid w:val="007C2360"/>
    <w:rsid w:val="007E0B3B"/>
    <w:rsid w:val="007E5C24"/>
    <w:rsid w:val="007E5DDD"/>
    <w:rsid w:val="007E649F"/>
    <w:rsid w:val="007F29A4"/>
    <w:rsid w:val="0080393F"/>
    <w:rsid w:val="0081196D"/>
    <w:rsid w:val="00816716"/>
    <w:rsid w:val="00825A80"/>
    <w:rsid w:val="00834B4F"/>
    <w:rsid w:val="008435CF"/>
    <w:rsid w:val="008631D5"/>
    <w:rsid w:val="00872610"/>
    <w:rsid w:val="008807F0"/>
    <w:rsid w:val="008A4FA3"/>
    <w:rsid w:val="008B06BF"/>
    <w:rsid w:val="008D15FE"/>
    <w:rsid w:val="008F610F"/>
    <w:rsid w:val="00910ED0"/>
    <w:rsid w:val="009258C7"/>
    <w:rsid w:val="00941C78"/>
    <w:rsid w:val="009451B9"/>
    <w:rsid w:val="00955709"/>
    <w:rsid w:val="009654B1"/>
    <w:rsid w:val="00974819"/>
    <w:rsid w:val="009919DF"/>
    <w:rsid w:val="009A19B0"/>
    <w:rsid w:val="009A6A61"/>
    <w:rsid w:val="009E75A7"/>
    <w:rsid w:val="009E7B5E"/>
    <w:rsid w:val="009E7D72"/>
    <w:rsid w:val="00A06604"/>
    <w:rsid w:val="00A351DA"/>
    <w:rsid w:val="00A4473C"/>
    <w:rsid w:val="00A4739D"/>
    <w:rsid w:val="00A57493"/>
    <w:rsid w:val="00A61920"/>
    <w:rsid w:val="00A642AA"/>
    <w:rsid w:val="00A66B7B"/>
    <w:rsid w:val="00A973FD"/>
    <w:rsid w:val="00AA5F1D"/>
    <w:rsid w:val="00AB278A"/>
    <w:rsid w:val="00AB7028"/>
    <w:rsid w:val="00AC1F4B"/>
    <w:rsid w:val="00AD061D"/>
    <w:rsid w:val="00AF443B"/>
    <w:rsid w:val="00B0598D"/>
    <w:rsid w:val="00B5238B"/>
    <w:rsid w:val="00B5330D"/>
    <w:rsid w:val="00B9112D"/>
    <w:rsid w:val="00B95466"/>
    <w:rsid w:val="00BA57F6"/>
    <w:rsid w:val="00BC20EE"/>
    <w:rsid w:val="00BD1544"/>
    <w:rsid w:val="00BD41E0"/>
    <w:rsid w:val="00BF46AA"/>
    <w:rsid w:val="00BF60A0"/>
    <w:rsid w:val="00C040CE"/>
    <w:rsid w:val="00C1597F"/>
    <w:rsid w:val="00C204A7"/>
    <w:rsid w:val="00C2357D"/>
    <w:rsid w:val="00C35E4F"/>
    <w:rsid w:val="00C3609E"/>
    <w:rsid w:val="00C45FD0"/>
    <w:rsid w:val="00C606D0"/>
    <w:rsid w:val="00C6153C"/>
    <w:rsid w:val="00C77090"/>
    <w:rsid w:val="00C95304"/>
    <w:rsid w:val="00C9717D"/>
    <w:rsid w:val="00CD2E6C"/>
    <w:rsid w:val="00CF1340"/>
    <w:rsid w:val="00CF177B"/>
    <w:rsid w:val="00D0246D"/>
    <w:rsid w:val="00D25D6E"/>
    <w:rsid w:val="00D40803"/>
    <w:rsid w:val="00D42859"/>
    <w:rsid w:val="00D50F2F"/>
    <w:rsid w:val="00D60A17"/>
    <w:rsid w:val="00D63E63"/>
    <w:rsid w:val="00D72CFF"/>
    <w:rsid w:val="00D76D58"/>
    <w:rsid w:val="00D826AF"/>
    <w:rsid w:val="00DA157F"/>
    <w:rsid w:val="00DA1BFB"/>
    <w:rsid w:val="00DA1D75"/>
    <w:rsid w:val="00DB3686"/>
    <w:rsid w:val="00DF1EB0"/>
    <w:rsid w:val="00E04382"/>
    <w:rsid w:val="00E07AEC"/>
    <w:rsid w:val="00E11719"/>
    <w:rsid w:val="00E639BF"/>
    <w:rsid w:val="00E6643B"/>
    <w:rsid w:val="00E72B9E"/>
    <w:rsid w:val="00E7670F"/>
    <w:rsid w:val="00E91738"/>
    <w:rsid w:val="00E968DE"/>
    <w:rsid w:val="00EA17DD"/>
    <w:rsid w:val="00EC011B"/>
    <w:rsid w:val="00EC244C"/>
    <w:rsid w:val="00EC4DEF"/>
    <w:rsid w:val="00EC6AFB"/>
    <w:rsid w:val="00ED350B"/>
    <w:rsid w:val="00ED3B1C"/>
    <w:rsid w:val="00ED4F2E"/>
    <w:rsid w:val="00EF0287"/>
    <w:rsid w:val="00EF690B"/>
    <w:rsid w:val="00F0456B"/>
    <w:rsid w:val="00F26323"/>
    <w:rsid w:val="00F358CB"/>
    <w:rsid w:val="00FC1D0E"/>
    <w:rsid w:val="00FD2833"/>
    <w:rsid w:val="00FF125F"/>
    <w:rsid w:val="00FF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46C53"/>
  <w15:docId w15:val="{EA396425-F115-4CFC-B2D0-DC8BC2D0B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15FE"/>
    <w:pPr>
      <w:spacing w:line="256" w:lineRule="auto"/>
    </w:pPr>
    <w:rPr>
      <w:rFonts w:ascii="Calibri" w:eastAsia="Calibri" w:hAnsi="Calibri" w:cs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69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15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5FE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D15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5FE"/>
    <w:rPr>
      <w:rFonts w:ascii="Calibri" w:eastAsia="Calibri" w:hAnsi="Calibri" w:cs="Times New Roman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8D15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15F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5FE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5F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D15FE"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8D15FE"/>
    <w:rPr>
      <w:rFonts w:ascii="Calibri" w:eastAsia="Calibri" w:hAnsi="Calibri" w:cs="Times New Roman"/>
      <w:lang w:val="en-GB"/>
    </w:rPr>
  </w:style>
  <w:style w:type="character" w:styleId="Strong">
    <w:name w:val="Strong"/>
    <w:basedOn w:val="DefaultParagraphFont"/>
    <w:uiPriority w:val="22"/>
    <w:qFormat/>
    <w:rsid w:val="008D15FE"/>
    <w:rPr>
      <w:b/>
      <w:bCs/>
    </w:rPr>
  </w:style>
  <w:style w:type="paragraph" w:styleId="BodyText">
    <w:name w:val="Body Text"/>
    <w:basedOn w:val="Normal"/>
    <w:link w:val="BodyTextChar"/>
    <w:rsid w:val="008D15FE"/>
    <w:pPr>
      <w:spacing w:after="0" w:line="240" w:lineRule="auto"/>
      <w:jc w:val="center"/>
    </w:pPr>
    <w:rPr>
      <w:rFonts w:ascii="Times Armenian" w:eastAsia="Times New Roman" w:hAnsi="Times Armenian"/>
      <w:bCs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8D15FE"/>
    <w:rPr>
      <w:rFonts w:ascii="Times Armenian" w:eastAsia="Times New Roman" w:hAnsi="Times Armenian" w:cs="Times New Roman"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D15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15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15FE"/>
    <w:rPr>
      <w:rFonts w:ascii="Calibri" w:eastAsia="Calibri" w:hAnsi="Calibri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5FE"/>
    <w:rPr>
      <w:rFonts w:ascii="Segoe UI" w:eastAsia="Calibr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2360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B698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42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428F"/>
    <w:rPr>
      <w:rFonts w:ascii="Calibri" w:eastAsia="Calibri" w:hAnsi="Calibri" w:cs="Times New Roman"/>
      <w:b/>
      <w:bCs/>
      <w:sz w:val="20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1842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421AD0"/>
    <w:pPr>
      <w:spacing w:after="0" w:line="240" w:lineRule="auto"/>
    </w:pPr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9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 Geghamyan</dc:creator>
  <cp:lastModifiedBy>Elina Geghamyan</cp:lastModifiedBy>
  <cp:revision>41</cp:revision>
  <cp:lastPrinted>2023-08-04T06:23:00Z</cp:lastPrinted>
  <dcterms:created xsi:type="dcterms:W3CDTF">2023-08-29T06:47:00Z</dcterms:created>
  <dcterms:modified xsi:type="dcterms:W3CDTF">2023-10-16T12:13:00Z</dcterms:modified>
  <cp:keywords>https://mul2.gov.am/tasks/867127/oneclick/3891e732b5ecc52abfb9b146e12aada7c97b428fd6fad007fda20db24bf30e53.docx?token=e98abac6ca1b8f75973c7dca8f58a57a</cp:keywords>
</cp:coreProperties>
</file>