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834" w:rsidRPr="00D0597A" w:rsidRDefault="00743834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D0597A">
        <w:rPr>
          <w:rFonts w:ascii="GHEA Grapalat" w:hAnsi="GHEA Grapalat" w:cs="GHEA Grapalat"/>
          <w:b/>
          <w:sz w:val="24"/>
          <w:szCs w:val="24"/>
          <w:lang w:val="hy-AM"/>
        </w:rPr>
        <w:t>Տ</w:t>
      </w:r>
      <w:r w:rsidR="00E314B8" w:rsidRPr="00D0597A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D0597A">
        <w:rPr>
          <w:rFonts w:ascii="GHEA Grapalat" w:hAnsi="GHEA Grapalat" w:cs="GHEA Grapalat"/>
          <w:b/>
          <w:sz w:val="24"/>
          <w:szCs w:val="24"/>
          <w:lang w:val="hy-AM"/>
        </w:rPr>
        <w:t xml:space="preserve">Ե Ղ Ե Կ Ա Ն Ք </w:t>
      </w:r>
      <w:r w:rsidR="00E314B8" w:rsidRPr="00D0597A">
        <w:rPr>
          <w:rFonts w:ascii="GHEA Grapalat" w:hAnsi="GHEA Grapalat" w:cs="GHEA Grapalat"/>
          <w:b/>
          <w:sz w:val="24"/>
          <w:szCs w:val="24"/>
          <w:lang w:val="hy-AM"/>
        </w:rPr>
        <w:t>-</w:t>
      </w:r>
      <w:r w:rsidRPr="00D0597A">
        <w:rPr>
          <w:rFonts w:ascii="GHEA Grapalat" w:hAnsi="GHEA Grapalat" w:cs="GHEA Grapalat"/>
          <w:b/>
          <w:sz w:val="24"/>
          <w:szCs w:val="24"/>
          <w:lang w:val="hy-AM"/>
        </w:rPr>
        <w:t xml:space="preserve">  Հ Ի Մ Ն Ա Վ Ո Ր Ո Ւ Մ</w:t>
      </w:r>
    </w:p>
    <w:p w:rsidR="008827C6" w:rsidRPr="00D0597A" w:rsidRDefault="008827C6" w:rsidP="008827C6">
      <w:pPr>
        <w:spacing w:after="0"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D0597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2020 ԹՎԱԿԱՆԻ ՀՈՒԼԻՍԻ 2-Ի </w:t>
      </w:r>
      <w:r w:rsidRPr="00D0597A">
        <w:rPr>
          <w:rFonts w:ascii="GHEA Grapalat" w:hAnsi="GHEA Grapalat" w:cs="Sylfaen"/>
          <w:sz w:val="24"/>
          <w:szCs w:val="24"/>
          <w:lang w:val="af-ZA"/>
        </w:rPr>
        <w:t>№</w:t>
      </w:r>
      <w:r w:rsidRPr="00D0597A">
        <w:rPr>
          <w:rFonts w:ascii="GHEA Grapalat" w:hAnsi="GHEA Grapalat" w:cs="Sylfaen"/>
          <w:sz w:val="24"/>
          <w:szCs w:val="24"/>
          <w:lang w:val="hy-AM"/>
        </w:rPr>
        <w:t xml:space="preserve"> 1096-Ն ՈՐՈՇՄԱՆ ՄԵՋ ԼՐԱՑՈՒՄՆԵՐ </w:t>
      </w:r>
      <w:r w:rsidR="00597000" w:rsidRPr="00D0597A">
        <w:rPr>
          <w:rFonts w:ascii="GHEA Grapalat" w:hAnsi="GHEA Grapalat" w:cs="Sylfaen"/>
          <w:sz w:val="24"/>
          <w:szCs w:val="24"/>
          <w:lang w:val="hy-AM"/>
        </w:rPr>
        <w:t xml:space="preserve">ԵՎ ՓՈՓՈԽՈՒԹՅՈՒՆՆԵՐ </w:t>
      </w:r>
      <w:r w:rsidRPr="00D0597A">
        <w:rPr>
          <w:rFonts w:ascii="GHEA Grapalat" w:hAnsi="GHEA Grapalat" w:cs="Sylfaen"/>
          <w:sz w:val="24"/>
          <w:szCs w:val="24"/>
          <w:lang w:val="hy-AM"/>
        </w:rPr>
        <w:t>ԿԱՏԱՐԵԼՈՒ ՄԱՍԻՆ»</w:t>
      </w:r>
    </w:p>
    <w:p w:rsidR="00710188" w:rsidRPr="00D0597A" w:rsidRDefault="00B9578D" w:rsidP="008827C6">
      <w:pPr>
        <w:pStyle w:val="NoSpacing"/>
        <w:spacing w:line="36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D0597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Pr="00D0597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ՀԱՅԱՍՏԱՆԻ ՀԱՆՐԱՊԵՏՈՒԹՅԱՆ </w:t>
      </w:r>
      <w:r w:rsidRPr="00D0597A">
        <w:rPr>
          <w:rFonts w:ascii="GHEA Grapalat" w:hAnsi="GHEA Grapalat"/>
          <w:sz w:val="24"/>
          <w:szCs w:val="24"/>
          <w:lang w:val="hy-AM"/>
        </w:rPr>
        <w:t>ԿԱՌԱՎԱՐՈՒԹՅԱՆ ՈՐՈՇՄԱՆ ՆԱԽԱԳԾԻ</w:t>
      </w:r>
    </w:p>
    <w:p w:rsidR="00CA0116" w:rsidRPr="00D0597A" w:rsidRDefault="00CA0116" w:rsidP="008827C6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pt-BR"/>
        </w:rPr>
      </w:pPr>
    </w:p>
    <w:p w:rsidR="008827C6" w:rsidRPr="00D0597A" w:rsidRDefault="008827C6" w:rsidP="008827C6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567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D0597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566A0F" w:rsidRPr="00D0597A" w:rsidRDefault="008827C6" w:rsidP="00DA4332">
      <w:pPr>
        <w:shd w:val="clear" w:color="auto" w:fill="FFFFFF"/>
        <w:spacing w:after="0" w:line="360" w:lineRule="auto"/>
        <w:ind w:left="-426" w:firstLine="567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0597A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2020 թվականի հուլիսի 2-ի </w:t>
      </w:r>
      <w:r w:rsidRPr="00D0597A">
        <w:rPr>
          <w:rFonts w:ascii="GHEA Grapalat" w:hAnsi="GHEA Grapalat" w:cs="Sylfaen"/>
          <w:sz w:val="24"/>
          <w:szCs w:val="24"/>
          <w:lang w:val="af-ZA"/>
        </w:rPr>
        <w:t>№</w:t>
      </w:r>
      <w:r w:rsidRPr="00D0597A">
        <w:rPr>
          <w:rFonts w:ascii="GHEA Grapalat" w:hAnsi="GHEA Grapalat" w:cs="Sylfaen"/>
          <w:sz w:val="24"/>
          <w:szCs w:val="24"/>
          <w:lang w:val="hy-AM"/>
        </w:rPr>
        <w:t xml:space="preserve"> 1096-ն որոշման </w:t>
      </w:r>
      <w:r w:rsidR="007301C5" w:rsidRPr="007301C5">
        <w:rPr>
          <w:rFonts w:ascii="GHEA Grapalat" w:hAnsi="GHEA Grapalat" w:cs="Sylfaen"/>
          <w:sz w:val="24"/>
          <w:szCs w:val="24"/>
        </w:rPr>
        <w:t>(</w:t>
      </w:r>
      <w:r w:rsidR="007301C5">
        <w:rPr>
          <w:rFonts w:ascii="GHEA Grapalat" w:hAnsi="GHEA Grapalat" w:cs="Sylfaen"/>
          <w:sz w:val="24"/>
          <w:szCs w:val="24"/>
          <w:lang w:val="hy-AM"/>
        </w:rPr>
        <w:t>այսուհետ՝ Որոշում</w:t>
      </w:r>
      <w:r w:rsidR="007301C5" w:rsidRPr="007301C5">
        <w:rPr>
          <w:rFonts w:ascii="GHEA Grapalat" w:hAnsi="GHEA Grapalat" w:cs="Sylfaen"/>
          <w:sz w:val="24"/>
          <w:szCs w:val="24"/>
        </w:rPr>
        <w:t>)</w:t>
      </w:r>
      <w:r w:rsidR="007301C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0597A">
        <w:rPr>
          <w:rFonts w:ascii="GHEA Grapalat" w:hAnsi="GHEA Grapalat" w:cs="Sylfaen"/>
          <w:sz w:val="24"/>
          <w:szCs w:val="24"/>
          <w:lang w:val="hy-AM"/>
        </w:rPr>
        <w:t xml:space="preserve">մեջ լրացումներ </w:t>
      </w:r>
      <w:r w:rsidR="00597000" w:rsidRPr="00D0597A">
        <w:rPr>
          <w:rFonts w:ascii="GHEA Grapalat" w:hAnsi="GHEA Grapalat" w:cs="Sylfaen"/>
          <w:sz w:val="24"/>
          <w:szCs w:val="24"/>
          <w:lang w:val="hy-AM"/>
        </w:rPr>
        <w:t xml:space="preserve">և փոփոխություններ </w:t>
      </w:r>
      <w:r w:rsidRPr="00D0597A">
        <w:rPr>
          <w:rFonts w:ascii="GHEA Grapalat" w:hAnsi="GHEA Grapalat" w:cs="Sylfaen"/>
          <w:sz w:val="24"/>
          <w:szCs w:val="24"/>
          <w:lang w:val="hy-AM"/>
        </w:rPr>
        <w:t>կատարելու մասին» Հ</w:t>
      </w:r>
      <w:r w:rsidRPr="00D0597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այաստանի Հանրապետության </w:t>
      </w:r>
      <w:r w:rsidRPr="00D0597A">
        <w:rPr>
          <w:rFonts w:ascii="GHEA Grapalat" w:hAnsi="GHEA Grapalat"/>
          <w:sz w:val="24"/>
          <w:szCs w:val="24"/>
          <w:lang w:val="hy-AM"/>
        </w:rPr>
        <w:t>կառավարության որոշման նախագծի ստեղծ</w:t>
      </w:r>
      <w:r w:rsidR="00FE3D6E" w:rsidRPr="00D0597A">
        <w:rPr>
          <w:rFonts w:ascii="GHEA Grapalat" w:hAnsi="GHEA Grapalat"/>
          <w:sz w:val="24"/>
          <w:szCs w:val="24"/>
          <w:lang w:val="hy-AM"/>
        </w:rPr>
        <w:t>ումը</w:t>
      </w:r>
      <w:r w:rsidR="009E59F3" w:rsidRPr="00D0597A">
        <w:rPr>
          <w:rFonts w:ascii="GHEA Grapalat" w:hAnsi="GHEA Grapalat"/>
          <w:sz w:val="24"/>
          <w:szCs w:val="24"/>
          <w:lang w:val="hy-AM"/>
        </w:rPr>
        <w:t xml:space="preserve"> </w:t>
      </w:r>
      <w:r w:rsidR="00FE3D6E" w:rsidRPr="00D0597A">
        <w:rPr>
          <w:rFonts w:ascii="GHEA Grapalat" w:hAnsi="GHEA Grapalat"/>
          <w:sz w:val="24"/>
          <w:szCs w:val="24"/>
          <w:lang w:val="hy-AM"/>
        </w:rPr>
        <w:t>պայմանավոր</w:t>
      </w:r>
      <w:r w:rsidR="009E59F3" w:rsidRPr="00D0597A">
        <w:rPr>
          <w:rFonts w:ascii="GHEA Grapalat" w:hAnsi="GHEA Grapalat"/>
          <w:sz w:val="24"/>
          <w:szCs w:val="24"/>
          <w:lang w:val="hy-AM"/>
        </w:rPr>
        <w:t>ված է</w:t>
      </w:r>
      <w:r w:rsidR="00743834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մեր երկրում սամբո մարզաձևի մասսայական</w:t>
      </w:r>
      <w:r w:rsidR="00FE3D6E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</w:t>
      </w:r>
      <w:r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E3D6E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մարզաձևում</w:t>
      </w:r>
      <w:r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 մարզիկների ձեռքբերումների գնահատման անհրաժեշտությամբ</w:t>
      </w:r>
      <w:r w:rsidR="00AF66C0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6242F7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 է նաև այն հանգամանքով, որ 2021 թվականին </w:t>
      </w:r>
      <w:r w:rsidR="005539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0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իջազգային օլիմպիական  կոմիտեի </w:t>
      </w:r>
      <w:r w:rsidR="00023042" w:rsidRPr="000230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(</w:t>
      </w:r>
      <w:r w:rsidR="000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ՄՕԿ</w:t>
      </w:r>
      <w:r w:rsidR="00023042" w:rsidRPr="0002304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</w:t>
      </w:r>
      <w:r w:rsidR="000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138-րդ նստաշրջանում </w:t>
      </w:r>
      <w:r w:rsidR="00023042" w:rsidRPr="00D059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սամբո մարզաձևը</w:t>
      </w:r>
      <w:r w:rsidR="000230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ստացավ մշտական ճանաչում և դարձավ օլիմպիական ընտանիքի անդամ:</w:t>
      </w:r>
      <w:r w:rsidR="007301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սամբո մարզաձևից մեծ սպասելիքները՝ այն ներառվել է Որոշման հավելվածի 1-ին գլխի 8-րդ կետում:</w:t>
      </w:r>
    </w:p>
    <w:p w:rsidR="00743834" w:rsidRPr="00D0597A" w:rsidRDefault="00FB6E3F" w:rsidP="00DA4332">
      <w:pPr>
        <w:numPr>
          <w:ilvl w:val="0"/>
          <w:numId w:val="2"/>
        </w:numPr>
        <w:shd w:val="clear" w:color="auto" w:fill="FFFFFF"/>
        <w:spacing w:after="0" w:line="360" w:lineRule="auto"/>
        <w:ind w:left="-426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D0597A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:rsidR="004560AE" w:rsidRPr="003C37FF" w:rsidRDefault="00CC44D6" w:rsidP="003C37FF">
      <w:pPr>
        <w:spacing w:line="360" w:lineRule="auto"/>
        <w:ind w:left="-42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C37FF">
        <w:rPr>
          <w:rFonts w:ascii="GHEA Grapalat" w:hAnsi="GHEA Grapalat"/>
          <w:sz w:val="24"/>
          <w:szCs w:val="24"/>
          <w:lang w:val="hy-AM"/>
        </w:rPr>
        <w:t>Ներկայումս անվանական թոշակ հատկացվում է օլիմպիական մարզաձևերի և ոչ օլիմպիական մարզաձևերից միայն շախմատ մարզաձևի մարզիկներին և նրանց մարզիչներին</w:t>
      </w:r>
      <w:r w:rsidR="004560AE" w:rsidRPr="003C37FF">
        <w:rPr>
          <w:rFonts w:ascii="GHEA Grapalat" w:hAnsi="GHEA Grapalat"/>
          <w:sz w:val="24"/>
          <w:szCs w:val="24"/>
          <w:lang w:val="hy-AM"/>
        </w:rPr>
        <w:t xml:space="preserve">: Սույն նախագծի նպատակն է պետական հոգածության ներքո օժանդակել </w:t>
      </w:r>
      <w:r w:rsidR="004560AE" w:rsidRPr="003C37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հավաքականների կազմում բարձր արդյունքներ ցուցաբերած սամբիստ մարզիկներին </w:t>
      </w:r>
      <w:r w:rsidR="00597000" w:rsidRPr="003C37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4560AE" w:rsidRPr="003C37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նրանց մարզիչներին  </w:t>
      </w:r>
      <w:r w:rsidR="004560AE" w:rsidRPr="003C37FF">
        <w:rPr>
          <w:rFonts w:ascii="GHEA Grapalat" w:hAnsi="GHEA Grapalat"/>
          <w:sz w:val="24"/>
          <w:szCs w:val="24"/>
          <w:lang w:val="hy-AM"/>
        </w:rPr>
        <w:t>և նրանց մղել նոր ձեռքբերումների</w:t>
      </w:r>
      <w:r w:rsidR="00E528BF" w:rsidRPr="003C37FF">
        <w:rPr>
          <w:rFonts w:ascii="GHEA Grapalat" w:hAnsi="GHEA Grapalat"/>
          <w:sz w:val="24"/>
          <w:szCs w:val="24"/>
          <w:lang w:val="hy-AM"/>
        </w:rPr>
        <w:t>:</w:t>
      </w:r>
      <w:r w:rsidR="006242F7" w:rsidRPr="003C37FF">
        <w:rPr>
          <w:rFonts w:ascii="GHEA Grapalat" w:hAnsi="GHEA Grapalat"/>
          <w:sz w:val="24"/>
          <w:szCs w:val="24"/>
          <w:lang w:val="hy-AM"/>
        </w:rPr>
        <w:t xml:space="preserve"> Ներկայումս սամբո մազաձևի մարզիկները և մարզիչները (այդ թվում և ՀՀ հավաքականի գլխավոր, երկրորդ և մարզիկների անձնական մարզիչները</w:t>
      </w:r>
      <w:r w:rsidR="009A69D0" w:rsidRPr="009A69D0">
        <w:rPr>
          <w:rFonts w:ascii="GHEA Grapalat" w:hAnsi="GHEA Grapalat"/>
          <w:sz w:val="24"/>
          <w:szCs w:val="24"/>
          <w:lang w:val="hy-AM"/>
        </w:rPr>
        <w:t>)</w:t>
      </w:r>
      <w:r w:rsidR="006242F7" w:rsidRPr="003C37FF">
        <w:rPr>
          <w:rFonts w:ascii="GHEA Grapalat" w:hAnsi="GHEA Grapalat"/>
          <w:sz w:val="24"/>
          <w:szCs w:val="24"/>
          <w:lang w:val="hy-AM"/>
        </w:rPr>
        <w:t xml:space="preserve"> հանդիսանում են ՀՀ կառավարության 2015 թվականի նոյեմբերի 5-ի թիվ 1282-Ն որոշման շահառուներ և պարգևատրվում են 1041 ծրագրի 12001 «Միջազգային մարզական միջոցառումների հաղթողներին և մրցանակակիրներին դրամական մրցանակների հանձնում» միջոցառման շրջանակում՝ տվյալ տարվա արդյունքների հիման վրա միանվագ կարգով: 12002 «ՀՀ հավաքական թիմերի գլխավոր և ավագ մարզիչների վարձատրություն և աշխարհի չեմպիոններին, օլիմպիական խաղերի և շախմատի համաշխարհային օլիմպիադայի մրցանակակիրներին պատվովճարի </w:t>
      </w:r>
      <w:r w:rsidR="006242F7" w:rsidRPr="003C37FF">
        <w:rPr>
          <w:rFonts w:ascii="GHEA Grapalat" w:hAnsi="GHEA Grapalat"/>
          <w:sz w:val="24"/>
          <w:szCs w:val="24"/>
          <w:lang w:val="hy-AM"/>
        </w:rPr>
        <w:lastRenderedPageBreak/>
        <w:t xml:space="preserve">հատկացում» միջոցառման շրջանակում համաձայն 2015 թվականի օգոստոսի 13-ի թիվ 925-Ն </w:t>
      </w:r>
      <w:r w:rsidR="0050577B" w:rsidRPr="003C37FF">
        <w:rPr>
          <w:rFonts w:ascii="GHEA Grapalat" w:hAnsi="GHEA Grapalat"/>
          <w:sz w:val="24"/>
          <w:szCs w:val="24"/>
          <w:lang w:val="hy-AM"/>
        </w:rPr>
        <w:t xml:space="preserve">որոշման համաձայն </w:t>
      </w:r>
      <w:r w:rsidR="006242F7" w:rsidRPr="003C37FF">
        <w:rPr>
          <w:rFonts w:ascii="GHEA Grapalat" w:hAnsi="GHEA Grapalat"/>
          <w:sz w:val="24"/>
          <w:szCs w:val="24"/>
          <w:lang w:val="hy-AM"/>
        </w:rPr>
        <w:t xml:space="preserve">սամբո մարզաձևից աշխարհի չեմպիոն դարձած մարզիկներին տրամադրվում է ամսական պատվովճար 100,0 հազար դրամ՝ ցմահ: </w:t>
      </w:r>
    </w:p>
    <w:p w:rsidR="002F2D70" w:rsidRPr="00D0597A" w:rsidRDefault="002F2D70" w:rsidP="00DA4332">
      <w:pPr>
        <w:pStyle w:val="ListParagraph"/>
        <w:numPr>
          <w:ilvl w:val="0"/>
          <w:numId w:val="2"/>
        </w:numPr>
        <w:spacing w:line="360" w:lineRule="auto"/>
        <w:ind w:left="-426" w:right="1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597A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:rsidR="00D34E75" w:rsidRPr="00D0597A" w:rsidRDefault="00D34E75" w:rsidP="00DA4332">
      <w:pPr>
        <w:pStyle w:val="ListParagraph"/>
        <w:spacing w:line="360" w:lineRule="auto"/>
        <w:ind w:left="-426" w:right="175"/>
        <w:jc w:val="both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6A673D" w:rsidRPr="00D0597A">
        <w:rPr>
          <w:rFonts w:ascii="GHEA Grapalat" w:hAnsi="GHEA Grapalat"/>
          <w:sz w:val="24"/>
          <w:szCs w:val="24"/>
          <w:lang w:val="hy-AM"/>
        </w:rPr>
        <w:t>Բ</w:t>
      </w:r>
      <w:r w:rsidRPr="00D0597A">
        <w:rPr>
          <w:rFonts w:ascii="GHEA Grapalat" w:hAnsi="GHEA Grapalat"/>
          <w:sz w:val="24"/>
          <w:szCs w:val="24"/>
          <w:lang w:val="hy-AM"/>
        </w:rPr>
        <w:t>նակչության առողջության ամրապնդումը, անհատի ներդաշնակ</w:t>
      </w:r>
      <w:r w:rsidR="00E528BF" w:rsidRPr="00D059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0597A">
        <w:rPr>
          <w:rFonts w:ascii="GHEA Grapalat" w:hAnsi="GHEA Grapalat"/>
          <w:sz w:val="24"/>
          <w:szCs w:val="24"/>
          <w:lang w:val="hy-AM"/>
        </w:rPr>
        <w:t>զարգացումը</w:t>
      </w:r>
      <w:r w:rsidR="00BB5B57" w:rsidRPr="00D0597A">
        <w:rPr>
          <w:rFonts w:ascii="GHEA Grapalat" w:hAnsi="GHEA Grapalat"/>
          <w:sz w:val="24"/>
          <w:szCs w:val="24"/>
          <w:lang w:val="hy-AM"/>
        </w:rPr>
        <w:t>:</w:t>
      </w:r>
    </w:p>
    <w:p w:rsidR="00D34E75" w:rsidRPr="00D0597A" w:rsidRDefault="00D34E75" w:rsidP="00DA4332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ind w:left="-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59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         </w:t>
      </w:r>
      <w:r w:rsidR="006A673D" w:rsidRPr="00D059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</w:t>
      </w:r>
      <w:r w:rsidRPr="00D059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արձրակարգ մարզիկների պատրաստումը, միջազգային մրցասպարեզներում Հայաստանի Հանրապետության հավաքական թիմերի և մարզիկների մասնակցության ապահովումը</w:t>
      </w:r>
      <w:r w:rsidR="00BB5B57" w:rsidRPr="00D0597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FB6E3F" w:rsidRPr="00D0597A" w:rsidRDefault="00F8219A" w:rsidP="00DA4332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left="-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D0597A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D0597A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D0597A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D0597A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D0597A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A161AE" w:rsidRPr="00D0597A" w:rsidRDefault="00BB5B57" w:rsidP="00DA4332">
      <w:pPr>
        <w:pStyle w:val="NormalWeb"/>
        <w:spacing w:before="0" w:beforeAutospacing="0" w:after="0" w:afterAutospacing="0" w:line="360" w:lineRule="auto"/>
        <w:ind w:left="-426" w:firstLine="348"/>
        <w:jc w:val="both"/>
        <w:rPr>
          <w:rFonts w:ascii="GHEA Grapalat" w:hAnsi="GHEA Grapalat" w:cs="Sylfaen"/>
          <w:b/>
          <w:u w:val="single"/>
          <w:lang w:val="hy-AM"/>
        </w:rPr>
      </w:pPr>
      <w:r w:rsidRPr="00D0597A">
        <w:rPr>
          <w:rFonts w:ascii="GHEA Grapalat" w:hAnsi="GHEA Grapalat" w:cs="Sylfaen"/>
          <w:lang w:val="hy-AM"/>
        </w:rPr>
        <w:t xml:space="preserve">«Հայաստանի Հանրապետության կառավարության 2020 թվականի հուլիսի 2-ի </w:t>
      </w:r>
      <w:r w:rsidRPr="00D0597A">
        <w:rPr>
          <w:rFonts w:ascii="GHEA Grapalat" w:hAnsi="GHEA Grapalat" w:cs="Sylfaen"/>
          <w:lang w:val="af-ZA"/>
        </w:rPr>
        <w:t>№</w:t>
      </w:r>
      <w:r w:rsidRPr="00D0597A">
        <w:rPr>
          <w:rFonts w:ascii="GHEA Grapalat" w:hAnsi="GHEA Grapalat" w:cs="Sylfaen"/>
          <w:lang w:val="hy-AM"/>
        </w:rPr>
        <w:t xml:space="preserve"> 1096-ն որոշման մեջ լրացումներ</w:t>
      </w:r>
      <w:r w:rsidR="00597000" w:rsidRPr="00D0597A">
        <w:rPr>
          <w:rFonts w:ascii="GHEA Grapalat" w:hAnsi="GHEA Grapalat" w:cs="Sylfaen"/>
          <w:lang w:val="hy-AM"/>
        </w:rPr>
        <w:t xml:space="preserve"> և փոփոխություններ</w:t>
      </w:r>
      <w:r w:rsidRPr="00D0597A">
        <w:rPr>
          <w:rFonts w:ascii="GHEA Grapalat" w:hAnsi="GHEA Grapalat" w:cs="Sylfaen"/>
          <w:lang w:val="hy-AM"/>
        </w:rPr>
        <w:t xml:space="preserve"> կատարելու մասին» Հ</w:t>
      </w:r>
      <w:r w:rsidRPr="00D0597A">
        <w:rPr>
          <w:rFonts w:ascii="GHEA Grapalat" w:hAnsi="GHEA Grapalat"/>
          <w:noProof/>
          <w:color w:val="000000"/>
          <w:lang w:val="hy-AM" w:eastAsia="en-GB"/>
        </w:rPr>
        <w:t xml:space="preserve">այաստանի Հանրապետության </w:t>
      </w:r>
      <w:r w:rsidRPr="00D0597A">
        <w:rPr>
          <w:rFonts w:ascii="GHEA Grapalat" w:hAnsi="GHEA Grapalat"/>
          <w:lang w:val="hy-AM"/>
        </w:rPr>
        <w:t xml:space="preserve">կառավարության որոշման ընդունմամբ </w:t>
      </w:r>
      <w:r w:rsidR="0001778E" w:rsidRPr="00D0597A">
        <w:rPr>
          <w:rFonts w:ascii="GHEA Grapalat" w:hAnsi="GHEA Grapalat"/>
          <w:lang w:val="hy-AM"/>
        </w:rPr>
        <w:t xml:space="preserve">հնարավոր </w:t>
      </w:r>
      <w:r w:rsidRPr="00D0597A">
        <w:rPr>
          <w:rFonts w:ascii="GHEA Grapalat" w:hAnsi="GHEA Grapalat"/>
          <w:lang w:val="hy-AM"/>
        </w:rPr>
        <w:t xml:space="preserve">կլինի օլիմպիական մարզաձևերի և շախմատի </w:t>
      </w:r>
      <w:r w:rsidR="003F0752" w:rsidRPr="00D0597A">
        <w:rPr>
          <w:rFonts w:ascii="GHEA Grapalat" w:hAnsi="GHEA Grapalat"/>
          <w:lang w:val="hy-AM"/>
        </w:rPr>
        <w:t>շարքում սամբո մարզաձևից մեր մարզիկների</w:t>
      </w:r>
      <w:r w:rsidR="009A69D0">
        <w:rPr>
          <w:rFonts w:ascii="GHEA Grapalat" w:hAnsi="GHEA Grapalat"/>
          <w:lang w:val="hy-AM"/>
        </w:rPr>
        <w:t>ն</w:t>
      </w:r>
      <w:r w:rsidR="003F0752" w:rsidRPr="00D0597A">
        <w:rPr>
          <w:rFonts w:ascii="GHEA Grapalat" w:hAnsi="GHEA Grapalat"/>
          <w:lang w:val="hy-AM"/>
        </w:rPr>
        <w:t xml:space="preserve"> և նրանց </w:t>
      </w:r>
      <w:r w:rsidR="009A69D0">
        <w:rPr>
          <w:rFonts w:ascii="GHEA Grapalat" w:hAnsi="GHEA Grapalat"/>
          <w:lang w:val="hy-AM"/>
        </w:rPr>
        <w:t>մարզիչներին ևս խրախուսել և</w:t>
      </w:r>
      <w:r w:rsidR="003F0752" w:rsidRPr="00D0597A">
        <w:rPr>
          <w:rFonts w:ascii="GHEA Grapalat" w:hAnsi="GHEA Grapalat"/>
          <w:lang w:val="hy-AM"/>
        </w:rPr>
        <w:t xml:space="preserve"> մղել նոր ձեռքբերումների:</w:t>
      </w:r>
      <w:r w:rsidR="00A161AE" w:rsidRPr="00D0597A">
        <w:rPr>
          <w:rFonts w:ascii="GHEA Grapalat" w:hAnsi="GHEA Grapalat"/>
          <w:lang w:val="hy-AM"/>
        </w:rPr>
        <w:t xml:space="preserve"> Ինչպես նաև </w:t>
      </w:r>
      <w:r w:rsidR="00A161AE" w:rsidRPr="00D0597A">
        <w:rPr>
          <w:rFonts w:ascii="GHEA Grapalat" w:hAnsi="GHEA Grapalat" w:cs="Arial Armenian"/>
          <w:lang w:val="hy-AM"/>
        </w:rPr>
        <w:t>կ</w:t>
      </w:r>
      <w:r w:rsidR="00A161AE" w:rsidRPr="00D0597A">
        <w:rPr>
          <w:rFonts w:ascii="GHEA Grapalat" w:hAnsi="GHEA Grapalat"/>
          <w:lang w:val="hy-AM"/>
        </w:rPr>
        <w:t xml:space="preserve">կարևորվեն և ըստ արժանավույնս կգնահատվեն սամբո մարզաձևում ՀՀ հավաքականների կազմում բարձր </w:t>
      </w:r>
      <w:r w:rsidR="001542C3">
        <w:rPr>
          <w:rFonts w:ascii="GHEA Grapalat" w:hAnsi="GHEA Grapalat"/>
          <w:lang w:val="hy-AM"/>
        </w:rPr>
        <w:t>արդյունքներ ցուցաբերած</w:t>
      </w:r>
      <w:r w:rsidR="009A69D0">
        <w:rPr>
          <w:rFonts w:ascii="GHEA Grapalat" w:hAnsi="GHEA Grapalat"/>
          <w:lang w:val="hy-AM"/>
        </w:rPr>
        <w:t xml:space="preserve"> մարզիկների և նրանց մարզիչների</w:t>
      </w:r>
      <w:r w:rsidR="00553909">
        <w:rPr>
          <w:rFonts w:ascii="GHEA Grapalat" w:hAnsi="GHEA Grapalat"/>
          <w:lang w:val="hy-AM"/>
        </w:rPr>
        <w:t xml:space="preserve"> </w:t>
      </w:r>
      <w:r w:rsidR="00A161AE" w:rsidRPr="00D0597A">
        <w:rPr>
          <w:rFonts w:ascii="GHEA Grapalat" w:hAnsi="GHEA Grapalat"/>
          <w:lang w:val="hy-AM"/>
        </w:rPr>
        <w:t>նվաճումները:</w:t>
      </w:r>
    </w:p>
    <w:p w:rsidR="00FB6E3F" w:rsidRPr="00D0597A" w:rsidRDefault="00FB6E3F" w:rsidP="00DA4332">
      <w:pPr>
        <w:pStyle w:val="ListParagraph"/>
        <w:numPr>
          <w:ilvl w:val="0"/>
          <w:numId w:val="4"/>
        </w:numPr>
        <w:spacing w:line="360" w:lineRule="auto"/>
        <w:ind w:left="-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597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E43C11" w:rsidRPr="00D0597A" w:rsidRDefault="00E43C11" w:rsidP="00DA4332">
      <w:pPr>
        <w:pStyle w:val="ListParagraph"/>
        <w:spacing w:line="360" w:lineRule="auto"/>
        <w:ind w:left="-42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743834" w:rsidRPr="00D0597A" w:rsidRDefault="0081703B" w:rsidP="00DA4332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ind w:left="-426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D0597A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D0597A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:rsidR="00AD7B3F" w:rsidRPr="00D0597A" w:rsidRDefault="00A161AE" w:rsidP="00DA4332">
      <w:pPr>
        <w:spacing w:after="0" w:line="360" w:lineRule="auto"/>
        <w:ind w:left="-42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>Նախագծի ընդունմամբ որոշակիորեն կլուծվեն ՀՀ հավաքականների կազմում բարձր նվաճումների հասած սամբիստ մարզիկների և նրանց մարզիչների սոցիալական խնդիրները:</w:t>
      </w:r>
    </w:p>
    <w:p w:rsidR="00AD7B3F" w:rsidRPr="00D0597A" w:rsidRDefault="00693D05" w:rsidP="00DA4332">
      <w:pPr>
        <w:autoSpaceDE w:val="0"/>
        <w:autoSpaceDN w:val="0"/>
        <w:adjustRightInd w:val="0"/>
        <w:spacing w:after="0" w:line="360" w:lineRule="auto"/>
        <w:ind w:left="-42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>Տ</w:t>
      </w:r>
      <w:r w:rsidR="00A161AE" w:rsidRPr="00D0597A">
        <w:rPr>
          <w:rFonts w:ascii="GHEA Grapalat" w:hAnsi="GHEA Grapalat"/>
          <w:sz w:val="24"/>
          <w:szCs w:val="24"/>
          <w:lang w:val="hy-AM"/>
        </w:rPr>
        <w:t>վ</w:t>
      </w:r>
      <w:r w:rsidRPr="00D0597A">
        <w:rPr>
          <w:rFonts w:ascii="GHEA Grapalat" w:hAnsi="GHEA Grapalat"/>
          <w:sz w:val="24"/>
          <w:szCs w:val="24"/>
          <w:lang w:val="hy-AM"/>
        </w:rPr>
        <w:t>յալ ն</w:t>
      </w:r>
      <w:r w:rsidR="00AD7B3F" w:rsidRPr="00D0597A">
        <w:rPr>
          <w:rFonts w:ascii="GHEA Grapalat" w:hAnsi="GHEA Grapalat"/>
          <w:sz w:val="24"/>
          <w:szCs w:val="24"/>
          <w:lang w:val="hy-AM"/>
        </w:rPr>
        <w:t>ախագծի ընդունմամբ Հայաստանի Հանրապետության պետական բյուջեում նախատեսվում է եկամուտների և ծախսերի ավելացում:</w:t>
      </w:r>
    </w:p>
    <w:p w:rsidR="00FB6E3F" w:rsidRPr="00D0597A" w:rsidRDefault="00FB6E3F" w:rsidP="00DA4332">
      <w:pPr>
        <w:pStyle w:val="BodyText"/>
        <w:numPr>
          <w:ilvl w:val="0"/>
          <w:numId w:val="4"/>
        </w:numPr>
        <w:ind w:left="-426" w:firstLine="36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D0597A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FB6E3F" w:rsidRPr="00D0597A" w:rsidRDefault="00FB6E3F" w:rsidP="00DA4332">
      <w:pPr>
        <w:spacing w:line="360" w:lineRule="auto"/>
        <w:ind w:left="-426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0597A">
        <w:rPr>
          <w:rFonts w:ascii="GHEA Grapalat" w:hAnsi="GHEA Grapalat"/>
          <w:sz w:val="24"/>
          <w:szCs w:val="24"/>
          <w:lang w:val="hy-AM"/>
        </w:rPr>
        <w:t xml:space="preserve"> </w:t>
      </w:r>
      <w:r w:rsidR="00890D5A" w:rsidRPr="00D0597A">
        <w:rPr>
          <w:rFonts w:ascii="GHEA Grapalat" w:hAnsi="GHEA Grapalat"/>
          <w:sz w:val="24"/>
          <w:szCs w:val="24"/>
          <w:lang w:val="hy-AM"/>
        </w:rPr>
        <w:tab/>
      </w:r>
      <w:r w:rsidR="00693D05" w:rsidRPr="00D0597A">
        <w:rPr>
          <w:rFonts w:ascii="GHEA Grapalat" w:hAnsi="GHEA Grapalat"/>
          <w:sz w:val="24"/>
          <w:szCs w:val="24"/>
          <w:lang w:val="hy-AM"/>
        </w:rPr>
        <w:t>Որոշման ն</w:t>
      </w:r>
      <w:r w:rsidR="00F07EE1" w:rsidRPr="00D0597A">
        <w:rPr>
          <w:rFonts w:ascii="GHEA Grapalat" w:hAnsi="GHEA Grapalat"/>
          <w:sz w:val="24"/>
          <w:szCs w:val="24"/>
          <w:lang w:val="hy-AM"/>
        </w:rPr>
        <w:t>ախագ</w:t>
      </w:r>
      <w:r w:rsidR="002B663B" w:rsidRPr="00D0597A">
        <w:rPr>
          <w:rFonts w:ascii="GHEA Grapalat" w:hAnsi="GHEA Grapalat"/>
          <w:sz w:val="24"/>
          <w:szCs w:val="24"/>
          <w:lang w:val="hy-AM"/>
        </w:rPr>
        <w:t>ծի ընդունումը ռազմավարական փաստաթղթերի հետ առնչություն չունի</w:t>
      </w:r>
      <w:r w:rsidR="00A161AE" w:rsidRPr="00D0597A">
        <w:rPr>
          <w:rFonts w:ascii="GHEA Grapalat" w:hAnsi="GHEA Grapalat"/>
          <w:sz w:val="24"/>
          <w:szCs w:val="24"/>
          <w:lang w:val="hy-AM"/>
        </w:rPr>
        <w:t>:</w:t>
      </w:r>
    </w:p>
    <w:p w:rsidR="00634E97" w:rsidRPr="00D0597A" w:rsidRDefault="002B663B" w:rsidP="00DA4332">
      <w:pPr>
        <w:tabs>
          <w:tab w:val="left" w:pos="1830"/>
        </w:tabs>
        <w:spacing w:line="240" w:lineRule="auto"/>
        <w:ind w:left="-426" w:right="180" w:hanging="731"/>
        <w:jc w:val="center"/>
        <w:rPr>
          <w:rFonts w:ascii="GHEA Grapalat" w:eastAsia="Calibri" w:hAnsi="GHEA Grapalat" w:cs="IRTEK Courier"/>
          <w:b/>
          <w:sz w:val="24"/>
          <w:szCs w:val="24"/>
          <w:lang w:val="hy-AM"/>
        </w:rPr>
      </w:pPr>
      <w:r w:rsidRPr="00D0597A">
        <w:rPr>
          <w:rFonts w:ascii="GHEA Grapalat" w:eastAsia="Calibri" w:hAnsi="GHEA Grapalat" w:cs="Arial Armenian"/>
          <w:b/>
          <w:sz w:val="24"/>
          <w:szCs w:val="24"/>
          <w:lang w:val="hy-AM"/>
        </w:rPr>
        <w:lastRenderedPageBreak/>
        <w:t>2024</w:t>
      </w:r>
      <w:r w:rsidR="00E01A6B" w:rsidRPr="00D0597A">
        <w:rPr>
          <w:rFonts w:ascii="GHEA Grapalat" w:eastAsia="Calibri" w:hAnsi="GHEA Grapalat" w:cs="Arial Armenian"/>
          <w:b/>
          <w:sz w:val="24"/>
          <w:szCs w:val="24"/>
          <w:lang w:val="hy-AM"/>
        </w:rPr>
        <w:t xml:space="preserve"> թվականի </w:t>
      </w:r>
      <w:r w:rsidR="00634E97" w:rsidRPr="00D0597A">
        <w:rPr>
          <w:rFonts w:ascii="GHEA Grapalat" w:eastAsia="Calibri" w:hAnsi="GHEA Grapalat" w:cs="Arial Armenian"/>
          <w:b/>
          <w:sz w:val="24"/>
          <w:szCs w:val="24"/>
          <w:lang w:val="hy-AM"/>
        </w:rPr>
        <w:t>ՀՀ</w:t>
      </w:r>
      <w:r w:rsidR="00634E97" w:rsidRPr="00D059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34E97" w:rsidRPr="00D0597A">
        <w:rPr>
          <w:rFonts w:ascii="GHEA Grapalat" w:eastAsia="Calibri" w:hAnsi="GHEA Grapalat" w:cs="Sylfaen"/>
          <w:b/>
          <w:sz w:val="24"/>
          <w:szCs w:val="24"/>
          <w:lang w:val="hy-AM"/>
        </w:rPr>
        <w:t>պետական</w:t>
      </w:r>
      <w:r w:rsidR="00634E97" w:rsidRPr="00D059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34E97" w:rsidRPr="00D0597A">
        <w:rPr>
          <w:rFonts w:ascii="GHEA Grapalat" w:eastAsia="Calibri" w:hAnsi="GHEA Grapalat" w:cs="Sylfaen"/>
          <w:b/>
          <w:sz w:val="24"/>
          <w:szCs w:val="24"/>
          <w:lang w:val="hy-AM"/>
        </w:rPr>
        <w:t>բյուջեում</w:t>
      </w:r>
      <w:r w:rsidR="00634E97" w:rsidRPr="00D0597A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 նախատեսվող </w:t>
      </w:r>
      <w:r w:rsidRPr="00D0597A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լրացուցիչ </w:t>
      </w:r>
      <w:r w:rsidR="00634E97" w:rsidRPr="00D0597A">
        <w:rPr>
          <w:rFonts w:ascii="GHEA Grapalat" w:eastAsia="Calibri" w:hAnsi="GHEA Grapalat" w:cs="IRTEK Courier"/>
          <w:b/>
          <w:sz w:val="24"/>
          <w:szCs w:val="24"/>
          <w:lang w:val="hy-AM"/>
        </w:rPr>
        <w:t>ծախսերը</w:t>
      </w:r>
    </w:p>
    <w:p w:rsidR="00C31E24" w:rsidRPr="00DA4332" w:rsidRDefault="00B512E1" w:rsidP="00DA4332">
      <w:pPr>
        <w:spacing w:line="360" w:lineRule="auto"/>
        <w:ind w:left="-426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94E47">
        <w:rPr>
          <w:rFonts w:ascii="GHEA Grapalat" w:eastAsia="Calibri" w:hAnsi="GHEA Grapalat" w:cs="Arial Armenian"/>
          <w:sz w:val="24"/>
          <w:szCs w:val="24"/>
          <w:lang w:val="hy-AM"/>
        </w:rPr>
        <w:t>Նախագծի ընդունման դեպքում ՀՀ</w:t>
      </w:r>
      <w:r w:rsidRPr="00F94E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94E47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 w:rsidRPr="00F94E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94E47">
        <w:rPr>
          <w:rFonts w:ascii="GHEA Grapalat" w:eastAsia="Calibri" w:hAnsi="GHEA Grapalat" w:cs="Sylfaen"/>
          <w:sz w:val="24"/>
          <w:szCs w:val="24"/>
          <w:lang w:val="hy-AM"/>
        </w:rPr>
        <w:t xml:space="preserve">բյուջեից վերոնշյալ ծրագրի համար հատկացվող ծախսերը կավելանան տարեկան </w:t>
      </w:r>
      <w:r w:rsidR="002B4B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69.720</w:t>
      </w:r>
      <w:r w:rsidR="002B4B7D" w:rsidRPr="006A2B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.000</w:t>
      </w:r>
      <w:r w:rsidR="002B4B7D" w:rsidRPr="002B4B7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114596" w:rsidRPr="00F94E47">
        <w:rPr>
          <w:rFonts w:ascii="GHEA Grapalat" w:eastAsia="Calibri" w:hAnsi="GHEA Grapalat" w:cs="Sylfaen"/>
          <w:sz w:val="24"/>
          <w:szCs w:val="24"/>
          <w:lang w:val="hy-AM"/>
        </w:rPr>
        <w:t>դրամ</w:t>
      </w:r>
      <w:r w:rsidR="002B4B7D">
        <w:rPr>
          <w:rFonts w:ascii="GHEA Grapalat" w:eastAsia="Calibri" w:hAnsi="GHEA Grapalat" w:cs="Sylfaen"/>
          <w:sz w:val="24"/>
          <w:szCs w:val="24"/>
          <w:lang w:val="hy-AM"/>
        </w:rPr>
        <w:t xml:space="preserve"> հատկացվող թոշակի և </w:t>
      </w:r>
      <w:bookmarkStart w:id="0" w:name="_GoBack"/>
      <w:bookmarkEnd w:id="0"/>
      <w:r w:rsidR="002B4B7D">
        <w:rPr>
          <w:rFonts w:ascii="GHEA Grapalat" w:eastAsia="Calibri" w:hAnsi="GHEA Grapalat" w:cs="Sylfaen"/>
          <w:sz w:val="24"/>
          <w:szCs w:val="24"/>
          <w:lang w:val="hy-AM"/>
        </w:rPr>
        <w:t>լր</w:t>
      </w:r>
      <w:r w:rsidR="00C31E24" w:rsidRPr="00F94E47">
        <w:rPr>
          <w:rFonts w:ascii="GHEA Grapalat" w:hAnsi="GHEA Grapalat"/>
          <w:sz w:val="24"/>
          <w:szCs w:val="24"/>
          <w:lang w:val="hy-AM"/>
        </w:rPr>
        <w:t xml:space="preserve">ացուցիչ </w:t>
      </w:r>
      <w:r w:rsidR="002B4B7D" w:rsidRPr="002B4B7D">
        <w:rPr>
          <w:rFonts w:ascii="GHEA Grapalat" w:hAnsi="GHEA Grapalat"/>
          <w:sz w:val="24"/>
          <w:szCs w:val="24"/>
          <w:lang w:val="hy-AM"/>
        </w:rPr>
        <w:t>17</w:t>
      </w:r>
      <w:r w:rsidR="00C07AB4" w:rsidRPr="002B4B7D">
        <w:rPr>
          <w:rFonts w:ascii="GHEA Grapalat" w:hAnsi="GHEA Grapalat"/>
          <w:sz w:val="24"/>
          <w:szCs w:val="24"/>
          <w:lang w:val="hy-AM"/>
        </w:rPr>
        <w:t>.</w:t>
      </w:r>
      <w:r w:rsidR="002B4B7D" w:rsidRPr="002B4B7D">
        <w:rPr>
          <w:rFonts w:ascii="GHEA Grapalat" w:hAnsi="GHEA Grapalat"/>
          <w:sz w:val="24"/>
          <w:szCs w:val="24"/>
          <w:lang w:val="hy-AM"/>
        </w:rPr>
        <w:t>430.</w:t>
      </w:r>
      <w:r w:rsidR="00C07AB4" w:rsidRPr="002B4B7D">
        <w:rPr>
          <w:rFonts w:ascii="GHEA Grapalat" w:hAnsi="GHEA Grapalat"/>
          <w:sz w:val="24"/>
          <w:szCs w:val="24"/>
          <w:lang w:val="hy-AM"/>
        </w:rPr>
        <w:t>0</w:t>
      </w:r>
      <w:r w:rsidR="002B4B7D">
        <w:rPr>
          <w:rFonts w:ascii="GHEA Grapalat" w:hAnsi="GHEA Grapalat"/>
          <w:sz w:val="24"/>
          <w:szCs w:val="24"/>
          <w:lang w:val="hy-AM"/>
        </w:rPr>
        <w:t>00</w:t>
      </w:r>
      <w:r w:rsidR="00C31E24" w:rsidRPr="00F94E47">
        <w:rPr>
          <w:rFonts w:ascii="GHEA Grapalat" w:hAnsi="GHEA Grapalat"/>
          <w:sz w:val="24"/>
          <w:szCs w:val="24"/>
          <w:lang w:val="hy-AM"/>
        </w:rPr>
        <w:t xml:space="preserve"> դրամ՝ հարկերի և պարտադիր այլ </w:t>
      </w:r>
      <w:r w:rsidR="00C31E24" w:rsidRPr="00DA4332">
        <w:rPr>
          <w:rFonts w:ascii="GHEA Grapalat" w:hAnsi="GHEA Grapalat"/>
          <w:sz w:val="24"/>
          <w:szCs w:val="24"/>
          <w:lang w:val="hy-AM"/>
        </w:rPr>
        <w:t>վճարների համար: Ընդամենը</w:t>
      </w:r>
      <w:r w:rsidR="002B4B7D" w:rsidRPr="002B4B7D">
        <w:rPr>
          <w:rFonts w:ascii="GHEA Grapalat" w:hAnsi="GHEA Grapalat"/>
          <w:sz w:val="24"/>
          <w:szCs w:val="24"/>
          <w:lang w:val="hy-AM"/>
        </w:rPr>
        <w:t xml:space="preserve"> 87.150.000</w:t>
      </w:r>
      <w:r w:rsidR="00C31E24" w:rsidRPr="00DA4332">
        <w:rPr>
          <w:rFonts w:ascii="GHEA Grapalat" w:hAnsi="GHEA Grapalat"/>
          <w:sz w:val="24"/>
          <w:szCs w:val="24"/>
          <w:lang w:val="hy-AM"/>
        </w:rPr>
        <w:t xml:space="preserve"> դրամ:</w:t>
      </w:r>
    </w:p>
    <w:p w:rsidR="00DA4332" w:rsidRPr="00DA4332" w:rsidRDefault="00DA4332" w:rsidP="00DA4332">
      <w:pPr>
        <w:spacing w:line="360" w:lineRule="auto"/>
        <w:ind w:left="-426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DA4332">
        <w:rPr>
          <w:rFonts w:ascii="GHEA Grapalat" w:hAnsi="GHEA Grapalat"/>
          <w:sz w:val="24"/>
          <w:szCs w:val="24"/>
          <w:lang w:val="hy-AM"/>
        </w:rPr>
        <w:t>2024 թվականի պետական բյուջեի նախագծում 1041 միջոցառման 12003 «Օլիմպիական խաղերում, աշխարհի և Եվրոպայի առաջնություններում բարձր արդյունքների հասած ՀՀ հավաքական թիմերի մարզիկներին և նրանց մարզիչներին  անվանական թոշակի հատկացում» միջոցառման համար պլանավորվել է 735,9 մլն դրամ՝ հիմք ընդունելով 2023 թվականի համար անհրաժեշտ գումարի չափը:</w:t>
      </w:r>
    </w:p>
    <w:p w:rsidR="00B512E1" w:rsidRPr="00D0597A" w:rsidRDefault="00B512E1" w:rsidP="00DA4332">
      <w:pPr>
        <w:spacing w:after="0" w:line="360" w:lineRule="auto"/>
        <w:ind w:left="-426" w:right="180" w:firstLine="862"/>
        <w:jc w:val="both"/>
        <w:rPr>
          <w:rFonts w:ascii="GHEA Grapalat" w:eastAsia="Calibri" w:hAnsi="GHEA Grapalat" w:cs="IRTEK Courier"/>
          <w:sz w:val="24"/>
          <w:szCs w:val="24"/>
          <w:lang w:val="hy-AM"/>
        </w:rPr>
      </w:pPr>
      <w:r w:rsidRPr="00D0597A">
        <w:rPr>
          <w:rFonts w:ascii="GHEA Grapalat" w:eastAsia="Calibri" w:hAnsi="GHEA Grapalat" w:cs="Sylfaen"/>
          <w:sz w:val="24"/>
          <w:szCs w:val="24"/>
          <w:lang w:val="hy-AM"/>
        </w:rPr>
        <w:t>Հաշվարկը կատարվել է</w:t>
      </w:r>
      <w:r w:rsidR="002B4B7D" w:rsidRPr="002B4B7D">
        <w:rPr>
          <w:rFonts w:ascii="GHEA Grapalat" w:eastAsia="Calibri" w:hAnsi="GHEA Grapalat" w:cs="Sylfaen"/>
          <w:sz w:val="24"/>
          <w:szCs w:val="24"/>
          <w:lang w:val="hy-AM"/>
        </w:rPr>
        <w:t>`</w:t>
      </w:r>
      <w:r w:rsidRPr="00D0597A">
        <w:rPr>
          <w:rFonts w:ascii="GHEA Grapalat" w:eastAsia="Calibri" w:hAnsi="GHEA Grapalat" w:cs="Sylfaen"/>
          <w:sz w:val="24"/>
          <w:szCs w:val="24"/>
          <w:lang w:val="hy-AM"/>
        </w:rPr>
        <w:t xml:space="preserve"> հիմք ընդունելով </w:t>
      </w:r>
      <w:r w:rsidR="000603C6" w:rsidRPr="00D0597A">
        <w:rPr>
          <w:rFonts w:ascii="GHEA Grapalat" w:eastAsia="Calibri" w:hAnsi="GHEA Grapalat" w:cs="Sylfaen"/>
          <w:sz w:val="24"/>
          <w:szCs w:val="24"/>
          <w:lang w:val="hy-AM"/>
        </w:rPr>
        <w:t xml:space="preserve">2022 </w:t>
      </w:r>
      <w:r w:rsidR="008F1211" w:rsidRPr="00D0597A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="000603C6" w:rsidRPr="00D0597A">
        <w:rPr>
          <w:rFonts w:ascii="GHEA Grapalat" w:eastAsia="Calibri" w:hAnsi="GHEA Grapalat" w:cs="Sylfaen"/>
          <w:sz w:val="24"/>
          <w:szCs w:val="24"/>
          <w:lang w:val="hy-AM"/>
        </w:rPr>
        <w:t xml:space="preserve">  մարզական արդյունքները</w:t>
      </w:r>
      <w:r w:rsidRPr="00D0597A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EC5F18" w:rsidRPr="00D0597A" w:rsidRDefault="00EC5F18" w:rsidP="00FE3D6E">
      <w:pPr>
        <w:tabs>
          <w:tab w:val="left" w:pos="1830"/>
        </w:tabs>
        <w:spacing w:after="0" w:line="360" w:lineRule="auto"/>
        <w:ind w:left="-142" w:right="180" w:hanging="731"/>
        <w:jc w:val="both"/>
        <w:rPr>
          <w:rFonts w:ascii="GHEA Grapalat" w:eastAsia="Calibri" w:hAnsi="GHEA Grapalat" w:cs="IRTEK Courier"/>
          <w:sz w:val="24"/>
          <w:szCs w:val="24"/>
          <w:lang w:val="hy-AM"/>
        </w:rPr>
      </w:pPr>
    </w:p>
    <w:sectPr w:rsidR="00EC5F18" w:rsidRPr="00D0597A" w:rsidSect="004D1F4C">
      <w:pgSz w:w="11906" w:h="16838"/>
      <w:pgMar w:top="568" w:right="850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034BF9"/>
    <w:multiLevelType w:val="hybridMultilevel"/>
    <w:tmpl w:val="8FFE7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42E0030"/>
    <w:multiLevelType w:val="hybridMultilevel"/>
    <w:tmpl w:val="8FFE75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9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0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1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0"/>
  </w:num>
  <w:num w:numId="9">
    <w:abstractNumId w:val="4"/>
  </w:num>
  <w:num w:numId="10">
    <w:abstractNumId w:val="2"/>
  </w:num>
  <w:num w:numId="11">
    <w:abstractNumId w:val="10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13290"/>
    <w:rsid w:val="0001778E"/>
    <w:rsid w:val="00023042"/>
    <w:rsid w:val="00024CBE"/>
    <w:rsid w:val="000603C6"/>
    <w:rsid w:val="00060FA8"/>
    <w:rsid w:val="00094E57"/>
    <w:rsid w:val="000A3F7F"/>
    <w:rsid w:val="000A427E"/>
    <w:rsid w:val="000C1D55"/>
    <w:rsid w:val="000E4794"/>
    <w:rsid w:val="00102EBB"/>
    <w:rsid w:val="00114596"/>
    <w:rsid w:val="00120BB7"/>
    <w:rsid w:val="00121CC6"/>
    <w:rsid w:val="0013605D"/>
    <w:rsid w:val="00144CC9"/>
    <w:rsid w:val="0015011F"/>
    <w:rsid w:val="00152FB8"/>
    <w:rsid w:val="001542C3"/>
    <w:rsid w:val="00162463"/>
    <w:rsid w:val="00163408"/>
    <w:rsid w:val="00173229"/>
    <w:rsid w:val="001A3F77"/>
    <w:rsid w:val="001D200B"/>
    <w:rsid w:val="001F3707"/>
    <w:rsid w:val="00237579"/>
    <w:rsid w:val="002420C5"/>
    <w:rsid w:val="00252E25"/>
    <w:rsid w:val="00262877"/>
    <w:rsid w:val="002679B1"/>
    <w:rsid w:val="00283E56"/>
    <w:rsid w:val="002A4098"/>
    <w:rsid w:val="002A589A"/>
    <w:rsid w:val="002A5D68"/>
    <w:rsid w:val="002A6D05"/>
    <w:rsid w:val="002B4B7D"/>
    <w:rsid w:val="002B663B"/>
    <w:rsid w:val="002C1A50"/>
    <w:rsid w:val="002C2164"/>
    <w:rsid w:val="002C58C2"/>
    <w:rsid w:val="002C59A5"/>
    <w:rsid w:val="002D00B9"/>
    <w:rsid w:val="002E21CF"/>
    <w:rsid w:val="002F266B"/>
    <w:rsid w:val="002F2D70"/>
    <w:rsid w:val="003262D2"/>
    <w:rsid w:val="00340672"/>
    <w:rsid w:val="00357DCE"/>
    <w:rsid w:val="00370684"/>
    <w:rsid w:val="00382DAC"/>
    <w:rsid w:val="003C37FF"/>
    <w:rsid w:val="003C6649"/>
    <w:rsid w:val="003C7AB0"/>
    <w:rsid w:val="003D3B91"/>
    <w:rsid w:val="003D7267"/>
    <w:rsid w:val="003E7C8F"/>
    <w:rsid w:val="003F0752"/>
    <w:rsid w:val="00405CFE"/>
    <w:rsid w:val="00436072"/>
    <w:rsid w:val="00444373"/>
    <w:rsid w:val="004560AE"/>
    <w:rsid w:val="00465F61"/>
    <w:rsid w:val="00475885"/>
    <w:rsid w:val="0048268C"/>
    <w:rsid w:val="004934D5"/>
    <w:rsid w:val="004A0B89"/>
    <w:rsid w:val="004A0C65"/>
    <w:rsid w:val="004A22D4"/>
    <w:rsid w:val="004A483D"/>
    <w:rsid w:val="004B40D5"/>
    <w:rsid w:val="004B6201"/>
    <w:rsid w:val="004C27D9"/>
    <w:rsid w:val="004C388E"/>
    <w:rsid w:val="004D1F4C"/>
    <w:rsid w:val="004D2B0C"/>
    <w:rsid w:val="004F0624"/>
    <w:rsid w:val="005020F8"/>
    <w:rsid w:val="0050577B"/>
    <w:rsid w:val="00526815"/>
    <w:rsid w:val="005304A1"/>
    <w:rsid w:val="00552A5F"/>
    <w:rsid w:val="00553909"/>
    <w:rsid w:val="00555274"/>
    <w:rsid w:val="00563619"/>
    <w:rsid w:val="00566A0F"/>
    <w:rsid w:val="00570B5D"/>
    <w:rsid w:val="00575EB5"/>
    <w:rsid w:val="005760C5"/>
    <w:rsid w:val="00580725"/>
    <w:rsid w:val="00597000"/>
    <w:rsid w:val="005B29C1"/>
    <w:rsid w:val="005B3456"/>
    <w:rsid w:val="005B72D7"/>
    <w:rsid w:val="005C5098"/>
    <w:rsid w:val="005C6886"/>
    <w:rsid w:val="005D7FC2"/>
    <w:rsid w:val="005F557E"/>
    <w:rsid w:val="006066C0"/>
    <w:rsid w:val="006242F7"/>
    <w:rsid w:val="00633A7D"/>
    <w:rsid w:val="00634E97"/>
    <w:rsid w:val="006431BB"/>
    <w:rsid w:val="00653034"/>
    <w:rsid w:val="00656D21"/>
    <w:rsid w:val="00661882"/>
    <w:rsid w:val="00666AA6"/>
    <w:rsid w:val="0067243C"/>
    <w:rsid w:val="00693D05"/>
    <w:rsid w:val="006A673D"/>
    <w:rsid w:val="006B5C16"/>
    <w:rsid w:val="006C78F8"/>
    <w:rsid w:val="00701F49"/>
    <w:rsid w:val="00710188"/>
    <w:rsid w:val="007301C5"/>
    <w:rsid w:val="00743834"/>
    <w:rsid w:val="00760291"/>
    <w:rsid w:val="0076511C"/>
    <w:rsid w:val="00766476"/>
    <w:rsid w:val="00780A80"/>
    <w:rsid w:val="00782EE7"/>
    <w:rsid w:val="00786BC2"/>
    <w:rsid w:val="007A7263"/>
    <w:rsid w:val="007C56C9"/>
    <w:rsid w:val="007C7820"/>
    <w:rsid w:val="007D3E96"/>
    <w:rsid w:val="007D661E"/>
    <w:rsid w:val="007E5E9C"/>
    <w:rsid w:val="00804400"/>
    <w:rsid w:val="00813AD5"/>
    <w:rsid w:val="0081700E"/>
    <w:rsid w:val="0081703B"/>
    <w:rsid w:val="00822901"/>
    <w:rsid w:val="00836C29"/>
    <w:rsid w:val="00837A18"/>
    <w:rsid w:val="008720F1"/>
    <w:rsid w:val="008827C6"/>
    <w:rsid w:val="00886052"/>
    <w:rsid w:val="00890D5A"/>
    <w:rsid w:val="008931F2"/>
    <w:rsid w:val="00894B46"/>
    <w:rsid w:val="00896F28"/>
    <w:rsid w:val="008A292E"/>
    <w:rsid w:val="008B10F5"/>
    <w:rsid w:val="008D4097"/>
    <w:rsid w:val="008F1211"/>
    <w:rsid w:val="00913D71"/>
    <w:rsid w:val="0093638F"/>
    <w:rsid w:val="00943B06"/>
    <w:rsid w:val="00944194"/>
    <w:rsid w:val="0094486F"/>
    <w:rsid w:val="009524DB"/>
    <w:rsid w:val="009551BB"/>
    <w:rsid w:val="009560BA"/>
    <w:rsid w:val="009821BF"/>
    <w:rsid w:val="009A08ED"/>
    <w:rsid w:val="009A1DE1"/>
    <w:rsid w:val="009A69D0"/>
    <w:rsid w:val="009C07DF"/>
    <w:rsid w:val="009E3305"/>
    <w:rsid w:val="009E59F3"/>
    <w:rsid w:val="009E69A0"/>
    <w:rsid w:val="009F01F3"/>
    <w:rsid w:val="00A10633"/>
    <w:rsid w:val="00A161AE"/>
    <w:rsid w:val="00A7133B"/>
    <w:rsid w:val="00A8048B"/>
    <w:rsid w:val="00A8764B"/>
    <w:rsid w:val="00A90249"/>
    <w:rsid w:val="00A90B48"/>
    <w:rsid w:val="00A97B73"/>
    <w:rsid w:val="00AA4815"/>
    <w:rsid w:val="00AA6994"/>
    <w:rsid w:val="00AC256D"/>
    <w:rsid w:val="00AC2702"/>
    <w:rsid w:val="00AC597C"/>
    <w:rsid w:val="00AD7B3F"/>
    <w:rsid w:val="00AE106A"/>
    <w:rsid w:val="00AE4A24"/>
    <w:rsid w:val="00AF66C0"/>
    <w:rsid w:val="00B108A5"/>
    <w:rsid w:val="00B2656C"/>
    <w:rsid w:val="00B46957"/>
    <w:rsid w:val="00B512E1"/>
    <w:rsid w:val="00B534B0"/>
    <w:rsid w:val="00B54EEA"/>
    <w:rsid w:val="00B67D84"/>
    <w:rsid w:val="00B81CE7"/>
    <w:rsid w:val="00B9578D"/>
    <w:rsid w:val="00BA5E60"/>
    <w:rsid w:val="00BB5B57"/>
    <w:rsid w:val="00BE28E8"/>
    <w:rsid w:val="00C05A72"/>
    <w:rsid w:val="00C07AB4"/>
    <w:rsid w:val="00C10706"/>
    <w:rsid w:val="00C152B4"/>
    <w:rsid w:val="00C31E24"/>
    <w:rsid w:val="00C36D5D"/>
    <w:rsid w:val="00C52823"/>
    <w:rsid w:val="00C6210D"/>
    <w:rsid w:val="00CA0116"/>
    <w:rsid w:val="00CA1298"/>
    <w:rsid w:val="00CC44D6"/>
    <w:rsid w:val="00CC68ED"/>
    <w:rsid w:val="00CC6BF4"/>
    <w:rsid w:val="00CD0EBA"/>
    <w:rsid w:val="00CD4C31"/>
    <w:rsid w:val="00CD5037"/>
    <w:rsid w:val="00CD76F3"/>
    <w:rsid w:val="00CF2EF3"/>
    <w:rsid w:val="00CF7A96"/>
    <w:rsid w:val="00D0597A"/>
    <w:rsid w:val="00D20D80"/>
    <w:rsid w:val="00D2519C"/>
    <w:rsid w:val="00D34E75"/>
    <w:rsid w:val="00D65DBC"/>
    <w:rsid w:val="00D82213"/>
    <w:rsid w:val="00D929AA"/>
    <w:rsid w:val="00D93F5F"/>
    <w:rsid w:val="00DA4332"/>
    <w:rsid w:val="00DC208E"/>
    <w:rsid w:val="00DE5FB6"/>
    <w:rsid w:val="00DF0065"/>
    <w:rsid w:val="00E01A6B"/>
    <w:rsid w:val="00E01B69"/>
    <w:rsid w:val="00E17C5C"/>
    <w:rsid w:val="00E267A0"/>
    <w:rsid w:val="00E314B8"/>
    <w:rsid w:val="00E338E3"/>
    <w:rsid w:val="00E33BDD"/>
    <w:rsid w:val="00E43C11"/>
    <w:rsid w:val="00E45715"/>
    <w:rsid w:val="00E47AD1"/>
    <w:rsid w:val="00E528BF"/>
    <w:rsid w:val="00E63207"/>
    <w:rsid w:val="00EA2183"/>
    <w:rsid w:val="00EA4245"/>
    <w:rsid w:val="00EA5439"/>
    <w:rsid w:val="00EA6477"/>
    <w:rsid w:val="00EA6D11"/>
    <w:rsid w:val="00EB0C7E"/>
    <w:rsid w:val="00EB113A"/>
    <w:rsid w:val="00EC5F18"/>
    <w:rsid w:val="00EC65D8"/>
    <w:rsid w:val="00ED06E8"/>
    <w:rsid w:val="00ED7526"/>
    <w:rsid w:val="00EF03B8"/>
    <w:rsid w:val="00F07EE1"/>
    <w:rsid w:val="00F10822"/>
    <w:rsid w:val="00F27DF3"/>
    <w:rsid w:val="00F32105"/>
    <w:rsid w:val="00F64001"/>
    <w:rsid w:val="00F642E2"/>
    <w:rsid w:val="00F7398F"/>
    <w:rsid w:val="00F8219A"/>
    <w:rsid w:val="00F94E47"/>
    <w:rsid w:val="00FB6E3F"/>
    <w:rsid w:val="00FD36E6"/>
    <w:rsid w:val="00FE3D6E"/>
    <w:rsid w:val="00FF29E1"/>
    <w:rsid w:val="00FF3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06CFB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A16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A161AE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4D6113-22F1-4B6A-8FAA-FB36B128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2931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https://mul2-edu.gov.am/tasks/1163630/oneclick/80f50831ffdcfaf2c85380c7c283a12d74bafccc014777f18c829547d7d7970b.docx?token=dbeb6f774871b427ad878a8cf4147fd5</cp:keywords>
  <dc:description/>
  <cp:lastModifiedBy>User</cp:lastModifiedBy>
  <cp:revision>194</cp:revision>
  <cp:lastPrinted>2023-09-18T13:15:00Z</cp:lastPrinted>
  <dcterms:created xsi:type="dcterms:W3CDTF">2022-03-24T06:02:00Z</dcterms:created>
  <dcterms:modified xsi:type="dcterms:W3CDTF">2023-10-11T07:02:00Z</dcterms:modified>
</cp:coreProperties>
</file>