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EDB" w:rsidRPr="00DA1038" w:rsidRDefault="00035EDB" w:rsidP="00C222BC">
      <w:pPr>
        <w:pStyle w:val="Style14"/>
        <w:widowControl/>
        <w:spacing w:before="100" w:beforeAutospacing="1" w:line="276" w:lineRule="auto"/>
        <w:ind w:firstLine="567"/>
        <w:rPr>
          <w:rStyle w:val="FontStyle27"/>
          <w:rFonts w:ascii="GHEA Grapalat" w:hAnsi="GHEA Grapalat"/>
          <w:noProof/>
          <w:spacing w:val="70"/>
        </w:rPr>
      </w:pPr>
    </w:p>
    <w:p w:rsidR="005A7ADF" w:rsidRPr="000D5FD3" w:rsidRDefault="005A7ADF" w:rsidP="00EA33D4">
      <w:pPr>
        <w:spacing w:after="0" w:line="360" w:lineRule="auto"/>
        <w:jc w:val="center"/>
        <w:rPr>
          <w:rFonts w:ascii="GHEA Grapalat" w:hAnsi="GHEA Grapalat" w:cs="GHEA Grapalat"/>
          <w:bCs/>
          <w:sz w:val="24"/>
          <w:szCs w:val="24"/>
          <w:lang w:val="pt-BR"/>
        </w:rPr>
      </w:pPr>
      <w:r w:rsidRPr="000D5FD3">
        <w:rPr>
          <w:rFonts w:ascii="GHEA Grapalat" w:hAnsi="GHEA Grapalat" w:cs="GHEA Grapalat"/>
          <w:bCs/>
          <w:sz w:val="24"/>
          <w:szCs w:val="24"/>
        </w:rPr>
        <w:t>ՀԻՄՆԱՎՈՐՈՒՄ</w:t>
      </w:r>
    </w:p>
    <w:p w:rsidR="00035EDB" w:rsidRPr="000D5FD3" w:rsidRDefault="00647D7C" w:rsidP="00EA33D4">
      <w:pPr>
        <w:shd w:val="clear" w:color="auto" w:fill="FFFFFF"/>
        <w:spacing w:after="0" w:line="360" w:lineRule="auto"/>
        <w:ind w:right="36"/>
        <w:jc w:val="center"/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</w:pPr>
      <w:r w:rsidRPr="00647D7C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«</w:t>
      </w:r>
      <w:r w:rsidR="00964989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ՊԵՏԱԿԱՆ ՏՈՒՐՔԻ ՄԱՍԻՆ</w:t>
      </w:r>
      <w:r w:rsidRPr="00647D7C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» ՕՐԵՆՔՈՒՄ </w:t>
      </w:r>
      <w:r w:rsidR="00253B8C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ԼՐԱՑՈՒՄ</w:t>
      </w:r>
      <w:r w:rsidR="006B526A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ՆԵՐ</w:t>
      </w:r>
      <w:r w:rsidR="00253B8C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Pr="00647D7C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ԿԱՏԱՐԵԼՈՒ ՄԱՍԻՆ</w:t>
      </w:r>
      <w:r w:rsidR="00761D69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»</w:t>
      </w:r>
      <w:r w:rsidRPr="00647D7C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ՕՐԵՆՔԻ </w:t>
      </w:r>
      <w:r w:rsidR="00035EDB" w:rsidRPr="000D5FD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ԸՆԴՈՒՆՄԱՆ</w:t>
      </w:r>
    </w:p>
    <w:p w:rsidR="003A7AB6" w:rsidRPr="00DA1038" w:rsidRDefault="003A7AB6" w:rsidP="00C222BC">
      <w:pPr>
        <w:shd w:val="clear" w:color="auto" w:fill="FFFFFF"/>
        <w:spacing w:after="0" w:line="360" w:lineRule="auto"/>
        <w:ind w:right="150" w:firstLine="567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:rsidR="003A7AB6" w:rsidRDefault="003A7AB6" w:rsidP="00C222BC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b/>
          <w:i/>
          <w:lang w:val="hy-AM"/>
        </w:rPr>
      </w:pPr>
      <w:r w:rsidRPr="001C0002">
        <w:rPr>
          <w:rFonts w:ascii="GHEA Grapalat" w:hAnsi="GHEA Grapalat"/>
          <w:b/>
          <w:i/>
          <w:lang w:val="hy-AM"/>
        </w:rPr>
        <w:t>Իրավական ակտի ընդունման անհրաժեշտությունը</w:t>
      </w:r>
      <w:r w:rsidR="001C0002" w:rsidRPr="00AF3702">
        <w:rPr>
          <w:rFonts w:ascii="GHEA Grapalat" w:hAnsi="GHEA Grapalat"/>
          <w:b/>
          <w:i/>
          <w:lang w:val="hy-AM"/>
        </w:rPr>
        <w:t>, ը</w:t>
      </w:r>
      <w:r w:rsidR="001C0002" w:rsidRPr="001C0002">
        <w:rPr>
          <w:rFonts w:ascii="GHEA Grapalat" w:hAnsi="GHEA Grapalat"/>
          <w:b/>
          <w:i/>
          <w:lang w:val="hy-AM"/>
        </w:rPr>
        <w:t>նթացիկ իրավիճակը և խնդիրները</w:t>
      </w:r>
      <w:r w:rsidR="001C0002" w:rsidRPr="00AF3702">
        <w:rPr>
          <w:rFonts w:ascii="GHEA Grapalat" w:hAnsi="GHEA Grapalat"/>
          <w:b/>
          <w:i/>
          <w:lang w:val="hy-AM"/>
        </w:rPr>
        <w:t>.</w:t>
      </w:r>
    </w:p>
    <w:p w:rsidR="009961E8" w:rsidRDefault="004C08EE" w:rsidP="009961E8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«Պետական տուրքի մասին» օրենք</w:t>
      </w:r>
      <w:r w:rsidR="006B526A">
        <w:rPr>
          <w:rFonts w:ascii="GHEA Grapalat" w:hAnsi="GHEA Grapalat"/>
          <w:lang w:val="hy-AM"/>
        </w:rPr>
        <w:t>ում</w:t>
      </w:r>
      <w:r w:rsidR="006D4E39">
        <w:rPr>
          <w:rFonts w:ascii="GHEA Grapalat" w:hAnsi="GHEA Grapalat"/>
          <w:lang w:val="hy-AM"/>
        </w:rPr>
        <w:t xml:space="preserve"> </w:t>
      </w:r>
      <w:r w:rsidR="006B526A">
        <w:rPr>
          <w:rFonts w:ascii="GHEA Grapalat" w:hAnsi="GHEA Grapalat"/>
          <w:lang w:val="hy-AM"/>
        </w:rPr>
        <w:t xml:space="preserve">լրացումներ կատարելու մասին օրենքի նախագծի </w:t>
      </w:r>
      <w:r w:rsidR="002763B7" w:rsidRPr="002763B7">
        <w:rPr>
          <w:rFonts w:ascii="GHEA Grapalat" w:hAnsi="GHEA Grapalat"/>
          <w:lang w:val="hy-AM"/>
        </w:rPr>
        <w:t>(</w:t>
      </w:r>
      <w:r w:rsidR="002763B7">
        <w:rPr>
          <w:rFonts w:ascii="GHEA Grapalat" w:hAnsi="GHEA Grapalat"/>
          <w:lang w:val="hy-AM"/>
        </w:rPr>
        <w:t>այսուհետ` Նախագիծ</w:t>
      </w:r>
      <w:r w:rsidR="002763B7" w:rsidRPr="002763B7">
        <w:rPr>
          <w:rFonts w:ascii="GHEA Grapalat" w:hAnsi="GHEA Grapalat"/>
          <w:lang w:val="hy-AM"/>
        </w:rPr>
        <w:t>)</w:t>
      </w:r>
      <w:r w:rsidR="002763B7">
        <w:rPr>
          <w:rFonts w:ascii="GHEA Grapalat" w:hAnsi="GHEA Grapalat"/>
          <w:lang w:val="hy-AM"/>
        </w:rPr>
        <w:t xml:space="preserve"> </w:t>
      </w:r>
      <w:r w:rsidR="006B526A">
        <w:rPr>
          <w:rFonts w:ascii="GHEA Grapalat" w:hAnsi="GHEA Grapalat"/>
          <w:lang w:val="hy-AM"/>
        </w:rPr>
        <w:t xml:space="preserve">ընդունման անհրաժեշտությունը պայմանավորված է </w:t>
      </w:r>
      <w:r w:rsidR="00E96DA7">
        <w:rPr>
          <w:rFonts w:ascii="GHEA Grapalat" w:hAnsi="GHEA Grapalat"/>
          <w:lang w:val="hy-AM"/>
        </w:rPr>
        <w:t xml:space="preserve">ապրանքների ժամանակավոր պահպանության համար գանձվող </w:t>
      </w:r>
      <w:r w:rsidR="006B526A">
        <w:rPr>
          <w:rFonts w:ascii="GHEA Grapalat" w:hAnsi="GHEA Grapalat"/>
          <w:lang w:val="hy-AM"/>
        </w:rPr>
        <w:t xml:space="preserve">պետական տուրքի </w:t>
      </w:r>
      <w:r w:rsidR="00E96DA7">
        <w:rPr>
          <w:rFonts w:ascii="GHEA Grapalat" w:hAnsi="GHEA Grapalat"/>
          <w:lang w:val="hy-AM"/>
        </w:rPr>
        <w:t xml:space="preserve">գործող </w:t>
      </w:r>
      <w:r w:rsidR="006B526A">
        <w:rPr>
          <w:rFonts w:ascii="GHEA Grapalat" w:hAnsi="GHEA Grapalat"/>
          <w:lang w:val="hy-AM"/>
        </w:rPr>
        <w:t>դրույ</w:t>
      </w:r>
      <w:r w:rsidR="006B526A">
        <w:rPr>
          <w:rFonts w:ascii="GHEA Grapalat" w:hAnsi="GHEA Grapalat"/>
          <w:lang w:val="hy-AM"/>
        </w:rPr>
        <w:softHyphen/>
        <w:t>քա</w:t>
      </w:r>
      <w:r w:rsidR="006B526A">
        <w:rPr>
          <w:rFonts w:ascii="GHEA Grapalat" w:hAnsi="GHEA Grapalat"/>
          <w:lang w:val="hy-AM"/>
        </w:rPr>
        <w:softHyphen/>
        <w:t xml:space="preserve">չափերի </w:t>
      </w:r>
      <w:r w:rsidR="00B36486">
        <w:rPr>
          <w:rFonts w:ascii="GHEA Grapalat" w:hAnsi="GHEA Grapalat"/>
          <w:lang w:val="hy-AM"/>
        </w:rPr>
        <w:t>կիրառման ընթացք</w:t>
      </w:r>
      <w:r w:rsidR="00E96DA7">
        <w:rPr>
          <w:rFonts w:ascii="GHEA Grapalat" w:hAnsi="GHEA Grapalat"/>
          <w:lang w:val="hy-AM"/>
        </w:rPr>
        <w:t>ում առաջացած խնդիրների լուծմամբ:</w:t>
      </w:r>
      <w:r w:rsidR="006B526A">
        <w:rPr>
          <w:rFonts w:ascii="GHEA Grapalat" w:hAnsi="GHEA Grapalat"/>
          <w:lang w:val="hy-AM"/>
        </w:rPr>
        <w:t xml:space="preserve"> </w:t>
      </w:r>
      <w:r w:rsidR="009961E8">
        <w:rPr>
          <w:rFonts w:ascii="GHEA Grapalat" w:hAnsi="GHEA Grapalat"/>
          <w:lang w:val="hy-AM"/>
        </w:rPr>
        <w:t xml:space="preserve">Մասնավորապես, Հայաստանի Հանրապետության պետական եկամուտների կոմիտեի Հյուսիսային մաքսատուն-վարչությունում </w:t>
      </w:r>
      <w:r w:rsidR="009961E8" w:rsidRPr="00CB0BE5">
        <w:rPr>
          <w:rFonts w:ascii="GHEA Grapalat" w:hAnsi="GHEA Grapalat"/>
          <w:lang w:val="hy-AM"/>
        </w:rPr>
        <w:t>(</w:t>
      </w:r>
      <w:r w:rsidR="009961E8">
        <w:rPr>
          <w:rFonts w:ascii="GHEA Grapalat" w:hAnsi="GHEA Grapalat"/>
          <w:lang w:val="hy-AM"/>
        </w:rPr>
        <w:t>Գյումրու ԱՏԳ կենտրոնում</w:t>
      </w:r>
      <w:r w:rsidR="009961E8" w:rsidRPr="00CB0BE5">
        <w:rPr>
          <w:rFonts w:ascii="GHEA Grapalat" w:hAnsi="GHEA Grapalat"/>
          <w:lang w:val="hy-AM"/>
        </w:rPr>
        <w:t>)</w:t>
      </w:r>
      <w:r w:rsidR="009961E8">
        <w:rPr>
          <w:rFonts w:ascii="GHEA Grapalat" w:hAnsi="GHEA Grapalat"/>
          <w:lang w:val="hy-AM"/>
        </w:rPr>
        <w:t xml:space="preserve"> առկա է հետևյալ պատկերը.</w:t>
      </w:r>
    </w:p>
    <w:p w:rsidR="009961E8" w:rsidRPr="00B8334B" w:rsidRDefault="009961E8" w:rsidP="009961E8">
      <w:pPr>
        <w:pStyle w:val="Style14"/>
        <w:widowControl/>
        <w:numPr>
          <w:ilvl w:val="0"/>
          <w:numId w:val="8"/>
        </w:numPr>
        <w:tabs>
          <w:tab w:val="left" w:pos="360"/>
          <w:tab w:val="left" w:pos="567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B8334B">
        <w:rPr>
          <w:rFonts w:ascii="GHEA Grapalat" w:hAnsi="GHEA Grapalat"/>
          <w:lang w:val="hy-AM"/>
        </w:rPr>
        <w:t xml:space="preserve">յուրաքանչյուր աշխատանքային օրվա ընթացքում Գյումրու ԱՏԳ կենտրոնում բեռնաթափվում է </w:t>
      </w:r>
      <w:proofErr w:type="spellStart"/>
      <w:r w:rsidRPr="00B8334B">
        <w:rPr>
          <w:rFonts w:ascii="GHEA Grapalat" w:hAnsi="GHEA Grapalat"/>
          <w:lang w:val="hy-AM"/>
        </w:rPr>
        <w:t>միջինում</w:t>
      </w:r>
      <w:proofErr w:type="spellEnd"/>
      <w:r w:rsidRPr="00B8334B">
        <w:rPr>
          <w:rFonts w:ascii="GHEA Grapalat" w:hAnsi="GHEA Grapalat"/>
          <w:lang w:val="hy-AM"/>
        </w:rPr>
        <w:t xml:space="preserve"> </w:t>
      </w:r>
      <w:r w:rsidR="00BF4392" w:rsidRPr="00B8334B">
        <w:rPr>
          <w:rFonts w:ascii="GHEA Grapalat" w:hAnsi="GHEA Grapalat"/>
          <w:lang w:val="hy-AM"/>
        </w:rPr>
        <w:t>160-180</w:t>
      </w:r>
      <w:r w:rsidRPr="00B8334B">
        <w:rPr>
          <w:rFonts w:ascii="GHEA Grapalat" w:hAnsi="GHEA Grapalat"/>
          <w:lang w:val="hy-AM"/>
        </w:rPr>
        <w:t xml:space="preserve"> ավտոմեքենա,</w:t>
      </w:r>
    </w:p>
    <w:p w:rsidR="009961E8" w:rsidRPr="00B8334B" w:rsidRDefault="009961E8" w:rsidP="009961E8">
      <w:pPr>
        <w:pStyle w:val="Style14"/>
        <w:widowControl/>
        <w:numPr>
          <w:ilvl w:val="0"/>
          <w:numId w:val="8"/>
        </w:numPr>
        <w:tabs>
          <w:tab w:val="left" w:pos="360"/>
          <w:tab w:val="left" w:pos="567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B8334B">
        <w:rPr>
          <w:rFonts w:ascii="GHEA Grapalat" w:hAnsi="GHEA Grapalat"/>
          <w:lang w:val="hy-AM"/>
        </w:rPr>
        <w:t xml:space="preserve">յուրաքանչյուր աշխատանքային օրվա ընթացքում բաց է թողնվում </w:t>
      </w:r>
      <w:proofErr w:type="spellStart"/>
      <w:r w:rsidRPr="00B8334B">
        <w:rPr>
          <w:rFonts w:ascii="GHEA Grapalat" w:hAnsi="GHEA Grapalat"/>
          <w:lang w:val="hy-AM"/>
        </w:rPr>
        <w:t>միջինում</w:t>
      </w:r>
      <w:proofErr w:type="spellEnd"/>
      <w:r w:rsidRPr="00B8334B">
        <w:rPr>
          <w:rFonts w:ascii="GHEA Grapalat" w:hAnsi="GHEA Grapalat"/>
          <w:lang w:val="hy-AM"/>
        </w:rPr>
        <w:t xml:space="preserve"> </w:t>
      </w:r>
      <w:r w:rsidR="00BF4392" w:rsidRPr="00B8334B">
        <w:rPr>
          <w:rFonts w:ascii="GHEA Grapalat" w:hAnsi="GHEA Grapalat"/>
          <w:lang w:val="hy-AM"/>
        </w:rPr>
        <w:t>130-180</w:t>
      </w:r>
      <w:r w:rsidRPr="00B8334B">
        <w:rPr>
          <w:rFonts w:ascii="GHEA Grapalat" w:hAnsi="GHEA Grapalat"/>
          <w:lang w:val="hy-AM"/>
        </w:rPr>
        <w:t xml:space="preserve"> ավտոմեքենա,</w:t>
      </w:r>
    </w:p>
    <w:p w:rsidR="009961E8" w:rsidRPr="00B8334B" w:rsidRDefault="009961E8" w:rsidP="009961E8">
      <w:pPr>
        <w:pStyle w:val="Style14"/>
        <w:widowControl/>
        <w:numPr>
          <w:ilvl w:val="0"/>
          <w:numId w:val="8"/>
        </w:numPr>
        <w:tabs>
          <w:tab w:val="left" w:pos="360"/>
          <w:tab w:val="left" w:pos="567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B8334B">
        <w:rPr>
          <w:rFonts w:ascii="GHEA Grapalat" w:hAnsi="GHEA Grapalat"/>
          <w:lang w:val="hy-AM"/>
        </w:rPr>
        <w:t xml:space="preserve"> ներկայումս </w:t>
      </w:r>
      <w:proofErr w:type="spellStart"/>
      <w:r w:rsidRPr="00B8334B">
        <w:rPr>
          <w:rFonts w:ascii="GHEA Grapalat" w:hAnsi="GHEA Grapalat"/>
          <w:lang w:val="hy-AM"/>
        </w:rPr>
        <w:t>կայանված</w:t>
      </w:r>
      <w:proofErr w:type="spellEnd"/>
      <w:r w:rsidR="004F1D5A" w:rsidRPr="00B8334B">
        <w:rPr>
          <w:rFonts w:ascii="GHEA Grapalat" w:hAnsi="GHEA Grapalat"/>
          <w:lang w:val="hy-AM"/>
        </w:rPr>
        <w:t xml:space="preserve"> է</w:t>
      </w:r>
      <w:r w:rsidRPr="00B8334B">
        <w:rPr>
          <w:rFonts w:ascii="GHEA Grapalat" w:hAnsi="GHEA Grapalat"/>
          <w:lang w:val="hy-AM"/>
        </w:rPr>
        <w:t xml:space="preserve"> 1</w:t>
      </w:r>
      <w:r w:rsidR="00764317" w:rsidRPr="00B8334B">
        <w:rPr>
          <w:rFonts w:ascii="GHEA Grapalat" w:hAnsi="GHEA Grapalat"/>
        </w:rPr>
        <w:t>500</w:t>
      </w:r>
      <w:r w:rsidR="00764317" w:rsidRPr="00B8334B">
        <w:rPr>
          <w:rFonts w:ascii="GHEA Grapalat" w:hAnsi="GHEA Grapalat"/>
          <w:lang w:val="hy-AM"/>
        </w:rPr>
        <w:t>-1600</w:t>
      </w:r>
      <w:r w:rsidRPr="00B8334B">
        <w:rPr>
          <w:rFonts w:ascii="GHEA Grapalat" w:hAnsi="GHEA Grapalat"/>
          <w:lang w:val="hy-AM"/>
        </w:rPr>
        <w:t xml:space="preserve"> ավտոմեքենա,</w:t>
      </w:r>
    </w:p>
    <w:p w:rsidR="009961E8" w:rsidRDefault="00B9040F" w:rsidP="009961E8">
      <w:pPr>
        <w:pStyle w:val="Style14"/>
        <w:widowControl/>
        <w:numPr>
          <w:ilvl w:val="0"/>
          <w:numId w:val="8"/>
        </w:numPr>
        <w:tabs>
          <w:tab w:val="left" w:pos="360"/>
          <w:tab w:val="left" w:pos="567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</w:t>
      </w:r>
      <w:r w:rsidR="004F1D5A">
        <w:rPr>
          <w:rFonts w:ascii="GHEA Grapalat" w:hAnsi="GHEA Grapalat"/>
          <w:lang w:val="hy-AM"/>
        </w:rPr>
        <w:t>ինչ</w:t>
      </w:r>
      <w:r w:rsidR="00B34834">
        <w:rPr>
          <w:rFonts w:ascii="GHEA Grapalat" w:hAnsi="GHEA Grapalat"/>
          <w:lang w:val="hy-AM"/>
        </w:rPr>
        <w:t>և</w:t>
      </w:r>
      <w:r w:rsidR="004F1D5A">
        <w:rPr>
          <w:rFonts w:ascii="GHEA Grapalat" w:hAnsi="GHEA Grapalat"/>
          <w:lang w:val="hy-AM"/>
        </w:rPr>
        <w:t xml:space="preserve"> Գյումրու ԱՏԳ կենտրոնում ընդլայնված աշխատանքների իրականացումը տարածքը նախատեսված էր </w:t>
      </w:r>
      <w:r w:rsidR="00B34834">
        <w:rPr>
          <w:rFonts w:ascii="GHEA Grapalat" w:hAnsi="GHEA Grapalat"/>
          <w:lang w:val="hy-AM"/>
        </w:rPr>
        <w:t>2300 ավտոմեքենայի կայանման համար,</w:t>
      </w:r>
    </w:p>
    <w:p w:rsidR="00B34834" w:rsidRDefault="00B34834" w:rsidP="00040194">
      <w:pPr>
        <w:pStyle w:val="Style14"/>
        <w:widowControl/>
        <w:numPr>
          <w:ilvl w:val="0"/>
          <w:numId w:val="8"/>
        </w:numPr>
        <w:tabs>
          <w:tab w:val="left" w:pos="360"/>
          <w:tab w:val="left" w:pos="567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Գյումրու ԱՏԳ կենտրոնի տարածքի ընդլայնման աշխատանքների իրականացումից հետո նախատեսվում է ունենալ </w:t>
      </w:r>
      <w:r w:rsidR="006256EC">
        <w:rPr>
          <w:rFonts w:ascii="GHEA Grapalat" w:hAnsi="GHEA Grapalat"/>
          <w:lang w:val="hy-AM"/>
        </w:rPr>
        <w:t>2900 ավտոմեքենայի կայանման վայր:</w:t>
      </w:r>
    </w:p>
    <w:p w:rsidR="006256EC" w:rsidRDefault="006256EC" w:rsidP="006256EC">
      <w:pPr>
        <w:pStyle w:val="Style14"/>
        <w:widowControl/>
        <w:tabs>
          <w:tab w:val="left" w:pos="360"/>
          <w:tab w:val="left" w:pos="709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proofErr w:type="spellStart"/>
      <w:r w:rsidRPr="006256EC">
        <w:rPr>
          <w:rFonts w:ascii="GHEA Grapalat" w:hAnsi="GHEA Grapalat"/>
          <w:lang w:val="hy-AM"/>
        </w:rPr>
        <w:t>Բեռնարկղերը</w:t>
      </w:r>
      <w:proofErr w:type="spellEnd"/>
      <w:r w:rsidRPr="006256EC">
        <w:rPr>
          <w:rFonts w:ascii="GHEA Grapalat" w:hAnsi="GHEA Grapalat"/>
          <w:lang w:val="hy-AM"/>
        </w:rPr>
        <w:t xml:space="preserve"> և </w:t>
      </w:r>
      <w:proofErr w:type="spellStart"/>
      <w:r w:rsidRPr="006256EC">
        <w:rPr>
          <w:rFonts w:ascii="GHEA Grapalat" w:hAnsi="GHEA Grapalat"/>
          <w:lang w:val="hy-AM"/>
        </w:rPr>
        <w:t>ավտոքարշակները</w:t>
      </w:r>
      <w:proofErr w:type="spellEnd"/>
      <w:r w:rsidRPr="006256EC">
        <w:rPr>
          <w:rFonts w:ascii="GHEA Grapalat" w:hAnsi="GHEA Grapalat"/>
          <w:lang w:val="hy-AM"/>
        </w:rPr>
        <w:t xml:space="preserve"> մաքսային հսկողության տարածք հասնելուց հետո առնվազն 1-2 օրվա ընթացքում մուտք են գործում </w:t>
      </w:r>
      <w:r>
        <w:rPr>
          <w:rFonts w:ascii="GHEA Grapalat" w:hAnsi="GHEA Grapalat"/>
          <w:lang w:val="hy-AM"/>
        </w:rPr>
        <w:t xml:space="preserve">Գյումրու ԱՏԳ կենտրոնի </w:t>
      </w:r>
      <w:r w:rsidRPr="006256EC">
        <w:rPr>
          <w:rFonts w:ascii="GHEA Grapalat" w:hAnsi="GHEA Grapalat"/>
          <w:lang w:val="hy-AM"/>
        </w:rPr>
        <w:t>տարածք և բեռնաթափվում են, որից հետո սկսվում է ձևակերպման գործընթացը։</w:t>
      </w:r>
      <w:r>
        <w:rPr>
          <w:rFonts w:ascii="GHEA Grapalat" w:hAnsi="GHEA Grapalat"/>
          <w:lang w:val="hy-AM"/>
        </w:rPr>
        <w:t xml:space="preserve"> </w:t>
      </w:r>
      <w:r w:rsidRPr="006256EC">
        <w:rPr>
          <w:rFonts w:ascii="GHEA Grapalat" w:hAnsi="GHEA Grapalat"/>
          <w:lang w:val="hy-AM"/>
        </w:rPr>
        <w:t xml:space="preserve">Ինքնաշարժ տրանսպորտային միջոցները </w:t>
      </w:r>
      <w:r>
        <w:rPr>
          <w:rFonts w:ascii="GHEA Grapalat" w:hAnsi="GHEA Grapalat"/>
          <w:lang w:val="hy-AM"/>
        </w:rPr>
        <w:t xml:space="preserve">մաքսային հսկողության տարածք </w:t>
      </w:r>
      <w:r w:rsidRPr="006256EC">
        <w:rPr>
          <w:rFonts w:ascii="GHEA Grapalat" w:hAnsi="GHEA Grapalat"/>
          <w:lang w:val="hy-AM"/>
        </w:rPr>
        <w:t>հասնելու</w:t>
      </w:r>
      <w:r>
        <w:rPr>
          <w:rFonts w:ascii="GHEA Grapalat" w:hAnsi="GHEA Grapalat"/>
          <w:lang w:val="hy-AM"/>
        </w:rPr>
        <w:t>ն</w:t>
      </w:r>
      <w:r w:rsidRPr="006256EC">
        <w:rPr>
          <w:rFonts w:ascii="GHEA Grapalat" w:hAnsi="GHEA Grapalat"/>
          <w:lang w:val="hy-AM"/>
        </w:rPr>
        <w:t xml:space="preserve"> պես նույն օրվա ընթացքում մուտք են գործում </w:t>
      </w:r>
      <w:r>
        <w:rPr>
          <w:rFonts w:ascii="GHEA Grapalat" w:hAnsi="GHEA Grapalat"/>
          <w:lang w:val="hy-AM"/>
        </w:rPr>
        <w:t>Գյումրու ԱՏԳ կենտրոնի տարածք</w:t>
      </w:r>
      <w:r w:rsidRPr="006256EC">
        <w:rPr>
          <w:rFonts w:ascii="GHEA Grapalat" w:hAnsi="GHEA Grapalat"/>
          <w:lang w:val="hy-AM"/>
        </w:rPr>
        <w:t xml:space="preserve"> և սկս</w:t>
      </w:r>
      <w:r>
        <w:rPr>
          <w:rFonts w:ascii="GHEA Grapalat" w:hAnsi="GHEA Grapalat"/>
          <w:lang w:val="hy-AM"/>
        </w:rPr>
        <w:t>վում է</w:t>
      </w:r>
      <w:r w:rsidRPr="006256EC">
        <w:rPr>
          <w:rFonts w:ascii="GHEA Grapalat" w:hAnsi="GHEA Grapalat"/>
          <w:lang w:val="hy-AM"/>
        </w:rPr>
        <w:t xml:space="preserve"> ձևակերպման գործընթացը։</w:t>
      </w:r>
      <w:r>
        <w:rPr>
          <w:rFonts w:ascii="GHEA Grapalat" w:hAnsi="GHEA Grapalat"/>
          <w:lang w:val="hy-AM"/>
        </w:rPr>
        <w:t xml:space="preserve"> </w:t>
      </w:r>
    </w:p>
    <w:p w:rsidR="006256EC" w:rsidRDefault="006256EC" w:rsidP="006256EC">
      <w:pPr>
        <w:pStyle w:val="Style14"/>
        <w:widowControl/>
        <w:tabs>
          <w:tab w:val="left" w:pos="360"/>
          <w:tab w:val="left" w:pos="709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Ներկայումս Գյումրու ԱՏԳ կենտրոնում առկա է մոտ 120 արգելապահված </w:t>
      </w:r>
      <w:r w:rsidRPr="006256EC">
        <w:rPr>
          <w:rFonts w:ascii="GHEA Grapalat" w:hAnsi="GHEA Grapalat"/>
          <w:lang w:val="hy-AM"/>
        </w:rPr>
        <w:t>մեքենա, որոնց</w:t>
      </w:r>
      <w:r>
        <w:rPr>
          <w:rFonts w:ascii="GHEA Grapalat" w:hAnsi="GHEA Grapalat"/>
          <w:lang w:val="hy-AM"/>
        </w:rPr>
        <w:t xml:space="preserve"> համար</w:t>
      </w:r>
      <w:r w:rsidRPr="006256E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օրենսդրությամբ սահմանված </w:t>
      </w:r>
      <w:r w:rsidRPr="006256EC">
        <w:rPr>
          <w:rFonts w:ascii="GHEA Grapalat" w:hAnsi="GHEA Grapalat"/>
          <w:lang w:val="hy-AM"/>
        </w:rPr>
        <w:t>ժամանակավ</w:t>
      </w:r>
      <w:r>
        <w:rPr>
          <w:rFonts w:ascii="GHEA Grapalat" w:hAnsi="GHEA Grapalat"/>
          <w:lang w:val="hy-AM"/>
        </w:rPr>
        <w:t xml:space="preserve">որ պահպանության ժամկետը լրացել է: </w:t>
      </w:r>
    </w:p>
    <w:p w:rsidR="006256EC" w:rsidRDefault="006256EC" w:rsidP="006256EC">
      <w:pPr>
        <w:pStyle w:val="Style14"/>
        <w:widowControl/>
        <w:tabs>
          <w:tab w:val="left" w:pos="360"/>
          <w:tab w:val="left" w:pos="709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Միաժամանակ, </w:t>
      </w:r>
      <w:r w:rsidRPr="006256EC">
        <w:rPr>
          <w:rFonts w:ascii="GHEA Grapalat" w:hAnsi="GHEA Grapalat"/>
          <w:lang w:val="hy-AM"/>
        </w:rPr>
        <w:t>մաքսային գործառնությունները (փաստաթղթային հսկողություն, մաքսային մուտքի օրդերի լր</w:t>
      </w:r>
      <w:r w:rsidR="00AA4A3D">
        <w:rPr>
          <w:rFonts w:ascii="GHEA Grapalat" w:hAnsi="GHEA Grapalat"/>
          <w:lang w:val="hy-AM"/>
        </w:rPr>
        <w:t>ացում, բացթողում) իրականացվում են</w:t>
      </w:r>
      <w:r w:rsidRPr="006256EC">
        <w:rPr>
          <w:rFonts w:ascii="GHEA Grapalat" w:hAnsi="GHEA Grapalat"/>
          <w:lang w:val="hy-AM"/>
        </w:rPr>
        <w:t xml:space="preserve"> հերթերի </w:t>
      </w:r>
      <w:r w:rsidR="00AA4A3D">
        <w:rPr>
          <w:rFonts w:ascii="GHEA Grapalat" w:hAnsi="GHEA Grapalat"/>
          <w:lang w:val="hy-AM"/>
        </w:rPr>
        <w:t xml:space="preserve">կառավարման </w:t>
      </w:r>
      <w:r w:rsidRPr="006256EC">
        <w:rPr>
          <w:rFonts w:ascii="GHEA Grapalat" w:hAnsi="GHEA Grapalat"/>
          <w:lang w:val="hy-AM"/>
        </w:rPr>
        <w:t>էլեկտրոնային համակարգի միջոցով,</w:t>
      </w:r>
      <w:r w:rsidR="00AA4A3D">
        <w:rPr>
          <w:rFonts w:ascii="GHEA Grapalat" w:hAnsi="GHEA Grapalat"/>
          <w:lang w:val="hy-AM"/>
        </w:rPr>
        <w:t xml:space="preserve"> որի պատճառով</w:t>
      </w:r>
      <w:r w:rsidRPr="006256EC">
        <w:rPr>
          <w:rFonts w:ascii="GHEA Grapalat" w:hAnsi="GHEA Grapalat"/>
          <w:lang w:val="hy-AM"/>
        </w:rPr>
        <w:t xml:space="preserve"> </w:t>
      </w:r>
      <w:r w:rsidR="00AA4A3D">
        <w:rPr>
          <w:rFonts w:ascii="GHEA Grapalat" w:hAnsi="GHEA Grapalat"/>
          <w:lang w:val="hy-AM"/>
        </w:rPr>
        <w:t>մաքսային գործառնությունների իրականացման</w:t>
      </w:r>
      <w:r w:rsidRPr="006256EC">
        <w:rPr>
          <w:rFonts w:ascii="GHEA Grapalat" w:hAnsi="GHEA Grapalat"/>
          <w:lang w:val="hy-AM"/>
        </w:rPr>
        <w:t xml:space="preserve"> տևողությունը կախված է </w:t>
      </w:r>
      <w:r w:rsidR="00AA4A3D">
        <w:rPr>
          <w:rFonts w:ascii="GHEA Grapalat" w:hAnsi="GHEA Grapalat"/>
          <w:lang w:val="hy-AM"/>
        </w:rPr>
        <w:t xml:space="preserve">նաև </w:t>
      </w:r>
      <w:r w:rsidRPr="006256EC">
        <w:rPr>
          <w:rFonts w:ascii="GHEA Grapalat" w:hAnsi="GHEA Grapalat"/>
          <w:lang w:val="hy-AM"/>
        </w:rPr>
        <w:t xml:space="preserve">առկա հերթերից։ </w:t>
      </w:r>
      <w:r w:rsidR="00AA4A3D">
        <w:rPr>
          <w:rFonts w:ascii="GHEA Grapalat" w:hAnsi="GHEA Grapalat"/>
          <w:lang w:val="hy-AM"/>
        </w:rPr>
        <w:t>Մաքսային գործառնությունների բ</w:t>
      </w:r>
      <w:r w:rsidR="00AA4A3D" w:rsidRPr="00AA4A3D">
        <w:rPr>
          <w:rFonts w:ascii="GHEA Grapalat" w:hAnsi="GHEA Grapalat"/>
          <w:lang w:val="hy-AM"/>
        </w:rPr>
        <w:t>ուն գործընթացը կանաչ ուղու դեպքու</w:t>
      </w:r>
      <w:r w:rsidR="00AA4A3D">
        <w:rPr>
          <w:rFonts w:ascii="GHEA Grapalat" w:hAnsi="GHEA Grapalat"/>
          <w:lang w:val="hy-AM"/>
        </w:rPr>
        <w:t xml:space="preserve">մ կարող է </w:t>
      </w:r>
      <w:proofErr w:type="spellStart"/>
      <w:r w:rsidR="00AA4A3D">
        <w:rPr>
          <w:rFonts w:ascii="GHEA Grapalat" w:hAnsi="GHEA Grapalat"/>
          <w:lang w:val="hy-AM"/>
        </w:rPr>
        <w:t>տևել</w:t>
      </w:r>
      <w:proofErr w:type="spellEnd"/>
      <w:r w:rsidR="00AA4A3D">
        <w:rPr>
          <w:rFonts w:ascii="GHEA Grapalat" w:hAnsi="GHEA Grapalat"/>
          <w:lang w:val="hy-AM"/>
        </w:rPr>
        <w:t xml:space="preserve"> 5-10 րոպե, դեղին ուղու դեպքում՝ 1-2 ժամ, կարմիր ուղու</w:t>
      </w:r>
      <w:r w:rsidR="00AA4A3D" w:rsidRPr="00AA4A3D">
        <w:rPr>
          <w:rFonts w:ascii="GHEA Grapalat" w:hAnsi="GHEA Grapalat"/>
          <w:lang w:val="hy-AM"/>
        </w:rPr>
        <w:t xml:space="preserve"> դեպքում, եթե </w:t>
      </w:r>
      <w:r w:rsidR="00AA4A3D">
        <w:rPr>
          <w:rFonts w:ascii="GHEA Grapalat" w:hAnsi="GHEA Grapalat"/>
          <w:lang w:val="hy-AM"/>
        </w:rPr>
        <w:t xml:space="preserve">ռիսկերի կառավարման համակարգում արտացոլված </w:t>
      </w:r>
      <w:r w:rsidR="00AA4A3D" w:rsidRPr="00AA4A3D">
        <w:rPr>
          <w:rFonts w:ascii="GHEA Grapalat" w:hAnsi="GHEA Grapalat"/>
          <w:lang w:val="hy-AM"/>
        </w:rPr>
        <w:t>ցուցումը վերաբերում է միայն նու</w:t>
      </w:r>
      <w:r w:rsidR="00277309">
        <w:rPr>
          <w:rFonts w:ascii="GHEA Grapalat" w:hAnsi="GHEA Grapalat"/>
          <w:lang w:val="hy-AM"/>
        </w:rPr>
        <w:t>յն մաքսատանը, ապա՝ ևս մոտ 1 ժամ, ուստի</w:t>
      </w:r>
      <w:r w:rsidR="00AA4A3D" w:rsidRPr="00AA4A3D">
        <w:rPr>
          <w:rFonts w:ascii="GHEA Grapalat" w:hAnsi="GHEA Grapalat"/>
          <w:lang w:val="hy-AM"/>
        </w:rPr>
        <w:t xml:space="preserve"> </w:t>
      </w:r>
      <w:r w:rsidR="00277309">
        <w:rPr>
          <w:rFonts w:ascii="GHEA Grapalat" w:hAnsi="GHEA Grapalat"/>
          <w:lang w:val="hy-AM"/>
        </w:rPr>
        <w:t>հ</w:t>
      </w:r>
      <w:r w:rsidR="00AA4A3D" w:rsidRPr="00AA4A3D">
        <w:rPr>
          <w:rFonts w:ascii="GHEA Grapalat" w:hAnsi="GHEA Grapalat"/>
          <w:lang w:val="hy-AM"/>
        </w:rPr>
        <w:t xml:space="preserve">աշվի առնելով հերթերի ներկա վիճակը՝ </w:t>
      </w:r>
      <w:r w:rsidR="00AA4A3D">
        <w:rPr>
          <w:rFonts w:ascii="GHEA Grapalat" w:hAnsi="GHEA Grapalat"/>
          <w:lang w:val="hy-AM"/>
        </w:rPr>
        <w:t xml:space="preserve">մաքսային գործառնությունների իրականացման ամբողջ գործընթացը </w:t>
      </w:r>
      <w:proofErr w:type="spellStart"/>
      <w:r w:rsidR="00AA4A3D">
        <w:rPr>
          <w:rFonts w:ascii="GHEA Grapalat" w:hAnsi="GHEA Grapalat"/>
          <w:lang w:val="hy-AM"/>
        </w:rPr>
        <w:t>տևում</w:t>
      </w:r>
      <w:proofErr w:type="spellEnd"/>
      <w:r w:rsidR="00AA4A3D">
        <w:rPr>
          <w:rFonts w:ascii="GHEA Grapalat" w:hAnsi="GHEA Grapalat"/>
          <w:lang w:val="hy-AM"/>
        </w:rPr>
        <w:t xml:space="preserve"> է մոտ </w:t>
      </w:r>
      <w:r w:rsidR="00AA4A3D" w:rsidRPr="00AA4A3D">
        <w:rPr>
          <w:rFonts w:ascii="GHEA Grapalat" w:hAnsi="GHEA Grapalat"/>
          <w:lang w:val="hy-AM"/>
        </w:rPr>
        <w:t>3-5 ժամ։</w:t>
      </w:r>
    </w:p>
    <w:p w:rsidR="003958AA" w:rsidRDefault="00A85332" w:rsidP="006256EC">
      <w:pPr>
        <w:pStyle w:val="Style14"/>
        <w:widowControl/>
        <w:tabs>
          <w:tab w:val="left" w:pos="360"/>
          <w:tab w:val="left" w:pos="709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Վերջին շրջանում</w:t>
      </w:r>
      <w:r w:rsidR="005C7445" w:rsidRPr="005C7445">
        <w:rPr>
          <w:rFonts w:ascii="GHEA Grapalat" w:hAnsi="GHEA Grapalat"/>
          <w:lang w:val="hy-AM"/>
        </w:rPr>
        <w:t xml:space="preserve"> Հ</w:t>
      </w:r>
      <w:r>
        <w:rPr>
          <w:rFonts w:ascii="GHEA Grapalat" w:hAnsi="GHEA Grapalat"/>
          <w:lang w:val="hy-AM"/>
        </w:rPr>
        <w:t xml:space="preserve">այաստանի </w:t>
      </w:r>
      <w:r w:rsidR="005C7445" w:rsidRPr="005C7445">
        <w:rPr>
          <w:rFonts w:ascii="GHEA Grapalat" w:hAnsi="GHEA Grapalat"/>
          <w:lang w:val="hy-AM"/>
        </w:rPr>
        <w:t>Հ</w:t>
      </w:r>
      <w:r>
        <w:rPr>
          <w:rFonts w:ascii="GHEA Grapalat" w:hAnsi="GHEA Grapalat"/>
          <w:lang w:val="hy-AM"/>
        </w:rPr>
        <w:t>անրապետո</w:t>
      </w:r>
      <w:r w:rsidR="001A7C9E">
        <w:rPr>
          <w:rFonts w:ascii="GHEA Grapalat" w:hAnsi="GHEA Grapalat"/>
          <w:lang w:val="hy-AM"/>
        </w:rPr>
        <w:t>ւ</w:t>
      </w:r>
      <w:r>
        <w:rPr>
          <w:rFonts w:ascii="GHEA Grapalat" w:hAnsi="GHEA Grapalat"/>
          <w:lang w:val="hy-AM"/>
        </w:rPr>
        <w:t>թյուն</w:t>
      </w:r>
      <w:r w:rsidR="005C7445" w:rsidRPr="005C7445">
        <w:rPr>
          <w:rFonts w:ascii="GHEA Grapalat" w:hAnsi="GHEA Grapalat"/>
          <w:lang w:val="hy-AM"/>
        </w:rPr>
        <w:t>ից Ե</w:t>
      </w:r>
      <w:r>
        <w:rPr>
          <w:rFonts w:ascii="GHEA Grapalat" w:hAnsi="GHEA Grapalat"/>
          <w:lang w:val="hy-AM"/>
        </w:rPr>
        <w:t>վրասիական տնտեսական միության</w:t>
      </w:r>
      <w:r w:rsidR="005C7445" w:rsidRPr="005C7445">
        <w:rPr>
          <w:rFonts w:ascii="GHEA Grapalat" w:hAnsi="GHEA Grapalat"/>
          <w:lang w:val="hy-AM"/>
        </w:rPr>
        <w:t xml:space="preserve"> անդամ երկրներ արտահանվող ավտոմեքենաների քանակի որոշակի նվազմամբ (հատկապես՝ ինքնաշարժ եղանակով Հ</w:t>
      </w:r>
      <w:r>
        <w:rPr>
          <w:rFonts w:ascii="GHEA Grapalat" w:hAnsi="GHEA Grapalat"/>
          <w:lang w:val="hy-AM"/>
        </w:rPr>
        <w:t xml:space="preserve">այաստանի </w:t>
      </w:r>
      <w:r w:rsidR="005C7445" w:rsidRPr="005C7445">
        <w:rPr>
          <w:rFonts w:ascii="GHEA Grapalat" w:hAnsi="GHEA Grapalat"/>
          <w:lang w:val="hy-AM"/>
        </w:rPr>
        <w:t>Հ</w:t>
      </w:r>
      <w:r>
        <w:rPr>
          <w:rFonts w:ascii="GHEA Grapalat" w:hAnsi="GHEA Grapalat"/>
          <w:lang w:val="hy-AM"/>
        </w:rPr>
        <w:t>անրապետությունից</w:t>
      </w:r>
      <w:r w:rsidR="005C7445" w:rsidRPr="005C7445">
        <w:rPr>
          <w:rFonts w:ascii="GHEA Grapalat" w:hAnsi="GHEA Grapalat"/>
          <w:lang w:val="hy-AM"/>
        </w:rPr>
        <w:t xml:space="preserve"> ներմուծվող)</w:t>
      </w:r>
      <w:r w:rsidRPr="005C7445">
        <w:rPr>
          <w:rFonts w:ascii="GHEA Grapalat" w:hAnsi="GHEA Grapalat"/>
          <w:lang w:val="hy-AM"/>
        </w:rPr>
        <w:t xml:space="preserve"> պայմանավորված</w:t>
      </w:r>
      <w:r w:rsidR="005C7445" w:rsidRPr="005C7445">
        <w:rPr>
          <w:rFonts w:ascii="GHEA Grapalat" w:hAnsi="GHEA Grapalat"/>
          <w:lang w:val="hy-AM"/>
        </w:rPr>
        <w:t xml:space="preserve">, նվազել է </w:t>
      </w:r>
      <w:proofErr w:type="spellStart"/>
      <w:r w:rsidR="005C7445" w:rsidRPr="005C7445">
        <w:rPr>
          <w:rFonts w:ascii="GHEA Grapalat" w:hAnsi="GHEA Grapalat"/>
          <w:lang w:val="hy-AM"/>
        </w:rPr>
        <w:t>բեռնաթափվող</w:t>
      </w:r>
      <w:proofErr w:type="spellEnd"/>
      <w:r w:rsidR="005C7445" w:rsidRPr="005C7445">
        <w:rPr>
          <w:rFonts w:ascii="GHEA Grapalat" w:hAnsi="GHEA Grapalat"/>
          <w:lang w:val="hy-AM"/>
        </w:rPr>
        <w:t xml:space="preserve"> և ձ</w:t>
      </w:r>
      <w:r w:rsidR="006E1264">
        <w:rPr>
          <w:rFonts w:ascii="GHEA Grapalat" w:hAnsi="GHEA Grapalat"/>
          <w:lang w:val="hy-AM"/>
        </w:rPr>
        <w:t>ևակերպվող ավտոմեքենաների քանակը,</w:t>
      </w:r>
      <w:r w:rsidR="005C7445" w:rsidRPr="005C7445">
        <w:rPr>
          <w:rFonts w:ascii="GHEA Grapalat" w:hAnsi="GHEA Grapalat"/>
          <w:lang w:val="hy-AM"/>
        </w:rPr>
        <w:t xml:space="preserve"> </w:t>
      </w:r>
      <w:r w:rsidR="006E1264">
        <w:rPr>
          <w:rFonts w:ascii="GHEA Grapalat" w:hAnsi="GHEA Grapalat"/>
          <w:lang w:val="hy-AM"/>
        </w:rPr>
        <w:t>ս</w:t>
      </w:r>
      <w:r w:rsidR="005C7445" w:rsidRPr="005C7445">
        <w:rPr>
          <w:rFonts w:ascii="GHEA Grapalat" w:hAnsi="GHEA Grapalat"/>
          <w:lang w:val="hy-AM"/>
        </w:rPr>
        <w:t xml:space="preserve">ակայն մոտ 1-1,5 ամիս առաջ </w:t>
      </w:r>
      <w:r>
        <w:rPr>
          <w:rFonts w:ascii="GHEA Grapalat" w:hAnsi="GHEA Grapalat"/>
          <w:lang w:val="hy-AM"/>
        </w:rPr>
        <w:t>ստեղծվել էր այնպիսի</w:t>
      </w:r>
      <w:r w:rsidR="005C7445" w:rsidRPr="005C7445">
        <w:rPr>
          <w:rFonts w:ascii="GHEA Grapalat" w:hAnsi="GHEA Grapalat"/>
          <w:lang w:val="hy-AM"/>
        </w:rPr>
        <w:t xml:space="preserve"> իրավիճակ, երբ </w:t>
      </w:r>
      <w:proofErr w:type="spellStart"/>
      <w:r w:rsidR="005C7445" w:rsidRPr="005C7445">
        <w:rPr>
          <w:rFonts w:ascii="GHEA Grapalat" w:hAnsi="GHEA Grapalat"/>
          <w:lang w:val="hy-AM"/>
        </w:rPr>
        <w:t>բեռնարկղերով</w:t>
      </w:r>
      <w:proofErr w:type="spellEnd"/>
      <w:r w:rsidR="005C7445" w:rsidRPr="005C7445">
        <w:rPr>
          <w:rFonts w:ascii="GHEA Grapalat" w:hAnsi="GHEA Grapalat"/>
          <w:lang w:val="hy-AM"/>
        </w:rPr>
        <w:t xml:space="preserve"> և </w:t>
      </w:r>
      <w:proofErr w:type="spellStart"/>
      <w:r w:rsidR="005C7445" w:rsidRPr="005C7445">
        <w:rPr>
          <w:rFonts w:ascii="GHEA Grapalat" w:hAnsi="GHEA Grapalat"/>
          <w:lang w:val="hy-AM"/>
        </w:rPr>
        <w:t>ավտոքարշակներով</w:t>
      </w:r>
      <w:proofErr w:type="spellEnd"/>
      <w:r w:rsidR="005C7445" w:rsidRPr="005C744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Գյումրու ԱՏԳ  կենտրոն տեղափոխվող </w:t>
      </w:r>
      <w:r w:rsidR="005C7445" w:rsidRPr="005C7445">
        <w:rPr>
          <w:rFonts w:ascii="GHEA Grapalat" w:hAnsi="GHEA Grapalat"/>
          <w:lang w:val="hy-AM"/>
        </w:rPr>
        <w:t>ավտոմ</w:t>
      </w:r>
      <w:r>
        <w:rPr>
          <w:rFonts w:ascii="GHEA Grapalat" w:hAnsi="GHEA Grapalat"/>
          <w:lang w:val="hy-AM"/>
        </w:rPr>
        <w:t>եքենաների քանակը գերազանցում էր</w:t>
      </w:r>
      <w:r w:rsidR="005C7445" w:rsidRPr="005C744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կենտրոնում </w:t>
      </w:r>
      <w:r w:rsidR="005C7445" w:rsidRPr="005C7445">
        <w:rPr>
          <w:rFonts w:ascii="GHEA Grapalat" w:hAnsi="GHEA Grapalat"/>
          <w:lang w:val="hy-AM"/>
        </w:rPr>
        <w:t xml:space="preserve">փաստացի </w:t>
      </w:r>
      <w:proofErr w:type="spellStart"/>
      <w:r w:rsidR="005C7445" w:rsidRPr="005C7445">
        <w:rPr>
          <w:rFonts w:ascii="GHEA Grapalat" w:hAnsi="GHEA Grapalat"/>
          <w:lang w:val="hy-AM"/>
        </w:rPr>
        <w:t>բեռնաթափվող</w:t>
      </w:r>
      <w:proofErr w:type="spellEnd"/>
      <w:r w:rsidR="005C7445" w:rsidRPr="005C7445">
        <w:rPr>
          <w:rFonts w:ascii="GHEA Grapalat" w:hAnsi="GHEA Grapalat"/>
          <w:lang w:val="hy-AM"/>
        </w:rPr>
        <w:t xml:space="preserve"> և մաքսային ձևակերպ</w:t>
      </w:r>
      <w:r>
        <w:rPr>
          <w:rFonts w:ascii="GHEA Grapalat" w:hAnsi="GHEA Grapalat"/>
          <w:lang w:val="hy-AM"/>
        </w:rPr>
        <w:t>ման ենթարկվող</w:t>
      </w:r>
      <w:r w:rsidR="005C7445" w:rsidRPr="005C7445">
        <w:rPr>
          <w:rFonts w:ascii="GHEA Grapalat" w:hAnsi="GHEA Grapalat"/>
          <w:lang w:val="hy-AM"/>
        </w:rPr>
        <w:t xml:space="preserve"> ավտոմեքենաների քանակը</w:t>
      </w:r>
      <w:r w:rsidR="00E83C01">
        <w:rPr>
          <w:rFonts w:ascii="GHEA Grapalat" w:hAnsi="GHEA Grapalat"/>
          <w:lang w:val="hy-AM"/>
        </w:rPr>
        <w:t xml:space="preserve">` </w:t>
      </w:r>
      <w:r w:rsidR="005C7445" w:rsidRPr="005C7445">
        <w:rPr>
          <w:rFonts w:ascii="GHEA Grapalat" w:hAnsi="GHEA Grapalat"/>
          <w:lang w:val="hy-AM"/>
        </w:rPr>
        <w:t>օր</w:t>
      </w:r>
      <w:r w:rsidR="00943006">
        <w:rPr>
          <w:rFonts w:ascii="GHEA Grapalat" w:hAnsi="GHEA Grapalat"/>
          <w:lang w:val="hy-AM"/>
        </w:rPr>
        <w:t xml:space="preserve">վա կտրվածքով </w:t>
      </w:r>
      <w:r w:rsidR="00E83C01">
        <w:rPr>
          <w:rFonts w:ascii="GHEA Grapalat" w:hAnsi="GHEA Grapalat"/>
          <w:lang w:val="hy-AM"/>
        </w:rPr>
        <w:t>5-10 բեռնարկղ և</w:t>
      </w:r>
      <w:r w:rsidR="005C7445" w:rsidRPr="005C7445">
        <w:rPr>
          <w:rFonts w:ascii="GHEA Grapalat" w:hAnsi="GHEA Grapalat"/>
          <w:lang w:val="hy-AM"/>
        </w:rPr>
        <w:t xml:space="preserve"> 3-4 </w:t>
      </w:r>
      <w:proofErr w:type="spellStart"/>
      <w:r w:rsidR="005C7445" w:rsidRPr="005C7445">
        <w:rPr>
          <w:rFonts w:ascii="GHEA Grapalat" w:hAnsi="GHEA Grapalat"/>
          <w:lang w:val="hy-AM"/>
        </w:rPr>
        <w:t>ավտոքարշակ</w:t>
      </w:r>
      <w:proofErr w:type="spellEnd"/>
      <w:r w:rsidR="005C7445" w:rsidRPr="005C7445">
        <w:rPr>
          <w:rFonts w:ascii="GHEA Grapalat" w:hAnsi="GHEA Grapalat"/>
          <w:lang w:val="hy-AM"/>
        </w:rPr>
        <w:t>։</w:t>
      </w:r>
      <w:r w:rsidR="003958AA">
        <w:rPr>
          <w:rFonts w:ascii="GHEA Grapalat" w:hAnsi="GHEA Grapalat"/>
          <w:lang w:val="hy-AM"/>
        </w:rPr>
        <w:t xml:space="preserve"> Առկա իրավիճակը </w:t>
      </w:r>
      <w:r w:rsidR="005C7445" w:rsidRPr="005C7445">
        <w:rPr>
          <w:rFonts w:ascii="GHEA Grapalat" w:hAnsi="GHEA Grapalat"/>
          <w:lang w:val="hy-AM"/>
        </w:rPr>
        <w:t>պայմանավորված էր մաքսային հսկողության տարած</w:t>
      </w:r>
      <w:r w:rsidR="000C0AFE">
        <w:rPr>
          <w:rFonts w:ascii="GHEA Grapalat" w:hAnsi="GHEA Grapalat"/>
          <w:lang w:val="hy-AM"/>
        </w:rPr>
        <w:t>ք</w:t>
      </w:r>
      <w:r w:rsidR="003958AA">
        <w:rPr>
          <w:rFonts w:ascii="GHEA Grapalat" w:hAnsi="GHEA Grapalat"/>
          <w:lang w:val="hy-AM"/>
        </w:rPr>
        <w:t xml:space="preserve">ի </w:t>
      </w:r>
      <w:proofErr w:type="spellStart"/>
      <w:r w:rsidR="003958AA">
        <w:rPr>
          <w:rFonts w:ascii="GHEA Grapalat" w:hAnsi="GHEA Grapalat"/>
          <w:lang w:val="hy-AM"/>
        </w:rPr>
        <w:t>գերծանրաբեռնվածությամբ</w:t>
      </w:r>
      <w:proofErr w:type="spellEnd"/>
      <w:r w:rsidR="005C7445" w:rsidRPr="005C7445">
        <w:rPr>
          <w:rFonts w:ascii="GHEA Grapalat" w:hAnsi="GHEA Grapalat"/>
          <w:lang w:val="hy-AM"/>
        </w:rPr>
        <w:t xml:space="preserve">։ </w:t>
      </w:r>
    </w:p>
    <w:p w:rsidR="005C7445" w:rsidRPr="00764317" w:rsidRDefault="005C7445" w:rsidP="006256EC">
      <w:pPr>
        <w:pStyle w:val="Style14"/>
        <w:widowControl/>
        <w:tabs>
          <w:tab w:val="left" w:pos="360"/>
          <w:tab w:val="left" w:pos="709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D07CB">
        <w:rPr>
          <w:rFonts w:ascii="GHEA Grapalat" w:hAnsi="GHEA Grapalat"/>
          <w:lang w:val="hy-AM"/>
        </w:rPr>
        <w:t xml:space="preserve">Վերջին մեկ տարվա ընթացքում ժամանակավոր պահպանության և </w:t>
      </w:r>
      <w:proofErr w:type="spellStart"/>
      <w:r w:rsidRPr="008D07CB">
        <w:rPr>
          <w:rFonts w:ascii="GHEA Grapalat" w:hAnsi="GHEA Grapalat"/>
          <w:lang w:val="hy-AM"/>
        </w:rPr>
        <w:t>արգելապահման</w:t>
      </w:r>
      <w:proofErr w:type="spellEnd"/>
      <w:r w:rsidRPr="008D07CB">
        <w:rPr>
          <w:rFonts w:ascii="GHEA Grapalat" w:hAnsi="GHEA Grapalat"/>
          <w:lang w:val="hy-AM"/>
        </w:rPr>
        <w:t xml:space="preserve"> տակ գտնվող ավտոմեքենաների քանակը տարբեր ժամանակներում </w:t>
      </w:r>
      <w:r w:rsidR="003958AA" w:rsidRPr="008D07CB">
        <w:rPr>
          <w:rFonts w:ascii="GHEA Grapalat" w:hAnsi="GHEA Grapalat"/>
          <w:lang w:val="hy-AM"/>
        </w:rPr>
        <w:t xml:space="preserve">կազմել է </w:t>
      </w:r>
      <w:r w:rsidR="00764317" w:rsidRPr="008D07CB">
        <w:rPr>
          <w:rFonts w:ascii="GHEA Grapalat" w:hAnsi="GHEA Grapalat"/>
          <w:lang w:val="hy-AM"/>
        </w:rPr>
        <w:t>1500-2300:</w:t>
      </w:r>
      <w:r w:rsidR="00764317" w:rsidRPr="00B8334B">
        <w:rPr>
          <w:rFonts w:ascii="GHEA Grapalat" w:hAnsi="GHEA Grapalat"/>
          <w:lang w:val="hy-AM"/>
        </w:rPr>
        <w:t xml:space="preserve"> </w:t>
      </w:r>
      <w:r w:rsidR="009B3262">
        <w:rPr>
          <w:rFonts w:ascii="GHEA Grapalat" w:hAnsi="GHEA Grapalat"/>
          <w:lang w:val="hy-AM"/>
        </w:rPr>
        <w:t>Նույնիսկ այն պարագայ</w:t>
      </w:r>
      <w:r w:rsidR="00764317" w:rsidRPr="008D07CB">
        <w:rPr>
          <w:rFonts w:ascii="GHEA Grapalat" w:hAnsi="GHEA Grapalat"/>
          <w:lang w:val="hy-AM"/>
        </w:rPr>
        <w:t>ում, երբ նկատվել է վերջին շրջանում ավտոմեքենաների ներմուծման ծավալների որոշակի նվազում, այդուհանդերձ մաքսային հսկողության տարա</w:t>
      </w:r>
      <w:r w:rsidR="009B3262">
        <w:rPr>
          <w:rFonts w:ascii="GHEA Grapalat" w:hAnsi="GHEA Grapalat"/>
          <w:lang w:val="hy-AM"/>
        </w:rPr>
        <w:t>ծ</w:t>
      </w:r>
      <w:r w:rsidR="00764317" w:rsidRPr="008D07CB">
        <w:rPr>
          <w:rFonts w:ascii="GHEA Grapalat" w:hAnsi="GHEA Grapalat"/>
          <w:lang w:val="hy-AM"/>
        </w:rPr>
        <w:t xml:space="preserve">քում ինչպես ավտոմեքենաների, այնպես էլ այլ բեռների սպասարկումը հնարավոր չէ կազմակերպել պատշաճ </w:t>
      </w:r>
      <w:r w:rsidR="008D07CB">
        <w:rPr>
          <w:rFonts w:ascii="GHEA Grapalat" w:hAnsi="GHEA Grapalat"/>
          <w:lang w:val="hy-AM"/>
        </w:rPr>
        <w:t>կերպ</w:t>
      </w:r>
      <w:r w:rsidR="00764317" w:rsidRPr="008D07CB">
        <w:rPr>
          <w:rFonts w:ascii="GHEA Grapalat" w:hAnsi="GHEA Grapalat"/>
          <w:lang w:val="hy-AM"/>
        </w:rPr>
        <w:t xml:space="preserve">ով: Պետական տուրքի նոր դրույքաչափով կիրառման արդյունքում հնարավոր կլինի մաքսային </w:t>
      </w:r>
      <w:proofErr w:type="spellStart"/>
      <w:r w:rsidR="00764317" w:rsidRPr="008D07CB">
        <w:rPr>
          <w:rFonts w:ascii="GHEA Grapalat" w:hAnsi="GHEA Grapalat"/>
          <w:lang w:val="hy-AM"/>
        </w:rPr>
        <w:t>վարչարարությունն</w:t>
      </w:r>
      <w:proofErr w:type="spellEnd"/>
      <w:r w:rsidR="00764317" w:rsidRPr="008D07CB">
        <w:rPr>
          <w:rFonts w:ascii="GHEA Grapalat" w:hAnsi="GHEA Grapalat"/>
          <w:lang w:val="hy-AM"/>
        </w:rPr>
        <w:t xml:space="preserve"> իրականացնել </w:t>
      </w:r>
      <w:r w:rsidR="008D07CB" w:rsidRPr="008D07CB">
        <w:rPr>
          <w:rFonts w:ascii="GHEA Grapalat" w:hAnsi="GHEA Grapalat"/>
          <w:lang w:val="hy-AM"/>
        </w:rPr>
        <w:t xml:space="preserve">առավել </w:t>
      </w:r>
      <w:r w:rsidR="00764317" w:rsidRPr="008D07CB">
        <w:rPr>
          <w:rFonts w:ascii="GHEA Grapalat" w:hAnsi="GHEA Grapalat"/>
          <w:lang w:val="hy-AM"/>
        </w:rPr>
        <w:t>արագ</w:t>
      </w:r>
      <w:r w:rsidR="008D07CB" w:rsidRPr="008D07CB">
        <w:rPr>
          <w:rFonts w:ascii="GHEA Grapalat" w:hAnsi="GHEA Grapalat"/>
          <w:lang w:val="hy-AM"/>
        </w:rPr>
        <w:t xml:space="preserve"> և արդյունավետ</w:t>
      </w:r>
      <w:r w:rsidR="00764317" w:rsidRPr="008D07CB">
        <w:rPr>
          <w:rFonts w:ascii="GHEA Grapalat" w:hAnsi="GHEA Grapalat"/>
          <w:lang w:val="hy-AM"/>
        </w:rPr>
        <w:t xml:space="preserve">, քանի որ մաքսային մարմնի կողմից </w:t>
      </w:r>
      <w:r w:rsidR="008D07CB">
        <w:rPr>
          <w:rFonts w:ascii="GHEA Grapalat" w:hAnsi="GHEA Grapalat"/>
          <w:lang w:val="hy-AM"/>
        </w:rPr>
        <w:t>էլ</w:t>
      </w:r>
      <w:r w:rsidR="00764317" w:rsidRPr="008D07CB">
        <w:rPr>
          <w:rFonts w:ascii="GHEA Grapalat" w:hAnsi="GHEA Grapalat"/>
          <w:lang w:val="hy-AM"/>
        </w:rPr>
        <w:t xml:space="preserve"> </w:t>
      </w:r>
      <w:proofErr w:type="spellStart"/>
      <w:r w:rsidR="00764317" w:rsidRPr="008D07CB">
        <w:rPr>
          <w:rFonts w:ascii="GHEA Grapalat" w:hAnsi="GHEA Grapalat"/>
          <w:lang w:val="hy-AM"/>
        </w:rPr>
        <w:t>թողունակության</w:t>
      </w:r>
      <w:proofErr w:type="spellEnd"/>
      <w:r w:rsidR="00764317" w:rsidRPr="008D07CB">
        <w:rPr>
          <w:rFonts w:ascii="GHEA Grapalat" w:hAnsi="GHEA Grapalat"/>
          <w:lang w:val="hy-AM"/>
        </w:rPr>
        <w:t xml:space="preserve"> ավելացման առումով իրականացվել են բեռնաթափման ծավալների ընդլայնմ</w:t>
      </w:r>
      <w:r w:rsidR="008D07CB">
        <w:rPr>
          <w:rFonts w:ascii="GHEA Grapalat" w:hAnsi="GHEA Grapalat"/>
          <w:lang w:val="hy-AM"/>
        </w:rPr>
        <w:t>անն ուղղված աշխատանքներ</w:t>
      </w:r>
      <w:r w:rsidR="00764317" w:rsidRPr="008D07CB">
        <w:rPr>
          <w:rFonts w:ascii="GHEA Grapalat" w:hAnsi="GHEA Grapalat"/>
          <w:lang w:val="hy-AM"/>
        </w:rPr>
        <w:t>,</w:t>
      </w:r>
      <w:r w:rsidR="008D07CB">
        <w:rPr>
          <w:rFonts w:ascii="GHEA Grapalat" w:hAnsi="GHEA Grapalat"/>
          <w:lang w:val="hy-AM"/>
        </w:rPr>
        <w:t xml:space="preserve"> ինչպես նաև</w:t>
      </w:r>
      <w:r w:rsidR="00764317" w:rsidRPr="008D07CB">
        <w:rPr>
          <w:rFonts w:ascii="GHEA Grapalat" w:hAnsi="GHEA Grapalat"/>
          <w:lang w:val="hy-AM"/>
        </w:rPr>
        <w:t xml:space="preserve"> սպասարկող անձնակազմի </w:t>
      </w:r>
      <w:r w:rsidR="008D07CB">
        <w:rPr>
          <w:rFonts w:ascii="GHEA Grapalat" w:hAnsi="GHEA Grapalat"/>
          <w:lang w:val="hy-AM"/>
        </w:rPr>
        <w:t>համալր</w:t>
      </w:r>
      <w:r w:rsidR="00764317" w:rsidRPr="008D07CB">
        <w:rPr>
          <w:rFonts w:ascii="GHEA Grapalat" w:hAnsi="GHEA Grapalat"/>
          <w:lang w:val="hy-AM"/>
        </w:rPr>
        <w:t>ում: Պետական տուրքի նոր դրույքաչափերի կիրառումը հնարավորություն կտա նաև Գյումրու ԱՏԳ կենտրոնում ներմուծվող տրանսպորտային միջոցների ծավալների նույնիսկ էական փոփոխության դեպքում ունենալ կառավարելի սպասարկում:</w:t>
      </w:r>
    </w:p>
    <w:p w:rsidR="009961E8" w:rsidRDefault="009961E8" w:rsidP="006A0EC6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24511A" w:rsidRDefault="00C11D79" w:rsidP="006A0EC6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Պետական տուրքի`</w:t>
      </w:r>
      <w:r w:rsidR="006B526A">
        <w:rPr>
          <w:rFonts w:ascii="GHEA Grapalat" w:hAnsi="GHEA Grapalat"/>
          <w:lang w:val="hy-AM"/>
        </w:rPr>
        <w:t xml:space="preserve"> ներկայումս գործող դրույքաչափերի կիրառման արդյունքում</w:t>
      </w:r>
      <w:r w:rsidR="00E96DA7">
        <w:rPr>
          <w:rFonts w:ascii="GHEA Grapalat" w:hAnsi="GHEA Grapalat"/>
          <w:lang w:val="hy-AM"/>
        </w:rPr>
        <w:t xml:space="preserve"> </w:t>
      </w:r>
      <w:r w:rsidR="00CB0BE5">
        <w:rPr>
          <w:rFonts w:ascii="GHEA Grapalat" w:hAnsi="GHEA Grapalat"/>
          <w:lang w:val="hy-AM"/>
        </w:rPr>
        <w:t>Գյումրու ԱՏԳ կենտրոնի</w:t>
      </w:r>
      <w:r w:rsidR="003626A8">
        <w:rPr>
          <w:rFonts w:ascii="GHEA Grapalat" w:hAnsi="GHEA Grapalat"/>
          <w:lang w:val="hy-AM"/>
        </w:rPr>
        <w:t xml:space="preserve"> տարածքում գտնվող </w:t>
      </w:r>
      <w:r w:rsidR="00E96DA7">
        <w:rPr>
          <w:rFonts w:ascii="GHEA Grapalat" w:hAnsi="GHEA Grapalat"/>
          <w:lang w:val="hy-AM"/>
        </w:rPr>
        <w:t xml:space="preserve">ժամանակավոր պահպանության </w:t>
      </w:r>
      <w:r w:rsidR="006D2A35">
        <w:rPr>
          <w:rFonts w:ascii="GHEA Grapalat" w:hAnsi="GHEA Grapalat"/>
          <w:lang w:val="hy-AM"/>
        </w:rPr>
        <w:t>պահեստում առկա է</w:t>
      </w:r>
      <w:r w:rsidR="003626A8">
        <w:rPr>
          <w:rFonts w:ascii="GHEA Grapalat" w:hAnsi="GHEA Grapalat"/>
          <w:lang w:val="hy-AM"/>
        </w:rPr>
        <w:t xml:space="preserve"> Հայաստանի Հանրապետություն ներմուծված տր</w:t>
      </w:r>
      <w:r w:rsidR="00093BCC">
        <w:rPr>
          <w:rFonts w:ascii="GHEA Grapalat" w:hAnsi="GHEA Grapalat"/>
          <w:lang w:val="hy-AM"/>
        </w:rPr>
        <w:t xml:space="preserve">անսպորտային միջոցների կուտակում, </w:t>
      </w:r>
      <w:r w:rsidR="00C57865">
        <w:rPr>
          <w:rFonts w:ascii="GHEA Grapalat" w:hAnsi="GHEA Grapalat"/>
          <w:lang w:val="hy-AM"/>
        </w:rPr>
        <w:t xml:space="preserve">որը պայմանավորված է </w:t>
      </w:r>
      <w:r w:rsidR="00CC04F9">
        <w:rPr>
          <w:rFonts w:ascii="GHEA Grapalat" w:hAnsi="GHEA Grapalat"/>
          <w:lang w:val="hy-AM"/>
        </w:rPr>
        <w:t xml:space="preserve">նրանով, որ </w:t>
      </w:r>
      <w:r w:rsidR="00C57865">
        <w:rPr>
          <w:rFonts w:ascii="GHEA Grapalat" w:hAnsi="GHEA Grapalat"/>
          <w:lang w:val="hy-AM"/>
        </w:rPr>
        <w:t>նոր</w:t>
      </w:r>
      <w:r w:rsidR="00093BCC">
        <w:rPr>
          <w:rFonts w:ascii="GHEA Grapalat" w:hAnsi="GHEA Grapalat"/>
          <w:lang w:val="hy-AM"/>
        </w:rPr>
        <w:t xml:space="preserve"> ներ</w:t>
      </w:r>
      <w:r w:rsidR="00C57865">
        <w:rPr>
          <w:rFonts w:ascii="GHEA Grapalat" w:hAnsi="GHEA Grapalat"/>
          <w:lang w:val="hy-AM"/>
        </w:rPr>
        <w:t>մուծվող տրանսպորտային միջոցների</w:t>
      </w:r>
      <w:r w:rsidR="003626A8">
        <w:rPr>
          <w:rFonts w:ascii="GHEA Grapalat" w:hAnsi="GHEA Grapalat"/>
          <w:lang w:val="hy-AM"/>
        </w:rPr>
        <w:t xml:space="preserve"> </w:t>
      </w:r>
      <w:r w:rsidR="00093BCC">
        <w:rPr>
          <w:rFonts w:ascii="GHEA Grapalat" w:hAnsi="GHEA Grapalat"/>
          <w:lang w:val="hy-AM"/>
        </w:rPr>
        <w:t xml:space="preserve">ժամանման պարբերականությունը մաքսատան տարածք </w:t>
      </w:r>
      <w:r>
        <w:rPr>
          <w:rFonts w:ascii="GHEA Grapalat" w:hAnsi="GHEA Grapalat"/>
          <w:lang w:val="hy-AM"/>
        </w:rPr>
        <w:t xml:space="preserve">տարվա ընթացքում </w:t>
      </w:r>
      <w:r w:rsidR="00093BCC">
        <w:rPr>
          <w:rFonts w:ascii="GHEA Grapalat" w:hAnsi="GHEA Grapalat"/>
          <w:lang w:val="hy-AM"/>
        </w:rPr>
        <w:t xml:space="preserve">գերազանցում է մաքսային մարմնի ժամանակավոր պահպանության տարածքներից տրանսպորտային միջոցները </w:t>
      </w:r>
      <w:r w:rsidR="00CC04F9">
        <w:rPr>
          <w:rFonts w:ascii="GHEA Grapalat" w:hAnsi="GHEA Grapalat"/>
          <w:lang w:val="hy-AM"/>
        </w:rPr>
        <w:t xml:space="preserve">դուրս բերելու </w:t>
      </w:r>
      <w:proofErr w:type="spellStart"/>
      <w:r w:rsidR="00CC04F9">
        <w:rPr>
          <w:rFonts w:ascii="GHEA Grapalat" w:hAnsi="GHEA Grapalat"/>
          <w:lang w:val="hy-AM"/>
        </w:rPr>
        <w:t>պարբերականությանը</w:t>
      </w:r>
      <w:proofErr w:type="spellEnd"/>
      <w:r w:rsidR="00CC04F9">
        <w:rPr>
          <w:rFonts w:ascii="GHEA Grapalat" w:hAnsi="GHEA Grapalat"/>
          <w:lang w:val="hy-AM"/>
        </w:rPr>
        <w:t>, ինչն էլ</w:t>
      </w:r>
      <w:r w:rsidR="006A0EC6">
        <w:rPr>
          <w:rFonts w:ascii="GHEA Grapalat" w:hAnsi="GHEA Grapalat"/>
          <w:lang w:val="hy-AM"/>
        </w:rPr>
        <w:t xml:space="preserve"> </w:t>
      </w:r>
      <w:proofErr w:type="spellStart"/>
      <w:r w:rsidR="006A0EC6">
        <w:rPr>
          <w:rFonts w:ascii="GHEA Grapalat" w:hAnsi="GHEA Grapalat"/>
          <w:lang w:val="hy-AM"/>
        </w:rPr>
        <w:t>թերևս</w:t>
      </w:r>
      <w:proofErr w:type="spellEnd"/>
      <w:r w:rsidR="006A0EC6">
        <w:rPr>
          <w:rFonts w:ascii="GHEA Grapalat" w:hAnsi="GHEA Grapalat"/>
          <w:lang w:val="hy-AM"/>
        </w:rPr>
        <w:t>, պայմանավորված է</w:t>
      </w:r>
      <w:r w:rsidR="00AC6A33">
        <w:rPr>
          <w:rFonts w:ascii="GHEA Grapalat" w:hAnsi="GHEA Grapalat"/>
          <w:lang w:val="hy-AM"/>
        </w:rPr>
        <w:t xml:space="preserve"> նրանով, որ </w:t>
      </w:r>
      <w:r w:rsidR="006A0EC6">
        <w:rPr>
          <w:rFonts w:ascii="GHEA Grapalat" w:hAnsi="GHEA Grapalat"/>
          <w:lang w:val="hy-AM"/>
        </w:rPr>
        <w:t xml:space="preserve">մաքսային մարմինների կողմից տրանսպորտային միջոցների ժամանակավոր պահպանության </w:t>
      </w:r>
      <w:r w:rsidR="00AC6A33">
        <w:rPr>
          <w:rFonts w:ascii="GHEA Grapalat" w:hAnsi="GHEA Grapalat"/>
          <w:lang w:val="hy-AM"/>
        </w:rPr>
        <w:t>համար գործող դրույքաչափերով գանձվող պետական տուրքի գումարների մեծության մակարդակը համեմատաբար ցածր է</w:t>
      </w:r>
      <w:r w:rsidR="00E07943">
        <w:rPr>
          <w:rFonts w:ascii="GHEA Grapalat" w:hAnsi="GHEA Grapalat"/>
          <w:lang w:val="hy-AM"/>
        </w:rPr>
        <w:t>:</w:t>
      </w:r>
    </w:p>
    <w:p w:rsidR="002D0B83" w:rsidRDefault="00DC2274" w:rsidP="006A0EC6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Նախագծով ԱՏԳ ԱԱ 8703 ապրանքային դիրքին դասվող տրանսպորտային միջոցի համար պետական տուրքի նախատեսվող դրույքաչափերը եթե համեմատենք պետական տուրքի ներկայումս գործող դրո</w:t>
      </w:r>
      <w:r w:rsidR="008623FB">
        <w:rPr>
          <w:rFonts w:ascii="GHEA Grapalat" w:hAnsi="GHEA Grapalat"/>
          <w:lang w:val="hy-AM"/>
        </w:rPr>
        <w:t>ւյքաչափեր</w:t>
      </w:r>
      <w:r w:rsidR="006F17F7">
        <w:rPr>
          <w:rFonts w:ascii="GHEA Grapalat" w:hAnsi="GHEA Grapalat"/>
          <w:lang w:val="hy-AM"/>
        </w:rPr>
        <w:t>ի</w:t>
      </w:r>
      <w:r w:rsidR="008623FB">
        <w:rPr>
          <w:rFonts w:ascii="GHEA Grapalat" w:hAnsi="GHEA Grapalat"/>
          <w:lang w:val="hy-AM"/>
        </w:rPr>
        <w:t xml:space="preserve"> հետ, ապա կստացվի, որ </w:t>
      </w:r>
      <w:r>
        <w:rPr>
          <w:rFonts w:ascii="GHEA Grapalat" w:hAnsi="GHEA Grapalat"/>
          <w:lang w:val="hy-AM"/>
        </w:rPr>
        <w:t>օրական 1600 դրամի փոխարեն կգանձվի 5000 դրամ, այն էլ ժամանակավոր պահպանության 2-րդ օրվանից սկսած: Ն</w:t>
      </w:r>
      <w:r w:rsidR="008623FB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>խագծի համաձայն` ա</w:t>
      </w:r>
      <w:r w:rsidRPr="00DC2274">
        <w:rPr>
          <w:rFonts w:ascii="GHEA Grapalat" w:hAnsi="GHEA Grapalat"/>
          <w:lang w:val="hy-AM"/>
        </w:rPr>
        <w:t>ռաջին օրվա համար պետական տուրք չի գանձվի՝ դրանով խրախուսե</w:t>
      </w:r>
      <w:r w:rsidR="00B9040F">
        <w:rPr>
          <w:rFonts w:ascii="GHEA Grapalat" w:hAnsi="GHEA Grapalat"/>
          <w:lang w:val="hy-AM"/>
        </w:rPr>
        <w:t xml:space="preserve">լով ավտոմեքենաների </w:t>
      </w:r>
      <w:proofErr w:type="spellStart"/>
      <w:r w:rsidR="00B9040F">
        <w:rPr>
          <w:rFonts w:ascii="GHEA Grapalat" w:hAnsi="GHEA Grapalat"/>
          <w:lang w:val="hy-AM"/>
        </w:rPr>
        <w:t>մաքսազերծումը</w:t>
      </w:r>
      <w:proofErr w:type="spellEnd"/>
      <w:r w:rsidRPr="00DC227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մեկօրյա ժամկետում իրականացնելը</w:t>
      </w:r>
      <w:r w:rsidRPr="00DC2274">
        <w:rPr>
          <w:rFonts w:ascii="GHEA Grapalat" w:hAnsi="GHEA Grapalat"/>
          <w:lang w:val="hy-AM"/>
        </w:rPr>
        <w:t xml:space="preserve">։ </w:t>
      </w:r>
    </w:p>
    <w:p w:rsidR="00DC2274" w:rsidRPr="00C57865" w:rsidRDefault="002D0B83" w:rsidP="006A0EC6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Պ</w:t>
      </w:r>
      <w:r w:rsidR="00DC2274" w:rsidRPr="00DC2274">
        <w:rPr>
          <w:rFonts w:ascii="GHEA Grapalat" w:hAnsi="GHEA Grapalat"/>
          <w:lang w:val="hy-AM"/>
        </w:rPr>
        <w:t>ետ</w:t>
      </w:r>
      <w:r>
        <w:rPr>
          <w:rFonts w:ascii="GHEA Grapalat" w:hAnsi="GHEA Grapalat"/>
          <w:lang w:val="hy-AM"/>
        </w:rPr>
        <w:t>ական տուրքի գործող դրույքաչափե</w:t>
      </w:r>
      <w:r w:rsidR="001E555E">
        <w:rPr>
          <w:rFonts w:ascii="GHEA Grapalat" w:hAnsi="GHEA Grapalat"/>
          <w:lang w:val="hy-AM"/>
        </w:rPr>
        <w:t>րը ներկայիս չափերով սահմանվել են</w:t>
      </w:r>
      <w:r>
        <w:rPr>
          <w:rFonts w:ascii="GHEA Grapalat" w:hAnsi="GHEA Grapalat"/>
          <w:lang w:val="hy-AM"/>
        </w:rPr>
        <w:t xml:space="preserve"> դեռևս </w:t>
      </w:r>
      <w:r w:rsidR="00DC2274" w:rsidRPr="00DC2274">
        <w:rPr>
          <w:rFonts w:ascii="GHEA Grapalat" w:hAnsi="GHEA Grapalat"/>
          <w:lang w:val="hy-AM"/>
        </w:rPr>
        <w:t xml:space="preserve"> 2000</w:t>
      </w:r>
      <w:r>
        <w:rPr>
          <w:rFonts w:ascii="GHEA Grapalat" w:hAnsi="GHEA Grapalat"/>
          <w:lang w:val="hy-AM"/>
        </w:rPr>
        <w:t xml:space="preserve"> </w:t>
      </w:r>
      <w:r w:rsidR="00DC2274" w:rsidRPr="00DC2274">
        <w:rPr>
          <w:rFonts w:ascii="GHEA Grapalat" w:hAnsi="GHEA Grapalat"/>
          <w:lang w:val="hy-AM"/>
        </w:rPr>
        <w:t>թվականի</w:t>
      </w:r>
      <w:r>
        <w:rPr>
          <w:rFonts w:ascii="GHEA Grapalat" w:hAnsi="GHEA Grapalat"/>
          <w:lang w:val="hy-AM"/>
        </w:rPr>
        <w:t>ց` Հայաստանի Հանրապետության մաքսային օրենսգրքով</w:t>
      </w:r>
      <w:r w:rsidR="00DC2274" w:rsidRPr="00DC2274">
        <w:rPr>
          <w:rFonts w:ascii="GHEA Grapalat" w:hAnsi="GHEA Grapalat"/>
          <w:lang w:val="hy-AM"/>
        </w:rPr>
        <w:t xml:space="preserve"> (ՀՕ-83, հոդված 110</w:t>
      </w:r>
      <w:r w:rsidR="008623FB" w:rsidRPr="008623FB">
        <w:rPr>
          <w:rFonts w:ascii="GHEA Grapalat" w:hAnsi="GHEA Grapalat"/>
          <w:lang w:val="hy-AM"/>
        </w:rPr>
        <w:t>)</w:t>
      </w:r>
      <w:r w:rsidR="001E555E">
        <w:rPr>
          <w:rFonts w:ascii="GHEA Grapalat" w:hAnsi="GHEA Grapalat"/>
          <w:lang w:val="hy-AM"/>
        </w:rPr>
        <w:t>, որոնք մինչ օրս փոփոխման չեն ենթարկվել:</w:t>
      </w:r>
    </w:p>
    <w:p w:rsidR="00471C9A" w:rsidRPr="00AF3702" w:rsidRDefault="00471C9A" w:rsidP="00C222BC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b/>
          <w:i/>
          <w:lang w:val="hy-AM"/>
        </w:rPr>
      </w:pPr>
      <w:r w:rsidRPr="001C0002">
        <w:rPr>
          <w:rFonts w:ascii="GHEA Grapalat" w:hAnsi="GHEA Grapalat"/>
          <w:b/>
          <w:i/>
          <w:lang w:val="hy-AM"/>
        </w:rPr>
        <w:t xml:space="preserve">Կարգավորման </w:t>
      </w:r>
      <w:r w:rsidR="001C0002" w:rsidRPr="00AF3702">
        <w:rPr>
          <w:rFonts w:ascii="GHEA Grapalat" w:hAnsi="GHEA Grapalat"/>
          <w:b/>
          <w:i/>
          <w:lang w:val="hy-AM"/>
        </w:rPr>
        <w:t>առարկան, ակնկալվող արդյունքը.</w:t>
      </w:r>
    </w:p>
    <w:p w:rsidR="005C28D3" w:rsidRDefault="00E84142" w:rsidP="00C222BC">
      <w:pPr>
        <w:pStyle w:val="Style14"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Նախագծի ընդունման արդյունքում ակնկալվում է</w:t>
      </w:r>
      <w:r w:rsidR="001656D5">
        <w:rPr>
          <w:rFonts w:ascii="GHEA Grapalat" w:hAnsi="GHEA Grapalat" w:cs="Arial"/>
          <w:lang w:val="hy-AM"/>
        </w:rPr>
        <w:t xml:space="preserve"> </w:t>
      </w:r>
      <w:r w:rsidR="005C28D3">
        <w:rPr>
          <w:rFonts w:ascii="GHEA Grapalat" w:hAnsi="GHEA Grapalat" w:cs="Arial"/>
          <w:lang w:val="hy-AM"/>
        </w:rPr>
        <w:t>մաքսային մարմ</w:t>
      </w:r>
      <w:r w:rsidR="00A93BF9">
        <w:rPr>
          <w:rFonts w:ascii="GHEA Grapalat" w:hAnsi="GHEA Grapalat" w:cs="Arial"/>
          <w:lang w:val="hy-AM"/>
        </w:rPr>
        <w:t>ն</w:t>
      </w:r>
      <w:r w:rsidR="00FB145B">
        <w:rPr>
          <w:rFonts w:ascii="GHEA Grapalat" w:hAnsi="GHEA Grapalat" w:cs="Arial"/>
          <w:lang w:val="hy-AM"/>
        </w:rPr>
        <w:t>ի կողմից</w:t>
      </w:r>
      <w:r w:rsidR="00A93BF9">
        <w:rPr>
          <w:rFonts w:ascii="GHEA Grapalat" w:hAnsi="GHEA Grapalat" w:cs="Arial"/>
          <w:lang w:val="hy-AM"/>
        </w:rPr>
        <w:t xml:space="preserve"> մաքսատուն-վարչության տարածքից տրանսպորտային միջոցների բացթ</w:t>
      </w:r>
      <w:r w:rsidR="005C28D3">
        <w:rPr>
          <w:rFonts w:ascii="GHEA Grapalat" w:hAnsi="GHEA Grapalat" w:cs="Arial"/>
          <w:lang w:val="hy-AM"/>
        </w:rPr>
        <w:t>ողումն իրականացնել մաքսատու</w:t>
      </w:r>
      <w:r w:rsidR="00A93BF9">
        <w:rPr>
          <w:rFonts w:ascii="GHEA Grapalat" w:hAnsi="GHEA Grapalat" w:cs="Arial"/>
          <w:lang w:val="hy-AM"/>
        </w:rPr>
        <w:t>ն</w:t>
      </w:r>
      <w:r w:rsidR="005C28D3">
        <w:rPr>
          <w:rFonts w:ascii="GHEA Grapalat" w:hAnsi="GHEA Grapalat" w:cs="Arial"/>
          <w:lang w:val="hy-AM"/>
        </w:rPr>
        <w:t>-վարչության</w:t>
      </w:r>
      <w:r w:rsidR="00A93BF9">
        <w:rPr>
          <w:rFonts w:ascii="GHEA Grapalat" w:hAnsi="GHEA Grapalat" w:cs="Arial"/>
          <w:lang w:val="hy-AM"/>
        </w:rPr>
        <w:t xml:space="preserve"> տարածքի</w:t>
      </w:r>
      <w:r w:rsidR="005C28D3">
        <w:rPr>
          <w:rFonts w:ascii="GHEA Grapalat" w:hAnsi="GHEA Grapalat" w:cs="Arial"/>
          <w:lang w:val="hy-AM"/>
        </w:rPr>
        <w:t xml:space="preserve"> համար </w:t>
      </w:r>
      <w:r w:rsidR="00A93BF9">
        <w:rPr>
          <w:rFonts w:ascii="GHEA Grapalat" w:hAnsi="GHEA Grapalat" w:cs="Arial"/>
          <w:lang w:val="hy-AM"/>
        </w:rPr>
        <w:t xml:space="preserve">նախատեսված </w:t>
      </w:r>
      <w:proofErr w:type="spellStart"/>
      <w:r w:rsidR="00A93BF9">
        <w:rPr>
          <w:rFonts w:ascii="GHEA Grapalat" w:hAnsi="GHEA Grapalat" w:cs="Arial"/>
          <w:lang w:val="hy-AM"/>
        </w:rPr>
        <w:t>թո</w:t>
      </w:r>
      <w:bookmarkStart w:id="0" w:name="_GoBack"/>
      <w:bookmarkEnd w:id="0"/>
      <w:r w:rsidR="00A93BF9">
        <w:rPr>
          <w:rFonts w:ascii="GHEA Grapalat" w:hAnsi="GHEA Grapalat" w:cs="Arial"/>
          <w:lang w:val="hy-AM"/>
        </w:rPr>
        <w:t>ղունակությանը</w:t>
      </w:r>
      <w:proofErr w:type="spellEnd"/>
      <w:r w:rsidR="00A93BF9">
        <w:rPr>
          <w:rFonts w:ascii="GHEA Grapalat" w:hAnsi="GHEA Grapalat" w:cs="Arial"/>
          <w:lang w:val="hy-AM"/>
        </w:rPr>
        <w:t xml:space="preserve"> համապատասխան:</w:t>
      </w:r>
      <w:r w:rsidR="00FB145B">
        <w:rPr>
          <w:rFonts w:ascii="GHEA Grapalat" w:hAnsi="GHEA Grapalat" w:cs="Arial"/>
          <w:lang w:val="hy-AM"/>
        </w:rPr>
        <w:t xml:space="preserve"> </w:t>
      </w:r>
    </w:p>
    <w:p w:rsidR="00C222BC" w:rsidRDefault="00C222BC" w:rsidP="00C222BC">
      <w:pPr>
        <w:pStyle w:val="Style14"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b/>
          <w:i/>
          <w:lang w:val="hy-AM"/>
        </w:rPr>
      </w:pPr>
      <w:r w:rsidRPr="008458A6">
        <w:rPr>
          <w:rFonts w:ascii="GHEA Grapalat" w:hAnsi="GHEA Grapalat"/>
          <w:b/>
          <w:i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9721C" w:rsidRPr="0039721C" w:rsidRDefault="00D446B8" w:rsidP="00C222BC">
      <w:pPr>
        <w:pStyle w:val="Style14"/>
        <w:tabs>
          <w:tab w:val="left" w:pos="360"/>
          <w:tab w:val="left" w:pos="1080"/>
        </w:tabs>
        <w:spacing w:line="360" w:lineRule="auto"/>
        <w:ind w:firstLine="567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lang w:val="hy-AM"/>
        </w:rPr>
        <w:t>Նախագիծն</w:t>
      </w:r>
      <w:r w:rsidR="00C222BC">
        <w:rPr>
          <w:rFonts w:ascii="GHEA Grapalat" w:hAnsi="GHEA Grapalat"/>
          <w:lang w:val="hy-AM"/>
        </w:rPr>
        <w:t xml:space="preserve"> ուղղակիորեն չի բխում ռազմավարական փաստաթղթերից։</w:t>
      </w:r>
    </w:p>
    <w:p w:rsidR="00192839" w:rsidRPr="001C0002" w:rsidRDefault="00192839" w:rsidP="00C222BC">
      <w:pPr>
        <w:pStyle w:val="ListParagraph"/>
        <w:tabs>
          <w:tab w:val="left" w:pos="567"/>
          <w:tab w:val="left" w:pos="709"/>
        </w:tabs>
        <w:spacing w:after="0" w:line="360" w:lineRule="auto"/>
        <w:ind w:left="0" w:firstLine="567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r w:rsidRPr="001C0002">
        <w:rPr>
          <w:rFonts w:ascii="GHEA Grapalat" w:hAnsi="GHEA Grapalat" w:cs="Arial"/>
          <w:b/>
          <w:i/>
          <w:sz w:val="24"/>
          <w:szCs w:val="24"/>
          <w:lang w:val="af-ZA"/>
        </w:rPr>
        <w:t>Նախագծի</w:t>
      </w:r>
      <w:r w:rsidRPr="001C0002">
        <w:rPr>
          <w:rFonts w:ascii="GHEA Grapalat" w:hAnsi="GHEA Grapalat"/>
          <w:b/>
          <w:i/>
          <w:sz w:val="24"/>
          <w:szCs w:val="24"/>
          <w:lang w:val="af-ZA"/>
        </w:rPr>
        <w:t xml:space="preserve"> մշակման գործընթացում ներգրավված ինստիտուտները և անձինք</w:t>
      </w:r>
      <w:r w:rsidR="001C0002">
        <w:rPr>
          <w:rFonts w:ascii="GHEA Grapalat" w:hAnsi="GHEA Grapalat"/>
          <w:b/>
          <w:i/>
          <w:sz w:val="24"/>
          <w:szCs w:val="24"/>
          <w:lang w:val="af-ZA"/>
        </w:rPr>
        <w:t>.</w:t>
      </w:r>
    </w:p>
    <w:p w:rsidR="004632F4" w:rsidRPr="00DA1038" w:rsidRDefault="00192839" w:rsidP="00C222B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DA1038">
        <w:rPr>
          <w:rFonts w:ascii="GHEA Grapalat" w:hAnsi="GHEA Grapalat" w:cs="Arial"/>
          <w:sz w:val="24"/>
          <w:szCs w:val="24"/>
        </w:rPr>
        <w:t>Նախագիծը</w:t>
      </w:r>
      <w:proofErr w:type="spellEnd"/>
      <w:r w:rsidRPr="00DA1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A1038">
        <w:rPr>
          <w:rFonts w:ascii="GHEA Grapalat" w:hAnsi="GHEA Grapalat"/>
          <w:sz w:val="24"/>
          <w:szCs w:val="24"/>
        </w:rPr>
        <w:t>մշակվել</w:t>
      </w:r>
      <w:proofErr w:type="spellEnd"/>
      <w:r w:rsidRPr="00DA10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A1038">
        <w:rPr>
          <w:rFonts w:ascii="GHEA Grapalat" w:hAnsi="GHEA Grapalat"/>
          <w:sz w:val="24"/>
          <w:szCs w:val="24"/>
        </w:rPr>
        <w:t>է</w:t>
      </w:r>
      <w:r w:rsidRPr="00DA10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A1038">
        <w:rPr>
          <w:rFonts w:ascii="GHEA Grapalat" w:hAnsi="GHEA Grapalat"/>
          <w:sz w:val="24"/>
          <w:szCs w:val="24"/>
        </w:rPr>
        <w:t>Հ</w:t>
      </w:r>
      <w:proofErr w:type="spellStart"/>
      <w:r w:rsidR="00D446B8">
        <w:rPr>
          <w:rFonts w:ascii="GHEA Grapalat" w:hAnsi="GHEA Grapalat"/>
          <w:sz w:val="24"/>
          <w:szCs w:val="24"/>
          <w:lang w:val="hy-AM"/>
        </w:rPr>
        <w:t>այաստանի</w:t>
      </w:r>
      <w:proofErr w:type="spellEnd"/>
      <w:r w:rsidR="00D446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1038">
        <w:rPr>
          <w:rFonts w:ascii="GHEA Grapalat" w:hAnsi="GHEA Grapalat"/>
          <w:sz w:val="24"/>
          <w:szCs w:val="24"/>
        </w:rPr>
        <w:t>Հ</w:t>
      </w:r>
      <w:proofErr w:type="spellStart"/>
      <w:r w:rsidR="00D446B8">
        <w:rPr>
          <w:rFonts w:ascii="GHEA Grapalat" w:hAnsi="GHEA Grapalat"/>
          <w:sz w:val="24"/>
          <w:szCs w:val="24"/>
          <w:lang w:val="hy-AM"/>
        </w:rPr>
        <w:t>անրապետության</w:t>
      </w:r>
      <w:proofErr w:type="spellEnd"/>
      <w:r w:rsidRPr="00DA1038">
        <w:rPr>
          <w:rFonts w:ascii="GHEA Grapalat" w:hAnsi="GHEA Grapalat"/>
          <w:sz w:val="24"/>
          <w:szCs w:val="24"/>
          <w:lang w:val="af-ZA"/>
        </w:rPr>
        <w:t xml:space="preserve"> պետական եկամուտների կոմիտեի </w:t>
      </w:r>
      <w:proofErr w:type="spellStart"/>
      <w:r w:rsidRPr="00DA1038">
        <w:rPr>
          <w:rFonts w:ascii="GHEA Grapalat" w:hAnsi="GHEA Grapalat"/>
          <w:sz w:val="24"/>
          <w:szCs w:val="24"/>
        </w:rPr>
        <w:t>կողմից</w:t>
      </w:r>
      <w:proofErr w:type="spellEnd"/>
      <w:r w:rsidRPr="00DA1038">
        <w:rPr>
          <w:rFonts w:ascii="GHEA Grapalat" w:hAnsi="GHEA Grapalat"/>
          <w:sz w:val="24"/>
          <w:szCs w:val="24"/>
          <w:lang w:val="af-ZA"/>
        </w:rPr>
        <w:t>:</w:t>
      </w:r>
    </w:p>
    <w:p w:rsidR="001C0002" w:rsidRPr="00AF3702" w:rsidRDefault="001C0002" w:rsidP="00C222BC">
      <w:pPr>
        <w:pStyle w:val="Style16"/>
        <w:widowControl/>
        <w:spacing w:before="14" w:line="360" w:lineRule="auto"/>
        <w:ind w:firstLine="567"/>
        <w:jc w:val="both"/>
        <w:rPr>
          <w:rFonts w:ascii="GHEA Grapalat" w:hAnsi="GHEA Grapalat"/>
          <w:b/>
          <w:i/>
          <w:color w:val="000000"/>
          <w:shd w:val="clear" w:color="auto" w:fill="FFFFFF"/>
          <w:lang w:val="af-ZA"/>
        </w:rPr>
      </w:pPr>
      <w:proofErr w:type="spellStart"/>
      <w:r>
        <w:rPr>
          <w:rFonts w:ascii="GHEA Grapalat" w:hAnsi="GHEA Grapalat"/>
          <w:b/>
          <w:i/>
          <w:color w:val="000000"/>
          <w:shd w:val="clear" w:color="auto" w:fill="FFFFFF"/>
        </w:rPr>
        <w:lastRenderedPageBreak/>
        <w:t>Լ</w:t>
      </w:r>
      <w:r w:rsidRPr="001C0002">
        <w:rPr>
          <w:rFonts w:ascii="GHEA Grapalat" w:hAnsi="GHEA Grapalat"/>
          <w:b/>
          <w:i/>
          <w:color w:val="000000"/>
          <w:shd w:val="clear" w:color="auto" w:fill="FFFFFF"/>
        </w:rPr>
        <w:t>րացուցիչ</w:t>
      </w:r>
      <w:proofErr w:type="spellEnd"/>
      <w:r w:rsidRPr="00AF3702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proofErr w:type="spellStart"/>
      <w:r w:rsidRPr="001C0002">
        <w:rPr>
          <w:rFonts w:ascii="GHEA Grapalat" w:hAnsi="GHEA Grapalat"/>
          <w:b/>
          <w:i/>
          <w:color w:val="000000"/>
          <w:shd w:val="clear" w:color="auto" w:fill="FFFFFF"/>
        </w:rPr>
        <w:t>ֆինանսական</w:t>
      </w:r>
      <w:proofErr w:type="spellEnd"/>
      <w:r w:rsidRPr="00AF3702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proofErr w:type="spellStart"/>
      <w:r w:rsidRPr="001C0002">
        <w:rPr>
          <w:rFonts w:ascii="GHEA Grapalat" w:hAnsi="GHEA Grapalat"/>
          <w:b/>
          <w:i/>
          <w:color w:val="000000"/>
          <w:shd w:val="clear" w:color="auto" w:fill="FFFFFF"/>
        </w:rPr>
        <w:t>միջոցների</w:t>
      </w:r>
      <w:proofErr w:type="spellEnd"/>
      <w:r w:rsidRPr="00AF3702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proofErr w:type="spellStart"/>
      <w:r w:rsidRPr="001C0002">
        <w:rPr>
          <w:rFonts w:ascii="GHEA Grapalat" w:hAnsi="GHEA Grapalat"/>
          <w:b/>
          <w:i/>
          <w:color w:val="000000"/>
          <w:shd w:val="clear" w:color="auto" w:fill="FFFFFF"/>
        </w:rPr>
        <w:t>անհրաժեշտության</w:t>
      </w:r>
      <w:proofErr w:type="spellEnd"/>
      <w:r w:rsidRPr="00AF3702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/>
          <w:i/>
          <w:color w:val="000000"/>
          <w:shd w:val="clear" w:color="auto" w:fill="FFFFFF"/>
        </w:rPr>
        <w:t>վերաբերյալ</w:t>
      </w:r>
      <w:proofErr w:type="spellEnd"/>
      <w:r w:rsidRPr="00AF3702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>.</w:t>
      </w:r>
    </w:p>
    <w:p w:rsidR="00647D7C" w:rsidRDefault="00647D7C" w:rsidP="00C222BC">
      <w:pPr>
        <w:pStyle w:val="Style16"/>
        <w:widowControl/>
        <w:spacing w:before="14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proofErr w:type="spellStart"/>
      <w:r w:rsidRPr="00647D7C">
        <w:rPr>
          <w:rFonts w:ascii="GHEA Grapalat" w:hAnsi="GHEA Grapalat"/>
          <w:color w:val="000000"/>
          <w:shd w:val="clear" w:color="auto" w:fill="FFFFFF"/>
        </w:rPr>
        <w:t>Նախագծի</w:t>
      </w:r>
      <w:proofErr w:type="spellEnd"/>
      <w:r w:rsidRPr="00647D7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647D7C">
        <w:rPr>
          <w:rFonts w:ascii="GHEA Grapalat" w:hAnsi="GHEA Grapalat"/>
          <w:color w:val="000000"/>
          <w:shd w:val="clear" w:color="auto" w:fill="FFFFFF"/>
        </w:rPr>
        <w:t>ընդունմամբ</w:t>
      </w:r>
      <w:r w:rsidRPr="00647D7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47D7C">
        <w:rPr>
          <w:rFonts w:ascii="GHEA Grapalat" w:hAnsi="GHEA Grapalat"/>
          <w:color w:val="000000"/>
          <w:shd w:val="clear" w:color="auto" w:fill="FFFFFF"/>
        </w:rPr>
        <w:t>լրացուցիչ</w:t>
      </w:r>
      <w:proofErr w:type="spellEnd"/>
      <w:r w:rsidRPr="00647D7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47D7C">
        <w:rPr>
          <w:rFonts w:ascii="GHEA Grapalat" w:hAnsi="GHEA Grapalat"/>
          <w:color w:val="000000"/>
          <w:shd w:val="clear" w:color="auto" w:fill="FFFFFF"/>
        </w:rPr>
        <w:t>ֆինանսական</w:t>
      </w:r>
      <w:proofErr w:type="spellEnd"/>
      <w:r w:rsidRPr="00647D7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47D7C">
        <w:rPr>
          <w:rFonts w:ascii="GHEA Grapalat" w:hAnsi="GHEA Grapalat"/>
          <w:color w:val="000000"/>
          <w:shd w:val="clear" w:color="auto" w:fill="FFFFFF"/>
        </w:rPr>
        <w:t>միջոցների</w:t>
      </w:r>
      <w:proofErr w:type="spellEnd"/>
      <w:r w:rsidRPr="00647D7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47D7C">
        <w:rPr>
          <w:rFonts w:ascii="GHEA Grapalat" w:hAnsi="GHEA Grapalat"/>
          <w:color w:val="000000"/>
          <w:shd w:val="clear" w:color="auto" w:fill="FFFFFF"/>
        </w:rPr>
        <w:t>ներգրավման</w:t>
      </w:r>
      <w:proofErr w:type="spellEnd"/>
      <w:r w:rsidRPr="00647D7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47D7C">
        <w:rPr>
          <w:rFonts w:ascii="GHEA Grapalat" w:hAnsi="GHEA Grapalat"/>
          <w:color w:val="000000"/>
          <w:shd w:val="clear" w:color="auto" w:fill="FFFFFF"/>
        </w:rPr>
        <w:t>անհրաժեշտություն</w:t>
      </w:r>
      <w:proofErr w:type="spellEnd"/>
      <w:r w:rsidRPr="00647D7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47D7C">
        <w:rPr>
          <w:rFonts w:ascii="GHEA Grapalat" w:hAnsi="GHEA Grapalat"/>
          <w:color w:val="000000"/>
          <w:shd w:val="clear" w:color="auto" w:fill="FFFFFF"/>
        </w:rPr>
        <w:t>առկա</w:t>
      </w:r>
      <w:proofErr w:type="spellEnd"/>
      <w:r w:rsidRPr="00647D7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47D7C">
        <w:rPr>
          <w:rFonts w:ascii="GHEA Grapalat" w:hAnsi="GHEA Grapalat"/>
          <w:color w:val="000000"/>
          <w:shd w:val="clear" w:color="auto" w:fill="FFFFFF"/>
        </w:rPr>
        <w:t>չէ</w:t>
      </w:r>
      <w:proofErr w:type="spellEnd"/>
      <w:r w:rsidRPr="00647D7C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A71943" w:rsidRPr="00A71943" w:rsidRDefault="00A71943" w:rsidP="00A7194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val="af-ZA" w:eastAsia="hy-AM"/>
        </w:rPr>
      </w:pPr>
      <w:proofErr w:type="spellStart"/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</w:t>
      </w:r>
      <w:proofErr w:type="spellEnd"/>
      <w:r w:rsidRPr="00A71943">
        <w:rPr>
          <w:rFonts w:ascii="GHEA Grapalat" w:hAnsi="GHEA Grapalat"/>
          <w:b/>
          <w:i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բյուջեի</w:t>
      </w:r>
      <w:proofErr w:type="spellEnd"/>
      <w:r w:rsidRPr="00A71943">
        <w:rPr>
          <w:rFonts w:ascii="GHEA Grapalat" w:hAnsi="GHEA Grapalat"/>
          <w:b/>
          <w:i/>
          <w:color w:val="000000"/>
          <w:sz w:val="24"/>
          <w:szCs w:val="24"/>
          <w:lang w:val="af-ZA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եկամուտներում</w:t>
      </w:r>
      <w:r w:rsidRPr="00A71943">
        <w:rPr>
          <w:rFonts w:ascii="GHEA Grapalat" w:hAnsi="GHEA Grapalat"/>
          <w:b/>
          <w:i/>
          <w:color w:val="000000"/>
          <w:sz w:val="24"/>
          <w:szCs w:val="24"/>
          <w:lang w:val="af-ZA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A71943">
        <w:rPr>
          <w:rFonts w:ascii="GHEA Grapalat" w:hAnsi="GHEA Grapalat"/>
          <w:b/>
          <w:i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ծախսերում</w:t>
      </w:r>
      <w:proofErr w:type="spellEnd"/>
      <w:r w:rsidRPr="00A71943">
        <w:rPr>
          <w:rFonts w:ascii="GHEA Grapalat" w:hAnsi="GHEA Grapalat"/>
          <w:b/>
          <w:i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սպասվելիք</w:t>
      </w:r>
      <w:proofErr w:type="spellEnd"/>
      <w:r w:rsidRPr="00A71943">
        <w:rPr>
          <w:rFonts w:ascii="GHEA Grapalat" w:hAnsi="GHEA Grapalat"/>
          <w:b/>
          <w:i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փոփոխությունների</w:t>
      </w:r>
      <w:proofErr w:type="spellEnd"/>
      <w:r w:rsidRPr="00A71943">
        <w:rPr>
          <w:rFonts w:ascii="GHEA Grapalat" w:hAnsi="GHEA Grapalat"/>
          <w:b/>
          <w:i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վերաբերյալ</w:t>
      </w:r>
      <w:proofErr w:type="spellEnd"/>
      <w:r w:rsidRPr="00A71943">
        <w:rPr>
          <w:rFonts w:ascii="GHEA Grapalat" w:hAnsi="GHEA Grapalat"/>
          <w:b/>
          <w:i/>
          <w:color w:val="000000"/>
          <w:sz w:val="24"/>
          <w:szCs w:val="24"/>
          <w:lang w:val="af-ZA" w:eastAsia="hy-AM"/>
        </w:rPr>
        <w:t>.</w:t>
      </w:r>
    </w:p>
    <w:p w:rsidR="00A71943" w:rsidRPr="00A71943" w:rsidRDefault="00A71943" w:rsidP="00A7194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af-ZA" w:eastAsia="hy-AM"/>
        </w:rPr>
      </w:pPr>
      <w:proofErr w:type="spellStart"/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Նախագծի</w:t>
      </w:r>
      <w:proofErr w:type="spellEnd"/>
      <w:r w:rsidRPr="00A71943">
        <w:rPr>
          <w:rFonts w:ascii="GHEA Grapalat" w:hAnsi="GHEA Grapalat"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="00C05EC7">
        <w:rPr>
          <w:rFonts w:ascii="GHEA Grapalat" w:hAnsi="GHEA Grapalat"/>
          <w:bCs/>
          <w:color w:val="000000"/>
          <w:sz w:val="24"/>
          <w:szCs w:val="24"/>
          <w:lang w:eastAsia="hy-AM"/>
        </w:rPr>
        <w:t>ընդուն</w:t>
      </w:r>
      <w:r w:rsidR="00C05EC7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ումը</w:t>
      </w:r>
      <w:proofErr w:type="spellEnd"/>
      <w:r w:rsidRPr="00A71943">
        <w:rPr>
          <w:rFonts w:ascii="GHEA Grapalat" w:hAnsi="GHEA Grapalat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Հայաստանի</w:t>
      </w:r>
      <w:proofErr w:type="spellEnd"/>
      <w:r w:rsidRPr="00A71943">
        <w:rPr>
          <w:rFonts w:ascii="GHEA Grapalat" w:hAnsi="GHEA Grapalat"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Հանրապետության</w:t>
      </w:r>
      <w:proofErr w:type="spellEnd"/>
      <w:r w:rsidRPr="00A71943">
        <w:rPr>
          <w:rFonts w:ascii="GHEA Grapalat" w:hAnsi="GHEA Grapalat"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</w:t>
      </w:r>
      <w:proofErr w:type="spellEnd"/>
      <w:r w:rsidRPr="00A71943">
        <w:rPr>
          <w:rFonts w:ascii="GHEA Grapalat" w:hAnsi="GHEA Grapalat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="00C05EC7">
        <w:rPr>
          <w:rFonts w:ascii="GHEA Grapalat" w:hAnsi="GHEA Grapalat"/>
          <w:bCs/>
          <w:color w:val="000000"/>
          <w:sz w:val="24"/>
          <w:szCs w:val="24"/>
          <w:lang w:eastAsia="hy-AM"/>
        </w:rPr>
        <w:t>բյուջեի</w:t>
      </w:r>
      <w:proofErr w:type="spellEnd"/>
      <w:r w:rsidR="00C05EC7" w:rsidRPr="00C05EC7">
        <w:rPr>
          <w:rFonts w:ascii="GHEA Grapalat" w:hAnsi="GHEA Grapalat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="00C05EC7">
        <w:rPr>
          <w:rFonts w:ascii="GHEA Grapalat" w:hAnsi="GHEA Grapalat"/>
          <w:bCs/>
          <w:color w:val="000000"/>
          <w:sz w:val="24"/>
          <w:szCs w:val="24"/>
          <w:lang w:eastAsia="hy-AM"/>
        </w:rPr>
        <w:t>վրա</w:t>
      </w:r>
      <w:proofErr w:type="spellEnd"/>
      <w:r w:rsidR="00C05EC7" w:rsidRPr="00C05EC7">
        <w:rPr>
          <w:rFonts w:ascii="GHEA Grapalat" w:hAnsi="GHEA Grapalat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="00C05EC7">
        <w:rPr>
          <w:rFonts w:ascii="GHEA Grapalat" w:hAnsi="GHEA Grapalat"/>
          <w:bCs/>
          <w:color w:val="000000"/>
          <w:sz w:val="24"/>
          <w:szCs w:val="24"/>
          <w:lang w:eastAsia="hy-AM"/>
        </w:rPr>
        <w:t>չեզոք</w:t>
      </w:r>
      <w:proofErr w:type="spellEnd"/>
      <w:r w:rsidR="00C05EC7" w:rsidRPr="00C05EC7">
        <w:rPr>
          <w:rFonts w:ascii="GHEA Grapalat" w:hAnsi="GHEA Grapalat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="00C05EC7">
        <w:rPr>
          <w:rFonts w:ascii="GHEA Grapalat" w:hAnsi="GHEA Grapalat"/>
          <w:bCs/>
          <w:color w:val="000000"/>
          <w:sz w:val="24"/>
          <w:szCs w:val="24"/>
          <w:lang w:eastAsia="hy-AM"/>
        </w:rPr>
        <w:t>ազդեցություն</w:t>
      </w:r>
      <w:proofErr w:type="spellEnd"/>
      <w:r w:rsidR="00C05EC7" w:rsidRPr="00C05EC7">
        <w:rPr>
          <w:rFonts w:ascii="GHEA Grapalat" w:hAnsi="GHEA Grapalat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="00C05EC7">
        <w:rPr>
          <w:rFonts w:ascii="GHEA Grapalat" w:hAnsi="GHEA Grapalat"/>
          <w:bCs/>
          <w:color w:val="000000"/>
          <w:sz w:val="24"/>
          <w:szCs w:val="24"/>
          <w:lang w:eastAsia="hy-AM"/>
        </w:rPr>
        <w:t>կունենա</w:t>
      </w:r>
      <w:proofErr w:type="spellEnd"/>
      <w:r w:rsidR="00C05EC7" w:rsidRPr="00C05EC7">
        <w:rPr>
          <w:rFonts w:ascii="GHEA Grapalat" w:hAnsi="GHEA Grapalat"/>
          <w:bCs/>
          <w:color w:val="000000"/>
          <w:sz w:val="24"/>
          <w:szCs w:val="24"/>
          <w:lang w:val="af-ZA" w:eastAsia="hy-AM"/>
        </w:rPr>
        <w:t>:</w:t>
      </w:r>
      <w:r w:rsidRPr="00A71943">
        <w:rPr>
          <w:rFonts w:ascii="GHEA Grapalat" w:hAnsi="GHEA Grapalat"/>
          <w:bCs/>
          <w:color w:val="000000"/>
          <w:sz w:val="24"/>
          <w:szCs w:val="24"/>
          <w:lang w:val="af-ZA" w:eastAsia="hy-AM"/>
        </w:rPr>
        <w:t xml:space="preserve"> </w:t>
      </w:r>
    </w:p>
    <w:p w:rsidR="00A71943" w:rsidRPr="00A71943" w:rsidRDefault="00A71943" w:rsidP="00A71943">
      <w:pPr>
        <w:rPr>
          <w:rFonts w:ascii="GHEA Grapalat" w:hAnsi="GHEA Grapalat"/>
          <w:bCs/>
          <w:color w:val="000000"/>
          <w:sz w:val="24"/>
          <w:szCs w:val="24"/>
          <w:lang w:val="af-ZA" w:eastAsia="hy-AM"/>
        </w:rPr>
      </w:pPr>
    </w:p>
    <w:p w:rsidR="00A71943" w:rsidRDefault="00A71943" w:rsidP="00C222BC">
      <w:pPr>
        <w:pStyle w:val="Style16"/>
        <w:widowControl/>
        <w:spacing w:before="14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</w:p>
    <w:sectPr w:rsidR="00A71943" w:rsidSect="000D5FD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03B11"/>
    <w:multiLevelType w:val="hybridMultilevel"/>
    <w:tmpl w:val="90D01C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93350"/>
    <w:multiLevelType w:val="hybridMultilevel"/>
    <w:tmpl w:val="97008152"/>
    <w:lvl w:ilvl="0" w:tplc="040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28D817FE"/>
    <w:multiLevelType w:val="hybridMultilevel"/>
    <w:tmpl w:val="4F0020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F3C55CC"/>
    <w:multiLevelType w:val="hybridMultilevel"/>
    <w:tmpl w:val="30520CCA"/>
    <w:lvl w:ilvl="0" w:tplc="EDFA1E2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7E633E3"/>
    <w:multiLevelType w:val="hybridMultilevel"/>
    <w:tmpl w:val="4F026F50"/>
    <w:lvl w:ilvl="0" w:tplc="BCDE1314">
      <w:start w:val="1"/>
      <w:numFmt w:val="decimal"/>
      <w:lvlText w:val="%1."/>
      <w:lvlJc w:val="left"/>
      <w:pPr>
        <w:ind w:left="1440" w:hanging="720"/>
      </w:pPr>
      <w:rPr>
        <w:rFonts w:cs="Tahoma" w:hint="default"/>
        <w:b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DED473A"/>
    <w:multiLevelType w:val="hybridMultilevel"/>
    <w:tmpl w:val="9660563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1973777"/>
    <w:multiLevelType w:val="hybridMultilevel"/>
    <w:tmpl w:val="079EB7BE"/>
    <w:lvl w:ilvl="0" w:tplc="859E759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2FC2E71"/>
    <w:multiLevelType w:val="hybridMultilevel"/>
    <w:tmpl w:val="06624E3E"/>
    <w:lvl w:ilvl="0" w:tplc="E578E0F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12F"/>
    <w:rsid w:val="00002FA1"/>
    <w:rsid w:val="000051F3"/>
    <w:rsid w:val="00010592"/>
    <w:rsid w:val="000124D7"/>
    <w:rsid w:val="000203F9"/>
    <w:rsid w:val="00035EDB"/>
    <w:rsid w:val="00037E3A"/>
    <w:rsid w:val="00040194"/>
    <w:rsid w:val="00060955"/>
    <w:rsid w:val="00066BAF"/>
    <w:rsid w:val="00081416"/>
    <w:rsid w:val="000911CB"/>
    <w:rsid w:val="00093AEC"/>
    <w:rsid w:val="00093BCC"/>
    <w:rsid w:val="000B12A0"/>
    <w:rsid w:val="000B3CE9"/>
    <w:rsid w:val="000B42A1"/>
    <w:rsid w:val="000B4334"/>
    <w:rsid w:val="000C0AFE"/>
    <w:rsid w:val="000C75BA"/>
    <w:rsid w:val="000D1BA8"/>
    <w:rsid w:val="000D5FD3"/>
    <w:rsid w:val="00100D32"/>
    <w:rsid w:val="00122BB9"/>
    <w:rsid w:val="001338BC"/>
    <w:rsid w:val="00141D3A"/>
    <w:rsid w:val="00156EA1"/>
    <w:rsid w:val="001656D5"/>
    <w:rsid w:val="00170358"/>
    <w:rsid w:val="001711D7"/>
    <w:rsid w:val="0017749A"/>
    <w:rsid w:val="001822E3"/>
    <w:rsid w:val="00192839"/>
    <w:rsid w:val="001A7C9E"/>
    <w:rsid w:val="001B4BFC"/>
    <w:rsid w:val="001B675D"/>
    <w:rsid w:val="001C0002"/>
    <w:rsid w:val="001C0C79"/>
    <w:rsid w:val="001D4B97"/>
    <w:rsid w:val="001E555E"/>
    <w:rsid w:val="00210EE1"/>
    <w:rsid w:val="0024166D"/>
    <w:rsid w:val="002422D7"/>
    <w:rsid w:val="0024511A"/>
    <w:rsid w:val="00253B8C"/>
    <w:rsid w:val="0027572B"/>
    <w:rsid w:val="002763B7"/>
    <w:rsid w:val="00277309"/>
    <w:rsid w:val="00293F2E"/>
    <w:rsid w:val="0029529D"/>
    <w:rsid w:val="002B446A"/>
    <w:rsid w:val="002C00B4"/>
    <w:rsid w:val="002C2C72"/>
    <w:rsid w:val="002D0B83"/>
    <w:rsid w:val="003114D5"/>
    <w:rsid w:val="00315255"/>
    <w:rsid w:val="0033612F"/>
    <w:rsid w:val="00337914"/>
    <w:rsid w:val="00353137"/>
    <w:rsid w:val="003613CC"/>
    <w:rsid w:val="003626A8"/>
    <w:rsid w:val="00377EAC"/>
    <w:rsid w:val="003958AA"/>
    <w:rsid w:val="00396CE8"/>
    <w:rsid w:val="0039721C"/>
    <w:rsid w:val="003A53F3"/>
    <w:rsid w:val="003A7967"/>
    <w:rsid w:val="003A7AB6"/>
    <w:rsid w:val="003D1CFD"/>
    <w:rsid w:val="003E2B03"/>
    <w:rsid w:val="003F1D64"/>
    <w:rsid w:val="003F538C"/>
    <w:rsid w:val="0040745F"/>
    <w:rsid w:val="004122E1"/>
    <w:rsid w:val="0041404C"/>
    <w:rsid w:val="00415BC8"/>
    <w:rsid w:val="004351B1"/>
    <w:rsid w:val="00453A7A"/>
    <w:rsid w:val="004632F4"/>
    <w:rsid w:val="004645D0"/>
    <w:rsid w:val="00471C9A"/>
    <w:rsid w:val="004A13A2"/>
    <w:rsid w:val="004A480E"/>
    <w:rsid w:val="004A7F5F"/>
    <w:rsid w:val="004C08EE"/>
    <w:rsid w:val="004E66ED"/>
    <w:rsid w:val="004E67C4"/>
    <w:rsid w:val="004F1D5A"/>
    <w:rsid w:val="00502FDB"/>
    <w:rsid w:val="005200A0"/>
    <w:rsid w:val="00522076"/>
    <w:rsid w:val="0056759C"/>
    <w:rsid w:val="00581415"/>
    <w:rsid w:val="00585582"/>
    <w:rsid w:val="00586EE7"/>
    <w:rsid w:val="005A67F4"/>
    <w:rsid w:val="005A7ADF"/>
    <w:rsid w:val="005B4AA1"/>
    <w:rsid w:val="005B5AEA"/>
    <w:rsid w:val="005C28D3"/>
    <w:rsid w:val="005C2B18"/>
    <w:rsid w:val="005C2FAD"/>
    <w:rsid w:val="005C7445"/>
    <w:rsid w:val="005E4F37"/>
    <w:rsid w:val="00624D67"/>
    <w:rsid w:val="006256EC"/>
    <w:rsid w:val="006309E9"/>
    <w:rsid w:val="00634BC2"/>
    <w:rsid w:val="00642999"/>
    <w:rsid w:val="00647D7C"/>
    <w:rsid w:val="00652005"/>
    <w:rsid w:val="00652CCD"/>
    <w:rsid w:val="00667F68"/>
    <w:rsid w:val="00682FC6"/>
    <w:rsid w:val="006A0EC6"/>
    <w:rsid w:val="006B526A"/>
    <w:rsid w:val="006D2A35"/>
    <w:rsid w:val="006D2FFC"/>
    <w:rsid w:val="006D4E39"/>
    <w:rsid w:val="006E0E0E"/>
    <w:rsid w:val="006E1264"/>
    <w:rsid w:val="006F10DA"/>
    <w:rsid w:val="006F17F7"/>
    <w:rsid w:val="007219C3"/>
    <w:rsid w:val="00730985"/>
    <w:rsid w:val="00753DE1"/>
    <w:rsid w:val="00760AFC"/>
    <w:rsid w:val="00761D69"/>
    <w:rsid w:val="00762CB4"/>
    <w:rsid w:val="007634DB"/>
    <w:rsid w:val="00764317"/>
    <w:rsid w:val="0077224C"/>
    <w:rsid w:val="00796F1A"/>
    <w:rsid w:val="007A1E5B"/>
    <w:rsid w:val="007B0BE6"/>
    <w:rsid w:val="007B1FBC"/>
    <w:rsid w:val="007B7FD2"/>
    <w:rsid w:val="007D7774"/>
    <w:rsid w:val="007E310E"/>
    <w:rsid w:val="007F7950"/>
    <w:rsid w:val="00806680"/>
    <w:rsid w:val="00811A30"/>
    <w:rsid w:val="008458A6"/>
    <w:rsid w:val="00846027"/>
    <w:rsid w:val="00851EC9"/>
    <w:rsid w:val="008623FB"/>
    <w:rsid w:val="008977AE"/>
    <w:rsid w:val="008D07CB"/>
    <w:rsid w:val="008E1A74"/>
    <w:rsid w:val="008E298C"/>
    <w:rsid w:val="009018D1"/>
    <w:rsid w:val="00902F7E"/>
    <w:rsid w:val="00920FDD"/>
    <w:rsid w:val="009210D2"/>
    <w:rsid w:val="00930E89"/>
    <w:rsid w:val="00931370"/>
    <w:rsid w:val="00943006"/>
    <w:rsid w:val="00964989"/>
    <w:rsid w:val="00964CC3"/>
    <w:rsid w:val="009661BF"/>
    <w:rsid w:val="009961E8"/>
    <w:rsid w:val="00996205"/>
    <w:rsid w:val="009A0DD4"/>
    <w:rsid w:val="009A4ADF"/>
    <w:rsid w:val="009A5F1B"/>
    <w:rsid w:val="009B3262"/>
    <w:rsid w:val="009F4579"/>
    <w:rsid w:val="00A11BD8"/>
    <w:rsid w:val="00A15242"/>
    <w:rsid w:val="00A21CDD"/>
    <w:rsid w:val="00A25761"/>
    <w:rsid w:val="00A26885"/>
    <w:rsid w:val="00A40E86"/>
    <w:rsid w:val="00A71132"/>
    <w:rsid w:val="00A71943"/>
    <w:rsid w:val="00A849C1"/>
    <w:rsid w:val="00A85332"/>
    <w:rsid w:val="00A90EF2"/>
    <w:rsid w:val="00A93BF9"/>
    <w:rsid w:val="00AA0FE8"/>
    <w:rsid w:val="00AA4A3D"/>
    <w:rsid w:val="00AC6A33"/>
    <w:rsid w:val="00AE47BE"/>
    <w:rsid w:val="00AF3702"/>
    <w:rsid w:val="00B0758C"/>
    <w:rsid w:val="00B11AEB"/>
    <w:rsid w:val="00B2249F"/>
    <w:rsid w:val="00B31A93"/>
    <w:rsid w:val="00B34834"/>
    <w:rsid w:val="00B36486"/>
    <w:rsid w:val="00B450F8"/>
    <w:rsid w:val="00B55AE8"/>
    <w:rsid w:val="00B8334B"/>
    <w:rsid w:val="00B9040F"/>
    <w:rsid w:val="00B90AC1"/>
    <w:rsid w:val="00B93E36"/>
    <w:rsid w:val="00BB2EDE"/>
    <w:rsid w:val="00BC4B6A"/>
    <w:rsid w:val="00BF0797"/>
    <w:rsid w:val="00BF0FF5"/>
    <w:rsid w:val="00BF4392"/>
    <w:rsid w:val="00C04744"/>
    <w:rsid w:val="00C05EC7"/>
    <w:rsid w:val="00C11D79"/>
    <w:rsid w:val="00C222BC"/>
    <w:rsid w:val="00C34CC7"/>
    <w:rsid w:val="00C56FDD"/>
    <w:rsid w:val="00C57865"/>
    <w:rsid w:val="00C71640"/>
    <w:rsid w:val="00C73F65"/>
    <w:rsid w:val="00CB0BE5"/>
    <w:rsid w:val="00CB5637"/>
    <w:rsid w:val="00CC04F9"/>
    <w:rsid w:val="00CD1C5C"/>
    <w:rsid w:val="00CE5928"/>
    <w:rsid w:val="00D15260"/>
    <w:rsid w:val="00D4375E"/>
    <w:rsid w:val="00D446B8"/>
    <w:rsid w:val="00D53EAF"/>
    <w:rsid w:val="00D71FFF"/>
    <w:rsid w:val="00DA1038"/>
    <w:rsid w:val="00DB2FE3"/>
    <w:rsid w:val="00DB4631"/>
    <w:rsid w:val="00DC0FA9"/>
    <w:rsid w:val="00DC2274"/>
    <w:rsid w:val="00DE7BD2"/>
    <w:rsid w:val="00E07943"/>
    <w:rsid w:val="00E1162D"/>
    <w:rsid w:val="00E33163"/>
    <w:rsid w:val="00E61342"/>
    <w:rsid w:val="00E63B9C"/>
    <w:rsid w:val="00E82F09"/>
    <w:rsid w:val="00E8358B"/>
    <w:rsid w:val="00E83C01"/>
    <w:rsid w:val="00E84142"/>
    <w:rsid w:val="00E95C38"/>
    <w:rsid w:val="00E96DA7"/>
    <w:rsid w:val="00EA33D4"/>
    <w:rsid w:val="00EA60B8"/>
    <w:rsid w:val="00EB1B3A"/>
    <w:rsid w:val="00ED6B02"/>
    <w:rsid w:val="00EE1A3D"/>
    <w:rsid w:val="00EE3841"/>
    <w:rsid w:val="00EE7AB9"/>
    <w:rsid w:val="00F23157"/>
    <w:rsid w:val="00F30442"/>
    <w:rsid w:val="00F52ECD"/>
    <w:rsid w:val="00F70306"/>
    <w:rsid w:val="00F7096A"/>
    <w:rsid w:val="00F749DD"/>
    <w:rsid w:val="00FA3785"/>
    <w:rsid w:val="00FB145B"/>
    <w:rsid w:val="00FC3AB1"/>
    <w:rsid w:val="00FD703C"/>
    <w:rsid w:val="00FE7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8DC477-B538-498E-8F09-716C3CA2E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1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27">
    <w:name w:val="Font Style27"/>
    <w:uiPriority w:val="99"/>
    <w:rsid w:val="0033612F"/>
    <w:rPr>
      <w:rFonts w:ascii="Tahoma" w:hAnsi="Tahoma" w:cs="Tahoma"/>
      <w:b/>
      <w:bCs/>
      <w:sz w:val="22"/>
      <w:szCs w:val="22"/>
    </w:rPr>
  </w:style>
  <w:style w:type="paragraph" w:customStyle="1" w:styleId="Style14">
    <w:name w:val="Style14"/>
    <w:basedOn w:val="Normal"/>
    <w:uiPriority w:val="99"/>
    <w:rsid w:val="0033612F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</w:rPr>
  </w:style>
  <w:style w:type="character" w:styleId="Strong">
    <w:name w:val="Strong"/>
    <w:qFormat/>
    <w:rsid w:val="00035EDB"/>
    <w:rPr>
      <w:b/>
      <w:bCs/>
      <w:spacing w:val="0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35ED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35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yle16">
    <w:name w:val="Style16"/>
    <w:basedOn w:val="Normal"/>
    <w:uiPriority w:val="99"/>
    <w:rsid w:val="00035ED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Style10">
    <w:name w:val="Style10"/>
    <w:basedOn w:val="Normal"/>
    <w:uiPriority w:val="99"/>
    <w:rsid w:val="00035EDB"/>
    <w:pPr>
      <w:widowControl w:val="0"/>
      <w:autoSpaceDE w:val="0"/>
      <w:autoSpaceDN w:val="0"/>
      <w:adjustRightInd w:val="0"/>
      <w:spacing w:after="0" w:line="317" w:lineRule="exact"/>
      <w:ind w:firstLine="259"/>
    </w:pPr>
    <w:rPr>
      <w:rFonts w:ascii="Sylfaen" w:eastAsia="Times New Roman" w:hAnsi="Sylfaen" w:cs="Times New Roman"/>
      <w:sz w:val="24"/>
      <w:szCs w:val="24"/>
    </w:rPr>
  </w:style>
  <w:style w:type="paragraph" w:customStyle="1" w:styleId="Style11">
    <w:name w:val="Style11"/>
    <w:basedOn w:val="Normal"/>
    <w:uiPriority w:val="99"/>
    <w:rsid w:val="00035EDB"/>
    <w:pPr>
      <w:widowControl w:val="0"/>
      <w:autoSpaceDE w:val="0"/>
      <w:autoSpaceDN w:val="0"/>
      <w:adjustRightInd w:val="0"/>
      <w:spacing w:after="0" w:line="326" w:lineRule="exact"/>
      <w:ind w:firstLine="850"/>
      <w:jc w:val="both"/>
    </w:pPr>
    <w:rPr>
      <w:rFonts w:ascii="Sylfaen" w:eastAsia="Times New Roman" w:hAnsi="Sylfaen" w:cs="Times New Roman"/>
      <w:sz w:val="24"/>
      <w:szCs w:val="24"/>
    </w:rPr>
  </w:style>
  <w:style w:type="paragraph" w:customStyle="1" w:styleId="Style13">
    <w:name w:val="Style13"/>
    <w:basedOn w:val="Normal"/>
    <w:uiPriority w:val="99"/>
    <w:rsid w:val="00035EDB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Style15">
    <w:name w:val="Style15"/>
    <w:basedOn w:val="Normal"/>
    <w:uiPriority w:val="99"/>
    <w:rsid w:val="00035EDB"/>
    <w:pPr>
      <w:widowControl w:val="0"/>
      <w:autoSpaceDE w:val="0"/>
      <w:autoSpaceDN w:val="0"/>
      <w:adjustRightInd w:val="0"/>
      <w:spacing w:after="0" w:line="372" w:lineRule="exact"/>
      <w:ind w:firstLine="569"/>
      <w:jc w:val="both"/>
    </w:pPr>
    <w:rPr>
      <w:rFonts w:ascii="Sylfaen" w:eastAsia="Times New Roman" w:hAnsi="Sylfaen" w:cs="Times New Roman"/>
      <w:sz w:val="24"/>
      <w:szCs w:val="24"/>
    </w:rPr>
  </w:style>
  <w:style w:type="character" w:customStyle="1" w:styleId="FontStyle24">
    <w:name w:val="Font Style24"/>
    <w:uiPriority w:val="99"/>
    <w:rsid w:val="00035EDB"/>
    <w:rPr>
      <w:rFonts w:ascii="Tahoma" w:hAnsi="Tahoma" w:cs="Tahoma" w:hint="default"/>
      <w:sz w:val="22"/>
      <w:szCs w:val="22"/>
    </w:rPr>
  </w:style>
  <w:style w:type="paragraph" w:customStyle="1" w:styleId="CharCharCharCharCharCharCharCharCharCharCharChar">
    <w:name w:val="Char Char Char Char Char Char Char Char Char Char Char Char"/>
    <w:basedOn w:val="Normal"/>
    <w:rsid w:val="00902F7E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Title">
    <w:name w:val="Title"/>
    <w:next w:val="Normal"/>
    <w:link w:val="TitleChar"/>
    <w:uiPriority w:val="10"/>
    <w:qFormat/>
    <w:rsid w:val="00E95C38"/>
    <w:pPr>
      <w:spacing w:after="160" w:line="240" w:lineRule="auto"/>
      <w:contextualSpacing/>
    </w:pPr>
    <w:rPr>
      <w:rFonts w:ascii="Cambria" w:eastAsia="Times New Roman" w:hAnsi="Cambria" w:cs="Times New Roman"/>
      <w:smallCaps/>
      <w:color w:val="17365D"/>
      <w:spacing w:val="5"/>
      <w:sz w:val="72"/>
      <w:szCs w:val="7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E95C38"/>
    <w:rPr>
      <w:rFonts w:ascii="Cambria" w:eastAsia="Times New Roman" w:hAnsi="Cambria" w:cs="Times New Roman"/>
      <w:smallCaps/>
      <w:color w:val="17365D"/>
      <w:spacing w:val="5"/>
      <w:sz w:val="72"/>
      <w:szCs w:val="72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EDE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0D1BA8"/>
    <w:rPr>
      <w:i/>
      <w:iCs/>
    </w:rPr>
  </w:style>
  <w:style w:type="paragraph" w:styleId="ListParagraph">
    <w:name w:val="List Paragraph"/>
    <w:basedOn w:val="Normal"/>
    <w:uiPriority w:val="34"/>
    <w:qFormat/>
    <w:rsid w:val="0027572B"/>
    <w:pPr>
      <w:ind w:left="720"/>
      <w:contextualSpacing/>
    </w:pPr>
  </w:style>
  <w:style w:type="character" w:customStyle="1" w:styleId="apple-style-span">
    <w:name w:val="apple-style-span"/>
    <w:rsid w:val="00293F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3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762CD-4931-44DB-92FA-F4AC26020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909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Senik Nersisyan</dc:creator>
  <cp:keywords>https://mul2.gov.am/tasks/864846/oneclick/Himnavorum_pet_turq.docx?token=965fab578c9c95d3d38795166d3f6db9</cp:keywords>
  <cp:lastModifiedBy>Arsen Tarzyan</cp:lastModifiedBy>
  <cp:revision>5</cp:revision>
  <cp:lastPrinted>2023-05-26T12:49:00Z</cp:lastPrinted>
  <dcterms:created xsi:type="dcterms:W3CDTF">2023-10-10T12:17:00Z</dcterms:created>
  <dcterms:modified xsi:type="dcterms:W3CDTF">2023-10-11T08:54:00Z</dcterms:modified>
</cp:coreProperties>
</file>