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2F2424" w14:textId="77777777" w:rsidR="00752771" w:rsidRDefault="00752771" w:rsidP="00BF550F">
      <w:pPr>
        <w:pStyle w:val="NormalWeb"/>
        <w:shd w:val="clear" w:color="auto" w:fill="FFFFFF"/>
        <w:spacing w:before="0" w:beforeAutospacing="0" w:after="0" w:afterAutospacing="0"/>
        <w:ind w:firstLine="429"/>
        <w:jc w:val="right"/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</w:pPr>
    </w:p>
    <w:p w14:paraId="35DCE661" w14:textId="2CBB1C08" w:rsidR="00722B73" w:rsidRPr="002343DB" w:rsidRDefault="00B824FF" w:rsidP="00BF550F">
      <w:pPr>
        <w:pStyle w:val="NormalWeb"/>
        <w:shd w:val="clear" w:color="auto" w:fill="FFFFFF"/>
        <w:spacing w:before="0" w:beforeAutospacing="0" w:after="0" w:afterAutospacing="0"/>
        <w:ind w:firstLine="429"/>
        <w:jc w:val="right"/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</w:pPr>
      <w:r w:rsidRPr="002343DB"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  <w:t>ՆԱԽԱԳԻԾ</w:t>
      </w:r>
    </w:p>
    <w:p w14:paraId="767EDB7F" w14:textId="77777777" w:rsidR="00166C31" w:rsidRPr="002343DB" w:rsidRDefault="00166C31" w:rsidP="00BF550F">
      <w:pPr>
        <w:pStyle w:val="NormalWeb"/>
        <w:shd w:val="clear" w:color="auto" w:fill="FFFFFF"/>
        <w:spacing w:before="0" w:beforeAutospacing="0" w:after="0" w:afterAutospacing="0"/>
        <w:ind w:firstLine="429"/>
        <w:jc w:val="center"/>
        <w:rPr>
          <w:rStyle w:val="Strong"/>
          <w:rFonts w:ascii="GHEA Grapalat" w:hAnsi="GHEA Grapalat" w:cs="Sylfaen"/>
          <w:b w:val="0"/>
          <w:color w:val="000000"/>
          <w:lang w:val="en-US"/>
        </w:rPr>
      </w:pPr>
    </w:p>
    <w:p w14:paraId="7BB7832E" w14:textId="77777777" w:rsidR="00722B73" w:rsidRPr="002343DB" w:rsidRDefault="00722B73" w:rsidP="00BF550F">
      <w:pPr>
        <w:pStyle w:val="NormalWeb"/>
        <w:shd w:val="clear" w:color="auto" w:fill="FFFFFF"/>
        <w:spacing w:before="0" w:beforeAutospacing="0" w:after="0" w:afterAutospacing="0"/>
        <w:ind w:firstLine="429"/>
        <w:jc w:val="center"/>
        <w:rPr>
          <w:rFonts w:ascii="GHEA Grapalat" w:hAnsi="GHEA Grapalat"/>
          <w:color w:val="000000"/>
          <w:lang w:val="en-US"/>
        </w:rPr>
      </w:pPr>
      <w:r w:rsidRPr="002343DB">
        <w:rPr>
          <w:rStyle w:val="Strong"/>
          <w:rFonts w:ascii="GHEA Grapalat" w:hAnsi="GHEA Grapalat" w:cs="Sylfaen"/>
          <w:b w:val="0"/>
          <w:color w:val="000000"/>
        </w:rPr>
        <w:t>ՀԱՅԱՍՏԱՆԻ</w:t>
      </w:r>
      <w:r w:rsidRPr="002343DB"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r w:rsidRPr="002343DB">
        <w:rPr>
          <w:rStyle w:val="Strong"/>
          <w:rFonts w:ascii="GHEA Grapalat" w:hAnsi="GHEA Grapalat" w:cs="Sylfaen"/>
          <w:b w:val="0"/>
          <w:color w:val="000000"/>
        </w:rPr>
        <w:t>ՀԱՆՐԱՊԵՏՈՒԹՅԱՆ</w:t>
      </w:r>
      <w:r w:rsidRPr="002343DB"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r w:rsidRPr="002343DB">
        <w:rPr>
          <w:rStyle w:val="Strong"/>
          <w:rFonts w:ascii="GHEA Grapalat" w:hAnsi="GHEA Grapalat" w:cs="Sylfaen"/>
          <w:b w:val="0"/>
          <w:color w:val="000000"/>
        </w:rPr>
        <w:t>ԿԱՌԱՎԱՐՈՒԹՅՈՒՆ</w:t>
      </w:r>
    </w:p>
    <w:p w14:paraId="4A307937" w14:textId="77777777" w:rsidR="00722B73" w:rsidRPr="002343DB" w:rsidRDefault="00722B73" w:rsidP="00BF550F">
      <w:pPr>
        <w:pStyle w:val="NormalWeb"/>
        <w:shd w:val="clear" w:color="auto" w:fill="FFFFFF"/>
        <w:spacing w:before="0" w:beforeAutospacing="0" w:after="0" w:afterAutospacing="0"/>
        <w:ind w:firstLine="429"/>
        <w:jc w:val="center"/>
        <w:rPr>
          <w:rFonts w:ascii="GHEA Grapalat" w:hAnsi="GHEA Grapalat"/>
          <w:color w:val="000000"/>
          <w:lang w:val="en-US"/>
        </w:rPr>
      </w:pPr>
      <w:r w:rsidRPr="002343DB">
        <w:rPr>
          <w:rFonts w:ascii="GHEA Grapalat" w:hAnsi="GHEA Grapalat" w:cs="Sylfaen"/>
          <w:bCs/>
          <w:color w:val="000000"/>
        </w:rPr>
        <w:t>Ո</w:t>
      </w:r>
      <w:r w:rsidRPr="002343DB">
        <w:rPr>
          <w:rFonts w:ascii="GHEA Grapalat" w:hAnsi="GHEA Grapalat"/>
          <w:bCs/>
          <w:color w:val="000000"/>
          <w:lang w:val="en-US"/>
        </w:rPr>
        <w:t xml:space="preserve"> </w:t>
      </w:r>
      <w:r w:rsidRPr="002343DB">
        <w:rPr>
          <w:rFonts w:ascii="GHEA Grapalat" w:hAnsi="GHEA Grapalat" w:cs="Sylfaen"/>
          <w:bCs/>
          <w:color w:val="000000"/>
        </w:rPr>
        <w:t>Ր</w:t>
      </w:r>
      <w:r w:rsidRPr="002343DB">
        <w:rPr>
          <w:rFonts w:ascii="GHEA Grapalat" w:hAnsi="GHEA Grapalat"/>
          <w:bCs/>
          <w:color w:val="000000"/>
          <w:lang w:val="en-US"/>
        </w:rPr>
        <w:t xml:space="preserve"> </w:t>
      </w:r>
      <w:r w:rsidRPr="002343DB">
        <w:rPr>
          <w:rFonts w:ascii="GHEA Grapalat" w:hAnsi="GHEA Grapalat" w:cs="Sylfaen"/>
          <w:bCs/>
          <w:color w:val="000000"/>
        </w:rPr>
        <w:t>Ո</w:t>
      </w:r>
      <w:r w:rsidRPr="002343DB">
        <w:rPr>
          <w:rFonts w:ascii="GHEA Grapalat" w:hAnsi="GHEA Grapalat"/>
          <w:bCs/>
          <w:color w:val="000000"/>
          <w:lang w:val="en-US"/>
        </w:rPr>
        <w:t xml:space="preserve"> </w:t>
      </w:r>
      <w:r w:rsidRPr="002343DB">
        <w:rPr>
          <w:rFonts w:ascii="GHEA Grapalat" w:hAnsi="GHEA Grapalat" w:cs="Sylfaen"/>
          <w:bCs/>
          <w:color w:val="000000"/>
        </w:rPr>
        <w:t>Շ</w:t>
      </w:r>
      <w:r w:rsidRPr="002343DB">
        <w:rPr>
          <w:rFonts w:ascii="GHEA Grapalat" w:hAnsi="GHEA Grapalat"/>
          <w:bCs/>
          <w:color w:val="000000"/>
          <w:lang w:val="en-US"/>
        </w:rPr>
        <w:t xml:space="preserve"> </w:t>
      </w:r>
      <w:r w:rsidRPr="002343DB">
        <w:rPr>
          <w:rFonts w:ascii="GHEA Grapalat" w:hAnsi="GHEA Grapalat" w:cs="Sylfaen"/>
          <w:bCs/>
          <w:color w:val="000000"/>
        </w:rPr>
        <w:t>ՈՒ</w:t>
      </w:r>
      <w:r w:rsidRPr="002343DB">
        <w:rPr>
          <w:rFonts w:ascii="GHEA Grapalat" w:hAnsi="GHEA Grapalat"/>
          <w:bCs/>
          <w:color w:val="000000"/>
          <w:lang w:val="en-US"/>
        </w:rPr>
        <w:t xml:space="preserve"> </w:t>
      </w:r>
      <w:r w:rsidRPr="002343DB">
        <w:rPr>
          <w:rFonts w:ascii="GHEA Grapalat" w:hAnsi="GHEA Grapalat" w:cs="Sylfaen"/>
          <w:bCs/>
          <w:color w:val="000000"/>
        </w:rPr>
        <w:t>Մ</w:t>
      </w:r>
    </w:p>
    <w:p w14:paraId="40A71669" w14:textId="7396E251" w:rsidR="00722B73" w:rsidRPr="004E5C46" w:rsidRDefault="0082304F" w:rsidP="00BF550F">
      <w:pPr>
        <w:pStyle w:val="NormalWeb"/>
        <w:shd w:val="clear" w:color="auto" w:fill="FFFFFF"/>
        <w:spacing w:before="0" w:beforeAutospacing="0" w:after="0" w:afterAutospacing="0"/>
        <w:ind w:firstLine="429"/>
        <w:jc w:val="center"/>
        <w:rPr>
          <w:rFonts w:ascii="GHEA Grapalat" w:hAnsi="GHEA Grapalat"/>
          <w:color w:val="000000"/>
          <w:lang w:val="en-US"/>
        </w:rPr>
      </w:pPr>
      <w:r w:rsidRPr="002343DB">
        <w:rPr>
          <w:rFonts w:ascii="GHEA Grapalat" w:eastAsia="Calibri" w:hAnsi="GHEA Grapalat"/>
          <w:bCs/>
          <w:lang w:val="af-ZA"/>
        </w:rPr>
        <w:t>«</w:t>
      </w:r>
      <w:r w:rsidR="00722B73" w:rsidRPr="002343DB">
        <w:rPr>
          <w:rFonts w:ascii="GHEA Grapalat" w:hAnsi="GHEA Grapalat"/>
          <w:color w:val="000000"/>
          <w:lang w:val="en-US"/>
        </w:rPr>
        <w:t>__</w:t>
      </w:r>
      <w:r w:rsidRPr="002343DB">
        <w:rPr>
          <w:rFonts w:ascii="GHEA Grapalat" w:eastAsia="Calibri" w:hAnsi="GHEA Grapalat"/>
          <w:bCs/>
          <w:lang w:val="af-ZA"/>
        </w:rPr>
        <w:t>»</w:t>
      </w:r>
      <w:r w:rsidR="00722B73" w:rsidRPr="002343DB">
        <w:rPr>
          <w:rFonts w:ascii="GHEA Grapalat" w:hAnsi="GHEA Grapalat"/>
          <w:color w:val="000000"/>
          <w:lang w:val="en-US"/>
        </w:rPr>
        <w:t xml:space="preserve"> </w:t>
      </w:r>
      <w:r w:rsidRPr="002343DB">
        <w:rPr>
          <w:rFonts w:ascii="GHEA Grapalat" w:eastAsia="Calibri" w:hAnsi="GHEA Grapalat"/>
          <w:bCs/>
          <w:lang w:val="af-ZA"/>
        </w:rPr>
        <w:t>«</w:t>
      </w:r>
      <w:r w:rsidR="00722B73" w:rsidRPr="002343DB">
        <w:rPr>
          <w:rFonts w:ascii="GHEA Grapalat" w:hAnsi="GHEA Grapalat"/>
          <w:color w:val="000000"/>
          <w:lang w:val="en-US"/>
        </w:rPr>
        <w:t>______</w:t>
      </w:r>
      <w:r w:rsidRPr="002343DB">
        <w:rPr>
          <w:rFonts w:ascii="GHEA Grapalat" w:eastAsia="Calibri" w:hAnsi="GHEA Grapalat"/>
          <w:bCs/>
          <w:lang w:val="af-ZA"/>
        </w:rPr>
        <w:t>»</w:t>
      </w:r>
      <w:r w:rsidR="00722B73" w:rsidRPr="002343DB">
        <w:rPr>
          <w:rFonts w:ascii="GHEA Grapalat" w:hAnsi="GHEA Grapalat"/>
          <w:color w:val="000000"/>
          <w:lang w:val="en-US"/>
        </w:rPr>
        <w:t xml:space="preserve"> 20</w:t>
      </w:r>
      <w:r w:rsidR="0078690B" w:rsidRPr="002343DB">
        <w:rPr>
          <w:rFonts w:ascii="GHEA Grapalat" w:hAnsi="GHEA Grapalat"/>
          <w:color w:val="000000"/>
          <w:lang w:val="en-US"/>
        </w:rPr>
        <w:t>2</w:t>
      </w:r>
      <w:r w:rsidR="001F182B">
        <w:rPr>
          <w:rFonts w:ascii="GHEA Grapalat" w:hAnsi="GHEA Grapalat"/>
          <w:color w:val="000000"/>
          <w:lang w:val="en-US"/>
        </w:rPr>
        <w:t>3</w:t>
      </w:r>
      <w:r w:rsidR="00722B73" w:rsidRPr="002343DB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722B73" w:rsidRPr="002343DB">
        <w:rPr>
          <w:rFonts w:ascii="GHEA Grapalat" w:hAnsi="GHEA Grapalat" w:cs="Sylfaen"/>
          <w:color w:val="000000"/>
        </w:rPr>
        <w:t>թվականի</w:t>
      </w:r>
      <w:proofErr w:type="spellEnd"/>
      <w:r w:rsidR="00722B73" w:rsidRPr="002343DB">
        <w:rPr>
          <w:rFonts w:ascii="GHEA Grapalat" w:hAnsi="GHEA Grapalat"/>
          <w:color w:val="000000"/>
          <w:lang w:val="en-US"/>
        </w:rPr>
        <w:t xml:space="preserve"> N ___ </w:t>
      </w:r>
      <w:r w:rsidR="00722B73" w:rsidRPr="002343DB">
        <w:rPr>
          <w:rFonts w:ascii="GHEA Grapalat" w:hAnsi="GHEA Grapalat"/>
          <w:color w:val="000000"/>
        </w:rPr>
        <w:t>Ն</w:t>
      </w:r>
    </w:p>
    <w:p w14:paraId="7E752426" w14:textId="77777777" w:rsidR="002766C2" w:rsidRPr="002343DB" w:rsidRDefault="002766C2" w:rsidP="00BF550F">
      <w:pPr>
        <w:pStyle w:val="NormalWeb"/>
        <w:shd w:val="clear" w:color="auto" w:fill="FFFFFF"/>
        <w:spacing w:before="0" w:beforeAutospacing="0" w:after="0" w:afterAutospacing="0"/>
        <w:ind w:firstLine="429"/>
        <w:jc w:val="center"/>
        <w:rPr>
          <w:rStyle w:val="Strong"/>
          <w:rFonts w:ascii="GHEA Grapalat" w:hAnsi="GHEA Grapalat"/>
          <w:b w:val="0"/>
          <w:bCs w:val="0"/>
          <w:color w:val="000000"/>
          <w:lang w:val="en-US"/>
        </w:rPr>
      </w:pPr>
    </w:p>
    <w:p w14:paraId="65139568" w14:textId="2F4394EE" w:rsidR="009B61CE" w:rsidRPr="002343DB" w:rsidRDefault="0082304F" w:rsidP="00BF550F">
      <w:pPr>
        <w:spacing w:after="0" w:line="240" w:lineRule="auto"/>
        <w:jc w:val="center"/>
        <w:rPr>
          <w:rFonts w:ascii="GHEA Grapalat" w:eastAsia="Calibri" w:hAnsi="GHEA Grapalat" w:cs="Arial"/>
          <w:bCs/>
          <w:sz w:val="24"/>
          <w:szCs w:val="24"/>
        </w:rPr>
      </w:pP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«ՀԱՅԱՍՏԱՆԻ ՀԱՆՐԱՊԵՏՈՒԹՅԱՆ 202</w:t>
      </w:r>
      <w:r w:rsidR="001F182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3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ԹՎԱԿԱՆԻ ՊԵՏԱԿԱՆ ԲՅՈՒՋԵԻ ՄԱՍԻՆ» ՕՐԵՆՔՈՒՄ </w:t>
      </w:r>
      <w:r w:rsidR="00290F11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ՎԵՐԱԲԱՇԽՈՒՄ</w:t>
      </w:r>
      <w:r w:rsidR="003F3C43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,</w:t>
      </w:r>
      <w:r w:rsidR="003F3595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ՀԱՅԱՍՏԱՆԻ ՀԱՆՐԱՊԵՏՈՒԹՅԱՆ ԿԱՌԱՎԱՐՈՒԹՅԱՆ 20</w:t>
      </w:r>
      <w:r w:rsidR="006E7576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2</w:t>
      </w:r>
      <w:r w:rsidR="001F182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2</w:t>
      </w:r>
      <w:r w:rsidR="003F3595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ԹՎԱԿԱՆԻ ԴԵԿՏԵՄԲԵՐԻ </w:t>
      </w:r>
      <w:r w:rsidR="005B59EE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2</w:t>
      </w:r>
      <w:r w:rsidR="001F182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9</w:t>
      </w:r>
      <w:r w:rsidR="003F3595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-Ի N </w:t>
      </w:r>
      <w:r w:rsidR="006E7576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2</w:t>
      </w:r>
      <w:r w:rsidR="005B59EE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1</w:t>
      </w:r>
      <w:r w:rsidR="0042633E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1</w:t>
      </w:r>
      <w:r w:rsidR="005B59EE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1</w:t>
      </w:r>
      <w:r w:rsidR="003F3595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-Ն ՈՐՈՇՄԱՆ ՄԵՋ </w:t>
      </w:r>
      <w:r w:rsidR="00F811EE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ՓՈՓՈԽ</w:t>
      </w:r>
      <w:r w:rsidR="00F24570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ՈՒ</w:t>
      </w:r>
      <w:r w:rsidR="00F811EE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ԹՅՈՒՆ</w:t>
      </w:r>
      <w:r w:rsidR="003F3595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ՆԵՐ </w:t>
      </w:r>
      <w:r w:rsidR="0041736B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ՈՒ ԼՐԱՑՈՒՄՆԵՐ </w:t>
      </w:r>
      <w:r w:rsidR="003F3595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ԿԱՏԱՐԵԼՈՒ</w:t>
      </w:r>
      <w:r w:rsidR="003F3C43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r w:rsidR="003F3C43" w:rsidRPr="003F3C4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ԵՎ</w:t>
      </w:r>
      <w:r w:rsidR="003F3C43" w:rsidRPr="003F3C4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3F3C43" w:rsidRPr="003F3C4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</w:t>
      </w:r>
      <w:r w:rsidR="003F3C43" w:rsidRPr="003F3C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="003F3C43" w:rsidRPr="003F3C4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</w:t>
      </w:r>
      <w:r w:rsidR="003F3C43" w:rsidRPr="003F3C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ԱՆՐԱՊԵՏՈՒԹՅԱՆ</w:t>
      </w:r>
      <w:r w:rsidR="003F3C43" w:rsidRPr="003F3C4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6F75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ԿՈՏԱՅՔԻ </w:t>
      </w:r>
      <w:r w:rsidR="003F3C43" w:rsidRPr="003F3C4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ՄԱՐԶՊԵՏԻ</w:t>
      </w:r>
      <w:r w:rsidR="004005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4005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ԱՇԽԱՏԱԿԱԶԻՆ</w:t>
      </w:r>
      <w:r w:rsidR="003F3C43" w:rsidRPr="003F3C4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3F3C43" w:rsidRPr="003F3C4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ԳՈՒՄԱՐ</w:t>
      </w:r>
      <w:r w:rsidR="003F3C43" w:rsidRPr="003F3C4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3F3C43" w:rsidRPr="003F3C4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ՀԱՏԿԱՑՆԵԼՈՒ</w:t>
      </w:r>
      <w:r w:rsidR="00B22D4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B61CE" w:rsidRPr="002343DB">
        <w:rPr>
          <w:rFonts w:ascii="GHEA Grapalat" w:eastAsia="Calibri" w:hAnsi="GHEA Grapalat" w:cs="Arial"/>
          <w:sz w:val="24"/>
          <w:szCs w:val="24"/>
          <w:lang w:val="ru-RU"/>
        </w:rPr>
        <w:t>ՄԱՍԻՆ</w:t>
      </w:r>
    </w:p>
    <w:p w14:paraId="64C4EFF3" w14:textId="77777777" w:rsidR="002766C2" w:rsidRDefault="002766C2" w:rsidP="00BF550F">
      <w:pPr>
        <w:shd w:val="clear" w:color="auto" w:fill="FFFFFF"/>
        <w:tabs>
          <w:tab w:val="left" w:pos="900"/>
        </w:tabs>
        <w:spacing w:line="240" w:lineRule="auto"/>
        <w:ind w:firstLine="540"/>
        <w:jc w:val="both"/>
        <w:rPr>
          <w:rFonts w:ascii="GHEA Grapalat" w:hAnsi="GHEA Grapalat" w:cs="Arial"/>
          <w:bCs/>
          <w:sz w:val="24"/>
          <w:szCs w:val="24"/>
          <w:lang w:val="hy-AM"/>
        </w:rPr>
      </w:pPr>
    </w:p>
    <w:p w14:paraId="6A2875B3" w14:textId="6D69E4CA" w:rsidR="002766C2" w:rsidRPr="0061550A" w:rsidRDefault="002766C2" w:rsidP="00752771">
      <w:pPr>
        <w:shd w:val="clear" w:color="auto" w:fill="FFFFFF"/>
        <w:tabs>
          <w:tab w:val="left" w:pos="900"/>
        </w:tabs>
        <w:spacing w:after="0"/>
        <w:ind w:firstLine="54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 w:cs="Arial"/>
          <w:bCs/>
          <w:sz w:val="24"/>
          <w:szCs w:val="24"/>
          <w:lang w:val="hy-AM"/>
        </w:rPr>
        <w:t>Ղեկավարվելով</w:t>
      </w:r>
      <w:r w:rsidRPr="0061550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af-ZA"/>
        </w:rPr>
        <w:t>«</w:t>
      </w:r>
      <w:proofErr w:type="spellStart"/>
      <w:r>
        <w:rPr>
          <w:rFonts w:ascii="GHEA Grapalat" w:hAnsi="GHEA Grapalat"/>
          <w:color w:val="000000"/>
          <w:sz w:val="24"/>
          <w:szCs w:val="24"/>
          <w:lang w:val="af-ZA"/>
        </w:rPr>
        <w:t>Նորմատիվ</w:t>
      </w:r>
      <w:proofErr w:type="spellEnd"/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af-ZA"/>
        </w:rPr>
        <w:t>իրավական</w:t>
      </w:r>
      <w:proofErr w:type="spellEnd"/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af-ZA"/>
        </w:rPr>
        <w:t>ակտերի</w:t>
      </w:r>
      <w:proofErr w:type="spellEnd"/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af-ZA"/>
        </w:rPr>
        <w:t>մասին</w:t>
      </w:r>
      <w:proofErr w:type="spellEnd"/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»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af-ZA"/>
        </w:rPr>
        <w:t>օրենքի</w:t>
      </w:r>
      <w:proofErr w:type="spellEnd"/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33-րդ</w:t>
      </w:r>
      <w:r w:rsidR="00742BE5">
        <w:rPr>
          <w:rFonts w:ascii="GHEA Grapalat" w:hAnsi="GHEA Grapalat"/>
          <w:color w:val="000000"/>
          <w:sz w:val="24"/>
          <w:szCs w:val="24"/>
          <w:lang w:val="hy-AM"/>
        </w:rPr>
        <w:t xml:space="preserve"> և 34-րդ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af-ZA"/>
        </w:rPr>
        <w:t>հոդված</w:t>
      </w:r>
      <w:proofErr w:type="spellEnd"/>
      <w:r w:rsidR="00742BE5">
        <w:rPr>
          <w:rFonts w:ascii="GHEA Grapalat" w:hAnsi="GHEA Grapalat"/>
          <w:color w:val="000000"/>
          <w:sz w:val="24"/>
          <w:szCs w:val="24"/>
          <w:lang w:val="hy-AM"/>
        </w:rPr>
        <w:t>ներ</w:t>
      </w:r>
      <w:proofErr w:type="spellStart"/>
      <w:r>
        <w:rPr>
          <w:rFonts w:ascii="GHEA Grapalat" w:hAnsi="GHEA Grapalat"/>
          <w:color w:val="000000"/>
          <w:sz w:val="24"/>
          <w:szCs w:val="24"/>
          <w:lang w:val="af-ZA"/>
        </w:rPr>
        <w:t>ով</w:t>
      </w:r>
      <w:proofErr w:type="spellEnd"/>
      <w:r>
        <w:rPr>
          <w:rFonts w:ascii="GHEA Grapalat" w:hAnsi="GHEA Grapalat"/>
          <w:color w:val="000000"/>
          <w:sz w:val="24"/>
          <w:szCs w:val="24"/>
          <w:lang w:val="af-ZA"/>
        </w:rPr>
        <w:t>,</w:t>
      </w:r>
      <w:r w:rsidRPr="0061550A">
        <w:rPr>
          <w:rFonts w:ascii="GHEA Grapalat" w:hAnsi="GHEA Grapalat" w:cs="Arial Armenian"/>
          <w:bCs/>
          <w:sz w:val="24"/>
          <w:szCs w:val="24"/>
          <w:lang w:val="hy-AM"/>
        </w:rPr>
        <w:t xml:space="preserve"> «</w:t>
      </w:r>
      <w:r w:rsidRPr="0061550A">
        <w:rPr>
          <w:rFonts w:ascii="GHEA Grapalat" w:hAnsi="GHEA Grapalat" w:cs="Arial"/>
          <w:bCs/>
          <w:sz w:val="24"/>
          <w:szCs w:val="24"/>
          <w:lang w:val="hy-AM"/>
        </w:rPr>
        <w:t>Հայաստանի</w:t>
      </w:r>
      <w:r w:rsidRPr="0061550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1550A">
        <w:rPr>
          <w:rFonts w:ascii="GHEA Grapalat" w:hAnsi="GHEA Grapalat" w:cs="Arial"/>
          <w:bCs/>
          <w:sz w:val="24"/>
          <w:szCs w:val="24"/>
          <w:lang w:val="hy-AM"/>
        </w:rPr>
        <w:t>Հանրապետության</w:t>
      </w:r>
      <w:r w:rsidRPr="0061550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1550A">
        <w:rPr>
          <w:rFonts w:ascii="GHEA Grapalat" w:hAnsi="GHEA Grapalat" w:cs="Arial"/>
          <w:bCs/>
          <w:sz w:val="24"/>
          <w:szCs w:val="24"/>
          <w:lang w:val="hy-AM"/>
        </w:rPr>
        <w:t>բյուջետային</w:t>
      </w:r>
      <w:r w:rsidRPr="0061550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1550A">
        <w:rPr>
          <w:rFonts w:ascii="GHEA Grapalat" w:hAnsi="GHEA Grapalat" w:cs="Arial"/>
          <w:bCs/>
          <w:sz w:val="24"/>
          <w:szCs w:val="24"/>
          <w:lang w:val="hy-AM"/>
        </w:rPr>
        <w:t>հա</w:t>
      </w:r>
      <w:r w:rsidRPr="0061550A">
        <w:rPr>
          <w:rFonts w:ascii="GHEA Grapalat" w:hAnsi="GHEA Grapalat"/>
          <w:bCs/>
          <w:sz w:val="24"/>
          <w:szCs w:val="24"/>
          <w:lang w:val="hy-AM"/>
        </w:rPr>
        <w:t>մակարգի մասին» օրենքի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19-րդ</w:t>
      </w:r>
      <w:r w:rsidRPr="008507DA">
        <w:rPr>
          <w:rFonts w:ascii="GHEA Grapalat" w:hAnsi="GHEA Grapalat"/>
          <w:bCs/>
          <w:sz w:val="24"/>
          <w:szCs w:val="24"/>
          <w:lang w:val="hy-AM"/>
        </w:rPr>
        <w:t xml:space="preserve"> հոդվածի 3-րդ</w:t>
      </w:r>
      <w:r w:rsidRPr="00C90EC8">
        <w:rPr>
          <w:rFonts w:ascii="GHEA Grapalat" w:hAnsi="GHEA Grapalat"/>
          <w:bCs/>
          <w:sz w:val="24"/>
          <w:szCs w:val="24"/>
          <w:lang w:val="hy-AM"/>
        </w:rPr>
        <w:t xml:space="preserve"> մասով</w:t>
      </w:r>
      <w:r w:rsidR="00C24929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Pr="008507DA">
        <w:rPr>
          <w:rFonts w:ascii="GHEA Grapalat" w:hAnsi="GHEA Grapalat"/>
          <w:bCs/>
          <w:sz w:val="24"/>
          <w:szCs w:val="24"/>
          <w:lang w:val="hy-AM"/>
        </w:rPr>
        <w:t xml:space="preserve">23-րդ </w:t>
      </w:r>
      <w:r>
        <w:rPr>
          <w:rFonts w:ascii="GHEA Grapalat" w:hAnsi="GHEA Grapalat"/>
          <w:bCs/>
          <w:sz w:val="24"/>
          <w:szCs w:val="24"/>
          <w:lang w:val="hy-AM"/>
        </w:rPr>
        <w:t>հոդվածի</w:t>
      </w:r>
      <w:r w:rsidRPr="0061550A">
        <w:rPr>
          <w:rFonts w:ascii="GHEA Grapalat" w:hAnsi="GHEA Grapalat"/>
          <w:bCs/>
          <w:sz w:val="24"/>
          <w:szCs w:val="24"/>
          <w:lang w:val="hy-AM"/>
        </w:rPr>
        <w:t xml:space="preserve"> 3-րդ </w:t>
      </w:r>
      <w:r>
        <w:rPr>
          <w:rFonts w:ascii="GHEA Grapalat" w:hAnsi="GHEA Grapalat"/>
          <w:bCs/>
          <w:sz w:val="24"/>
          <w:szCs w:val="24"/>
          <w:lang w:val="hy-AM"/>
        </w:rPr>
        <w:t>մասով</w:t>
      </w:r>
      <w:r w:rsidR="00C24929">
        <w:rPr>
          <w:rFonts w:ascii="GHEA Grapalat" w:hAnsi="GHEA Grapalat"/>
          <w:bCs/>
          <w:sz w:val="24"/>
          <w:szCs w:val="24"/>
          <w:lang w:val="hy-AM"/>
        </w:rPr>
        <w:t xml:space="preserve"> և </w:t>
      </w:r>
      <w:r w:rsidR="00C24929" w:rsidRPr="00E9798B">
        <w:rPr>
          <w:rFonts w:ascii="GHEA Grapalat" w:hAnsi="GHEA Grapalat" w:cs="Sylfaen"/>
          <w:sz w:val="24"/>
          <w:szCs w:val="24"/>
          <w:lang w:val="hy-AM" w:eastAsia="ru-RU"/>
        </w:rPr>
        <w:t>Հայաստանի Հանրապետության</w:t>
      </w:r>
      <w:r w:rsidR="00C24929" w:rsidRPr="00E9798B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="00C24929" w:rsidRPr="00E9798B">
        <w:rPr>
          <w:rFonts w:ascii="GHEA Grapalat" w:hAnsi="GHEA Grapalat" w:cs="Sylfaen"/>
          <w:sz w:val="24"/>
          <w:szCs w:val="24"/>
          <w:lang w:val="hy-AM" w:eastAsia="ru-RU"/>
        </w:rPr>
        <w:t>կառավարության 2017 թվականի մայիսի 4-ի N 526-Ն որոշմա</w:t>
      </w:r>
      <w:r w:rsidR="00C24929">
        <w:rPr>
          <w:rFonts w:ascii="GHEA Grapalat" w:hAnsi="GHEA Grapalat" w:cs="Sylfaen"/>
          <w:sz w:val="24"/>
          <w:szCs w:val="24"/>
          <w:lang w:val="hy-AM" w:eastAsia="ru-RU"/>
        </w:rPr>
        <w:t>մբ հաստատված գնումների գործընթացի կազմակերպման  կարգի 3</w:t>
      </w:r>
      <w:r w:rsidR="00C24929" w:rsidRPr="00E9798B">
        <w:rPr>
          <w:rFonts w:ascii="GHEA Grapalat" w:hAnsi="GHEA Grapalat" w:cs="Sylfaen"/>
          <w:sz w:val="24"/>
          <w:szCs w:val="24"/>
          <w:lang w:val="hy-AM" w:eastAsia="ru-RU"/>
        </w:rPr>
        <w:t>-րդ կետ</w:t>
      </w:r>
      <w:r w:rsidR="00C24929">
        <w:rPr>
          <w:rFonts w:ascii="GHEA Grapalat" w:hAnsi="GHEA Grapalat" w:cs="Sylfaen"/>
          <w:sz w:val="24"/>
          <w:szCs w:val="24"/>
          <w:lang w:val="hy-AM" w:eastAsia="ru-RU"/>
        </w:rPr>
        <w:t>ով</w:t>
      </w:r>
      <w:r w:rsidRPr="0061550A">
        <w:rPr>
          <w:rFonts w:ascii="GHEA Grapalat" w:hAnsi="GHEA Grapalat"/>
          <w:bCs/>
          <w:sz w:val="24"/>
          <w:szCs w:val="24"/>
          <w:lang w:val="hy-AM"/>
        </w:rPr>
        <w:t xml:space="preserve">՝ Հայաստանի Հանրապետության կառավարությունը </w:t>
      </w:r>
      <w:r w:rsidRPr="0061550A">
        <w:rPr>
          <w:rFonts w:ascii="GHEA Grapalat" w:hAnsi="GHEA Grapalat"/>
          <w:bCs/>
          <w:i/>
          <w:sz w:val="24"/>
          <w:szCs w:val="24"/>
          <w:lang w:val="hy-AM"/>
        </w:rPr>
        <w:t>որոշում է</w:t>
      </w:r>
      <w:r w:rsidRPr="0061550A">
        <w:rPr>
          <w:rFonts w:ascii="GHEA Grapalat" w:hAnsi="GHEA Grapalat"/>
          <w:bCs/>
          <w:sz w:val="24"/>
          <w:szCs w:val="24"/>
          <w:lang w:val="hy-AM"/>
        </w:rPr>
        <w:t>.</w:t>
      </w:r>
      <w:r w:rsidRPr="0061550A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</w:p>
    <w:p w14:paraId="2289F360" w14:textId="09657E68" w:rsidR="00DE360D" w:rsidRDefault="00A8554D" w:rsidP="00752771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/>
          <w:sz w:val="24"/>
          <w:szCs w:val="24"/>
          <w:lang w:val="af-ZA" w:eastAsia="ru-RU"/>
        </w:rPr>
      </w:pPr>
      <w:r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1. 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>«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Հայաստանի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Հանրապետության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202</w:t>
      </w:r>
      <w:r w:rsidR="001F182B">
        <w:rPr>
          <w:rFonts w:ascii="GHEA Grapalat" w:eastAsia="Times New Roman" w:hAnsi="GHEA Grapalat"/>
          <w:sz w:val="24"/>
          <w:szCs w:val="24"/>
          <w:lang w:val="af-ZA" w:eastAsia="ru-RU"/>
        </w:rPr>
        <w:t>3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թվականի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պետական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բյուջեի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մասին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» </w:t>
      </w:r>
      <w:r w:rsidR="00EB1B3B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օրենքի</w:t>
      </w:r>
      <w:r w:rsidR="00B66C11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N 1 </w:t>
      </w:r>
      <w:r w:rsidR="00EB1B3B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հավելվածի</w:t>
      </w:r>
      <w:r w:rsidR="00EB1B3B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B66C11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>N</w:t>
      </w:r>
      <w:r w:rsidR="00EB1B3B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2</w:t>
      </w:r>
      <w:r w:rsidR="00B66C11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EB1B3B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աղյուսակում</w:t>
      </w:r>
      <w:r w:rsidR="00DE360D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767FD5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կատարել</w:t>
      </w:r>
      <w:r w:rsidR="00767FD5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767FD5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վերաբաշխում</w:t>
      </w:r>
      <w:r w:rsidR="00767FD5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և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Հայաստանի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Հանրապետության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կառավարության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20</w:t>
      </w:r>
      <w:r w:rsidR="00257812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>2</w:t>
      </w:r>
      <w:r w:rsidR="001F182B">
        <w:rPr>
          <w:rFonts w:ascii="GHEA Grapalat" w:eastAsia="Times New Roman" w:hAnsi="GHEA Grapalat"/>
          <w:sz w:val="24"/>
          <w:szCs w:val="24"/>
          <w:lang w:val="af-ZA" w:eastAsia="ru-RU"/>
        </w:rPr>
        <w:t>2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թվականի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դեկտեմբերի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5B59EE">
        <w:rPr>
          <w:rFonts w:ascii="GHEA Grapalat" w:eastAsia="Times New Roman" w:hAnsi="GHEA Grapalat"/>
          <w:sz w:val="24"/>
          <w:szCs w:val="24"/>
          <w:lang w:val="af-ZA" w:eastAsia="ru-RU"/>
        </w:rPr>
        <w:t>2</w:t>
      </w:r>
      <w:r w:rsidR="001F182B">
        <w:rPr>
          <w:rFonts w:ascii="GHEA Grapalat" w:eastAsia="Times New Roman" w:hAnsi="GHEA Grapalat"/>
          <w:sz w:val="24"/>
          <w:szCs w:val="24"/>
          <w:lang w:val="af-ZA" w:eastAsia="ru-RU"/>
        </w:rPr>
        <w:t>9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>-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ի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«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Հայաստանի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Հանրապետության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202</w:t>
      </w:r>
      <w:r w:rsidR="001F182B">
        <w:rPr>
          <w:rFonts w:ascii="GHEA Grapalat" w:eastAsia="Times New Roman" w:hAnsi="GHEA Grapalat"/>
          <w:sz w:val="24"/>
          <w:szCs w:val="24"/>
          <w:lang w:val="af-ZA" w:eastAsia="ru-RU"/>
        </w:rPr>
        <w:t>3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թվականի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պետական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բյուջեի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կատարումն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ապահովող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միջոցառումների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մասին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» N </w:t>
      </w:r>
      <w:r w:rsidR="00257812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>2</w:t>
      </w:r>
      <w:r w:rsidR="005B59EE">
        <w:rPr>
          <w:rFonts w:ascii="GHEA Grapalat" w:eastAsia="Times New Roman" w:hAnsi="GHEA Grapalat"/>
          <w:sz w:val="24"/>
          <w:szCs w:val="24"/>
          <w:lang w:val="af-ZA" w:eastAsia="ru-RU"/>
        </w:rPr>
        <w:t>1</w:t>
      </w:r>
      <w:r w:rsidR="001F182B">
        <w:rPr>
          <w:rFonts w:ascii="GHEA Grapalat" w:eastAsia="Times New Roman" w:hAnsi="GHEA Grapalat"/>
          <w:sz w:val="24"/>
          <w:szCs w:val="24"/>
          <w:lang w:val="af-ZA" w:eastAsia="ru-RU"/>
        </w:rPr>
        <w:t>1</w:t>
      </w:r>
      <w:r w:rsidR="005B59EE">
        <w:rPr>
          <w:rFonts w:ascii="GHEA Grapalat" w:eastAsia="Times New Roman" w:hAnsi="GHEA Grapalat"/>
          <w:sz w:val="24"/>
          <w:szCs w:val="24"/>
          <w:lang w:val="af-ZA" w:eastAsia="ru-RU"/>
        </w:rPr>
        <w:t>1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>-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Ն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որոշման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NN 3, 4, 5, 9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և</w:t>
      </w:r>
      <w:r w:rsidR="00DE360D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9.1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հավելվածներում</w:t>
      </w:r>
      <w:r w:rsidR="00DE360D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կատարել</w:t>
      </w:r>
      <w:r w:rsidR="00DE360D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փոփոխություններ</w:t>
      </w:r>
      <w:r w:rsidR="003E0D21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և </w:t>
      </w:r>
      <w:proofErr w:type="spellStart"/>
      <w:r w:rsidR="003E0D21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>լրացումներ</w:t>
      </w:r>
      <w:proofErr w:type="spellEnd"/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՝</w:t>
      </w:r>
      <w:r w:rsidR="00DE360D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համաձայն</w:t>
      </w:r>
      <w:r w:rsidR="00D45B52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NN 1, 2, 3</w:t>
      </w:r>
      <w:r w:rsidR="004C1E5F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4C1E5F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և </w:t>
      </w:r>
      <w:r w:rsidR="00DE360D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4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հավելվածների</w:t>
      </w:r>
      <w:r w:rsidR="00DE360D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>:</w:t>
      </w:r>
    </w:p>
    <w:p w14:paraId="09053F7C" w14:textId="6159709E" w:rsidR="00BF550F" w:rsidRPr="00BF550F" w:rsidRDefault="00BF550F" w:rsidP="00752771">
      <w:pPr>
        <w:shd w:val="clear" w:color="auto" w:fill="FFFFFF"/>
        <w:spacing w:after="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BF550F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   2</w:t>
      </w:r>
      <w:r w:rsidRPr="00BF550F">
        <w:rPr>
          <w:rFonts w:ascii="Tahoma" w:eastAsia="Times New Roman" w:hAnsi="Tahoma" w:cs="Tahoma"/>
          <w:sz w:val="24"/>
          <w:szCs w:val="24"/>
          <w:lang w:val="hy-AM" w:eastAsia="ru-RU"/>
        </w:rPr>
        <w:t>․</w:t>
      </w:r>
      <w:r>
        <w:rPr>
          <w:rFonts w:ascii="Tahoma" w:eastAsia="Times New Roman" w:hAnsi="Tahoma" w:cs="Tahoma"/>
          <w:sz w:val="24"/>
          <w:szCs w:val="24"/>
          <w:lang w:val="hy-AM" w:eastAsia="ru-RU"/>
        </w:rPr>
        <w:t xml:space="preserve"> </w:t>
      </w:r>
      <w:r w:rsidR="00F53D20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Հայաստանի</w:t>
      </w:r>
      <w:r w:rsidR="00F53D20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F53D20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Հանրապետության</w:t>
      </w:r>
      <w:r w:rsidR="00F53D20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6F75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Կոտայքի </w:t>
      </w:r>
      <w:r w:rsidR="006F75F1" w:rsidRPr="00F53D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մարզպետի</w:t>
      </w:r>
      <w:r w:rsidR="006F75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Pr="00BF550F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` </w:t>
      </w:r>
      <w:proofErr w:type="spellStart"/>
      <w:r w:rsidRPr="00BF550F">
        <w:rPr>
          <w:rFonts w:ascii="GHEA Grapalat" w:eastAsia="Times New Roman" w:hAnsi="GHEA Grapalat"/>
          <w:sz w:val="24"/>
          <w:szCs w:val="24"/>
          <w:lang w:val="hy-AM" w:eastAsia="ru-RU"/>
        </w:rPr>
        <w:t>միջոցառմամբ</w:t>
      </w:r>
      <w:proofErr w:type="spellEnd"/>
      <w:r w:rsidRPr="00BF550F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նախատեսված խնդիրները վեր հանելուց հետո Հայաստանի Հանրապետության կառավարության 202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2</w:t>
      </w:r>
      <w:r w:rsidRPr="00BF550F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թվականի դեկտեմբերի 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29</w:t>
      </w:r>
      <w:r w:rsidRPr="00BF550F">
        <w:rPr>
          <w:rFonts w:ascii="GHEA Grapalat" w:eastAsia="Times New Roman" w:hAnsi="GHEA Grapalat"/>
          <w:sz w:val="24"/>
          <w:szCs w:val="24"/>
          <w:lang w:val="hy-AM" w:eastAsia="ru-RU"/>
        </w:rPr>
        <w:t>-ի «Հայաստանի Հանրապետության 202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3</w:t>
      </w:r>
      <w:r w:rsidRPr="00BF550F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թվականի պետական բյուջեի կատարումն ապահովող միջոցառումների մասին» N 2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111</w:t>
      </w:r>
      <w:r w:rsidRPr="00BF550F">
        <w:rPr>
          <w:rFonts w:ascii="GHEA Grapalat" w:eastAsia="Times New Roman" w:hAnsi="GHEA Grapalat"/>
          <w:sz w:val="24"/>
          <w:szCs w:val="24"/>
          <w:lang w:val="hy-AM" w:eastAsia="ru-RU"/>
        </w:rPr>
        <w:t>-Ն որոշման N 10 հավելվածում 15-օրյա ժամկետում կատարել սույն որոշումից բխող փոփոխությունները:</w:t>
      </w:r>
    </w:p>
    <w:p w14:paraId="0716EA49" w14:textId="2CD20A82" w:rsidR="0075325A" w:rsidRPr="0075325A" w:rsidRDefault="0075325A" w:rsidP="00752771">
      <w:pPr>
        <w:shd w:val="clear" w:color="auto" w:fill="FFFFFF"/>
        <w:spacing w:after="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5325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    </w:t>
      </w:r>
      <w:r w:rsidR="00BF550F" w:rsidRPr="0075325A">
        <w:rPr>
          <w:rFonts w:ascii="GHEA Grapalat" w:eastAsia="Times New Roman" w:hAnsi="GHEA Grapalat"/>
          <w:sz w:val="24"/>
          <w:szCs w:val="24"/>
          <w:lang w:val="hy-AM" w:eastAsia="ru-RU"/>
        </w:rPr>
        <w:t>3</w:t>
      </w:r>
      <w:r w:rsidR="00C67565" w:rsidRPr="0075325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.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Սահմանել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որ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սույն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որոշմամբ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նախատեսված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հատկացումների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հաշվին՝</w:t>
      </w:r>
    </w:p>
    <w:p w14:paraId="1526B116" w14:textId="6E07EF7E" w:rsidR="0075325A" w:rsidRPr="0075325A" w:rsidRDefault="0075325A" w:rsidP="00752771">
      <w:pPr>
        <w:shd w:val="clear" w:color="auto" w:fill="FFFFFF"/>
        <w:spacing w:after="0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1)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գնման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գործընթացները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Գնումների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օրենքի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23-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րդ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հոդվածի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1-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ին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մասի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2-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րդ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կետի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հիման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վրա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կազմակերպվելու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դեպքում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կարող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են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ամբողջությամբ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կամ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մասնակի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չկիրառվել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2017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մայիսի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4-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N 526-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որոշմամբ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հաստատված՝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գնումների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գործընթացի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կազմակերպման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կարգի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71-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րդ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կետի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1-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ին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ենթակետի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զ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պարբերության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պահանջները,</w:t>
      </w:r>
    </w:p>
    <w:p w14:paraId="0864662C" w14:textId="4C68A06D" w:rsidR="0075325A" w:rsidRDefault="0075325A" w:rsidP="00752771">
      <w:pPr>
        <w:shd w:val="clear" w:color="auto" w:fill="FFFFFF"/>
        <w:spacing w:after="0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5325A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lastRenderedPageBreak/>
        <w:t>2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Pr="0075325A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ապրանքների</w:t>
      </w:r>
      <w:r w:rsidRPr="0075325A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գնման</w:t>
      </w:r>
      <w:r w:rsidRPr="0075325A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գործարքները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կարող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են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կատարվել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առանց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գրավոր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պայմանագրերի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կնքման՝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վճարումները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կատարելով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պատվիրատուի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կողմից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հաստատված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հաշիվ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ապրանքագրի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կամ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հսկիչ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դրամարկղային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մեքենայի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կտրոնի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հիման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վրա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214A7F72" w14:textId="7363CFFE" w:rsidR="00336C46" w:rsidRPr="002343DB" w:rsidRDefault="0075325A" w:rsidP="00752771">
      <w:pPr>
        <w:shd w:val="clear" w:color="auto" w:fill="FFFFFF"/>
        <w:spacing w:after="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75325A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    </w:t>
      </w:r>
      <w:r w:rsidR="00644AEA" w:rsidRPr="00644AEA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4</w:t>
      </w:r>
      <w:r w:rsidR="00D562D4" w:rsidRPr="002343DB">
        <w:rPr>
          <w:rFonts w:ascii="GHEA Grapalat" w:eastAsia="Times New Roman" w:hAnsi="GHEA Grapalat"/>
          <w:color w:val="000000" w:themeColor="text1"/>
          <w:sz w:val="24"/>
          <w:szCs w:val="24"/>
          <w:lang w:val="af-ZA" w:eastAsia="ru-RU"/>
        </w:rPr>
        <w:t xml:space="preserve">. </w:t>
      </w:r>
      <w:r w:rsidR="00182E6E" w:rsidRPr="002343DB">
        <w:rPr>
          <w:rFonts w:ascii="GHEA Grapalat" w:hAnsi="GHEA Grapalat" w:cs="Sylfaen"/>
          <w:sz w:val="24"/>
          <w:szCs w:val="24"/>
          <w:lang w:val="hy-AM"/>
        </w:rPr>
        <w:t>Սույն որոշումն ուժի մեջ է մտնում պաշտոնական հրապարակմանը հաջորդող օրվանից</w:t>
      </w:r>
      <w:r w:rsidR="00736CF4" w:rsidRPr="002343DB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3BEE2D2D" w14:textId="77777777" w:rsidR="00E63B10" w:rsidRPr="00644AEA" w:rsidRDefault="00E63B10" w:rsidP="002766C2">
      <w:pPr>
        <w:spacing w:after="0"/>
        <w:rPr>
          <w:rFonts w:ascii="GHEA Grapalat" w:hAnsi="GHEA Grapalat" w:cs="Sylfaen"/>
          <w:sz w:val="24"/>
          <w:szCs w:val="24"/>
          <w:lang w:val="af-ZA"/>
        </w:rPr>
      </w:pPr>
    </w:p>
    <w:p w14:paraId="3F4326BF" w14:textId="77777777" w:rsidR="00752771" w:rsidRDefault="00752771" w:rsidP="002766C2">
      <w:pPr>
        <w:spacing w:after="0"/>
        <w:rPr>
          <w:rFonts w:ascii="GHEA Grapalat" w:hAnsi="GHEA Grapalat" w:cs="Sylfaen"/>
          <w:sz w:val="24"/>
          <w:szCs w:val="24"/>
          <w:lang w:val="hy-AM"/>
        </w:rPr>
      </w:pPr>
    </w:p>
    <w:p w14:paraId="37510B5C" w14:textId="77777777" w:rsidR="00752771" w:rsidRDefault="00752771" w:rsidP="002766C2">
      <w:pPr>
        <w:spacing w:after="0"/>
        <w:rPr>
          <w:rFonts w:ascii="GHEA Grapalat" w:hAnsi="GHEA Grapalat" w:cs="Sylfaen"/>
          <w:sz w:val="24"/>
          <w:szCs w:val="24"/>
          <w:lang w:val="hy-AM"/>
        </w:rPr>
      </w:pPr>
    </w:p>
    <w:p w14:paraId="1B5FEA9F" w14:textId="0E323612" w:rsidR="00D16EA1" w:rsidRDefault="00D11D5D" w:rsidP="002766C2">
      <w:pPr>
        <w:spacing w:after="0"/>
        <w:rPr>
          <w:rFonts w:ascii="GHEA Grapalat" w:hAnsi="GHEA Grapalat" w:cs="Sylfaen"/>
          <w:sz w:val="24"/>
          <w:szCs w:val="24"/>
          <w:lang w:val="hy-AM"/>
        </w:rPr>
      </w:pPr>
      <w:bookmarkStart w:id="0" w:name="_GoBack"/>
      <w:bookmarkEnd w:id="0"/>
      <w:r w:rsidRPr="002343DB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C2431A" w:rsidRPr="002343DB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343DB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14:paraId="49B88411" w14:textId="77777777" w:rsidR="00D11D5D" w:rsidRPr="00BF550F" w:rsidRDefault="00C2431A" w:rsidP="002766C2">
      <w:pPr>
        <w:spacing w:after="0"/>
        <w:rPr>
          <w:rFonts w:ascii="GHEA Grapalat" w:hAnsi="GHEA Grapalat" w:cs="Sylfaen"/>
          <w:sz w:val="24"/>
          <w:szCs w:val="24"/>
          <w:lang w:val="af-ZA"/>
        </w:rPr>
      </w:pPr>
      <w:r w:rsidRPr="002343D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16EA1">
        <w:rPr>
          <w:rFonts w:ascii="GHEA Grapalat" w:hAnsi="GHEA Grapalat" w:cs="Sylfaen"/>
          <w:sz w:val="24"/>
          <w:szCs w:val="24"/>
          <w:lang w:val="hy-AM"/>
        </w:rPr>
        <w:tab/>
      </w:r>
      <w:r w:rsidR="00D16EA1">
        <w:rPr>
          <w:rFonts w:ascii="GHEA Grapalat" w:hAnsi="GHEA Grapalat" w:cs="Sylfaen"/>
          <w:sz w:val="24"/>
          <w:szCs w:val="24"/>
          <w:lang w:val="hy-AM"/>
        </w:rPr>
        <w:tab/>
      </w:r>
      <w:r w:rsidR="00D11D5D" w:rsidRPr="002343DB">
        <w:rPr>
          <w:rFonts w:ascii="GHEA Grapalat" w:hAnsi="GHEA Grapalat" w:cs="Sylfaen"/>
          <w:sz w:val="24"/>
          <w:szCs w:val="24"/>
          <w:lang w:val="hy-AM"/>
        </w:rPr>
        <w:t>ՎԱՐՉԱՊԵՏ</w:t>
      </w:r>
      <w:r w:rsidRPr="002343D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16EA1">
        <w:rPr>
          <w:rFonts w:ascii="GHEA Grapalat" w:hAnsi="GHEA Grapalat" w:cs="Sylfaen"/>
          <w:sz w:val="24"/>
          <w:szCs w:val="24"/>
          <w:lang w:val="hy-AM"/>
        </w:rPr>
        <w:tab/>
      </w:r>
      <w:r w:rsidR="00D16EA1">
        <w:rPr>
          <w:rFonts w:ascii="GHEA Grapalat" w:hAnsi="GHEA Grapalat" w:cs="Sylfaen"/>
          <w:sz w:val="24"/>
          <w:szCs w:val="24"/>
          <w:lang w:val="hy-AM"/>
        </w:rPr>
        <w:tab/>
      </w:r>
      <w:r w:rsidR="00D16EA1">
        <w:rPr>
          <w:rFonts w:ascii="GHEA Grapalat" w:hAnsi="GHEA Grapalat" w:cs="Sylfaen"/>
          <w:sz w:val="24"/>
          <w:szCs w:val="24"/>
          <w:lang w:val="hy-AM"/>
        </w:rPr>
        <w:tab/>
      </w:r>
      <w:r w:rsidR="00D16EA1">
        <w:rPr>
          <w:rFonts w:ascii="GHEA Grapalat" w:hAnsi="GHEA Grapalat" w:cs="Sylfaen"/>
          <w:sz w:val="24"/>
          <w:szCs w:val="24"/>
          <w:lang w:val="hy-AM"/>
        </w:rPr>
        <w:tab/>
      </w:r>
      <w:r w:rsidR="00D16EA1">
        <w:rPr>
          <w:rFonts w:ascii="GHEA Grapalat" w:hAnsi="GHEA Grapalat" w:cs="Sylfaen"/>
          <w:sz w:val="24"/>
          <w:szCs w:val="24"/>
          <w:lang w:val="hy-AM"/>
        </w:rPr>
        <w:tab/>
      </w:r>
      <w:r w:rsidR="00D16EA1">
        <w:rPr>
          <w:rFonts w:ascii="GHEA Grapalat" w:hAnsi="GHEA Grapalat" w:cs="Sylfaen"/>
          <w:sz w:val="24"/>
          <w:szCs w:val="24"/>
          <w:lang w:val="hy-AM"/>
        </w:rPr>
        <w:tab/>
      </w:r>
      <w:r w:rsidR="00D16EA1">
        <w:rPr>
          <w:rFonts w:ascii="GHEA Grapalat" w:hAnsi="GHEA Grapalat" w:cs="Sylfaen"/>
          <w:sz w:val="24"/>
          <w:szCs w:val="24"/>
          <w:lang w:val="hy-AM"/>
        </w:rPr>
        <w:tab/>
      </w:r>
      <w:r w:rsidR="00D11D5D" w:rsidRPr="002343DB">
        <w:rPr>
          <w:rFonts w:ascii="GHEA Grapalat" w:hAnsi="GHEA Grapalat" w:cs="Arial Armenian"/>
          <w:sz w:val="24"/>
          <w:szCs w:val="24"/>
          <w:lang w:val="hy-AM"/>
        </w:rPr>
        <w:t>Ն. ՓԱՇԻՆՅԱՆ</w:t>
      </w:r>
    </w:p>
    <w:sectPr w:rsidR="00D11D5D" w:rsidRPr="00BF550F" w:rsidSect="00752771">
      <w:pgSz w:w="12240" w:h="15840"/>
      <w:pgMar w:top="720" w:right="900" w:bottom="284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23A7E"/>
    <w:multiLevelType w:val="hybridMultilevel"/>
    <w:tmpl w:val="8FA2E51E"/>
    <w:lvl w:ilvl="0" w:tplc="67B0496E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35A7175D"/>
    <w:multiLevelType w:val="hybridMultilevel"/>
    <w:tmpl w:val="40E4CDC8"/>
    <w:lvl w:ilvl="0" w:tplc="3858132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A6878D3"/>
    <w:multiLevelType w:val="hybridMultilevel"/>
    <w:tmpl w:val="272AD934"/>
    <w:lvl w:ilvl="0" w:tplc="5702766A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41AA57A0"/>
    <w:multiLevelType w:val="hybridMultilevel"/>
    <w:tmpl w:val="CA969B36"/>
    <w:lvl w:ilvl="0" w:tplc="C860C108">
      <w:start w:val="2"/>
      <w:numFmt w:val="decimal"/>
      <w:lvlText w:val="%1."/>
      <w:lvlJc w:val="left"/>
      <w:pPr>
        <w:ind w:left="1069" w:hanging="360"/>
      </w:pPr>
      <w:rPr>
        <w:rFonts w:ascii="GHEA Grapalat" w:eastAsiaTheme="minorEastAsia" w:hAnsi="GHEA Grapalat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A4B3EB8"/>
    <w:multiLevelType w:val="hybridMultilevel"/>
    <w:tmpl w:val="AC442C52"/>
    <w:lvl w:ilvl="0" w:tplc="AE2C59A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C57AAF"/>
    <w:multiLevelType w:val="hybridMultilevel"/>
    <w:tmpl w:val="98D832B8"/>
    <w:lvl w:ilvl="0" w:tplc="494A0DF4">
      <w:start w:val="1"/>
      <w:numFmt w:val="decimal"/>
      <w:lvlText w:val="%1."/>
      <w:lvlJc w:val="left"/>
      <w:pPr>
        <w:ind w:left="1365" w:hanging="780"/>
      </w:pPr>
      <w:rPr>
        <w:rFonts w:eastAsiaTheme="minorEastAsia" w:cs="Sylfaen"/>
        <w:sz w:val="24"/>
        <w:szCs w:val="24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2B73"/>
    <w:rsid w:val="000008AF"/>
    <w:rsid w:val="00004636"/>
    <w:rsid w:val="000121D4"/>
    <w:rsid w:val="000251B3"/>
    <w:rsid w:val="000261E3"/>
    <w:rsid w:val="00055287"/>
    <w:rsid w:val="0005740C"/>
    <w:rsid w:val="000740AD"/>
    <w:rsid w:val="0008159C"/>
    <w:rsid w:val="00085692"/>
    <w:rsid w:val="0008652A"/>
    <w:rsid w:val="000917D4"/>
    <w:rsid w:val="00091D06"/>
    <w:rsid w:val="000975BD"/>
    <w:rsid w:val="000A7CF7"/>
    <w:rsid w:val="000B4209"/>
    <w:rsid w:val="000B5695"/>
    <w:rsid w:val="000C3298"/>
    <w:rsid w:val="000C57FE"/>
    <w:rsid w:val="000C6289"/>
    <w:rsid w:val="000E003E"/>
    <w:rsid w:val="000E5C3A"/>
    <w:rsid w:val="000E6B9A"/>
    <w:rsid w:val="000E6C09"/>
    <w:rsid w:val="00102CEE"/>
    <w:rsid w:val="0010793D"/>
    <w:rsid w:val="00113811"/>
    <w:rsid w:val="00127983"/>
    <w:rsid w:val="0013055A"/>
    <w:rsid w:val="00134734"/>
    <w:rsid w:val="00135130"/>
    <w:rsid w:val="001352A8"/>
    <w:rsid w:val="001359C6"/>
    <w:rsid w:val="00136C03"/>
    <w:rsid w:val="001515BB"/>
    <w:rsid w:val="001578E4"/>
    <w:rsid w:val="001601B4"/>
    <w:rsid w:val="00162598"/>
    <w:rsid w:val="00163D80"/>
    <w:rsid w:val="001662F5"/>
    <w:rsid w:val="00166C31"/>
    <w:rsid w:val="00173686"/>
    <w:rsid w:val="00173EC6"/>
    <w:rsid w:val="0017656E"/>
    <w:rsid w:val="00182E6E"/>
    <w:rsid w:val="001862F5"/>
    <w:rsid w:val="001911FA"/>
    <w:rsid w:val="001A146F"/>
    <w:rsid w:val="001A1839"/>
    <w:rsid w:val="001A4090"/>
    <w:rsid w:val="001A6F12"/>
    <w:rsid w:val="001B039E"/>
    <w:rsid w:val="001B7233"/>
    <w:rsid w:val="001B76BA"/>
    <w:rsid w:val="001C0A9C"/>
    <w:rsid w:val="001C336B"/>
    <w:rsid w:val="001C6479"/>
    <w:rsid w:val="001E0A54"/>
    <w:rsid w:val="001F182B"/>
    <w:rsid w:val="001F6529"/>
    <w:rsid w:val="0020237F"/>
    <w:rsid w:val="00211B14"/>
    <w:rsid w:val="002163E5"/>
    <w:rsid w:val="0022436C"/>
    <w:rsid w:val="002343DB"/>
    <w:rsid w:val="00245F22"/>
    <w:rsid w:val="00251E19"/>
    <w:rsid w:val="00255FE1"/>
    <w:rsid w:val="00257812"/>
    <w:rsid w:val="00266150"/>
    <w:rsid w:val="002766C2"/>
    <w:rsid w:val="002803B8"/>
    <w:rsid w:val="002809CF"/>
    <w:rsid w:val="00283DEA"/>
    <w:rsid w:val="00290F11"/>
    <w:rsid w:val="002929B7"/>
    <w:rsid w:val="00293EB9"/>
    <w:rsid w:val="00296E32"/>
    <w:rsid w:val="002A3275"/>
    <w:rsid w:val="002B0A85"/>
    <w:rsid w:val="002B639E"/>
    <w:rsid w:val="002C1DE9"/>
    <w:rsid w:val="002D00BD"/>
    <w:rsid w:val="002D06AC"/>
    <w:rsid w:val="002D17FA"/>
    <w:rsid w:val="002E522E"/>
    <w:rsid w:val="002E68B8"/>
    <w:rsid w:val="002F013B"/>
    <w:rsid w:val="002F0313"/>
    <w:rsid w:val="002F16D4"/>
    <w:rsid w:val="003009AE"/>
    <w:rsid w:val="00300AD6"/>
    <w:rsid w:val="00303144"/>
    <w:rsid w:val="0031330E"/>
    <w:rsid w:val="003142B7"/>
    <w:rsid w:val="00334BE4"/>
    <w:rsid w:val="00336C46"/>
    <w:rsid w:val="00346F55"/>
    <w:rsid w:val="00363908"/>
    <w:rsid w:val="003733C7"/>
    <w:rsid w:val="00374962"/>
    <w:rsid w:val="00376342"/>
    <w:rsid w:val="00377255"/>
    <w:rsid w:val="00377D59"/>
    <w:rsid w:val="00380149"/>
    <w:rsid w:val="003902F2"/>
    <w:rsid w:val="003956A1"/>
    <w:rsid w:val="003A215E"/>
    <w:rsid w:val="003A339E"/>
    <w:rsid w:val="003A442D"/>
    <w:rsid w:val="003A515B"/>
    <w:rsid w:val="003B20A0"/>
    <w:rsid w:val="003B5381"/>
    <w:rsid w:val="003C53A9"/>
    <w:rsid w:val="003D1F6F"/>
    <w:rsid w:val="003D3566"/>
    <w:rsid w:val="003D5F7C"/>
    <w:rsid w:val="003E0D21"/>
    <w:rsid w:val="003E2380"/>
    <w:rsid w:val="003E46E0"/>
    <w:rsid w:val="003F3595"/>
    <w:rsid w:val="003F3C43"/>
    <w:rsid w:val="00400509"/>
    <w:rsid w:val="004103C7"/>
    <w:rsid w:val="0041736B"/>
    <w:rsid w:val="00420CA7"/>
    <w:rsid w:val="00422064"/>
    <w:rsid w:val="004223F5"/>
    <w:rsid w:val="0042633E"/>
    <w:rsid w:val="004273DC"/>
    <w:rsid w:val="00433001"/>
    <w:rsid w:val="004333EA"/>
    <w:rsid w:val="004336C5"/>
    <w:rsid w:val="004425E2"/>
    <w:rsid w:val="00451144"/>
    <w:rsid w:val="004511C0"/>
    <w:rsid w:val="00460EBE"/>
    <w:rsid w:val="00462FE4"/>
    <w:rsid w:val="00463F92"/>
    <w:rsid w:val="0047092B"/>
    <w:rsid w:val="00472396"/>
    <w:rsid w:val="00473F8A"/>
    <w:rsid w:val="0048060A"/>
    <w:rsid w:val="00482CB0"/>
    <w:rsid w:val="00483B0D"/>
    <w:rsid w:val="004906E1"/>
    <w:rsid w:val="0049576A"/>
    <w:rsid w:val="004A145E"/>
    <w:rsid w:val="004A70F5"/>
    <w:rsid w:val="004C1E5F"/>
    <w:rsid w:val="004C2192"/>
    <w:rsid w:val="004C4236"/>
    <w:rsid w:val="004D053B"/>
    <w:rsid w:val="004D748A"/>
    <w:rsid w:val="004E11F5"/>
    <w:rsid w:val="004E22C5"/>
    <w:rsid w:val="004E5C46"/>
    <w:rsid w:val="004E620A"/>
    <w:rsid w:val="004F47AC"/>
    <w:rsid w:val="00503835"/>
    <w:rsid w:val="005047A6"/>
    <w:rsid w:val="00521992"/>
    <w:rsid w:val="00527E36"/>
    <w:rsid w:val="00537AB3"/>
    <w:rsid w:val="00545ED5"/>
    <w:rsid w:val="00547B31"/>
    <w:rsid w:val="005542E9"/>
    <w:rsid w:val="00570C93"/>
    <w:rsid w:val="00590D81"/>
    <w:rsid w:val="0059786D"/>
    <w:rsid w:val="005A1003"/>
    <w:rsid w:val="005A190D"/>
    <w:rsid w:val="005A2C23"/>
    <w:rsid w:val="005B3598"/>
    <w:rsid w:val="005B59EE"/>
    <w:rsid w:val="005B5D75"/>
    <w:rsid w:val="005E2793"/>
    <w:rsid w:val="005F34E5"/>
    <w:rsid w:val="005F49CC"/>
    <w:rsid w:val="005F4E70"/>
    <w:rsid w:val="005F5F79"/>
    <w:rsid w:val="00602CC3"/>
    <w:rsid w:val="00603156"/>
    <w:rsid w:val="00604DDE"/>
    <w:rsid w:val="00607AAD"/>
    <w:rsid w:val="00611266"/>
    <w:rsid w:val="00611CAD"/>
    <w:rsid w:val="00630579"/>
    <w:rsid w:val="006429A0"/>
    <w:rsid w:val="00643426"/>
    <w:rsid w:val="00644AEA"/>
    <w:rsid w:val="006451C6"/>
    <w:rsid w:val="0064681F"/>
    <w:rsid w:val="00653A0B"/>
    <w:rsid w:val="00660DDD"/>
    <w:rsid w:val="006651A4"/>
    <w:rsid w:val="00665CE4"/>
    <w:rsid w:val="00670B0D"/>
    <w:rsid w:val="006771A3"/>
    <w:rsid w:val="0068355A"/>
    <w:rsid w:val="0068639F"/>
    <w:rsid w:val="00686941"/>
    <w:rsid w:val="006876B7"/>
    <w:rsid w:val="006A491C"/>
    <w:rsid w:val="006B02E1"/>
    <w:rsid w:val="006B1434"/>
    <w:rsid w:val="006B1F15"/>
    <w:rsid w:val="006B3601"/>
    <w:rsid w:val="006B4A36"/>
    <w:rsid w:val="006B6223"/>
    <w:rsid w:val="006B6C80"/>
    <w:rsid w:val="006B7A18"/>
    <w:rsid w:val="006C6715"/>
    <w:rsid w:val="006C7C0C"/>
    <w:rsid w:val="006D7B69"/>
    <w:rsid w:val="006E515E"/>
    <w:rsid w:val="006E5303"/>
    <w:rsid w:val="006E7576"/>
    <w:rsid w:val="006F75F1"/>
    <w:rsid w:val="007019E7"/>
    <w:rsid w:val="007038CA"/>
    <w:rsid w:val="00714479"/>
    <w:rsid w:val="00716BBB"/>
    <w:rsid w:val="00722B73"/>
    <w:rsid w:val="00730E6A"/>
    <w:rsid w:val="0073148F"/>
    <w:rsid w:val="00736CF4"/>
    <w:rsid w:val="007413FC"/>
    <w:rsid w:val="00742BE5"/>
    <w:rsid w:val="00750D60"/>
    <w:rsid w:val="00751895"/>
    <w:rsid w:val="00752771"/>
    <w:rsid w:val="0075325A"/>
    <w:rsid w:val="007576B7"/>
    <w:rsid w:val="00763D90"/>
    <w:rsid w:val="00767FD5"/>
    <w:rsid w:val="0077042E"/>
    <w:rsid w:val="00770861"/>
    <w:rsid w:val="007746B5"/>
    <w:rsid w:val="00774B09"/>
    <w:rsid w:val="00777165"/>
    <w:rsid w:val="00784C0E"/>
    <w:rsid w:val="0078690B"/>
    <w:rsid w:val="00791BF7"/>
    <w:rsid w:val="00797AAA"/>
    <w:rsid w:val="00797B81"/>
    <w:rsid w:val="007A6DFF"/>
    <w:rsid w:val="007A7F4B"/>
    <w:rsid w:val="007C30DD"/>
    <w:rsid w:val="007C4012"/>
    <w:rsid w:val="007C4AE8"/>
    <w:rsid w:val="007C7355"/>
    <w:rsid w:val="007D20AD"/>
    <w:rsid w:val="007D5256"/>
    <w:rsid w:val="007E22A0"/>
    <w:rsid w:val="007E4DC3"/>
    <w:rsid w:val="007E6BE9"/>
    <w:rsid w:val="007F009D"/>
    <w:rsid w:val="00803C4D"/>
    <w:rsid w:val="00803E88"/>
    <w:rsid w:val="00814B29"/>
    <w:rsid w:val="008222B3"/>
    <w:rsid w:val="0082304F"/>
    <w:rsid w:val="008313FC"/>
    <w:rsid w:val="00832579"/>
    <w:rsid w:val="00834707"/>
    <w:rsid w:val="00841920"/>
    <w:rsid w:val="008470CA"/>
    <w:rsid w:val="0084784F"/>
    <w:rsid w:val="008520BD"/>
    <w:rsid w:val="00854995"/>
    <w:rsid w:val="008549F9"/>
    <w:rsid w:val="00861912"/>
    <w:rsid w:val="00864667"/>
    <w:rsid w:val="00872BAA"/>
    <w:rsid w:val="00881660"/>
    <w:rsid w:val="00891661"/>
    <w:rsid w:val="00894796"/>
    <w:rsid w:val="008A4CEE"/>
    <w:rsid w:val="008A68EE"/>
    <w:rsid w:val="008A7DF9"/>
    <w:rsid w:val="008B3DBD"/>
    <w:rsid w:val="008B55F2"/>
    <w:rsid w:val="008B6A3E"/>
    <w:rsid w:val="008D2EE5"/>
    <w:rsid w:val="008D6706"/>
    <w:rsid w:val="008E2526"/>
    <w:rsid w:val="008E3CF8"/>
    <w:rsid w:val="008F36B6"/>
    <w:rsid w:val="008F50CC"/>
    <w:rsid w:val="0090251A"/>
    <w:rsid w:val="00902DAF"/>
    <w:rsid w:val="00905B5E"/>
    <w:rsid w:val="0091415C"/>
    <w:rsid w:val="009337D9"/>
    <w:rsid w:val="00953B51"/>
    <w:rsid w:val="00955A1B"/>
    <w:rsid w:val="00961773"/>
    <w:rsid w:val="00963820"/>
    <w:rsid w:val="00966998"/>
    <w:rsid w:val="00984B3E"/>
    <w:rsid w:val="00987066"/>
    <w:rsid w:val="00987BA2"/>
    <w:rsid w:val="00993D02"/>
    <w:rsid w:val="00993D0A"/>
    <w:rsid w:val="009A27F1"/>
    <w:rsid w:val="009A6462"/>
    <w:rsid w:val="009A739C"/>
    <w:rsid w:val="009B4D67"/>
    <w:rsid w:val="009B51D4"/>
    <w:rsid w:val="009B5655"/>
    <w:rsid w:val="009B61CE"/>
    <w:rsid w:val="009B67A9"/>
    <w:rsid w:val="009C2569"/>
    <w:rsid w:val="009C45B0"/>
    <w:rsid w:val="009D4A13"/>
    <w:rsid w:val="009D5F9A"/>
    <w:rsid w:val="009E40EF"/>
    <w:rsid w:val="009F0B7D"/>
    <w:rsid w:val="009F2D4B"/>
    <w:rsid w:val="009F556E"/>
    <w:rsid w:val="00A04977"/>
    <w:rsid w:val="00A06296"/>
    <w:rsid w:val="00A06EE4"/>
    <w:rsid w:val="00A13996"/>
    <w:rsid w:val="00A307A6"/>
    <w:rsid w:val="00A40334"/>
    <w:rsid w:val="00A44BD4"/>
    <w:rsid w:val="00A47D5D"/>
    <w:rsid w:val="00A62DA5"/>
    <w:rsid w:val="00A64F2F"/>
    <w:rsid w:val="00A706AE"/>
    <w:rsid w:val="00A73DD8"/>
    <w:rsid w:val="00A746F5"/>
    <w:rsid w:val="00A7508C"/>
    <w:rsid w:val="00A77818"/>
    <w:rsid w:val="00A84F2B"/>
    <w:rsid w:val="00A8554D"/>
    <w:rsid w:val="00A91CF6"/>
    <w:rsid w:val="00A95506"/>
    <w:rsid w:val="00A96CAA"/>
    <w:rsid w:val="00A97113"/>
    <w:rsid w:val="00AB29E9"/>
    <w:rsid w:val="00AB6AF3"/>
    <w:rsid w:val="00AD5F4C"/>
    <w:rsid w:val="00AE20E3"/>
    <w:rsid w:val="00AE2AD6"/>
    <w:rsid w:val="00AF6982"/>
    <w:rsid w:val="00B05E64"/>
    <w:rsid w:val="00B074A7"/>
    <w:rsid w:val="00B13A86"/>
    <w:rsid w:val="00B178B3"/>
    <w:rsid w:val="00B222EF"/>
    <w:rsid w:val="00B22D4F"/>
    <w:rsid w:val="00B23B22"/>
    <w:rsid w:val="00B25CC3"/>
    <w:rsid w:val="00B30FC5"/>
    <w:rsid w:val="00B31816"/>
    <w:rsid w:val="00B37B92"/>
    <w:rsid w:val="00B47D5F"/>
    <w:rsid w:val="00B56D07"/>
    <w:rsid w:val="00B66C11"/>
    <w:rsid w:val="00B7227B"/>
    <w:rsid w:val="00B824FF"/>
    <w:rsid w:val="00B92DB3"/>
    <w:rsid w:val="00BA12E2"/>
    <w:rsid w:val="00BA15BE"/>
    <w:rsid w:val="00BA22A2"/>
    <w:rsid w:val="00BA647B"/>
    <w:rsid w:val="00BB1955"/>
    <w:rsid w:val="00BD0D3F"/>
    <w:rsid w:val="00BE48FF"/>
    <w:rsid w:val="00BE4AC7"/>
    <w:rsid w:val="00BE7B6C"/>
    <w:rsid w:val="00BF4EC8"/>
    <w:rsid w:val="00BF529F"/>
    <w:rsid w:val="00BF550F"/>
    <w:rsid w:val="00BF58D3"/>
    <w:rsid w:val="00BF6A5E"/>
    <w:rsid w:val="00C02ADA"/>
    <w:rsid w:val="00C02BED"/>
    <w:rsid w:val="00C0336A"/>
    <w:rsid w:val="00C043F8"/>
    <w:rsid w:val="00C2431A"/>
    <w:rsid w:val="00C24929"/>
    <w:rsid w:val="00C268CC"/>
    <w:rsid w:val="00C35A61"/>
    <w:rsid w:val="00C369B1"/>
    <w:rsid w:val="00C412E2"/>
    <w:rsid w:val="00C5211E"/>
    <w:rsid w:val="00C52FEE"/>
    <w:rsid w:val="00C67565"/>
    <w:rsid w:val="00C80CCF"/>
    <w:rsid w:val="00C81BE8"/>
    <w:rsid w:val="00C84627"/>
    <w:rsid w:val="00CA21A9"/>
    <w:rsid w:val="00CA352B"/>
    <w:rsid w:val="00CA6981"/>
    <w:rsid w:val="00CB03AC"/>
    <w:rsid w:val="00CB1E6D"/>
    <w:rsid w:val="00CB2F6C"/>
    <w:rsid w:val="00CC46FA"/>
    <w:rsid w:val="00CC67CD"/>
    <w:rsid w:val="00CE2B1F"/>
    <w:rsid w:val="00CE5F4F"/>
    <w:rsid w:val="00CE72F2"/>
    <w:rsid w:val="00CF039B"/>
    <w:rsid w:val="00CF2EE5"/>
    <w:rsid w:val="00CF34FA"/>
    <w:rsid w:val="00D069FF"/>
    <w:rsid w:val="00D11D5D"/>
    <w:rsid w:val="00D12B39"/>
    <w:rsid w:val="00D16EA1"/>
    <w:rsid w:val="00D2475F"/>
    <w:rsid w:val="00D325BD"/>
    <w:rsid w:val="00D4265B"/>
    <w:rsid w:val="00D444D3"/>
    <w:rsid w:val="00D45B52"/>
    <w:rsid w:val="00D46B16"/>
    <w:rsid w:val="00D514CE"/>
    <w:rsid w:val="00D52B5F"/>
    <w:rsid w:val="00D55675"/>
    <w:rsid w:val="00D562D4"/>
    <w:rsid w:val="00D64EF7"/>
    <w:rsid w:val="00D65683"/>
    <w:rsid w:val="00D65D81"/>
    <w:rsid w:val="00D7356F"/>
    <w:rsid w:val="00D8201D"/>
    <w:rsid w:val="00D82BA6"/>
    <w:rsid w:val="00D9341B"/>
    <w:rsid w:val="00D951AD"/>
    <w:rsid w:val="00D96ABA"/>
    <w:rsid w:val="00D96D68"/>
    <w:rsid w:val="00D97FB0"/>
    <w:rsid w:val="00DA0720"/>
    <w:rsid w:val="00DB777E"/>
    <w:rsid w:val="00DC256F"/>
    <w:rsid w:val="00DC3FBA"/>
    <w:rsid w:val="00DD16A8"/>
    <w:rsid w:val="00DD16E9"/>
    <w:rsid w:val="00DD2ADC"/>
    <w:rsid w:val="00DD7A01"/>
    <w:rsid w:val="00DE360D"/>
    <w:rsid w:val="00DF226D"/>
    <w:rsid w:val="00DF6DE8"/>
    <w:rsid w:val="00E03EC0"/>
    <w:rsid w:val="00E173A5"/>
    <w:rsid w:val="00E20EFA"/>
    <w:rsid w:val="00E211FE"/>
    <w:rsid w:val="00E3168A"/>
    <w:rsid w:val="00E3490A"/>
    <w:rsid w:val="00E37942"/>
    <w:rsid w:val="00E416BE"/>
    <w:rsid w:val="00E43BCC"/>
    <w:rsid w:val="00E527CD"/>
    <w:rsid w:val="00E52C2F"/>
    <w:rsid w:val="00E63B10"/>
    <w:rsid w:val="00E73B31"/>
    <w:rsid w:val="00E80EC6"/>
    <w:rsid w:val="00E91090"/>
    <w:rsid w:val="00E97093"/>
    <w:rsid w:val="00E9798B"/>
    <w:rsid w:val="00EB07EC"/>
    <w:rsid w:val="00EB1B3B"/>
    <w:rsid w:val="00EB1F4D"/>
    <w:rsid w:val="00EC1145"/>
    <w:rsid w:val="00EC1E93"/>
    <w:rsid w:val="00EC6123"/>
    <w:rsid w:val="00EC76A3"/>
    <w:rsid w:val="00ED2E2D"/>
    <w:rsid w:val="00ED6096"/>
    <w:rsid w:val="00ED76C8"/>
    <w:rsid w:val="00EE6E02"/>
    <w:rsid w:val="00EF4414"/>
    <w:rsid w:val="00F13041"/>
    <w:rsid w:val="00F14F65"/>
    <w:rsid w:val="00F161E1"/>
    <w:rsid w:val="00F20B07"/>
    <w:rsid w:val="00F22C97"/>
    <w:rsid w:val="00F24570"/>
    <w:rsid w:val="00F45757"/>
    <w:rsid w:val="00F53D20"/>
    <w:rsid w:val="00F60850"/>
    <w:rsid w:val="00F65C80"/>
    <w:rsid w:val="00F76364"/>
    <w:rsid w:val="00F811EE"/>
    <w:rsid w:val="00F84607"/>
    <w:rsid w:val="00F84ADB"/>
    <w:rsid w:val="00F84DC4"/>
    <w:rsid w:val="00FA3148"/>
    <w:rsid w:val="00FA61DC"/>
    <w:rsid w:val="00FC5386"/>
    <w:rsid w:val="00FD0ED0"/>
    <w:rsid w:val="00FD3D15"/>
    <w:rsid w:val="00FD61B7"/>
    <w:rsid w:val="00FE5109"/>
    <w:rsid w:val="00FF2B31"/>
    <w:rsid w:val="00FF3BCF"/>
    <w:rsid w:val="00FF4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92CC50"/>
  <w15:docId w15:val="{BF8EFDB6-3749-4662-A637-55056BBF9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38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722B73"/>
    <w:rPr>
      <w:rFonts w:cs="Times New Roman"/>
      <w:b/>
      <w:bCs/>
    </w:rPr>
  </w:style>
  <w:style w:type="paragraph" w:customStyle="1" w:styleId="norm">
    <w:name w:val="norm"/>
    <w:basedOn w:val="Normal"/>
    <w:link w:val="normChar"/>
    <w:rsid w:val="00722B7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722B73"/>
    <w:rPr>
      <w:rFonts w:ascii="Arial Armenian" w:eastAsia="Times New Roman" w:hAnsi="Arial Armenian" w:cs="Times New Roman"/>
      <w:szCs w:val="20"/>
    </w:rPr>
  </w:style>
  <w:style w:type="paragraph" w:customStyle="1" w:styleId="dec-name">
    <w:name w:val="dec-name"/>
    <w:basedOn w:val="Normal"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6C671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51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11C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2C1D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3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3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0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7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3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7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278391-CC93-47CE-9E15-E75A20E150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350</Words>
  <Characters>2000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Parandzem</dc:creator>
  <cp:keywords>https://mul2.gov.am/tasks/864696/oneclick/Naxagic.docx?token=974a6ded7df8bebf28488db45142f113</cp:keywords>
  <cp:lastModifiedBy>Arpine Martirosyan</cp:lastModifiedBy>
  <cp:revision>40</cp:revision>
  <cp:lastPrinted>2023-10-04T11:42:00Z</cp:lastPrinted>
  <dcterms:created xsi:type="dcterms:W3CDTF">2022-01-26T10:55:00Z</dcterms:created>
  <dcterms:modified xsi:type="dcterms:W3CDTF">2023-10-12T05:13:00Z</dcterms:modified>
</cp:coreProperties>
</file>