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5007C" w14:textId="77777777" w:rsidR="00E80356" w:rsidRPr="006D25CF" w:rsidRDefault="00E80356" w:rsidP="00E80356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D25C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14:paraId="0AF09939" w14:textId="77777777" w:rsidR="00E80356" w:rsidRPr="00AE229B" w:rsidRDefault="00E80356" w:rsidP="00E8035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B32E311" w14:textId="77777777" w:rsidR="00E80356" w:rsidRPr="00AE229B" w:rsidRDefault="00E80356" w:rsidP="00E80356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229B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14:paraId="7A3DE853" w14:textId="77777777" w:rsidR="00E80356" w:rsidRPr="00AE229B" w:rsidRDefault="00E80356" w:rsidP="00E803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229B">
        <w:rPr>
          <w:rFonts w:ascii="Calibri" w:eastAsia="Times New Roman" w:hAnsi="Calibri" w:cs="Calibri"/>
          <w:sz w:val="24"/>
          <w:szCs w:val="24"/>
        </w:rPr>
        <w:t> </w:t>
      </w:r>
    </w:p>
    <w:p w14:paraId="3406C099" w14:textId="77777777" w:rsidR="00E80356" w:rsidRPr="00AE229B" w:rsidRDefault="00E80356" w:rsidP="00E803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229B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14:paraId="02177E95" w14:textId="77777777" w:rsidR="00E80356" w:rsidRPr="00AE229B" w:rsidRDefault="00E80356" w:rsidP="00E803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229B">
        <w:rPr>
          <w:rFonts w:ascii="Calibri" w:eastAsia="Times New Roman" w:hAnsi="Calibri" w:cs="Calibri"/>
          <w:sz w:val="24"/>
          <w:szCs w:val="24"/>
        </w:rPr>
        <w:t> </w:t>
      </w:r>
    </w:p>
    <w:p w14:paraId="5A5FDB2A" w14:textId="03FA6C19" w:rsidR="00E80356" w:rsidRPr="00A207EA" w:rsidRDefault="00A207EA" w:rsidP="00E803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___________</w:t>
      </w:r>
      <w:r w:rsidR="00E80356" w:rsidRPr="00AE229B">
        <w:rPr>
          <w:rFonts w:ascii="GHEA Grapalat" w:eastAsia="Times New Roman" w:hAnsi="GHEA Grapalat" w:cs="Times New Roman"/>
          <w:sz w:val="24"/>
          <w:szCs w:val="24"/>
        </w:rPr>
        <w:t xml:space="preserve"> 202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E80356" w:rsidRPr="00AE229B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80356" w:rsidRPr="00AE229B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E80356" w:rsidRPr="00AE229B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="008649AE">
        <w:rPr>
          <w:rFonts w:ascii="GHEA Grapalat" w:eastAsia="Times New Roman" w:hAnsi="GHEA Grapalat" w:cs="Times New Roman"/>
          <w:sz w:val="24"/>
          <w:szCs w:val="24"/>
          <w:lang w:val="hy-AM"/>
        </w:rPr>
        <w:t>_____ -Լ</w:t>
      </w:r>
      <w:bookmarkStart w:id="0" w:name="_GoBack"/>
      <w:bookmarkEnd w:id="0"/>
    </w:p>
    <w:p w14:paraId="2A67CD94" w14:textId="77777777" w:rsidR="00E80356" w:rsidRPr="00AE229B" w:rsidRDefault="00E80356" w:rsidP="00E80356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AE229B">
        <w:rPr>
          <w:rFonts w:ascii="Calibri" w:eastAsia="Times New Roman" w:hAnsi="Calibri" w:cs="Calibri"/>
          <w:sz w:val="24"/>
          <w:szCs w:val="24"/>
        </w:rPr>
        <w:t> </w:t>
      </w:r>
    </w:p>
    <w:p w14:paraId="6B465FC9" w14:textId="79E290B8" w:rsidR="00E80356" w:rsidRPr="00AE229B" w:rsidRDefault="00A869A7" w:rsidP="00E8035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2023 ԹՎԱԿԱՆԻ ՍԵՊՏԵՄԲԵՐԻ 19-ԻՑ ՀԵՏՈ ԼԵՌՆԱՅԻՆ ՂԱՐԱԲԱՂԻՑ ԲՌՆԻ ՏԵՂԱՀԱՆՎԱԾ </w:t>
      </w:r>
      <w:r w:rsidR="00E80356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ՈՒՍԱՆՈՂՆԵՐԻ </w:t>
      </w:r>
      <w:r w:rsidR="00594E02" w:rsidRPr="00677474">
        <w:rPr>
          <w:rFonts w:ascii="GHEA Grapalat" w:eastAsia="Times New Roman" w:hAnsi="GHEA Grapalat" w:cs="Times New Roman"/>
          <w:b/>
          <w:bCs/>
          <w:sz w:val="24"/>
          <w:szCs w:val="24"/>
        </w:rPr>
        <w:t>ՈՒՍՄԱՆ ՎԱՐՁԻ ԼՐԻՎ ԿԱՄ ՄԱՍՆԱԿԻ ՓՈԽՀԱՏՈՒՑՄԱՆ</w:t>
      </w:r>
      <w:r w:rsidR="00E80356" w:rsidRPr="006774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ՆՊԱՏԱԿՈՎ</w:t>
      </w:r>
      <w:r w:rsidR="00E80356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80356" w:rsidRPr="006774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ԿՐԹԱԹՈՇԱԿԻ ՏՐԱՄԱԴՐՄԱՆ</w:t>
      </w:r>
      <w:r w:rsidR="00E80356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ԿԱՐԳԸ </w:t>
      </w:r>
      <w:r w:rsidR="00C30161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ԵՎ </w:t>
      </w:r>
      <w:r w:rsidR="00C30161" w:rsidRPr="0067747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ՏՐԱՄԱԴՐՎԵԼԻՔ ԿՐԹԱԹՈՇԱԿԻ ԱՌԱՎԵԼԱԳՈՒՅՆ ՉԱՓԵՐԸ</w:t>
      </w:r>
      <w:r w:rsidR="00C30161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E80356" w:rsidRPr="0067747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ՀԱՍՏԱՏԵԼՈՒ ՄԱՍԻՆ</w:t>
      </w:r>
    </w:p>
    <w:p w14:paraId="05D584A1" w14:textId="77777777" w:rsidR="00E80356" w:rsidRPr="00AE229B" w:rsidRDefault="00E80356" w:rsidP="00E8035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B4DC976" w14:textId="77777777" w:rsidR="00E80356" w:rsidRPr="008B5806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Հիմք ընդունելով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Սահմանադրության 146-րդ հոդվածի 4-րդ մասը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«Բ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արձրագույն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հետբուհական</w:t>
      </w:r>
      <w:proofErr w:type="spellEnd"/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մասնագիտական կրթության մասին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օ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րենքի 21-րդ հոդվածի 1-ին մասի 12-րդ կետը և «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Նախնական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(արհեստագործական)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և միջին մասնագիտական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 մասին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օրենքի 15-րդ հոդվածի 1-ին մասի 11-րդ կետը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կառավարությունը</w:t>
      </w:r>
      <w:r w:rsidRPr="008B5806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B5806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22369DD1" w14:textId="25F30E0D" w:rsidR="00E80356" w:rsidRPr="008B5806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1. Հաստատել </w:t>
      </w:r>
      <w:r w:rsidR="00292CD1" w:rsidRPr="00A869A7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Լեռնային Ղարաբաղում նախնական մասնագիտական (արհեստագործական) և միջին մասնագիտական, </w:t>
      </w:r>
      <w:r w:rsidR="005F0C4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բարձրագույն </w:t>
      </w:r>
      <w:r w:rsidR="005F0C4F" w:rsidRPr="005F0C4F">
        <w:rPr>
          <w:rFonts w:ascii="GHEA Grapalat" w:eastAsia="Times New Roman" w:hAnsi="GHEA Grapalat" w:cs="Times New Roman"/>
          <w:sz w:val="24"/>
          <w:szCs w:val="24"/>
          <w:lang w:val="hy-AM"/>
        </w:rPr>
        <w:t>մասնագիտական</w:t>
      </w:r>
      <w:r w:rsidR="005F0C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F0C4F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կրթական ծրագրեր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իրականացրած ուսումնական հաստատությունների առկա և հեռակա ուսուցման համակարգի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ուսանողների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 ուսման վարձի</w:t>
      </w:r>
      <w:r w:rsidR="00E53BA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լրիվ կամ մասնակի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փոխհատուցման նպատակով կրթաթոշակի տրամադրման կարգը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՝ համաձայն հավելված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N 1-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4512EC6" w14:textId="65013201" w:rsidR="00E80356" w:rsidRPr="00AE229B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Հաստատել </w:t>
      </w:r>
      <w:r w:rsidR="00A869A7" w:rsidRPr="00A869A7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ուսանողների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Հայաստանի Հանրապետության բարձրագույն </w:t>
      </w:r>
      <w:r w:rsidR="005F0C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մասնագիտական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կրթական ծրագրեր իրականաց</w:t>
      </w:r>
      <w:r w:rsidR="005F0C4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նող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ուսումնական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հաստատություններում տրամադրվելիք կրթաթոշակի առավելագույն </w:t>
      </w:r>
      <w:r w:rsidR="006D0439">
        <w:rPr>
          <w:rFonts w:ascii="GHEA Grapalat" w:eastAsia="Times New Roman" w:hAnsi="GHEA Grapalat" w:cs="Times New Roman"/>
          <w:sz w:val="24"/>
          <w:szCs w:val="24"/>
          <w:lang w:val="hy-AM"/>
        </w:rPr>
        <w:t>չափեր</w:t>
      </w:r>
      <w:r w:rsidR="003030D0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ըստ կրթական ծրագրերի` համաձայն հավելված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2-ի:</w:t>
      </w:r>
    </w:p>
    <w:p w14:paraId="597C1F38" w14:textId="2577F48C" w:rsidR="00E80356" w:rsidRPr="00AE229B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3. Հաստատել </w:t>
      </w:r>
      <w:r w:rsidR="00A869A7" w:rsidRPr="00A869A7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ուսանողներին Հայաստանի Հանրապետության նախնական մասնագիտական (արհեստագործական) և միջին մասնագիտական կրթական ծրագրեր իրականաց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նող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ուսումնական հաստատություններում տրամադրվելիք կրթաթոշակի առավելագույն </w:t>
      </w:r>
      <w:r w:rsidR="00A56828">
        <w:rPr>
          <w:rFonts w:ascii="GHEA Grapalat" w:eastAsia="Times New Roman" w:hAnsi="GHEA Grapalat" w:cs="Times New Roman"/>
          <w:sz w:val="24"/>
          <w:szCs w:val="24"/>
          <w:lang w:val="hy-AM"/>
        </w:rPr>
        <w:t>չափերն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ըստ կրթական ծրագրերի` համաձայն հավելված</w:t>
      </w:r>
      <w:r w:rsidR="005A350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5A350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3-ի:</w:t>
      </w:r>
    </w:p>
    <w:p w14:paraId="09C69784" w14:textId="343F1C91" w:rsidR="00E80356" w:rsidRPr="00AE229B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AE229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կրթության, գիտության, մշ</w:t>
      </w:r>
      <w:r w:rsidR="00C4133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ակույթի և սպորտի նախարարին՝ </w:t>
      </w:r>
      <w:r w:rsidR="00A4502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ուժի մեջ մտնելուց հետո </w:t>
      </w:r>
      <w:r w:rsidR="00C4133C">
        <w:rPr>
          <w:rFonts w:ascii="GHEA Grapalat" w:eastAsia="Times New Roman" w:hAnsi="GHEA Grapalat" w:cs="Times New Roman"/>
          <w:sz w:val="24"/>
          <w:szCs w:val="24"/>
          <w:lang w:val="hy-AM"/>
        </w:rPr>
        <w:t>մեկ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ամսյա ժամկետում Հայաստանի Հանրապետության վարչապետի աշխատակազմ ներկայացնել 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</w:t>
      </w:r>
      <w:r w:rsidR="005A350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="005A3503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2111-Ն որոշման մեջ փոփոխություններ և լրացումներ կատարելու վերաբերյալ առաջարկություններ, ինչպես նաև ապահովել սույն որոշման </w:t>
      </w:r>
      <w:r w:rsidR="005F29D9" w:rsidRPr="008649A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B222D6" w:rsidRPr="005F29D9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B222D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րդ կետով սահմանված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փոխհատուցման գործընթացը՝ համապատասխան ֆինանսական միջոցներ նախատեսելով նաև Հայաստանի Հանրապետության 2024 թվականի պետական բյուջեներում:</w:t>
      </w:r>
    </w:p>
    <w:p w14:paraId="22AF5336" w14:textId="5E29048F" w:rsidR="00E80356" w:rsidRPr="00AE229B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5. Հայաստանի Հանրապետության կրթության, գիտության, մշակույթի և սպորտի նախարարին՝ </w:t>
      </w:r>
      <w:r w:rsidR="0098727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որոշման հրապարակումից հետո մտնելուց հետո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եռօրյա ժամկետում հրապարակել Հայաստանի Հանրապետության պետական բուհերի և ն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ախնական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(արհեստագործական)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7E0E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Pr="00AE229B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միջին մասնագիտական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 ցանկը, որոնցում կազմակերպվում է </w:t>
      </w:r>
      <w:proofErr w:type="spellStart"/>
      <w:r w:rsidRPr="008B7E0E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ավելված</w:t>
      </w:r>
      <w:proofErr w:type="spellEnd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2-ով և </w:t>
      </w:r>
      <w:proofErr w:type="spellStart"/>
      <w:r w:rsidRPr="008B7E0E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ավելված</w:t>
      </w:r>
      <w:proofErr w:type="spellEnd"/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N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3-ով ներկայացված կրթական ծրագրերով ուսուցում:</w:t>
      </w:r>
    </w:p>
    <w:p w14:paraId="3B17F132" w14:textId="5C2C3BF0" w:rsidR="00E80356" w:rsidRPr="00AE229B" w:rsidRDefault="00E80356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6. Սահմանել, որ բարձրագույն կրթական ծրագրերով միջոցառման շահառուների նկատմամբ կիրառվում են 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կառավարության 2011 թվականի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C4133C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r w:rsidR="00C4133C">
        <w:rPr>
          <w:rFonts w:ascii="Courier New" w:hAnsi="Courier New" w:cs="Courier New"/>
          <w:sz w:val="24"/>
          <w:szCs w:val="24"/>
          <w:shd w:val="clear" w:color="auto" w:fill="FFFFFF"/>
          <w:lang w:val="hy-AM"/>
        </w:rPr>
        <w:t> 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1240-Ն որոշմամբ սահմանված կարգի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>ւսանողների տեղափոխության դրույթները, բացառությամբ</w:t>
      </w:r>
      <w:r w:rsidR="00C413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10-րդ, 11-րդ, 12-րդ</w:t>
      </w:r>
      <w:r w:rsidRPr="008B5806">
        <w:rPr>
          <w:rFonts w:ascii="GHEA Grapalat" w:hAnsi="GHEA Grapalat"/>
          <w:sz w:val="24"/>
          <w:szCs w:val="24"/>
          <w:shd w:val="clear" w:color="auto" w:fill="FFFFFF"/>
          <w:lang w:val="hy-AM"/>
        </w:rPr>
        <w:t>, 15-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րդ և 18-րդ կետերի </w:t>
      </w:r>
      <w:r w:rsidR="00C4133C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Նույն որոշման 17-րդ կետով սահմանված ժամկետները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չեն տարածվում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Լ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եռնային </w:t>
      </w:r>
      <w:r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Ղ</w:t>
      </w:r>
      <w:r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արաբաղից բռնի տեղահանված ուսանողների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վրա,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8B5806">
        <w:rPr>
          <w:rFonts w:ascii="GHEA Grapalat" w:hAnsi="GHEA Grapalat" w:cs="Sylfaen"/>
          <w:sz w:val="24"/>
          <w:szCs w:val="24"/>
          <w:lang w:val="hy-AM"/>
        </w:rPr>
        <w:t>որոնց կրթական գործընթացը</w:t>
      </w:r>
      <w:r w:rsidRPr="008B5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5806">
        <w:rPr>
          <w:rFonts w:ascii="GHEA Grapalat" w:hAnsi="GHEA Grapalat" w:cs="Sylfaen"/>
          <w:sz w:val="24"/>
          <w:szCs w:val="24"/>
          <w:lang w:val="hy-AM"/>
        </w:rPr>
        <w:t>կարգավորվում է ընդունող ուսումնական հաստատության սահմանած կարգով (կամ</w:t>
      </w:r>
      <w:r w:rsidRPr="008B5806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B5806">
        <w:rPr>
          <w:rFonts w:ascii="GHEA Grapalat" w:hAnsi="GHEA Grapalat"/>
          <w:color w:val="000000"/>
          <w:sz w:val="24"/>
          <w:szCs w:val="24"/>
          <w:lang w:val="hy-AM"/>
        </w:rPr>
        <w:t xml:space="preserve">անհատական ժամանակացույցով)՝ մասնագիտությունների </w:t>
      </w:r>
      <w:r w:rsidRPr="008B5806">
        <w:rPr>
          <w:rFonts w:ascii="GHEA Grapalat" w:eastAsia="Calibri" w:hAnsi="GHEA Grapalat" w:cs="Times Armenian"/>
          <w:sz w:val="24"/>
          <w:szCs w:val="24"/>
          <w:lang w:val="hy-AM"/>
        </w:rPr>
        <w:t>(կրթական ծրագրերի) առանձնահատկություններից ելնելով</w:t>
      </w:r>
      <w:r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14:paraId="55F86307" w14:textId="7358229A" w:rsidR="00E80356" w:rsidRPr="00AE229B" w:rsidRDefault="005F29D9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649AE">
        <w:rPr>
          <w:rFonts w:ascii="GHEA Grapalat" w:hAnsi="GHEA Grapalat"/>
          <w:sz w:val="24"/>
          <w:szCs w:val="24"/>
          <w:shd w:val="clear" w:color="auto" w:fill="FFFFFF"/>
          <w:lang w:val="hy-AM"/>
        </w:rPr>
        <w:t>7</w:t>
      </w:r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բուհերի և ն</w:t>
      </w:r>
      <w:r w:rsidR="00663F9E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ախնական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63F9E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(արհեստագործական)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63F9E" w:rsidRPr="008B7E0E">
        <w:rPr>
          <w:rFonts w:ascii="GHEA Grapalat" w:eastAsia="Times New Roman" w:hAnsi="GHEA Grapalat" w:cs="Times New Roman"/>
          <w:sz w:val="24"/>
          <w:szCs w:val="24"/>
          <w:lang w:val="hy-AM"/>
        </w:rPr>
        <w:t>և</w:t>
      </w:r>
      <w:r w:rsidR="00663F9E" w:rsidRPr="00AE229B">
        <w:rPr>
          <w:rFonts w:ascii="Calibri" w:eastAsia="Times New Roman" w:hAnsi="Calibri" w:cs="Calibri"/>
          <w:sz w:val="24"/>
          <w:szCs w:val="24"/>
          <w:lang w:val="hy-AM"/>
        </w:rPr>
        <w:t xml:space="preserve"> </w:t>
      </w:r>
      <w:r w:rsidR="00663F9E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միջին մասնագիտական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63F9E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կրթության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</w:t>
      </w:r>
      <w:r w:rsidR="00663F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և </w:t>
      </w:r>
      <w:r w:rsidR="00663F9E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63F9E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կրթության, գիտության, մշակույթի և սպորտի նախարարին</w:t>
      </w:r>
      <w:r w:rsidR="00663F9E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663F9E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63F9E">
        <w:rPr>
          <w:rFonts w:ascii="GHEA Grapalat" w:hAnsi="GHEA Grapalat"/>
          <w:sz w:val="24"/>
          <w:szCs w:val="24"/>
          <w:shd w:val="clear" w:color="auto" w:fill="FFFFFF"/>
          <w:lang w:val="hy-AM"/>
        </w:rPr>
        <w:t>ս</w:t>
      </w:r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ույն </w:t>
      </w:r>
      <w:r w:rsidR="00E803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1-ին կետով հաստատված կ</w:t>
      </w:r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արգի 5-րդ և 6-րդ կետերով նախատեսված </w:t>
      </w:r>
      <w:proofErr w:type="spellStart"/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փաստաթղթավորումը</w:t>
      </w:r>
      <w:proofErr w:type="spellEnd"/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կազմակերպել` </w:t>
      </w:r>
      <w:r w:rsidR="00E80356">
        <w:rPr>
          <w:rFonts w:ascii="GHEA Grapalat" w:hAnsi="GHEA Grapalat"/>
          <w:sz w:val="24"/>
          <w:szCs w:val="24"/>
          <w:shd w:val="clear" w:color="auto" w:fill="FFFFFF"/>
          <w:lang w:val="hy-AM"/>
        </w:rPr>
        <w:t>ո</w:t>
      </w:r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ւսանողներին համապատասխան կրթական ծրագրերով կրթական գործընթացում </w:t>
      </w:r>
      <w:proofErr w:type="spellStart"/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ներգրավելուն</w:t>
      </w:r>
      <w:proofErr w:type="spellEnd"/>
      <w:r w:rsidR="00E80356" w:rsidRPr="00AE22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զուգընթաց:</w:t>
      </w:r>
    </w:p>
    <w:p w14:paraId="34FBF3A3" w14:textId="4DEBE229" w:rsidR="00E80356" w:rsidRPr="00AE229B" w:rsidRDefault="005F29D9" w:rsidP="00E80356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649AE"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Սահմանել, որ սույն որոշման </w:t>
      </w:r>
      <w:proofErr w:type="spellStart"/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կարգավորումները</w:t>
      </w:r>
      <w:proofErr w:type="spellEnd"/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տարածվում են միայն </w:t>
      </w:r>
      <w:r w:rsidR="00A869A7" w:rsidRPr="00A869A7">
        <w:rPr>
          <w:rFonts w:ascii="GHEA Grapalat" w:eastAsia="Times New Roman" w:hAnsi="GHEA Grapalat" w:cs="Times New Roman"/>
          <w:sz w:val="24"/>
          <w:szCs w:val="24"/>
          <w:lang w:val="hy-AM"/>
        </w:rPr>
        <w:t>2023 թվականի սեպտեմբերի 19-ից հետո Լեռնային Ղարաբաղից բռնի տեղահանված</w:t>
      </w:r>
      <w:r w:rsidR="00E80356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և 2023 թվականի սեպտեմբերի 19-ի դրությամբ Լեռնային Ղարաբաղի ուսումնական հաստատությունների ուսանող հանդիսացող և համապատասխան մասնագիտություններով (կրթական ծրագրերով) Հայաստանի Հանրապետության պետական ուսումնական հաստատություններում </w:t>
      </w:r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>սահմա</w:t>
      </w:r>
      <w:r w:rsidR="00C4133C">
        <w:rPr>
          <w:rFonts w:ascii="GHEA Grapalat" w:eastAsia="Calibri" w:hAnsi="GHEA Grapalat" w:cs="Times Armenian"/>
          <w:sz w:val="24"/>
          <w:szCs w:val="24"/>
          <w:lang w:val="hy-AM"/>
        </w:rPr>
        <w:t>ն</w:t>
      </w:r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 xml:space="preserve">ված կարգով </w:t>
      </w:r>
      <w:proofErr w:type="spellStart"/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>հրամանագրված</w:t>
      </w:r>
      <w:proofErr w:type="spellEnd"/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 xml:space="preserve"> տեղափոխված </w:t>
      </w:r>
      <w:r w:rsidR="00E80356" w:rsidRPr="008B5806">
        <w:rPr>
          <w:rFonts w:ascii="GHEA Grapalat" w:eastAsia="Times New Roman" w:hAnsi="GHEA Grapalat" w:cs="Times New Roman"/>
          <w:sz w:val="24"/>
          <w:szCs w:val="24"/>
          <w:lang w:val="hy-AM"/>
        </w:rPr>
        <w:t>ուսանողների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A869A7" w:rsidRPr="008649AE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տվյալ կրթական մակարդակում </w:t>
      </w:r>
      <w:r w:rsidR="00FD34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2023-2024 </w:t>
      </w:r>
      <w:proofErr w:type="spellStart"/>
      <w:r w:rsidR="00FD34B4">
        <w:rPr>
          <w:rFonts w:ascii="GHEA Grapalat" w:eastAsia="Times New Roman" w:hAnsi="GHEA Grapalat" w:cs="Times New Roman"/>
          <w:sz w:val="24"/>
          <w:szCs w:val="24"/>
          <w:lang w:val="hy-AM"/>
        </w:rPr>
        <w:t>ուստարվա</w:t>
      </w:r>
      <w:proofErr w:type="spellEnd"/>
      <w:r w:rsidR="00FD34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 xml:space="preserve">ուսման վարձի </w:t>
      </w:r>
      <w:r w:rsidR="00461744">
        <w:rPr>
          <w:rFonts w:ascii="GHEA Grapalat" w:eastAsia="Calibri" w:hAnsi="GHEA Grapalat" w:cs="Times Armenian"/>
          <w:sz w:val="24"/>
          <w:szCs w:val="24"/>
          <w:lang w:val="hy-AM"/>
        </w:rPr>
        <w:t xml:space="preserve">մասնակի կամ լրիվ </w:t>
      </w:r>
      <w:r w:rsidR="00E80356" w:rsidRPr="008B5806">
        <w:rPr>
          <w:rFonts w:ascii="GHEA Grapalat" w:eastAsia="Calibri" w:hAnsi="GHEA Grapalat" w:cs="Times Armenian"/>
          <w:sz w:val="24"/>
          <w:szCs w:val="24"/>
          <w:lang w:val="hy-AM"/>
        </w:rPr>
        <w:t>փոխհատուցման նպատակով</w:t>
      </w:r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>կրթաթոշակով</w:t>
      </w:r>
      <w:proofErr w:type="spellEnd"/>
      <w:r w:rsidR="00E80356" w:rsidRPr="00AE22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ապահովելու համար:</w:t>
      </w:r>
    </w:p>
    <w:p w14:paraId="40BE83DD" w14:textId="77777777" w:rsidR="00E80356" w:rsidRPr="008B5806" w:rsidRDefault="00E80356" w:rsidP="00E80356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437"/>
      </w:tblGrid>
      <w:tr w:rsidR="00E80356" w:rsidRPr="00AE229B" w14:paraId="75E0564B" w14:textId="77777777" w:rsidTr="00300A0B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7D59258" w14:textId="77777777" w:rsidR="00E80356" w:rsidRPr="00AE229B" w:rsidRDefault="00E80356" w:rsidP="00300A0B">
            <w:pPr>
              <w:spacing w:before="100" w:beforeAutospacing="1" w:after="100" w:afterAutospacing="1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75C2ABD" w14:textId="77777777" w:rsidR="00E80356" w:rsidRPr="00AE229B" w:rsidRDefault="00E80356" w:rsidP="00300A0B">
            <w:pPr>
              <w:spacing w:after="0" w:line="360" w:lineRule="auto"/>
              <w:ind w:firstLine="375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AE229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</w:tbl>
    <w:p w14:paraId="1A1D1E02" w14:textId="77777777" w:rsidR="00FC51D4" w:rsidRDefault="00FC51D4"/>
    <w:sectPr w:rsidR="00FC51D4" w:rsidSect="005A3503">
      <w:pgSz w:w="12240" w:h="15840"/>
      <w:pgMar w:top="63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341"/>
    <w:rsid w:val="0012557C"/>
    <w:rsid w:val="00144341"/>
    <w:rsid w:val="00292CD1"/>
    <w:rsid w:val="003030D0"/>
    <w:rsid w:val="00461744"/>
    <w:rsid w:val="00594E02"/>
    <w:rsid w:val="005A3503"/>
    <w:rsid w:val="005F0C4F"/>
    <w:rsid w:val="005F29D9"/>
    <w:rsid w:val="00663F9E"/>
    <w:rsid w:val="00677474"/>
    <w:rsid w:val="006D0439"/>
    <w:rsid w:val="00860BDD"/>
    <w:rsid w:val="008649AE"/>
    <w:rsid w:val="00924EA9"/>
    <w:rsid w:val="0098727B"/>
    <w:rsid w:val="00A207EA"/>
    <w:rsid w:val="00A45029"/>
    <w:rsid w:val="00A56828"/>
    <w:rsid w:val="00A869A7"/>
    <w:rsid w:val="00B222D6"/>
    <w:rsid w:val="00B308E5"/>
    <w:rsid w:val="00BF3117"/>
    <w:rsid w:val="00C30161"/>
    <w:rsid w:val="00C4133C"/>
    <w:rsid w:val="00E53BAD"/>
    <w:rsid w:val="00E80356"/>
    <w:rsid w:val="00FC51D4"/>
    <w:rsid w:val="00FD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FF2621"/>
  <w15:docId w15:val="{1994BEAC-1C9A-412B-B338-7714CCF6F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035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016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016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016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016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016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1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1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Անի Վիրաբյան</dc:creator>
  <cp:keywords/>
  <dc:description/>
  <cp:lastModifiedBy>Sergey Tashcyan</cp:lastModifiedBy>
  <cp:revision>29</cp:revision>
  <dcterms:created xsi:type="dcterms:W3CDTF">2023-10-10T15:32:00Z</dcterms:created>
  <dcterms:modified xsi:type="dcterms:W3CDTF">2023-10-11T15:43:00Z</dcterms:modified>
</cp:coreProperties>
</file>