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4529C" w14:textId="328CA45A" w:rsidR="00862C8A" w:rsidRPr="009400D1" w:rsidRDefault="00862C8A" w:rsidP="00165C91">
      <w:pPr>
        <w:ind w:left="-360"/>
        <w:jc w:val="center"/>
        <w:rPr>
          <w:rFonts w:cs="Sylfaen"/>
          <w:szCs w:val="24"/>
        </w:rPr>
      </w:pPr>
      <w:r w:rsidRPr="009400D1">
        <w:rPr>
          <w:rFonts w:cs="Sylfaen"/>
          <w:szCs w:val="24"/>
        </w:rPr>
        <w:t>ԱՄՓՈՓԱԹԵՐԹ</w:t>
      </w:r>
    </w:p>
    <w:p w14:paraId="55250FBD" w14:textId="262DE5C2" w:rsidR="00862C8A" w:rsidRPr="009400D1" w:rsidRDefault="00646598" w:rsidP="00C01AB6">
      <w:pPr>
        <w:pStyle w:val="Bodytext20"/>
        <w:shd w:val="clear" w:color="auto" w:fill="auto"/>
        <w:spacing w:after="0" w:line="360" w:lineRule="auto"/>
        <w:jc w:val="center"/>
        <w:rPr>
          <w:rFonts w:ascii="GHEA Grapalat" w:hAnsi="GHEA Grapalat"/>
          <w:lang w:val="hy-AM"/>
        </w:rPr>
      </w:pPr>
      <w:r w:rsidRPr="009400D1">
        <w:rPr>
          <w:rFonts w:ascii="GHEA Grapalat" w:hAnsi="GHEA Grapalat" w:cs="Sylfaen"/>
          <w:lang w:val="hy-AM"/>
        </w:rPr>
        <w:t>«</w:t>
      </w:r>
      <w:r w:rsidR="00C821F2" w:rsidRPr="009400D1">
        <w:rPr>
          <w:rFonts w:ascii="GHEA Grapalat" w:hAnsi="GHEA Grapalat"/>
        </w:rPr>
        <w:t>ՊԵՏԱԿԱՆ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ԳԱՂՏՆԻՔ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ՊԱՐՈՒՆԱԿՈՂ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ՏԵՂԵԿՈՒԹՅՈՒՆՆԵՐԻ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ՕԳՏԱԳՈՐԾՄԱՄԲ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ԱՇԽԱՏԱՆՔՆԵՐԻ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ԿԱՏԱՐՄԱՆԸ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ԽՈՉԸՆԴՈՏՈՂ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ՀԻՎԱՆԴՈՒԹՅՈՒՆՆԵՐԻ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ՑԱՆԿԸ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</w:rPr>
        <w:t>ՀԱՍՏԱՏԵԼՈՒ</w:t>
      </w:r>
      <w:r w:rsidR="00C821F2" w:rsidRPr="009400D1">
        <w:rPr>
          <w:rFonts w:ascii="GHEA Grapalat" w:hAnsi="GHEA Grapalat"/>
          <w:lang w:val="fr-FR"/>
        </w:rPr>
        <w:t xml:space="preserve"> </w:t>
      </w:r>
      <w:r w:rsidR="00C821F2" w:rsidRPr="009400D1">
        <w:rPr>
          <w:rFonts w:ascii="GHEA Grapalat" w:hAnsi="GHEA Grapalat"/>
          <w:lang w:val="hy-AM"/>
        </w:rPr>
        <w:t>ՄԱՍԻՆ</w:t>
      </w:r>
      <w:r w:rsidRPr="009400D1">
        <w:rPr>
          <w:rFonts w:ascii="GHEA Grapalat" w:hAnsi="GHEA Grapalat" w:cs="Sylfaen"/>
          <w:lang w:val="hy-AM"/>
        </w:rPr>
        <w:t>» ԿԱՌԱ</w:t>
      </w:r>
      <w:bookmarkStart w:id="0" w:name="_GoBack"/>
      <w:bookmarkEnd w:id="0"/>
      <w:r w:rsidRPr="009400D1">
        <w:rPr>
          <w:rFonts w:ascii="GHEA Grapalat" w:hAnsi="GHEA Grapalat" w:cs="Sylfaen"/>
          <w:lang w:val="hy-AM"/>
        </w:rPr>
        <w:t>ՎԱՐՈՒԹՅԱՆ ՈՐՈՇ</w:t>
      </w:r>
      <w:r w:rsidR="005761D3" w:rsidRPr="009400D1">
        <w:rPr>
          <w:rFonts w:ascii="GHEA Grapalat" w:hAnsi="GHEA Grapalat" w:cs="Sylfaen"/>
          <w:lang w:val="hy-AM"/>
        </w:rPr>
        <w:t>ՄԱՆ</w:t>
      </w:r>
      <w:r w:rsidRPr="009400D1">
        <w:rPr>
          <w:rFonts w:ascii="GHEA Grapalat" w:hAnsi="GHEA Grapalat"/>
          <w:color w:val="000000"/>
          <w:lang w:val="hy-AM"/>
        </w:rPr>
        <w:t xml:space="preserve"> </w:t>
      </w:r>
      <w:r w:rsidR="00862C8A" w:rsidRPr="009400D1">
        <w:rPr>
          <w:rFonts w:ascii="GHEA Grapalat" w:hAnsi="GHEA Grapalat"/>
          <w:color w:val="000000"/>
          <w:lang w:val="hy-AM"/>
        </w:rPr>
        <w:t>ՆԱԽԱԳ</w:t>
      </w:r>
      <w:r w:rsidR="00C821F2" w:rsidRPr="009400D1">
        <w:rPr>
          <w:rFonts w:ascii="GHEA Grapalat" w:hAnsi="GHEA Grapalat"/>
          <w:color w:val="000000"/>
          <w:lang w:val="hy-AM"/>
        </w:rPr>
        <w:t>ԾԻ</w:t>
      </w:r>
    </w:p>
    <w:p w14:paraId="4F704E4D" w14:textId="77777777" w:rsidR="00E246C8" w:rsidRPr="009400D1" w:rsidRDefault="00E246C8" w:rsidP="00165C91">
      <w:pPr>
        <w:rPr>
          <w:color w:val="000000"/>
          <w:szCs w:val="24"/>
          <w:lang w:val="hy-AM"/>
        </w:rPr>
      </w:pPr>
    </w:p>
    <w:tbl>
      <w:tblPr>
        <w:tblW w:w="10777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7"/>
        <w:gridCol w:w="3870"/>
      </w:tblGrid>
      <w:tr w:rsidR="008B38D6" w:rsidRPr="009400D1" w14:paraId="03C01E53" w14:textId="77777777" w:rsidTr="008B38D6">
        <w:trPr>
          <w:trHeight w:val="158"/>
        </w:trPr>
        <w:tc>
          <w:tcPr>
            <w:tcW w:w="6907" w:type="dxa"/>
            <w:vMerge w:val="restart"/>
            <w:shd w:val="clear" w:color="auto" w:fill="A6A6A6" w:themeFill="background1" w:themeFillShade="A6"/>
          </w:tcPr>
          <w:p w14:paraId="7EABD598" w14:textId="4DD33B51" w:rsidR="008B38D6" w:rsidRPr="009400D1" w:rsidRDefault="008B38D6" w:rsidP="00165C91">
            <w:pPr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9400D1">
              <w:rPr>
                <w:b/>
                <w:bCs/>
                <w:szCs w:val="24"/>
                <w:lang w:val="hy-AM"/>
              </w:rPr>
              <w:t xml:space="preserve">1. ՀՀ </w:t>
            </w:r>
            <w:r w:rsidR="00DE6DF5" w:rsidRPr="009400D1">
              <w:rPr>
                <w:b/>
                <w:bCs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870" w:type="dxa"/>
            <w:shd w:val="clear" w:color="auto" w:fill="A6A6A6" w:themeFill="background1" w:themeFillShade="A6"/>
          </w:tcPr>
          <w:p w14:paraId="212E2EA4" w14:textId="2A0F79FE" w:rsidR="008B38D6" w:rsidRPr="009400D1" w:rsidRDefault="00DE6DF5" w:rsidP="00165C91">
            <w:pPr>
              <w:jc w:val="center"/>
              <w:rPr>
                <w:rFonts w:cs="Sylfaen"/>
                <w:b/>
                <w:bCs/>
                <w:szCs w:val="24"/>
              </w:rPr>
            </w:pPr>
            <w:r w:rsidRPr="009400D1">
              <w:rPr>
                <w:rFonts w:cs="Sylfaen"/>
                <w:b/>
                <w:bCs/>
                <w:szCs w:val="24"/>
                <w:lang w:val="hy-AM"/>
              </w:rPr>
              <w:t>05</w:t>
            </w:r>
            <w:r w:rsidR="008B38D6" w:rsidRPr="009400D1">
              <w:rPr>
                <w:rFonts w:cs="Sylfaen"/>
                <w:b/>
                <w:bCs/>
                <w:szCs w:val="24"/>
                <w:lang w:val="hy-AM"/>
              </w:rPr>
              <w:t>.</w:t>
            </w:r>
            <w:r w:rsidRPr="009400D1">
              <w:rPr>
                <w:rFonts w:cs="Sylfaen"/>
                <w:b/>
                <w:bCs/>
                <w:szCs w:val="24"/>
                <w:lang w:val="hy-AM"/>
              </w:rPr>
              <w:t>10</w:t>
            </w:r>
            <w:r w:rsidR="008B38D6" w:rsidRPr="009400D1">
              <w:rPr>
                <w:rFonts w:cs="Sylfaen"/>
                <w:b/>
                <w:bCs/>
                <w:szCs w:val="24"/>
                <w:lang w:val="hy-AM"/>
              </w:rPr>
              <w:t>.2023</w:t>
            </w:r>
            <w:r w:rsidR="00320E87" w:rsidRPr="009400D1">
              <w:rPr>
                <w:rFonts w:cs="Sylfaen"/>
                <w:b/>
                <w:bCs/>
                <w:szCs w:val="24"/>
                <w:lang w:val="hy-AM"/>
              </w:rPr>
              <w:t>թ.</w:t>
            </w:r>
          </w:p>
        </w:tc>
      </w:tr>
      <w:tr w:rsidR="008B38D6" w:rsidRPr="009400D1" w14:paraId="598536FA" w14:textId="77777777" w:rsidTr="008B38D6">
        <w:trPr>
          <w:trHeight w:val="440"/>
        </w:trPr>
        <w:tc>
          <w:tcPr>
            <w:tcW w:w="6907" w:type="dxa"/>
            <w:vMerge/>
            <w:shd w:val="clear" w:color="auto" w:fill="A6A6A6" w:themeFill="background1" w:themeFillShade="A6"/>
          </w:tcPr>
          <w:p w14:paraId="7C581A55" w14:textId="77777777" w:rsidR="008B38D6" w:rsidRPr="009400D1" w:rsidRDefault="008B38D6" w:rsidP="00165C91">
            <w:pPr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A6A6A6" w:themeFill="background1" w:themeFillShade="A6"/>
          </w:tcPr>
          <w:p w14:paraId="5AF73A52" w14:textId="61677300" w:rsidR="008B38D6" w:rsidRPr="009400D1" w:rsidRDefault="00320E87" w:rsidP="00165C91">
            <w:pPr>
              <w:jc w:val="center"/>
              <w:rPr>
                <w:rFonts w:cs="Sylfaen"/>
                <w:b/>
                <w:bCs/>
                <w:szCs w:val="24"/>
              </w:rPr>
            </w:pPr>
            <w:r w:rsidRPr="009400D1">
              <w:rPr>
                <w:rFonts w:cs="Sylfaen"/>
                <w:b/>
                <w:bCs/>
                <w:szCs w:val="24"/>
                <w:lang w:val="hy-AM"/>
              </w:rPr>
              <w:t xml:space="preserve">N </w:t>
            </w:r>
            <w:r w:rsidR="00DE6DF5" w:rsidRPr="009400D1">
              <w:rPr>
                <w:rFonts w:cs="Times New Roman"/>
                <w:b/>
                <w:szCs w:val="24"/>
                <w:lang w:val="hy-AM"/>
              </w:rPr>
              <w:t>02/11.7/34516-2023</w:t>
            </w:r>
          </w:p>
        </w:tc>
      </w:tr>
      <w:tr w:rsidR="008B38D6" w:rsidRPr="009400D1" w14:paraId="22BDB366" w14:textId="77777777" w:rsidTr="00A049E2">
        <w:tc>
          <w:tcPr>
            <w:tcW w:w="6907" w:type="dxa"/>
          </w:tcPr>
          <w:p w14:paraId="669AF0D5" w14:textId="2A0439AE" w:rsidR="008B38D6" w:rsidRPr="009400D1" w:rsidRDefault="00DE6DF5" w:rsidP="00165C91">
            <w:pPr>
              <w:rPr>
                <w:rFonts w:cs="Sylfaen"/>
                <w:szCs w:val="24"/>
                <w:lang w:val="hy-AM"/>
              </w:rPr>
            </w:pPr>
            <w:r w:rsidRPr="009400D1">
              <w:rPr>
                <w:rFonts w:cs="Arial"/>
                <w:color w:val="000000"/>
                <w:szCs w:val="24"/>
                <w:shd w:val="clear" w:color="auto" w:fill="FFFFFF"/>
                <w:lang w:val="hy-AM"/>
              </w:rPr>
              <w:t>Նախագծի</w:t>
            </w:r>
            <w:r w:rsidRPr="009400D1">
              <w:rPr>
                <w:color w:val="000000"/>
                <w:szCs w:val="24"/>
                <w:shd w:val="clear" w:color="auto" w:fill="FFFFFF"/>
                <w:lang w:val="hy-AM"/>
              </w:rPr>
              <w:t xml:space="preserve">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2-րդ կետով: Հաշվի առնելով նաև այն հանգամանքը, որ «Նորմատիվ իրավական ակտերի մասին» ՀՀ օրենքի 12-րդ հոդվածով համանման պահանջ նախատեսված չէ։</w:t>
            </w:r>
          </w:p>
        </w:tc>
        <w:tc>
          <w:tcPr>
            <w:tcW w:w="3870" w:type="dxa"/>
          </w:tcPr>
          <w:p w14:paraId="6115F750" w14:textId="7C8F6762" w:rsidR="008B38D6" w:rsidRPr="009400D1" w:rsidRDefault="00E67856" w:rsidP="00165C91">
            <w:pPr>
              <w:ind w:left="567" w:hanging="567"/>
              <w:contextualSpacing/>
              <w:jc w:val="center"/>
              <w:rPr>
                <w:rFonts w:cs="Sylfaen"/>
                <w:b/>
                <w:bCs/>
                <w:szCs w:val="24"/>
                <w:lang w:val="hy-AM"/>
              </w:rPr>
            </w:pPr>
            <w:r w:rsidRPr="009400D1">
              <w:rPr>
                <w:rFonts w:cs="Sylfaen"/>
                <w:b/>
                <w:bCs/>
                <w:szCs w:val="24"/>
                <w:lang w:val="hy-AM"/>
              </w:rPr>
              <w:t>Ընդունվել է</w:t>
            </w:r>
          </w:p>
        </w:tc>
      </w:tr>
    </w:tbl>
    <w:p w14:paraId="15AB8CE8" w14:textId="77777777" w:rsidR="00E663F8" w:rsidRPr="009400D1" w:rsidRDefault="00E663F8" w:rsidP="00165C91">
      <w:pPr>
        <w:rPr>
          <w:rFonts w:cs="Arial"/>
          <w:szCs w:val="24"/>
          <w:lang w:val="hy-AM"/>
        </w:rPr>
      </w:pPr>
    </w:p>
    <w:sectPr w:rsidR="00E663F8" w:rsidRPr="009400D1" w:rsidSect="009D3F75">
      <w:headerReference w:type="default" r:id="rId8"/>
      <w:pgSz w:w="11906" w:h="16838" w:code="9"/>
      <w:pgMar w:top="630" w:right="922" w:bottom="45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4B35D" w14:textId="77777777" w:rsidR="006006AE" w:rsidRDefault="006006AE" w:rsidP="006357CB">
      <w:pPr>
        <w:spacing w:line="240" w:lineRule="auto"/>
      </w:pPr>
      <w:r>
        <w:separator/>
      </w:r>
    </w:p>
  </w:endnote>
  <w:endnote w:type="continuationSeparator" w:id="0">
    <w:p w14:paraId="6A6843F1" w14:textId="77777777" w:rsidR="006006AE" w:rsidRDefault="006006AE" w:rsidP="006357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EE7F3" w14:textId="77777777" w:rsidR="006006AE" w:rsidRDefault="006006AE" w:rsidP="006357CB">
      <w:pPr>
        <w:spacing w:line="240" w:lineRule="auto"/>
      </w:pPr>
      <w:r>
        <w:separator/>
      </w:r>
    </w:p>
  </w:footnote>
  <w:footnote w:type="continuationSeparator" w:id="0">
    <w:p w14:paraId="0B464393" w14:textId="77777777" w:rsidR="006006AE" w:rsidRDefault="006006AE" w:rsidP="006357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02685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868CE7" w14:textId="0EFBBA3A" w:rsidR="006357CB" w:rsidRDefault="006357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C2C93" w14:textId="77777777" w:rsidR="006357CB" w:rsidRDefault="006357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13FE9"/>
    <w:multiLevelType w:val="multilevel"/>
    <w:tmpl w:val="FABA5DB8"/>
    <w:lvl w:ilvl="0">
      <w:start w:val="3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076706"/>
    <w:multiLevelType w:val="hybridMultilevel"/>
    <w:tmpl w:val="6192B00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59A0EC6"/>
    <w:multiLevelType w:val="multilevel"/>
    <w:tmpl w:val="FABA5DB8"/>
    <w:lvl w:ilvl="0">
      <w:start w:val="3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0F640C"/>
    <w:multiLevelType w:val="multilevel"/>
    <w:tmpl w:val="BCE8C314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D6"/>
    <w:rsid w:val="00000EF9"/>
    <w:rsid w:val="0000267F"/>
    <w:rsid w:val="000326E2"/>
    <w:rsid w:val="00045278"/>
    <w:rsid w:val="000527F3"/>
    <w:rsid w:val="00053505"/>
    <w:rsid w:val="00065E72"/>
    <w:rsid w:val="0007633A"/>
    <w:rsid w:val="00084F93"/>
    <w:rsid w:val="000A6A09"/>
    <w:rsid w:val="000B5267"/>
    <w:rsid w:val="000C0F02"/>
    <w:rsid w:val="000D7F16"/>
    <w:rsid w:val="000E0AAE"/>
    <w:rsid w:val="000F132E"/>
    <w:rsid w:val="000F2FBA"/>
    <w:rsid w:val="00114B3F"/>
    <w:rsid w:val="0011525D"/>
    <w:rsid w:val="00151B6D"/>
    <w:rsid w:val="00156CAB"/>
    <w:rsid w:val="001641B0"/>
    <w:rsid w:val="00165C91"/>
    <w:rsid w:val="00185057"/>
    <w:rsid w:val="001A0FD5"/>
    <w:rsid w:val="001C17A6"/>
    <w:rsid w:val="001D0B55"/>
    <w:rsid w:val="001D5172"/>
    <w:rsid w:val="001E77ED"/>
    <w:rsid w:val="001F3054"/>
    <w:rsid w:val="001F403C"/>
    <w:rsid w:val="00214FA5"/>
    <w:rsid w:val="00224224"/>
    <w:rsid w:val="00230C61"/>
    <w:rsid w:val="002324ED"/>
    <w:rsid w:val="00233788"/>
    <w:rsid w:val="002413E0"/>
    <w:rsid w:val="00256D08"/>
    <w:rsid w:val="00292006"/>
    <w:rsid w:val="002B02F7"/>
    <w:rsid w:val="002B5CA1"/>
    <w:rsid w:val="002B6BB0"/>
    <w:rsid w:val="003008CD"/>
    <w:rsid w:val="0031246A"/>
    <w:rsid w:val="0031309D"/>
    <w:rsid w:val="003179A8"/>
    <w:rsid w:val="00320E87"/>
    <w:rsid w:val="0032328D"/>
    <w:rsid w:val="0032357B"/>
    <w:rsid w:val="00332849"/>
    <w:rsid w:val="00342733"/>
    <w:rsid w:val="003440E2"/>
    <w:rsid w:val="00346769"/>
    <w:rsid w:val="0038400A"/>
    <w:rsid w:val="00396DF4"/>
    <w:rsid w:val="003B36AD"/>
    <w:rsid w:val="003B72CB"/>
    <w:rsid w:val="003C147D"/>
    <w:rsid w:val="003C2285"/>
    <w:rsid w:val="003D3F55"/>
    <w:rsid w:val="003F126B"/>
    <w:rsid w:val="004006F5"/>
    <w:rsid w:val="00405513"/>
    <w:rsid w:val="004110BC"/>
    <w:rsid w:val="00421DF6"/>
    <w:rsid w:val="00433951"/>
    <w:rsid w:val="00435540"/>
    <w:rsid w:val="004626AA"/>
    <w:rsid w:val="00470AC2"/>
    <w:rsid w:val="00493857"/>
    <w:rsid w:val="004A76FF"/>
    <w:rsid w:val="004B04F7"/>
    <w:rsid w:val="004B3622"/>
    <w:rsid w:val="004C1C19"/>
    <w:rsid w:val="004C4F01"/>
    <w:rsid w:val="004C6218"/>
    <w:rsid w:val="004D77F7"/>
    <w:rsid w:val="00502F5B"/>
    <w:rsid w:val="00503A68"/>
    <w:rsid w:val="00504E5A"/>
    <w:rsid w:val="00515DCE"/>
    <w:rsid w:val="00521A14"/>
    <w:rsid w:val="00521E1A"/>
    <w:rsid w:val="00546913"/>
    <w:rsid w:val="005514C9"/>
    <w:rsid w:val="005514FC"/>
    <w:rsid w:val="00556CD9"/>
    <w:rsid w:val="00564308"/>
    <w:rsid w:val="005761D3"/>
    <w:rsid w:val="00582B56"/>
    <w:rsid w:val="00586137"/>
    <w:rsid w:val="005937AA"/>
    <w:rsid w:val="005C4C0C"/>
    <w:rsid w:val="005E74B4"/>
    <w:rsid w:val="005F27C7"/>
    <w:rsid w:val="006006AE"/>
    <w:rsid w:val="0061331B"/>
    <w:rsid w:val="00613702"/>
    <w:rsid w:val="00632469"/>
    <w:rsid w:val="006357CB"/>
    <w:rsid w:val="00636D07"/>
    <w:rsid w:val="00646598"/>
    <w:rsid w:val="00646E33"/>
    <w:rsid w:val="00657D2C"/>
    <w:rsid w:val="00657E1F"/>
    <w:rsid w:val="00665BD4"/>
    <w:rsid w:val="006676F7"/>
    <w:rsid w:val="00684C60"/>
    <w:rsid w:val="00690B90"/>
    <w:rsid w:val="006A0364"/>
    <w:rsid w:val="006A2D13"/>
    <w:rsid w:val="006B1178"/>
    <w:rsid w:val="006C08E3"/>
    <w:rsid w:val="006C70B5"/>
    <w:rsid w:val="006E1758"/>
    <w:rsid w:val="006E254D"/>
    <w:rsid w:val="006F2862"/>
    <w:rsid w:val="00716BF2"/>
    <w:rsid w:val="00721060"/>
    <w:rsid w:val="007233C8"/>
    <w:rsid w:val="00731380"/>
    <w:rsid w:val="0073437F"/>
    <w:rsid w:val="00763CBA"/>
    <w:rsid w:val="00775D7D"/>
    <w:rsid w:val="007A7E12"/>
    <w:rsid w:val="007B10DF"/>
    <w:rsid w:val="007C6EA8"/>
    <w:rsid w:val="007D158F"/>
    <w:rsid w:val="007D5475"/>
    <w:rsid w:val="007E3C5A"/>
    <w:rsid w:val="007F2C39"/>
    <w:rsid w:val="007F3981"/>
    <w:rsid w:val="00801A61"/>
    <w:rsid w:val="00803563"/>
    <w:rsid w:val="00816812"/>
    <w:rsid w:val="00820268"/>
    <w:rsid w:val="00827832"/>
    <w:rsid w:val="00830EB5"/>
    <w:rsid w:val="00837E92"/>
    <w:rsid w:val="008413A8"/>
    <w:rsid w:val="00862C8A"/>
    <w:rsid w:val="00870371"/>
    <w:rsid w:val="00875AC3"/>
    <w:rsid w:val="00880DEF"/>
    <w:rsid w:val="0088343E"/>
    <w:rsid w:val="008863BE"/>
    <w:rsid w:val="00897200"/>
    <w:rsid w:val="008B38D6"/>
    <w:rsid w:val="008E0D52"/>
    <w:rsid w:val="008E1F72"/>
    <w:rsid w:val="008E4CBC"/>
    <w:rsid w:val="008E5AA4"/>
    <w:rsid w:val="008F048D"/>
    <w:rsid w:val="008F6F6C"/>
    <w:rsid w:val="00900C74"/>
    <w:rsid w:val="00907989"/>
    <w:rsid w:val="009159BA"/>
    <w:rsid w:val="009237F3"/>
    <w:rsid w:val="009400D1"/>
    <w:rsid w:val="0096200C"/>
    <w:rsid w:val="0096669B"/>
    <w:rsid w:val="00972EFD"/>
    <w:rsid w:val="0098042D"/>
    <w:rsid w:val="009973DD"/>
    <w:rsid w:val="009A125C"/>
    <w:rsid w:val="009A144E"/>
    <w:rsid w:val="009A4213"/>
    <w:rsid w:val="009B4539"/>
    <w:rsid w:val="009D3F75"/>
    <w:rsid w:val="009E230A"/>
    <w:rsid w:val="00A0176D"/>
    <w:rsid w:val="00A049E2"/>
    <w:rsid w:val="00A15DDF"/>
    <w:rsid w:val="00A16D88"/>
    <w:rsid w:val="00A30317"/>
    <w:rsid w:val="00A33B9F"/>
    <w:rsid w:val="00A360EE"/>
    <w:rsid w:val="00A5271D"/>
    <w:rsid w:val="00A55B03"/>
    <w:rsid w:val="00A63CB5"/>
    <w:rsid w:val="00A66DA3"/>
    <w:rsid w:val="00A67CCF"/>
    <w:rsid w:val="00A70E41"/>
    <w:rsid w:val="00A73B59"/>
    <w:rsid w:val="00A751D6"/>
    <w:rsid w:val="00A776D6"/>
    <w:rsid w:val="00A77C31"/>
    <w:rsid w:val="00AA3695"/>
    <w:rsid w:val="00AB0BA8"/>
    <w:rsid w:val="00AC4465"/>
    <w:rsid w:val="00AD0E11"/>
    <w:rsid w:val="00AD4A31"/>
    <w:rsid w:val="00AE0551"/>
    <w:rsid w:val="00AF22DF"/>
    <w:rsid w:val="00AF340F"/>
    <w:rsid w:val="00B018CF"/>
    <w:rsid w:val="00B04DBD"/>
    <w:rsid w:val="00B16839"/>
    <w:rsid w:val="00B2244C"/>
    <w:rsid w:val="00B24C6C"/>
    <w:rsid w:val="00B37DA0"/>
    <w:rsid w:val="00B41F0C"/>
    <w:rsid w:val="00B46AA5"/>
    <w:rsid w:val="00B506AA"/>
    <w:rsid w:val="00B81E58"/>
    <w:rsid w:val="00B96279"/>
    <w:rsid w:val="00BA4F6F"/>
    <w:rsid w:val="00BB001D"/>
    <w:rsid w:val="00BB0AED"/>
    <w:rsid w:val="00BC7A82"/>
    <w:rsid w:val="00BE129A"/>
    <w:rsid w:val="00BF2417"/>
    <w:rsid w:val="00C010B0"/>
    <w:rsid w:val="00C01AB6"/>
    <w:rsid w:val="00C0354B"/>
    <w:rsid w:val="00C0566A"/>
    <w:rsid w:val="00C0606F"/>
    <w:rsid w:val="00C1072A"/>
    <w:rsid w:val="00C130A9"/>
    <w:rsid w:val="00C40DF4"/>
    <w:rsid w:val="00C41523"/>
    <w:rsid w:val="00C415EE"/>
    <w:rsid w:val="00C56E87"/>
    <w:rsid w:val="00C700CE"/>
    <w:rsid w:val="00C821F2"/>
    <w:rsid w:val="00C86CE5"/>
    <w:rsid w:val="00C921A7"/>
    <w:rsid w:val="00C9466A"/>
    <w:rsid w:val="00C95293"/>
    <w:rsid w:val="00CB0439"/>
    <w:rsid w:val="00CB1843"/>
    <w:rsid w:val="00CB720D"/>
    <w:rsid w:val="00CF57E7"/>
    <w:rsid w:val="00D06A48"/>
    <w:rsid w:val="00D20D80"/>
    <w:rsid w:val="00D22E18"/>
    <w:rsid w:val="00D3136C"/>
    <w:rsid w:val="00D33CEC"/>
    <w:rsid w:val="00D462F0"/>
    <w:rsid w:val="00D46B0B"/>
    <w:rsid w:val="00D5234C"/>
    <w:rsid w:val="00D560C4"/>
    <w:rsid w:val="00D72857"/>
    <w:rsid w:val="00D7365D"/>
    <w:rsid w:val="00D96D98"/>
    <w:rsid w:val="00DB46F5"/>
    <w:rsid w:val="00DE6DF5"/>
    <w:rsid w:val="00DE7B7C"/>
    <w:rsid w:val="00DF0127"/>
    <w:rsid w:val="00E05D14"/>
    <w:rsid w:val="00E07E50"/>
    <w:rsid w:val="00E246C8"/>
    <w:rsid w:val="00E2716F"/>
    <w:rsid w:val="00E46C7A"/>
    <w:rsid w:val="00E55642"/>
    <w:rsid w:val="00E62BE7"/>
    <w:rsid w:val="00E663F8"/>
    <w:rsid w:val="00E67856"/>
    <w:rsid w:val="00E73BB8"/>
    <w:rsid w:val="00E73DA8"/>
    <w:rsid w:val="00E771F7"/>
    <w:rsid w:val="00E966B3"/>
    <w:rsid w:val="00EA6135"/>
    <w:rsid w:val="00EB2315"/>
    <w:rsid w:val="00EC728C"/>
    <w:rsid w:val="00ED5C20"/>
    <w:rsid w:val="00ED60F4"/>
    <w:rsid w:val="00EF422F"/>
    <w:rsid w:val="00EF79AA"/>
    <w:rsid w:val="00F035D0"/>
    <w:rsid w:val="00F039CE"/>
    <w:rsid w:val="00F06847"/>
    <w:rsid w:val="00F12DE5"/>
    <w:rsid w:val="00F35BF5"/>
    <w:rsid w:val="00F513D8"/>
    <w:rsid w:val="00F65ED9"/>
    <w:rsid w:val="00F73E7D"/>
    <w:rsid w:val="00F83DF3"/>
    <w:rsid w:val="00F935C5"/>
    <w:rsid w:val="00FA040B"/>
    <w:rsid w:val="00FA358B"/>
    <w:rsid w:val="00FB3B85"/>
    <w:rsid w:val="00FD2013"/>
    <w:rsid w:val="00FE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6F84"/>
  <w15:chartTrackingRefBased/>
  <w15:docId w15:val="{B237B787-BA8C-4207-87F6-BA82BB58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A09"/>
    <w:pPr>
      <w:suppressAutoHyphens/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rsid w:val="00B506AA"/>
    <w:rPr>
      <w:rFonts w:ascii="Tahoma" w:eastAsia="Tahoma" w:hAnsi="Tahoma" w:cs="Tahoma"/>
      <w:sz w:val="22"/>
      <w:shd w:val="clear" w:color="auto" w:fill="FFFFFF"/>
    </w:rPr>
  </w:style>
  <w:style w:type="character" w:customStyle="1" w:styleId="21">
    <w:name w:val="Основной текст (2) + Полужирный"/>
    <w:basedOn w:val="2"/>
    <w:rsid w:val="00B506AA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20">
    <w:name w:val="Основной текст (2)"/>
    <w:basedOn w:val="Normal"/>
    <w:link w:val="2"/>
    <w:rsid w:val="00B506AA"/>
    <w:pPr>
      <w:widowControl w:val="0"/>
      <w:shd w:val="clear" w:color="auto" w:fill="FFFFFF"/>
      <w:spacing w:line="485" w:lineRule="exact"/>
      <w:ind w:firstLine="580"/>
    </w:pPr>
    <w:rPr>
      <w:rFonts w:ascii="Tahoma" w:eastAsia="Tahoma" w:hAnsi="Tahoma" w:cs="Tahoma"/>
      <w:sz w:val="22"/>
    </w:rPr>
  </w:style>
  <w:style w:type="character" w:customStyle="1" w:styleId="2Sylfaen">
    <w:name w:val="Основной текст (2) + Sylfaen"/>
    <w:aliases w:val="13 pt,Курсив,Основной текст (2) + 12 pt,Полужирный,Интервал 0 pt,Основной текст (11) + 10.5 pt"/>
    <w:basedOn w:val="2"/>
    <w:rsid w:val="00636D07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6357C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7CB"/>
  </w:style>
  <w:style w:type="paragraph" w:styleId="Footer">
    <w:name w:val="footer"/>
    <w:basedOn w:val="Normal"/>
    <w:link w:val="FooterChar"/>
    <w:uiPriority w:val="99"/>
    <w:unhideWhenUsed/>
    <w:rsid w:val="006357C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7CB"/>
  </w:style>
  <w:style w:type="character" w:styleId="Strong">
    <w:name w:val="Strong"/>
    <w:basedOn w:val="DefaultParagraphFont"/>
    <w:uiPriority w:val="22"/>
    <w:qFormat/>
    <w:rsid w:val="00646598"/>
    <w:rPr>
      <w:b/>
      <w:bCs/>
    </w:rPr>
  </w:style>
  <w:style w:type="character" w:customStyle="1" w:styleId="11">
    <w:name w:val="Основной текст (11)_"/>
    <w:basedOn w:val="DefaultParagraphFont"/>
    <w:link w:val="110"/>
    <w:rsid w:val="000C0F02"/>
    <w:rPr>
      <w:rFonts w:ascii="Tahoma" w:eastAsia="Tahoma" w:hAnsi="Tahoma" w:cs="Tahoma"/>
      <w:sz w:val="22"/>
      <w:shd w:val="clear" w:color="auto" w:fill="FFFFFF"/>
    </w:rPr>
  </w:style>
  <w:style w:type="character" w:customStyle="1" w:styleId="111">
    <w:name w:val="Основной текст (11) + Полужирный"/>
    <w:basedOn w:val="11"/>
    <w:rsid w:val="000C0F02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110">
    <w:name w:val="Основной текст (11)"/>
    <w:basedOn w:val="Normal"/>
    <w:link w:val="11"/>
    <w:rsid w:val="000C0F02"/>
    <w:pPr>
      <w:widowControl w:val="0"/>
      <w:shd w:val="clear" w:color="auto" w:fill="FFFFFF"/>
      <w:spacing w:before="720" w:line="466" w:lineRule="exact"/>
      <w:ind w:firstLine="700"/>
    </w:pPr>
    <w:rPr>
      <w:rFonts w:ascii="Tahoma" w:eastAsia="Tahoma" w:hAnsi="Tahoma" w:cs="Tahoma"/>
      <w:sz w:val="22"/>
    </w:rPr>
  </w:style>
  <w:style w:type="character" w:customStyle="1" w:styleId="12">
    <w:name w:val="Основной текст (12)_"/>
    <w:basedOn w:val="DefaultParagraphFont"/>
    <w:link w:val="120"/>
    <w:rsid w:val="000C0F02"/>
    <w:rPr>
      <w:rFonts w:ascii="Tahoma" w:eastAsia="Tahoma" w:hAnsi="Tahoma" w:cs="Tahoma"/>
      <w:b/>
      <w:bCs/>
      <w:sz w:val="22"/>
      <w:shd w:val="clear" w:color="auto" w:fill="FFFFFF"/>
    </w:rPr>
  </w:style>
  <w:style w:type="character" w:customStyle="1" w:styleId="121">
    <w:name w:val="Основной текст (12) + Не полужирный"/>
    <w:basedOn w:val="12"/>
    <w:rsid w:val="000C0F02"/>
    <w:rPr>
      <w:rFonts w:ascii="Tahoma" w:eastAsia="Tahoma" w:hAnsi="Tahoma" w:cs="Tahoma"/>
      <w:b/>
      <w:bCs/>
      <w:color w:val="000000"/>
      <w:spacing w:val="0"/>
      <w:w w:val="100"/>
      <w:position w:val="0"/>
      <w:sz w:val="22"/>
      <w:shd w:val="clear" w:color="auto" w:fill="FFFFFF"/>
      <w:lang w:val="hy-AM" w:eastAsia="hy-AM" w:bidi="hy-AM"/>
    </w:rPr>
  </w:style>
  <w:style w:type="paragraph" w:customStyle="1" w:styleId="120">
    <w:name w:val="Основной текст (12)"/>
    <w:basedOn w:val="Normal"/>
    <w:link w:val="12"/>
    <w:rsid w:val="000C0F02"/>
    <w:pPr>
      <w:widowControl w:val="0"/>
      <w:shd w:val="clear" w:color="auto" w:fill="FFFFFF"/>
      <w:spacing w:line="466" w:lineRule="exact"/>
      <w:ind w:firstLine="740"/>
    </w:pPr>
    <w:rPr>
      <w:rFonts w:ascii="Tahoma" w:eastAsia="Tahoma" w:hAnsi="Tahoma" w:cs="Tahoma"/>
      <w:b/>
      <w:bCs/>
      <w:sz w:val="22"/>
    </w:rPr>
  </w:style>
  <w:style w:type="character" w:customStyle="1" w:styleId="Bodytext2">
    <w:name w:val="Body text (2)_"/>
    <w:link w:val="Bodytext20"/>
    <w:rsid w:val="00C821F2"/>
    <w:rPr>
      <w:rFonts w:ascii="Arial" w:eastAsia="Arial" w:hAnsi="Arial" w:cs="Arial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21F2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6B5F6-3F42-4D2B-AD84-BFB5DCD70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https://mul2.gov.am/tasks/864550/oneclick/c185524b54f35d42945bf8d56e25475fa7c1c1856ddb6ad1ca3fa10b1d9dc430.docx?token=5b165ecd396feea975e6f45819a5f3ef</cp:keywords>
  <dc:description/>
  <cp:lastModifiedBy>Margarita Margaryan</cp:lastModifiedBy>
  <cp:revision>163</cp:revision>
  <cp:lastPrinted>2023-09-28T07:28:00Z</cp:lastPrinted>
  <dcterms:created xsi:type="dcterms:W3CDTF">2023-04-20T17:15:00Z</dcterms:created>
  <dcterms:modified xsi:type="dcterms:W3CDTF">2023-10-11T12:20:00Z</dcterms:modified>
</cp:coreProperties>
</file>