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5A48BB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12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1734E"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A0078C" w:rsidRDefault="00FD2517" w:rsidP="00A71CED">
      <w:pPr>
        <w:jc w:val="center"/>
        <w:rPr>
          <w:rFonts w:ascii="GHEA Mariam" w:hAnsi="GHEA Mariam"/>
          <w:sz w:val="24"/>
          <w:szCs w:val="24"/>
        </w:rPr>
      </w:pPr>
    </w:p>
    <w:p w:rsidR="005C363F" w:rsidRPr="005C363F" w:rsidRDefault="00580534" w:rsidP="005C363F">
      <w:pPr>
        <w:pStyle w:val="mechtex"/>
        <w:rPr>
          <w:rFonts w:ascii="GHEA Mariam" w:hAnsi="GHEA Mariam"/>
          <w:sz w:val="24"/>
          <w:lang w:val="hy-AM"/>
        </w:rPr>
      </w:pPr>
      <w:r w:rsidRPr="005C363F">
        <w:rPr>
          <w:rFonts w:ascii="GHEA Mariam" w:hAnsi="GHEA Mariam"/>
          <w:color w:val="000000"/>
          <w:sz w:val="24"/>
          <w:lang w:val="af-ZA"/>
        </w:rPr>
        <w:t xml:space="preserve"> 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>«</w:t>
      </w:r>
      <w:r w:rsidR="005C363F" w:rsidRPr="00CB50C6">
        <w:rPr>
          <w:rFonts w:ascii="GHEA Mariam" w:hAnsi="GHEA Mariam" w:cs="Arial"/>
          <w:spacing w:val="-8"/>
          <w:sz w:val="24"/>
          <w:lang w:val="hy-AM"/>
        </w:rPr>
        <w:t>ՀԱՅԱ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>U</w:t>
      </w:r>
      <w:r w:rsidR="005C363F" w:rsidRPr="00CB50C6">
        <w:rPr>
          <w:rFonts w:ascii="GHEA Mariam" w:hAnsi="GHEA Mariam" w:cs="Arial"/>
          <w:spacing w:val="-8"/>
          <w:sz w:val="24"/>
          <w:lang w:val="hy-AM"/>
        </w:rPr>
        <w:t>ՏԱՆԻ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 xml:space="preserve"> </w:t>
      </w:r>
      <w:r w:rsidR="005C363F" w:rsidRPr="00CB50C6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 xml:space="preserve"> 2023 </w:t>
      </w:r>
      <w:r w:rsidR="005C363F" w:rsidRPr="00CB50C6">
        <w:rPr>
          <w:rFonts w:ascii="GHEA Mariam" w:hAnsi="GHEA Mariam" w:cs="Arial"/>
          <w:spacing w:val="-8"/>
          <w:sz w:val="24"/>
          <w:lang w:val="hy-AM"/>
        </w:rPr>
        <w:t>ԹՎԱԿԱՆԻ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 xml:space="preserve"> </w:t>
      </w:r>
      <w:r w:rsidR="005C363F" w:rsidRPr="00CB50C6">
        <w:rPr>
          <w:rFonts w:ascii="GHEA Mariam" w:hAnsi="GHEA Mariam" w:cs="Arial"/>
          <w:spacing w:val="-8"/>
          <w:sz w:val="24"/>
          <w:lang w:val="hy-AM"/>
        </w:rPr>
        <w:t>ՊԵՏԱԿԱՆ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 xml:space="preserve"> </w:t>
      </w:r>
      <w:r w:rsidR="005C363F" w:rsidRPr="00CB50C6">
        <w:rPr>
          <w:rFonts w:ascii="GHEA Mariam" w:hAnsi="GHEA Mariam" w:cs="Arial"/>
          <w:spacing w:val="-8"/>
          <w:sz w:val="24"/>
          <w:lang w:val="hy-AM"/>
        </w:rPr>
        <w:t>ԲՅՈՒՋԵԻ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 xml:space="preserve"> </w:t>
      </w:r>
      <w:r w:rsidR="005C363F" w:rsidRPr="00CB50C6">
        <w:rPr>
          <w:rFonts w:ascii="GHEA Mariam" w:hAnsi="GHEA Mariam" w:cs="Arial"/>
          <w:spacing w:val="-8"/>
          <w:sz w:val="24"/>
          <w:lang w:val="hy-AM"/>
        </w:rPr>
        <w:t>ՄԱ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>U</w:t>
      </w:r>
      <w:r w:rsidR="005C363F" w:rsidRPr="00CB50C6">
        <w:rPr>
          <w:rFonts w:ascii="GHEA Mariam" w:hAnsi="GHEA Mariam" w:cs="Arial"/>
          <w:spacing w:val="-8"/>
          <w:sz w:val="24"/>
          <w:lang w:val="hy-AM"/>
        </w:rPr>
        <w:t>ԻՆ</w:t>
      </w:r>
      <w:r w:rsidR="005C363F" w:rsidRPr="00CB50C6">
        <w:rPr>
          <w:rFonts w:ascii="GHEA Mariam" w:hAnsi="GHEA Mariam" w:cs="Arial Armenian"/>
          <w:spacing w:val="-8"/>
          <w:sz w:val="24"/>
          <w:lang w:val="hy-AM"/>
        </w:rPr>
        <w:t>»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 xml:space="preserve"> </w:t>
      </w:r>
      <w:r w:rsidR="00CB50C6" w:rsidRPr="00CB50C6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CB50C6" w:rsidRPr="00CB50C6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CB50C6" w:rsidRPr="00CB50C6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B50C6" w:rsidRPr="00CB50C6">
        <w:rPr>
          <w:rFonts w:ascii="GHEA Mariam" w:hAnsi="GHEA Mariam"/>
          <w:spacing w:val="-8"/>
          <w:sz w:val="24"/>
          <w:lang w:val="hy-AM"/>
        </w:rPr>
        <w:t xml:space="preserve"> 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>O</w:t>
      </w:r>
      <w:r w:rsidR="005C363F" w:rsidRPr="00CB50C6">
        <w:rPr>
          <w:rFonts w:ascii="GHEA Mariam" w:hAnsi="GHEA Mariam" w:cs="Arial"/>
          <w:spacing w:val="-8"/>
          <w:sz w:val="24"/>
          <w:lang w:val="hy-AM"/>
        </w:rPr>
        <w:t>ՐԵՆՔՈՒՄ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 xml:space="preserve"> </w:t>
      </w:r>
      <w:r w:rsidR="005C363F" w:rsidRPr="00CB50C6">
        <w:rPr>
          <w:rFonts w:ascii="GHEA Mariam" w:hAnsi="GHEA Mariam" w:cs="Arial"/>
          <w:spacing w:val="-8"/>
          <w:sz w:val="24"/>
          <w:lang w:val="hy-AM"/>
        </w:rPr>
        <w:t>ՎԵՐԱԲԱՇԽՈՒՄ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 xml:space="preserve">, </w:t>
      </w:r>
      <w:r w:rsidR="005C363F" w:rsidRPr="005C363F">
        <w:rPr>
          <w:rFonts w:ascii="GHEA Mariam" w:hAnsi="GHEA Mariam" w:cs="Arial"/>
          <w:sz w:val="24"/>
          <w:lang w:val="hy-AM"/>
        </w:rPr>
        <w:t>ՓՈՓՈԽՈՒԹՅՈՒՆ</w:t>
      </w:r>
      <w:r w:rsidR="005C363F" w:rsidRPr="005C363F">
        <w:rPr>
          <w:rFonts w:ascii="GHEA Mariam" w:hAnsi="GHEA Mariam"/>
          <w:sz w:val="24"/>
          <w:lang w:val="hy-AM"/>
        </w:rPr>
        <w:t xml:space="preserve"> </w:t>
      </w:r>
      <w:r w:rsidR="005C363F" w:rsidRPr="005C363F">
        <w:rPr>
          <w:rFonts w:ascii="GHEA Mariam" w:hAnsi="GHEA Mariam" w:cs="Arial"/>
          <w:sz w:val="24"/>
          <w:lang w:val="hy-AM"/>
        </w:rPr>
        <w:t>ԵՎ</w:t>
      </w:r>
      <w:r w:rsidR="005C363F" w:rsidRPr="005C363F">
        <w:rPr>
          <w:rFonts w:ascii="GHEA Mariam" w:hAnsi="GHEA Mariam"/>
          <w:sz w:val="24"/>
          <w:lang w:val="hy-AM"/>
        </w:rPr>
        <w:t xml:space="preserve"> </w:t>
      </w:r>
      <w:r w:rsidR="005C363F" w:rsidRPr="005C363F">
        <w:rPr>
          <w:rFonts w:ascii="GHEA Mariam" w:hAnsi="GHEA Mariam" w:cs="Arial"/>
          <w:sz w:val="24"/>
          <w:lang w:val="hy-AM"/>
        </w:rPr>
        <w:t>ԼՐԱՑՈՒՄ</w:t>
      </w:r>
      <w:r w:rsidR="005C363F" w:rsidRPr="005C363F">
        <w:rPr>
          <w:rFonts w:ascii="GHEA Mariam" w:hAnsi="GHEA Mariam"/>
          <w:sz w:val="24"/>
          <w:lang w:val="hy-AM"/>
        </w:rPr>
        <w:t xml:space="preserve">, </w:t>
      </w:r>
      <w:r w:rsidR="005C363F" w:rsidRPr="005C363F">
        <w:rPr>
          <w:rFonts w:ascii="GHEA Mariam" w:hAnsi="GHEA Mariam" w:cs="Arial"/>
          <w:sz w:val="24"/>
          <w:lang w:val="hy-AM"/>
        </w:rPr>
        <w:t>ՀԱՅԱՍՏԱՆԻ</w:t>
      </w:r>
      <w:r w:rsidR="005C363F" w:rsidRPr="005C363F">
        <w:rPr>
          <w:rFonts w:ascii="GHEA Mariam" w:hAnsi="GHEA Mariam"/>
          <w:sz w:val="24"/>
          <w:lang w:val="hy-AM"/>
        </w:rPr>
        <w:t xml:space="preserve"> </w:t>
      </w:r>
      <w:r w:rsidR="005C363F" w:rsidRPr="005C363F">
        <w:rPr>
          <w:rFonts w:ascii="GHEA Mariam" w:hAnsi="GHEA Mariam" w:cs="Arial"/>
          <w:sz w:val="24"/>
          <w:lang w:val="hy-AM"/>
        </w:rPr>
        <w:t>ՀԱՆՐԱՊԵՏՈՒԹՅԱՆ</w:t>
      </w:r>
      <w:r w:rsidR="005C363F" w:rsidRPr="005C363F">
        <w:rPr>
          <w:rFonts w:ascii="GHEA Mariam" w:hAnsi="GHEA Mariam"/>
          <w:sz w:val="24"/>
          <w:lang w:val="hy-AM"/>
        </w:rPr>
        <w:t xml:space="preserve"> </w:t>
      </w:r>
      <w:r w:rsidR="005C363F" w:rsidRPr="00CB50C6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 xml:space="preserve"> 2022 </w:t>
      </w:r>
      <w:r w:rsidR="005C363F" w:rsidRPr="00CB50C6">
        <w:rPr>
          <w:rFonts w:ascii="GHEA Mariam" w:hAnsi="GHEA Mariam" w:cs="Arial"/>
          <w:spacing w:val="-8"/>
          <w:sz w:val="24"/>
          <w:lang w:val="hy-AM"/>
        </w:rPr>
        <w:t>ԹՎԱԿԱՆԻ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 xml:space="preserve"> </w:t>
      </w:r>
      <w:r w:rsidR="005C363F" w:rsidRPr="00CB50C6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 xml:space="preserve"> 29-</w:t>
      </w:r>
      <w:r w:rsidR="005C363F" w:rsidRPr="00CB50C6">
        <w:rPr>
          <w:rFonts w:ascii="GHEA Mariam" w:hAnsi="GHEA Mariam" w:cs="Arial"/>
          <w:spacing w:val="-8"/>
          <w:sz w:val="24"/>
          <w:lang w:val="hy-AM"/>
        </w:rPr>
        <w:t>Ի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 xml:space="preserve"> N 2111-</w:t>
      </w:r>
      <w:r w:rsidR="005C363F" w:rsidRPr="00CB50C6">
        <w:rPr>
          <w:rFonts w:ascii="GHEA Mariam" w:hAnsi="GHEA Mariam" w:cs="Arial"/>
          <w:spacing w:val="-8"/>
          <w:sz w:val="24"/>
          <w:lang w:val="hy-AM"/>
        </w:rPr>
        <w:t>Ն</w:t>
      </w:r>
      <w:r w:rsidR="005C363F" w:rsidRPr="00CB50C6">
        <w:rPr>
          <w:rFonts w:ascii="GHEA Mariam" w:hAnsi="GHEA Mariam"/>
          <w:spacing w:val="-8"/>
          <w:sz w:val="24"/>
          <w:lang w:val="hy-AM"/>
        </w:rPr>
        <w:t xml:space="preserve"> </w:t>
      </w:r>
      <w:r w:rsidR="005C363F" w:rsidRPr="00CB50C6">
        <w:rPr>
          <w:rFonts w:ascii="GHEA Mariam" w:hAnsi="GHEA Mariam" w:cs="Arial"/>
          <w:spacing w:val="-8"/>
          <w:sz w:val="24"/>
          <w:lang w:val="hy-AM"/>
        </w:rPr>
        <w:t>ՈՐՈՇՄԱՆ</w:t>
      </w:r>
      <w:r w:rsidR="005C363F" w:rsidRPr="00CB50C6">
        <w:rPr>
          <w:rFonts w:ascii="GHEA Mariam" w:hAnsi="GHEA Mariam"/>
          <w:spacing w:val="-6"/>
          <w:sz w:val="24"/>
          <w:lang w:val="hy-AM"/>
        </w:rPr>
        <w:t xml:space="preserve"> </w:t>
      </w:r>
      <w:r w:rsidR="005C363F" w:rsidRPr="00CB50C6">
        <w:rPr>
          <w:rFonts w:ascii="GHEA Mariam" w:hAnsi="GHEA Mariam" w:cs="Arial"/>
          <w:spacing w:val="-6"/>
          <w:sz w:val="24"/>
          <w:lang w:val="hy-AM"/>
        </w:rPr>
        <w:t>ՄԵՋ</w:t>
      </w:r>
      <w:r w:rsidR="005C363F" w:rsidRPr="00CB50C6">
        <w:rPr>
          <w:rFonts w:ascii="GHEA Mariam" w:hAnsi="GHEA Mariam"/>
          <w:spacing w:val="-6"/>
          <w:sz w:val="24"/>
          <w:lang w:val="hy-AM"/>
        </w:rPr>
        <w:t xml:space="preserve"> </w:t>
      </w:r>
      <w:r w:rsidR="005C363F" w:rsidRPr="00CB50C6">
        <w:rPr>
          <w:rFonts w:ascii="GHEA Mariam" w:hAnsi="GHEA Mariam" w:cs="Arial"/>
          <w:spacing w:val="-6"/>
          <w:sz w:val="24"/>
          <w:lang w:val="hy-AM"/>
        </w:rPr>
        <w:t>ՓՈՓՈԽՈՒԹՅՈՒՆՆԵՐ</w:t>
      </w:r>
      <w:r w:rsidR="005C363F" w:rsidRPr="00CB50C6">
        <w:rPr>
          <w:rFonts w:ascii="GHEA Mariam" w:hAnsi="GHEA Mariam"/>
          <w:spacing w:val="-6"/>
          <w:sz w:val="24"/>
          <w:lang w:val="hy-AM"/>
        </w:rPr>
        <w:t xml:space="preserve"> </w:t>
      </w:r>
      <w:r w:rsidR="005C363F" w:rsidRPr="00CB50C6">
        <w:rPr>
          <w:rFonts w:ascii="GHEA Mariam" w:hAnsi="GHEA Mariam" w:cs="Arial"/>
          <w:spacing w:val="-6"/>
          <w:sz w:val="24"/>
          <w:lang w:val="hy-AM"/>
        </w:rPr>
        <w:t>ԵՎ</w:t>
      </w:r>
      <w:r w:rsidR="005C363F" w:rsidRPr="00CB50C6">
        <w:rPr>
          <w:rFonts w:ascii="GHEA Mariam" w:hAnsi="GHEA Mariam"/>
          <w:spacing w:val="-6"/>
          <w:sz w:val="24"/>
          <w:lang w:val="hy-AM"/>
        </w:rPr>
        <w:t xml:space="preserve"> </w:t>
      </w:r>
      <w:r w:rsidR="005C363F" w:rsidRPr="00CB50C6">
        <w:rPr>
          <w:rFonts w:ascii="GHEA Mariam" w:hAnsi="GHEA Mariam" w:cs="Arial"/>
          <w:spacing w:val="-6"/>
          <w:sz w:val="24"/>
          <w:lang w:val="hy-AM"/>
        </w:rPr>
        <w:t>ԼՐԱՑՈՒՄՆԵՐ</w:t>
      </w:r>
      <w:r w:rsidR="005C363F" w:rsidRPr="00CB50C6">
        <w:rPr>
          <w:rFonts w:ascii="GHEA Mariam" w:hAnsi="GHEA Mariam"/>
          <w:spacing w:val="-6"/>
          <w:sz w:val="24"/>
          <w:lang w:val="hy-AM"/>
        </w:rPr>
        <w:t xml:space="preserve"> </w:t>
      </w:r>
      <w:r w:rsidR="005C363F" w:rsidRPr="00CB50C6">
        <w:rPr>
          <w:rFonts w:ascii="GHEA Mariam" w:hAnsi="GHEA Mariam" w:cs="Arial"/>
          <w:spacing w:val="-6"/>
          <w:sz w:val="24"/>
          <w:lang w:val="hy-AM"/>
        </w:rPr>
        <w:t>ԿԱՏԱՐԵԼՈՒ</w:t>
      </w:r>
      <w:r w:rsidR="005C363F" w:rsidRPr="005C363F">
        <w:rPr>
          <w:rFonts w:ascii="GHEA Mariam" w:hAnsi="GHEA Mariam"/>
          <w:sz w:val="24"/>
          <w:lang w:val="hy-AM"/>
        </w:rPr>
        <w:t xml:space="preserve"> </w:t>
      </w:r>
      <w:r w:rsidR="005C363F" w:rsidRPr="005C363F">
        <w:rPr>
          <w:rFonts w:ascii="GHEA Mariam" w:hAnsi="GHEA Mariam" w:cs="Arial"/>
          <w:sz w:val="24"/>
          <w:lang w:val="hy-AM"/>
        </w:rPr>
        <w:t>ՄԱՍԻՆ</w:t>
      </w:r>
    </w:p>
    <w:p w:rsidR="005C363F" w:rsidRPr="00CB50C6" w:rsidRDefault="005C363F" w:rsidP="00DA3009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</w:p>
    <w:p w:rsidR="005C363F" w:rsidRPr="00CB50C6" w:rsidRDefault="005C363F" w:rsidP="005C363F">
      <w:pPr>
        <w:pStyle w:val="mechtex"/>
        <w:rPr>
          <w:rStyle w:val="Strong"/>
          <w:rFonts w:ascii="GHEA Mariam" w:hAnsi="GHEA Mariam" w:cs="Sylfaen"/>
          <w:b w:val="0"/>
          <w:sz w:val="28"/>
          <w:szCs w:val="24"/>
          <w:shd w:val="clear" w:color="auto" w:fill="FFFFFF"/>
          <w:lang w:val="hy-AM"/>
        </w:rPr>
      </w:pPr>
    </w:p>
    <w:p w:rsidR="005C363F" w:rsidRPr="00CB50C6" w:rsidRDefault="005C363F" w:rsidP="005C363F">
      <w:pPr>
        <w:pStyle w:val="mechtex"/>
        <w:rPr>
          <w:rStyle w:val="Strong"/>
          <w:rFonts w:ascii="GHEA Mariam" w:hAnsi="GHEA Mariam" w:cs="Sylfaen"/>
          <w:b w:val="0"/>
          <w:sz w:val="28"/>
          <w:szCs w:val="24"/>
          <w:shd w:val="clear" w:color="auto" w:fill="FFFFFF"/>
          <w:lang w:val="hy-AM"/>
        </w:rPr>
      </w:pPr>
    </w:p>
    <w:p w:rsidR="005C363F" w:rsidRPr="005C363F" w:rsidRDefault="005C363F" w:rsidP="005C363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C363F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Այլընտրանքային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5C363F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C2CCF" w:rsidRPr="006C2CC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C2CCF" w:rsidRPr="006C2CC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C2CCF" w:rsidRPr="006C2CC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C2CC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14-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6-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/>
        </w:rPr>
        <w:t>մասին</w:t>
      </w:r>
      <w:r w:rsidRPr="005C363F">
        <w:rPr>
          <w:rFonts w:ascii="GHEA Mariam" w:hAnsi="GHEA Mariam"/>
          <w:sz w:val="24"/>
          <w:szCs w:val="24"/>
          <w:lang w:val="hy-AM"/>
        </w:rPr>
        <w:t>, «</w:t>
      </w:r>
      <w:r w:rsidRPr="005C363F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/>
        </w:rPr>
        <w:t>ակտերի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/>
        </w:rPr>
        <w:t>մասին</w:t>
      </w:r>
      <w:r w:rsidRPr="005C363F">
        <w:rPr>
          <w:rFonts w:ascii="GHEA Mariam" w:hAnsi="GHEA Mariam" w:cs="Arial Armenian"/>
          <w:sz w:val="24"/>
          <w:szCs w:val="24"/>
          <w:lang w:val="hy-AM"/>
        </w:rPr>
        <w:t>»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5C363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5C363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5C363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/>
        </w:rPr>
        <w:t>օրենքի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33-</w:t>
      </w:r>
      <w:r w:rsidRPr="005C363F">
        <w:rPr>
          <w:rFonts w:ascii="GHEA Mariam" w:hAnsi="GHEA Mariam" w:cs="Arial"/>
          <w:sz w:val="24"/>
          <w:szCs w:val="24"/>
          <w:lang w:val="hy-AM"/>
        </w:rPr>
        <w:t>րդ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/>
        </w:rPr>
        <w:t>հոդվածին</w:t>
      </w:r>
      <w:r w:rsidRPr="005C363F">
        <w:rPr>
          <w:rFonts w:ascii="GHEA Mariam" w:hAnsi="GHEA Mariam"/>
          <w:sz w:val="24"/>
          <w:szCs w:val="24"/>
          <w:lang w:val="hy-AM"/>
        </w:rPr>
        <w:t>, «</w:t>
      </w:r>
      <w:r w:rsidRPr="005C363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/>
        </w:rPr>
        <w:t>Հանրա</w:t>
      </w:r>
      <w:r w:rsidR="006C2CCF">
        <w:rPr>
          <w:rFonts w:ascii="GHEA Mariam" w:hAnsi="GHEA Mariam" w:cs="Arial"/>
          <w:sz w:val="24"/>
          <w:szCs w:val="24"/>
          <w:lang w:val="hy-AM"/>
        </w:rPr>
        <w:softHyphen/>
      </w:r>
      <w:r w:rsidRPr="005C363F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/>
        </w:rPr>
        <w:t>մասին</w:t>
      </w:r>
      <w:r w:rsidRPr="005C363F">
        <w:rPr>
          <w:rFonts w:ascii="GHEA Mariam" w:hAnsi="GHEA Mariam" w:cs="Arial Armenian"/>
          <w:sz w:val="24"/>
          <w:szCs w:val="24"/>
          <w:lang w:val="hy-AM"/>
        </w:rPr>
        <w:t>»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="006C2CCF" w:rsidRPr="006C2CC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C2CCF" w:rsidRPr="006C2CC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C2CCF" w:rsidRPr="006C2CC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C2CCF">
        <w:rPr>
          <w:rFonts w:ascii="GHEA Mariam" w:hAnsi="GHEA Mariam"/>
          <w:sz w:val="24"/>
          <w:szCs w:val="24"/>
          <w:lang w:val="hy-AM"/>
        </w:rPr>
        <w:t xml:space="preserve"> </w:t>
      </w:r>
      <w:r w:rsidRPr="006C2CCF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6C2CCF">
        <w:rPr>
          <w:rFonts w:ascii="GHEA Mariam" w:hAnsi="GHEA Mariam"/>
          <w:spacing w:val="-8"/>
          <w:sz w:val="24"/>
          <w:szCs w:val="24"/>
          <w:lang w:val="hy-AM"/>
        </w:rPr>
        <w:t xml:space="preserve"> 23-</w:t>
      </w:r>
      <w:r w:rsidRPr="006C2CC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6C2CC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C2CCF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6C2CCF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6C2CC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6C2CC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C2CC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6C2CC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C2CCF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</w:t>
      </w:r>
      <w:r w:rsidRPr="006C2CCF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6C2CCF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6C2CCF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6C2CCF">
        <w:rPr>
          <w:rFonts w:ascii="GHEA Mariam" w:hAnsi="GHEA Mariam" w:cs="Sylfaen"/>
          <w:spacing w:val="-8"/>
          <w:sz w:val="24"/>
          <w:szCs w:val="24"/>
          <w:lang w:val="de-DE"/>
        </w:rPr>
        <w:t>Հանրա</w:t>
      </w:r>
      <w:r w:rsidR="006C2CCF">
        <w:rPr>
          <w:rFonts w:ascii="GHEA Mariam" w:hAnsi="GHEA Mariam" w:cs="Sylfaen"/>
          <w:spacing w:val="-8"/>
          <w:sz w:val="24"/>
          <w:szCs w:val="24"/>
          <w:lang w:val="de-DE"/>
        </w:rPr>
        <w:softHyphen/>
      </w:r>
      <w:r w:rsidRPr="006C2CCF">
        <w:rPr>
          <w:rFonts w:ascii="GHEA Mariam" w:hAnsi="GHEA Mariam" w:cs="Sylfaen"/>
          <w:spacing w:val="-8"/>
          <w:sz w:val="24"/>
          <w:szCs w:val="24"/>
          <w:lang w:val="de-DE"/>
        </w:rPr>
        <w:t>պետության</w:t>
      </w:r>
      <w:r w:rsidRPr="005C363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C363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="007A39A9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5C363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C363F">
        <w:rPr>
          <w:rFonts w:ascii="GHEA Mariam" w:hAnsi="GHEA Mariam" w:cs="Sylfaen"/>
          <w:sz w:val="24"/>
          <w:szCs w:val="24"/>
          <w:lang w:val="de-DE"/>
        </w:rPr>
        <w:t>ո</w:t>
      </w:r>
      <w:r w:rsidRPr="005C363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C363F">
        <w:rPr>
          <w:rFonts w:ascii="GHEA Mariam" w:hAnsi="GHEA Mariam" w:cs="Sylfaen"/>
          <w:sz w:val="24"/>
          <w:szCs w:val="24"/>
          <w:lang w:val="de-DE"/>
        </w:rPr>
        <w:t>ր</w:t>
      </w:r>
      <w:r w:rsidRPr="005C363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C363F">
        <w:rPr>
          <w:rFonts w:ascii="GHEA Mariam" w:hAnsi="GHEA Mariam" w:cs="Sylfaen"/>
          <w:sz w:val="24"/>
          <w:szCs w:val="24"/>
          <w:lang w:val="de-DE"/>
        </w:rPr>
        <w:t>ո</w:t>
      </w:r>
      <w:r w:rsidRPr="005C363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C363F">
        <w:rPr>
          <w:rFonts w:ascii="GHEA Mariam" w:hAnsi="GHEA Mariam" w:cs="Sylfaen"/>
          <w:sz w:val="24"/>
          <w:szCs w:val="24"/>
          <w:lang w:val="de-DE"/>
        </w:rPr>
        <w:t>շ</w:t>
      </w:r>
      <w:r w:rsidRPr="005C363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C363F">
        <w:rPr>
          <w:rFonts w:ascii="GHEA Mariam" w:hAnsi="GHEA Mariam" w:cs="Sylfaen"/>
          <w:sz w:val="24"/>
          <w:szCs w:val="24"/>
          <w:lang w:val="de-DE"/>
        </w:rPr>
        <w:t>ու</w:t>
      </w:r>
      <w:r w:rsidRPr="005C363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C363F">
        <w:rPr>
          <w:rFonts w:ascii="GHEA Mariam" w:hAnsi="GHEA Mariam" w:cs="Sylfaen"/>
          <w:sz w:val="24"/>
          <w:szCs w:val="24"/>
          <w:lang w:val="de-DE"/>
        </w:rPr>
        <w:t>մ</w:t>
      </w:r>
      <w:r w:rsidRPr="005C363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C363F">
        <w:rPr>
          <w:rFonts w:ascii="GHEA Mariam" w:hAnsi="GHEA Mariam" w:cs="Sylfaen"/>
          <w:sz w:val="24"/>
          <w:szCs w:val="24"/>
          <w:lang w:val="de-DE"/>
        </w:rPr>
        <w:t>է</w:t>
      </w:r>
      <w:r w:rsidRPr="005C363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C363F" w:rsidRPr="005C363F" w:rsidRDefault="005C363F" w:rsidP="005C363F">
      <w:pPr>
        <w:pStyle w:val="norm"/>
        <w:spacing w:line="360" w:lineRule="auto"/>
        <w:rPr>
          <w:rFonts w:ascii="GHEA Mariam" w:hAnsi="GHEA Mariam" w:cs="Sylfaen"/>
          <w:color w:val="000000"/>
          <w:sz w:val="24"/>
          <w:szCs w:val="24"/>
          <w:lang w:val="hy-AM" w:eastAsia="en-US"/>
        </w:rPr>
      </w:pPr>
      <w:r w:rsidRPr="005C363F">
        <w:rPr>
          <w:rFonts w:ascii="GHEA Mariam" w:hAnsi="GHEA Mariam"/>
          <w:spacing w:val="-8"/>
          <w:sz w:val="24"/>
          <w:szCs w:val="24"/>
          <w:lang w:val="hy-AM"/>
        </w:rPr>
        <w:t>1. «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Հայա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>u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/>
        </w:rPr>
        <w:t>մա</w:t>
      </w:r>
      <w:r w:rsidRPr="005C363F">
        <w:rPr>
          <w:rFonts w:ascii="GHEA Mariam" w:hAnsi="GHEA Mariam"/>
          <w:sz w:val="24"/>
          <w:szCs w:val="24"/>
          <w:lang w:val="hy-AM"/>
        </w:rPr>
        <w:t>u</w:t>
      </w:r>
      <w:r w:rsidRPr="005C363F">
        <w:rPr>
          <w:rFonts w:ascii="GHEA Mariam" w:hAnsi="GHEA Mariam" w:cs="Arial"/>
          <w:sz w:val="24"/>
          <w:szCs w:val="24"/>
          <w:lang w:val="hy-AM"/>
        </w:rPr>
        <w:t>ին</w:t>
      </w:r>
      <w:r w:rsidRPr="005C363F">
        <w:rPr>
          <w:rFonts w:ascii="GHEA Mariam" w:hAnsi="GHEA Mariam" w:cs="Arial Armenian"/>
          <w:sz w:val="24"/>
          <w:szCs w:val="24"/>
          <w:lang w:val="hy-AM"/>
        </w:rPr>
        <w:t>»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="007A39A9" w:rsidRPr="007A39A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7A39A9" w:rsidRPr="007A39A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7A39A9" w:rsidRPr="007A39A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7A39A9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/>
          <w:sz w:val="24"/>
          <w:szCs w:val="24"/>
          <w:lang w:val="hy-AM"/>
        </w:rPr>
        <w:t>o</w:t>
      </w:r>
      <w:r w:rsidRPr="005C363F">
        <w:rPr>
          <w:rFonts w:ascii="GHEA Mariam" w:hAnsi="GHEA Mariam" w:cs="Arial"/>
          <w:sz w:val="24"/>
          <w:szCs w:val="24"/>
          <w:lang w:val="hy-AM"/>
        </w:rPr>
        <w:t>րենքի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N 1 </w:t>
      </w:r>
      <w:r w:rsidRPr="005C363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N 2 </w:t>
      </w:r>
      <w:r w:rsidRPr="005C363F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 w:eastAsia="en-US"/>
        </w:rPr>
        <w:t>կատարել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/>
        </w:rPr>
        <w:t>վերաբաշխում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, N 1 </w:t>
      </w:r>
      <w:r w:rsidRPr="005C363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N 4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 w:eastAsia="en-US"/>
        </w:rPr>
        <w:t>կատարել</w:t>
      </w:r>
      <w:r w:rsidRPr="005C363F">
        <w:rPr>
          <w:rFonts w:ascii="GHEA Mariam" w:hAnsi="GHEA Mariam" w:cs="Sylfaen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 w:eastAsia="en-US"/>
        </w:rPr>
        <w:t>փոփոխություն</w:t>
      </w:r>
      <w:r w:rsidRPr="005C363F">
        <w:rPr>
          <w:rFonts w:ascii="GHEA Mariam" w:hAnsi="GHEA Mariam" w:cs="Sylfaen"/>
          <w:spacing w:val="-8"/>
          <w:sz w:val="24"/>
          <w:szCs w:val="24"/>
          <w:lang w:val="hy-AM" w:eastAsia="en-US"/>
        </w:rPr>
        <w:t>,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N 1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N 7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="007A39A9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, </w:t>
      </w:r>
      <w:r w:rsidRPr="005C363F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Հայաստանի</w:t>
      </w:r>
      <w:r w:rsidRPr="005C363F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Հանրապետության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կառավա</w:t>
      </w:r>
      <w:r w:rsidR="007A39A9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softHyphen/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րության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2022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թվականի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դեկտեմբերի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29-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ի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Times Armenian"/>
          <w:color w:val="000000"/>
          <w:sz w:val="24"/>
          <w:szCs w:val="24"/>
          <w:lang w:val="hy-AM" w:eastAsia="en-US"/>
        </w:rPr>
        <w:t>«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Հայաստանի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Հանրապետու</w:t>
      </w:r>
      <w:r w:rsidR="007A39A9"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թյան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2023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թվականի</w:t>
      </w:r>
      <w:r w:rsidRPr="005C363F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պետական</w:t>
      </w:r>
      <w:r w:rsidRPr="005C363F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բյուջեի</w:t>
      </w:r>
      <w:r w:rsidRPr="005C363F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կատարումն</w:t>
      </w:r>
      <w:r w:rsidRPr="005C363F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ապահովող</w:t>
      </w:r>
      <w:r w:rsidRPr="005C363F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միջոցառումների</w:t>
      </w:r>
      <w:r w:rsidRPr="005C363F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մասին</w:t>
      </w:r>
      <w:r w:rsidRPr="005C363F">
        <w:rPr>
          <w:rFonts w:ascii="GHEA Mariam" w:hAnsi="GHEA Mariam" w:cs="Arial Armenian"/>
          <w:color w:val="000000"/>
          <w:sz w:val="24"/>
          <w:szCs w:val="24"/>
          <w:lang w:val="hy-AM" w:eastAsia="en-US"/>
        </w:rPr>
        <w:t>»</w:t>
      </w:r>
      <w:r w:rsidRPr="005C363F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="007A39A9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Sylfaen"/>
          <w:color w:val="000000"/>
          <w:sz w:val="24"/>
          <w:szCs w:val="24"/>
          <w:lang w:val="hy-AM" w:eastAsia="en-US"/>
        </w:rPr>
        <w:lastRenderedPageBreak/>
        <w:t>N 2111-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Ն</w:t>
      </w:r>
      <w:r w:rsidRPr="005C363F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որոշման</w:t>
      </w:r>
      <w:r w:rsidRPr="005C363F">
        <w:rPr>
          <w:rFonts w:ascii="GHEA Mariam" w:hAnsi="GHEA Mariam" w:cs="Sylfaen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Sylfaen"/>
          <w:sz w:val="24"/>
          <w:szCs w:val="24"/>
          <w:lang w:val="hy-AM" w:eastAsia="en-US"/>
        </w:rPr>
        <w:t xml:space="preserve">NN 3, 4, 5, 8, 9 </w:t>
      </w:r>
      <w:r w:rsidRPr="005C363F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5C363F">
        <w:rPr>
          <w:rFonts w:ascii="GHEA Mariam" w:hAnsi="GHEA Mariam" w:cs="Sylfaen"/>
          <w:sz w:val="24"/>
          <w:szCs w:val="24"/>
          <w:lang w:val="hy-AM" w:eastAsia="en-US"/>
        </w:rPr>
        <w:t xml:space="preserve"> 9.1 </w:t>
      </w:r>
      <w:r w:rsidRPr="005C363F">
        <w:rPr>
          <w:rFonts w:ascii="GHEA Mariam" w:hAnsi="GHEA Mariam" w:cs="Arial"/>
          <w:sz w:val="24"/>
          <w:szCs w:val="24"/>
          <w:lang w:val="hy-AM" w:eastAsia="en-US"/>
        </w:rPr>
        <w:t>հավելվածներում</w:t>
      </w:r>
      <w:r w:rsidRPr="005C363F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 w:eastAsia="en-US"/>
        </w:rPr>
        <w:t>կատարել</w:t>
      </w:r>
      <w:r w:rsidRPr="005C363F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 w:eastAsia="en-US"/>
        </w:rPr>
        <w:t>փոփոխություններ</w:t>
      </w:r>
      <w:r w:rsidRPr="005C363F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5C363F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 w:eastAsia="en-US"/>
        </w:rPr>
        <w:t>լրացումներ՝</w:t>
      </w:r>
      <w:r w:rsidRPr="005C363F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 w:eastAsia="en-US"/>
        </w:rPr>
        <w:t>համաձայն</w:t>
      </w:r>
      <w:r w:rsidRPr="005C363F">
        <w:rPr>
          <w:rFonts w:ascii="GHEA Mariam" w:hAnsi="GHEA Mariam" w:cs="Sylfaen"/>
          <w:sz w:val="24"/>
          <w:szCs w:val="24"/>
          <w:lang w:val="hy-AM" w:eastAsia="en-US"/>
        </w:rPr>
        <w:t xml:space="preserve">  NN 1, 2, 3, 4, 5 , 6 </w:t>
      </w:r>
      <w:r w:rsidRPr="005C363F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5C363F">
        <w:rPr>
          <w:rFonts w:ascii="GHEA Mariam" w:hAnsi="GHEA Mariam" w:cs="Sylfaen"/>
          <w:sz w:val="24"/>
          <w:szCs w:val="24"/>
          <w:lang w:val="hy-AM" w:eastAsia="en-US"/>
        </w:rPr>
        <w:t xml:space="preserve"> 7 </w:t>
      </w:r>
      <w:r w:rsidRPr="005C363F">
        <w:rPr>
          <w:rFonts w:ascii="GHEA Mariam" w:hAnsi="GHEA Mariam" w:cs="Arial"/>
          <w:sz w:val="24"/>
          <w:szCs w:val="24"/>
          <w:lang w:val="hy-AM" w:eastAsia="en-US"/>
        </w:rPr>
        <w:t>հավելվածների</w:t>
      </w:r>
      <w:r w:rsidRPr="005C363F">
        <w:rPr>
          <w:rFonts w:ascii="GHEA Mariam" w:hAnsi="GHEA Mariam" w:cs="Sylfaen"/>
          <w:color w:val="000000"/>
          <w:sz w:val="24"/>
          <w:szCs w:val="24"/>
          <w:lang w:val="hy-AM" w:eastAsia="en-US"/>
        </w:rPr>
        <w:t>:</w:t>
      </w:r>
    </w:p>
    <w:p w:rsidR="005C363F" w:rsidRPr="005C363F" w:rsidRDefault="005C363F" w:rsidP="005C363F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2.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Սահմանել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,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որ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>`</w:t>
      </w:r>
    </w:p>
    <w:p w:rsidR="005C363F" w:rsidRPr="005C363F" w:rsidRDefault="005C363F" w:rsidP="005C363F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1)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սույն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որոշման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հավելվածներում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նշված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մարմինները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(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բացառությամբ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Հայաստանի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Հանրապետության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տարածքային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կառավարման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և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ենթակառուցվածք</w:t>
      </w:r>
      <w:r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ների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նախարարության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)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այլընտրանքային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աշխատանքային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ծառայողների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դրա</w:t>
      </w:r>
      <w:r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մական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բավարարման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գումարները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պետք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է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վճարեն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այլընտրանքային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աշխատան</w:t>
      </w:r>
      <w:r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քային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ծառայության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վայրի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կազմակերպությունների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միջոցով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>.</w:t>
      </w:r>
    </w:p>
    <w:p w:rsidR="005C363F" w:rsidRPr="005C363F" w:rsidRDefault="005C363F" w:rsidP="005C363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2)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Հայաստանի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Հանրապետության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տարածքային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կառավարման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և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ենթակա</w:t>
      </w:r>
      <w:r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ռուցվածքների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նախարարությանը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տրամադրված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գումարների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բյուջետային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հատկա</w:t>
      </w:r>
      <w:r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ցումների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գլխավոր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կարգադրիչի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իրավունքները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փոխանցվում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են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Երևանի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քաղա</w:t>
      </w:r>
      <w:r>
        <w:rPr>
          <w:rFonts w:ascii="GHEA Mariam" w:hAnsi="GHEA Mariam" w:cs="Arial"/>
          <w:color w:val="000000"/>
          <w:sz w:val="24"/>
          <w:szCs w:val="24"/>
          <w:lang w:val="hy-AM" w:eastAsia="en-US"/>
        </w:rPr>
        <w:softHyphen/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քապետարանին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`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Երևան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քաղաքի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այլընտրանքային</w:t>
      </w:r>
      <w:r w:rsidRPr="005C363F">
        <w:rPr>
          <w:rFonts w:ascii="GHEA Mariam" w:hAnsi="GHEA Mariam"/>
          <w:color w:val="000000"/>
          <w:spacing w:val="-8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pacing w:val="-8"/>
          <w:sz w:val="24"/>
          <w:szCs w:val="24"/>
          <w:lang w:val="hy-AM" w:eastAsia="en-US"/>
        </w:rPr>
        <w:t>աշխատանքային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ծառայության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վայրի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կազմակերպությունների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միջոցով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այլընտրանքային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աշխատանքային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ծառայողների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դրամական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բավարարման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գումարները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վճարելու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 </w:t>
      </w:r>
      <w:r w:rsidRPr="005C363F">
        <w:rPr>
          <w:rFonts w:ascii="GHEA Mariam" w:hAnsi="GHEA Mariam" w:cs="Arial"/>
          <w:color w:val="000000"/>
          <w:sz w:val="24"/>
          <w:szCs w:val="24"/>
          <w:lang w:val="hy-AM" w:eastAsia="en-US"/>
        </w:rPr>
        <w:t>համար</w:t>
      </w:r>
      <w:r w:rsidRPr="005C363F">
        <w:rPr>
          <w:rFonts w:ascii="GHEA Mariam" w:hAnsi="GHEA Mariam"/>
          <w:color w:val="000000"/>
          <w:sz w:val="24"/>
          <w:szCs w:val="24"/>
          <w:lang w:val="hy-AM" w:eastAsia="en-US"/>
        </w:rPr>
        <w:t>:</w:t>
      </w:r>
    </w:p>
    <w:p w:rsidR="005C363F" w:rsidRPr="005C363F" w:rsidRDefault="005C363F" w:rsidP="005C363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3.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5C36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5C363F">
        <w:rPr>
          <w:rFonts w:ascii="GHEA Mariam" w:hAnsi="GHEA Mariam"/>
          <w:sz w:val="24"/>
          <w:szCs w:val="24"/>
          <w:lang w:val="hy-AM"/>
        </w:rPr>
        <w:t xml:space="preserve"> </w:t>
      </w:r>
      <w:r w:rsidRPr="005C363F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5C363F">
        <w:rPr>
          <w:rFonts w:ascii="GHEA Mariam" w:hAnsi="GHEA Mariam"/>
          <w:sz w:val="24"/>
          <w:szCs w:val="24"/>
          <w:lang w:val="hy-AM"/>
        </w:rPr>
        <w:t>:</w:t>
      </w:r>
    </w:p>
    <w:p w:rsidR="00D76C92" w:rsidRPr="00CB50C6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A0078C" w:rsidRPr="00CB50C6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CB50C6" w:rsidRDefault="00D76C92" w:rsidP="00A71CED">
      <w:pPr>
        <w:jc w:val="center"/>
        <w:rPr>
          <w:rFonts w:ascii="GHEA Mariam" w:hAnsi="GHEA Mariam"/>
          <w:sz w:val="16"/>
          <w:szCs w:val="24"/>
          <w:lang w:val="hy-AM"/>
        </w:rPr>
      </w:pPr>
    </w:p>
    <w:p w:rsidR="00D76C92" w:rsidRPr="00CB50C6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B50C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B50C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B50C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CB50C6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B50C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B50C6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7A39A9">
        <w:rPr>
          <w:rFonts w:ascii="GHEA Mariam" w:hAnsi="GHEA Mariam" w:cs="Arial Armenian"/>
          <w:sz w:val="24"/>
          <w:szCs w:val="24"/>
          <w:lang w:val="hy-AM"/>
        </w:rPr>
        <w:tab/>
      </w:r>
      <w:r w:rsidR="007A39A9">
        <w:rPr>
          <w:rFonts w:ascii="GHEA Mariam" w:hAnsi="GHEA Mariam" w:cs="Arial Armenian"/>
          <w:sz w:val="24"/>
          <w:szCs w:val="24"/>
          <w:lang w:val="hy-AM"/>
        </w:rPr>
        <w:tab/>
      </w:r>
      <w:r w:rsidR="007A39A9">
        <w:rPr>
          <w:rFonts w:ascii="GHEA Mariam" w:hAnsi="GHEA Mariam" w:cs="Arial Armenian"/>
          <w:sz w:val="24"/>
          <w:szCs w:val="24"/>
          <w:lang w:val="hy-AM"/>
        </w:rPr>
        <w:tab/>
      </w:r>
      <w:r w:rsidR="007A39A9">
        <w:rPr>
          <w:rFonts w:ascii="GHEA Mariam" w:hAnsi="GHEA Mariam" w:cs="Arial Armenian"/>
          <w:sz w:val="24"/>
          <w:szCs w:val="24"/>
          <w:lang w:val="hy-AM"/>
        </w:rPr>
        <w:tab/>
      </w:r>
      <w:r w:rsidR="007A39A9"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CB50C6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CB50C6">
        <w:rPr>
          <w:rFonts w:ascii="GHEA Mariam" w:hAnsi="GHEA Mariam" w:cs="Sylfaen"/>
          <w:sz w:val="24"/>
          <w:szCs w:val="24"/>
          <w:lang w:val="hy-AM"/>
        </w:rPr>
        <w:t>.</w:t>
      </w:r>
      <w:r w:rsidRPr="00CB50C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B50C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0C18" w:rsidRPr="00CB50C6" w:rsidRDefault="00D76C92" w:rsidP="007A39A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CB50C6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B50C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B3464" w:rsidRPr="00CB50C6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B50C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CB50C6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CB50C6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B3464" w:rsidRPr="00CB50C6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B50C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B50C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CB50C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B50C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B50C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B50C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B50C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B50C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CB50C6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B50C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50C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50C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50C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50C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50C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B50C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B50C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50C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50C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50C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50C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50C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B1734E" w:rsidRPr="00CB50C6"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CB50C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A48BB" w:rsidRPr="00CB50C6">
        <w:rPr>
          <w:rFonts w:ascii="GHEA Mariam" w:hAnsi="GHEA Mariam"/>
          <w:spacing w:val="-2"/>
          <w:sz w:val="24"/>
          <w:szCs w:val="24"/>
          <w:lang w:val="hy-AM"/>
        </w:rPr>
        <w:t>12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A210F7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Ն </w:t>
      </w:r>
      <w:r w:rsidRPr="00CB50C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B3464" w:rsidRPr="00CB50C6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tbl>
      <w:tblPr>
        <w:tblW w:w="16169" w:type="dxa"/>
        <w:tblInd w:w="-720" w:type="dxa"/>
        <w:tblLook w:val="04A0" w:firstRow="1" w:lastRow="0" w:firstColumn="1" w:lastColumn="0" w:noHBand="0" w:noVBand="1"/>
      </w:tblPr>
      <w:tblGrid>
        <w:gridCol w:w="222"/>
        <w:gridCol w:w="1331"/>
        <w:gridCol w:w="1682"/>
        <w:gridCol w:w="8825"/>
        <w:gridCol w:w="4099"/>
        <w:gridCol w:w="10"/>
      </w:tblGrid>
      <w:tr w:rsidR="00DA3009" w:rsidRPr="00A60C2F" w:rsidTr="005807EE">
        <w:trPr>
          <w:trHeight w:val="1332"/>
        </w:trPr>
        <w:tc>
          <w:tcPr>
            <w:tcW w:w="161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A3C76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B50C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«ՀԱՅԱUՏԱՆԻ ՀԱՆՐԱՊԵՏՈՒԹՅԱՆ 2023 ԹՎԱԿԱՆԻ ՊԵՏԱԿԱՆ ԲՅՈՒՋԵԻ ՄԱUԻՆ» </w:t>
            </w:r>
            <w:r w:rsidR="002D13F8" w:rsidRPr="002D13F8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2D13F8" w:rsidRPr="002D13F8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2D13F8" w:rsidRPr="002D13F8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2D13F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CB50C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OՐԵՆՔԻ </w:t>
            </w:r>
          </w:p>
          <w:p w:rsidR="00231344" w:rsidRDefault="00DA3009" w:rsidP="00EA3C7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B50C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1 ՀԱՎԵԼՎԱԾԻ N 2 ԱՂՅՈՒՍԱԿՈՒՄ ԿԱՏԱՐՎՈՂ ՎԵՐԱԲԱՇԽՈՒՄԸ ԵՎ ՀԱՅԱՍՏԱՆԻ ՀԱՆՐԱՊԵՏՈՒԹՅԱՆ ԿԱՌԱՎԱՐՈՒԹՅԱՆ </w:t>
            </w:r>
          </w:p>
          <w:p w:rsidR="00DA3009" w:rsidRPr="00CB50C6" w:rsidRDefault="00DA3009" w:rsidP="00EA3C7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B50C6">
              <w:rPr>
                <w:rFonts w:ascii="GHEA Mariam" w:hAnsi="GHEA Mariam"/>
                <w:sz w:val="24"/>
                <w:szCs w:val="24"/>
                <w:lang w:val="hy-AM" w:eastAsia="en-US"/>
              </w:rPr>
              <w:t>2022 ԹՎԱԿԱՆԻ ԴԵԿՏԵՄԲԵՐԻ 29-Ի N 2111-Ն ՈՐՈՇՄԱՆ N 5 ՀԱՎԵԼՎԱԾԻ N 1 ԱՂՅՈՒՍԱԿՈՒՄ ԿԱՏԱՐՎՈՂ ՓՈՓՈԽՈՒԹՅՈՒՆՆԵՐԸ</w:t>
            </w:r>
          </w:p>
        </w:tc>
      </w:tr>
      <w:tr w:rsidR="00DA3009" w:rsidRPr="00A60C2F" w:rsidTr="005807EE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CB50C6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CB50C6" w:rsidRDefault="00DA3009" w:rsidP="00DA30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CB50C6" w:rsidRDefault="00DA3009" w:rsidP="00DA30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CB50C6" w:rsidRDefault="00DA3009" w:rsidP="00DA30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CB50C6" w:rsidRDefault="00DA3009" w:rsidP="00DA30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DA3009" w:rsidRPr="00DA3009" w:rsidTr="005807EE">
        <w:trPr>
          <w:trHeight w:val="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CB50C6" w:rsidRDefault="00DA3009" w:rsidP="00DA30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9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5807EE" w:rsidP="005807E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07E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A3009" w:rsidRPr="00DA3009" w:rsidTr="005807EE">
        <w:trPr>
          <w:gridAfter w:val="1"/>
          <w:wAfter w:w="10" w:type="dxa"/>
          <w:trHeight w:val="147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5807E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8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5807E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5807E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DA3009" w:rsidRPr="00DA3009" w:rsidTr="005807EE">
        <w:trPr>
          <w:gridAfter w:val="1"/>
          <w:wAfter w:w="10" w:type="dxa"/>
          <w:trHeight w:val="72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5807EE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5807EE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5807EE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A3009" w:rsidRPr="00DA3009" w:rsidTr="005807EE">
        <w:trPr>
          <w:gridAfter w:val="1"/>
          <w:wAfter w:w="10" w:type="dxa"/>
          <w:trHeight w:val="97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ԵՎ ԵՆԹԱԿԱՌՈՒՑՎԱԾՔՆԵՐԻ ՆԱԽԱՐԱՐՈՒԹՅՈՒՆ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A3009" w:rsidRPr="00DA3009" w:rsidTr="005807EE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5807EE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5807EE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Ոռոգման համակարգի առողջացում</w:t>
            </w:r>
          </w:p>
        </w:tc>
        <w:tc>
          <w:tcPr>
            <w:tcW w:w="4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5807EE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4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Ոռոգման ծառայությունների հասանելիության և մատչելիության ապահովում</w:t>
            </w:r>
          </w:p>
        </w:tc>
        <w:tc>
          <w:tcPr>
            <w:tcW w:w="4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</w:t>
            </w:r>
            <w:r w:rsidR="005807EE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Ոռոգման ջրի մատակարարման արդյունավետության և հասանելիության բարելավում, կորուստների կրճատում</w:t>
            </w:r>
          </w:p>
        </w:tc>
        <w:tc>
          <w:tcPr>
            <w:tcW w:w="4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DA3009" w:rsidRPr="00DA3009" w:rsidTr="005807EE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11010</w:t>
            </w:r>
          </w:p>
        </w:tc>
        <w:tc>
          <w:tcPr>
            <w:tcW w:w="8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5807EE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4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5807EE">
        <w:trPr>
          <w:gridAfter w:val="1"/>
          <w:wAfter w:w="10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</w:t>
            </w:r>
          </w:p>
        </w:tc>
        <w:tc>
          <w:tcPr>
            <w:tcW w:w="4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5807EE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իրականացվող Ախուրյան գետի ջրային ռեսուրսների ինտեգրացված կառավարում</w:t>
            </w: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փուլ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1 </w:t>
            </w:r>
            <w:r w:rsidRPr="00DA3009">
              <w:rPr>
                <w:rFonts w:ascii="GHEA Mariam" w:hAnsi="GHEA Mariam" w:cs="GHEA Grapalat"/>
                <w:sz w:val="24"/>
                <w:szCs w:val="24"/>
                <w:lang w:eastAsia="en-US"/>
              </w:rPr>
              <w:t>ծրագրով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 w:cs="GHEA Grapalat"/>
                <w:sz w:val="24"/>
                <w:szCs w:val="24"/>
                <w:lang w:eastAsia="en-US"/>
              </w:rPr>
              <w:t>Ջրաձոր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 w:cs="GHEA Grapalat"/>
                <w:sz w:val="24"/>
                <w:szCs w:val="24"/>
                <w:lang w:eastAsia="en-US"/>
              </w:rPr>
              <w:t>գյուղի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 w:cs="GHEA Grapalat"/>
                <w:sz w:val="24"/>
                <w:szCs w:val="24"/>
                <w:lang w:eastAsia="en-US"/>
              </w:rPr>
              <w:t>վերաբնակեցման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 w:cs="GHEA Grapalat"/>
                <w:sz w:val="24"/>
                <w:szCs w:val="24"/>
                <w:lang w:eastAsia="en-US"/>
              </w:rPr>
              <w:t>գործողությունների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համակարգում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 w:cs="GHEA Grapalat"/>
                <w:sz w:val="24"/>
                <w:szCs w:val="24"/>
                <w:lang w:eastAsia="en-US"/>
              </w:rPr>
              <w:t>և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 w:cs="GHEA Grapalat"/>
                <w:sz w:val="24"/>
                <w:szCs w:val="24"/>
                <w:lang w:eastAsia="en-US"/>
              </w:rPr>
              <w:t>ղեկավարում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5807EE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4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1110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009" w:rsidRPr="00DA3009" w:rsidRDefault="005807EE" w:rsidP="00DA3009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3,150.0 </w:t>
            </w:r>
          </w:p>
        </w:tc>
      </w:tr>
      <w:tr w:rsidR="00DA3009" w:rsidRPr="00DA3009" w:rsidTr="005807EE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</w:t>
            </w:r>
          </w:p>
        </w:tc>
        <w:tc>
          <w:tcPr>
            <w:tcW w:w="4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009" w:rsidRPr="00DA3009" w:rsidRDefault="005807EE" w:rsidP="00DA3009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67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Քաղաքացիական պարտքի կատարման այլընտրանքային տարբերակների ապահովում</w:t>
            </w:r>
          </w:p>
        </w:tc>
        <w:tc>
          <w:tcPr>
            <w:tcW w:w="4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Վերջ</w:t>
            </w:r>
            <w:r w:rsidR="005807EE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6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ծառայության արդյունավետության ապահովում</w:t>
            </w:r>
          </w:p>
        </w:tc>
        <w:tc>
          <w:tcPr>
            <w:tcW w:w="4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trHeight w:val="52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DA3009" w:rsidRPr="00DA3009" w:rsidTr="005807EE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8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009" w:rsidRPr="00DA3009" w:rsidRDefault="005807EE" w:rsidP="00DA3009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3,150.0 </w:t>
            </w:r>
          </w:p>
        </w:tc>
      </w:tr>
      <w:tr w:rsidR="00DA3009" w:rsidRPr="00DA3009" w:rsidTr="005807EE">
        <w:trPr>
          <w:gridAfter w:val="1"/>
          <w:wAfter w:w="10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</w:t>
            </w:r>
          </w:p>
        </w:tc>
        <w:tc>
          <w:tcPr>
            <w:tcW w:w="4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009" w:rsidRPr="00DA3009" w:rsidRDefault="005807EE" w:rsidP="00DA3009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98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807E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Այլընտրանքային աշխատանքային ծառայության անցած ՀՀ քաղաքացիներին «Այլընտրանքային ծառայության մասին» ՀՀ օրենքով սահմանված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դրամական բավարարման և փոխհատուցումների տրամադրում</w:t>
            </w:r>
          </w:p>
        </w:tc>
        <w:tc>
          <w:tcPr>
            <w:tcW w:w="4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5807EE">
        <w:trPr>
          <w:gridAfter w:val="1"/>
          <w:wAfter w:w="10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4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</w:tbl>
    <w:p w:rsidR="00A0078C" w:rsidRPr="00DA3009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078C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807EE" w:rsidRPr="00DA3009" w:rsidRDefault="005807E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DA3009" w:rsidRDefault="00B3720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7B3464" w:rsidRPr="00DA3009">
        <w:rPr>
          <w:rFonts w:ascii="GHEA Mariam" w:hAnsi="GHEA Mariam" w:cs="Sylfaen"/>
          <w:sz w:val="24"/>
          <w:szCs w:val="24"/>
        </w:rPr>
        <w:t>ՀԱՅԱՍՏԱՆԻ</w:t>
      </w:r>
      <w:r w:rsidR="007B3464" w:rsidRPr="00DA3009">
        <w:rPr>
          <w:rFonts w:ascii="GHEA Mariam" w:hAnsi="GHEA Mariam" w:cs="Arial Armenian"/>
          <w:sz w:val="24"/>
          <w:szCs w:val="24"/>
        </w:rPr>
        <w:t xml:space="preserve"> </w:t>
      </w:r>
      <w:r w:rsidR="007B3464" w:rsidRPr="00DA3009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DA3009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A3009">
        <w:rPr>
          <w:rFonts w:ascii="GHEA Mariam" w:hAnsi="GHEA Mariam"/>
          <w:sz w:val="24"/>
          <w:szCs w:val="24"/>
        </w:rPr>
        <w:t xml:space="preserve">  </w:t>
      </w:r>
      <w:r w:rsidR="00B3720F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DA300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DA3009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DA3009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A3009">
        <w:rPr>
          <w:rFonts w:ascii="GHEA Mariam" w:hAnsi="GHEA Mariam" w:cs="Sylfaen"/>
          <w:sz w:val="24"/>
          <w:szCs w:val="24"/>
        </w:rPr>
        <w:t xml:space="preserve">                </w:t>
      </w:r>
      <w:r w:rsidR="00B3720F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DA3009">
        <w:rPr>
          <w:rFonts w:ascii="GHEA Mariam" w:hAnsi="GHEA Mariam" w:cs="Sylfaen"/>
          <w:sz w:val="24"/>
          <w:szCs w:val="24"/>
        </w:rPr>
        <w:t xml:space="preserve"> ՂԵԿԱՎԱՐ</w:t>
      </w:r>
      <w:r w:rsidR="00B3720F">
        <w:rPr>
          <w:rFonts w:ascii="GHEA Mariam" w:hAnsi="GHEA Mariam" w:cs="Arial Armenian"/>
          <w:sz w:val="24"/>
          <w:szCs w:val="24"/>
        </w:rPr>
        <w:tab/>
      </w:r>
      <w:r w:rsidR="00B3720F">
        <w:rPr>
          <w:rFonts w:ascii="GHEA Mariam" w:hAnsi="GHEA Mariam" w:cs="Arial Armenian"/>
          <w:sz w:val="24"/>
          <w:szCs w:val="24"/>
        </w:rPr>
        <w:tab/>
      </w:r>
      <w:r w:rsidR="00B3720F">
        <w:rPr>
          <w:rFonts w:ascii="GHEA Mariam" w:hAnsi="GHEA Mariam" w:cs="Arial Armenian"/>
          <w:sz w:val="24"/>
          <w:szCs w:val="24"/>
        </w:rPr>
        <w:tab/>
      </w:r>
      <w:r w:rsidR="00B3720F">
        <w:rPr>
          <w:rFonts w:ascii="GHEA Mariam" w:hAnsi="GHEA Mariam" w:cs="Arial Armenian"/>
          <w:sz w:val="24"/>
          <w:szCs w:val="24"/>
        </w:rPr>
        <w:tab/>
      </w:r>
      <w:r w:rsidR="00B3720F">
        <w:rPr>
          <w:rFonts w:ascii="GHEA Mariam" w:hAnsi="GHEA Mariam" w:cs="Arial Armenian"/>
          <w:sz w:val="24"/>
          <w:szCs w:val="24"/>
        </w:rPr>
        <w:tab/>
      </w:r>
      <w:r w:rsidR="00B3720F">
        <w:rPr>
          <w:rFonts w:ascii="GHEA Mariam" w:hAnsi="GHEA Mariam" w:cs="Arial Armenian"/>
          <w:sz w:val="24"/>
          <w:szCs w:val="24"/>
        </w:rPr>
        <w:tab/>
      </w:r>
      <w:r w:rsidR="00B3720F">
        <w:rPr>
          <w:rFonts w:ascii="GHEA Mariam" w:hAnsi="GHEA Mariam" w:cs="Arial Armenian"/>
          <w:sz w:val="24"/>
          <w:szCs w:val="24"/>
        </w:rPr>
        <w:tab/>
      </w:r>
      <w:r w:rsidRPr="00DA3009">
        <w:rPr>
          <w:rFonts w:ascii="GHEA Mariam" w:hAnsi="GHEA Mariam" w:cs="Arial Armenian"/>
          <w:sz w:val="24"/>
          <w:szCs w:val="24"/>
        </w:rPr>
        <w:t>Ա</w:t>
      </w:r>
      <w:r w:rsidRPr="00DA3009">
        <w:rPr>
          <w:rFonts w:ascii="GHEA Mariam" w:hAnsi="GHEA Mariam" w:cs="Sylfaen"/>
          <w:sz w:val="24"/>
          <w:szCs w:val="24"/>
        </w:rPr>
        <w:t>.</w:t>
      </w:r>
      <w:r w:rsidRPr="00DA300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A3009">
        <w:rPr>
          <w:rFonts w:ascii="GHEA Mariam" w:hAnsi="GHEA Mariam" w:cs="Sylfaen"/>
          <w:sz w:val="24"/>
          <w:szCs w:val="24"/>
        </w:rPr>
        <w:t>ՅԱՆ</w:t>
      </w:r>
    </w:p>
    <w:p w:rsidR="007B3464" w:rsidRPr="00DA3009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A3009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DA3009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DA3009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DA3009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A300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A300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DA3009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A300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DA3009">
        <w:rPr>
          <w:rFonts w:ascii="GHEA Mariam" w:hAnsi="GHEA Mariam"/>
          <w:spacing w:val="-2"/>
          <w:sz w:val="24"/>
          <w:szCs w:val="24"/>
        </w:rPr>
        <w:t>հոկ</w:t>
      </w:r>
      <w:r w:rsidR="009D1B2F" w:rsidRPr="00DA300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2B19D4" w:rsidRPr="00DA3009">
        <w:rPr>
          <w:rFonts w:ascii="GHEA Mariam" w:hAnsi="GHEA Mariam"/>
          <w:spacing w:val="-2"/>
          <w:sz w:val="24"/>
          <w:szCs w:val="24"/>
        </w:rPr>
        <w:t xml:space="preserve"> </w:t>
      </w:r>
      <w:r w:rsidR="005A48BB" w:rsidRPr="00DA3009">
        <w:rPr>
          <w:rFonts w:ascii="GHEA Mariam" w:hAnsi="GHEA Mariam"/>
          <w:spacing w:val="-2"/>
          <w:sz w:val="24"/>
          <w:szCs w:val="24"/>
        </w:rPr>
        <w:t>12</w:t>
      </w:r>
      <w:r w:rsidRPr="00DA300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7D4467">
        <w:rPr>
          <w:rFonts w:ascii="GHEA Mariam" w:hAnsi="GHEA Mariam"/>
          <w:spacing w:val="-2"/>
          <w:sz w:val="24"/>
          <w:szCs w:val="24"/>
        </w:rPr>
        <w:t>ի N           - Ն</w:t>
      </w:r>
      <w:r w:rsidRPr="00DA3009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tbl>
      <w:tblPr>
        <w:tblW w:w="15893" w:type="dxa"/>
        <w:tblInd w:w="-540" w:type="dxa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717"/>
        <w:gridCol w:w="884"/>
        <w:gridCol w:w="8656"/>
        <w:gridCol w:w="3825"/>
        <w:gridCol w:w="8"/>
      </w:tblGrid>
      <w:tr w:rsidR="00DA3009" w:rsidRPr="00DA3009" w:rsidTr="004C366E">
        <w:trPr>
          <w:trHeight w:val="1110"/>
        </w:trPr>
        <w:tc>
          <w:tcPr>
            <w:tcW w:w="158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366E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DA3009" w:rsidRPr="00DA3009" w:rsidRDefault="00DA3009" w:rsidP="004C36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4C366E" w:rsidRPr="00DA3009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7D4467">
              <w:rPr>
                <w:rFonts w:ascii="GHEA Mariam" w:hAnsi="GHEA Mariam"/>
                <w:sz w:val="24"/>
                <w:szCs w:val="24"/>
                <w:lang w:eastAsia="en-US"/>
              </w:rPr>
              <w:t xml:space="preserve">N 3 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ԵՎ 4 ՀԱՎԵԼՎԱԾՆԵՐՈՒՄ ԿԱՏԱՐՎՈՂ ՓՈՓՈԽՈՒԹՅՈՒՆՆԵՐԸ 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345"/>
        </w:trPr>
        <w:tc>
          <w:tcPr>
            <w:tcW w:w="1589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4C366E" w:rsidP="004C366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366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A3009" w:rsidRPr="00DA3009" w:rsidTr="004C366E">
        <w:trPr>
          <w:gridAfter w:val="1"/>
          <w:wAfter w:w="8" w:type="dxa"/>
          <w:trHeight w:val="60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009" w:rsidRPr="00DA3009" w:rsidRDefault="00DA3009" w:rsidP="004C36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4C36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4C36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4C36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DA3009" w:rsidRPr="00DA3009" w:rsidTr="004C366E">
        <w:trPr>
          <w:gridAfter w:val="1"/>
          <w:wAfter w:w="8" w:type="dxa"/>
          <w:cantSplit/>
          <w:trHeight w:val="1259"/>
        </w:trPr>
        <w:tc>
          <w:tcPr>
            <w:tcW w:w="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3009" w:rsidRPr="00DA3009" w:rsidRDefault="004C366E" w:rsidP="004C366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3009" w:rsidRPr="00DA3009" w:rsidRDefault="004C366E" w:rsidP="004C366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3009" w:rsidRPr="00DA3009" w:rsidRDefault="004C366E" w:rsidP="004C366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3009" w:rsidRPr="00DA3009" w:rsidRDefault="004C366E" w:rsidP="004C366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3009" w:rsidRPr="00DA3009" w:rsidRDefault="004C366E" w:rsidP="004C366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4C36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4C366E" w:rsidP="004C36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7D4467" w:rsidRDefault="00DA3009" w:rsidP="00DA30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D4467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4C366E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r w:rsidRPr="004C366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տարածքային կառավարման և ենթակառուցվածքների նախարարություն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69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Ոռոգում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8" w:type="dxa"/>
          <w:trHeight w:val="3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69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համակարգի առողջացում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11010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69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8" w:type="dxa"/>
          <w:trHeight w:val="63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4C366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8" w:type="dxa"/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8" w:type="dxa"/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8" w:type="dxa"/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 Այլ ընթացիկ դրամաշնորհներ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ՊԱՇՏՊԱՆՈՒԹՅՈՒՆ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3,150.0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Պաշտպանություն (այլ դասերին չպատկանող)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3,150.0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Պաշտպանություն (այլ դասերին չպատկանող)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3,150.0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4C366E" w:rsidRDefault="00DA3009" w:rsidP="00DA3009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C366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3,150.0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1110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3,150.0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98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12001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3,150.0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5807EE">
        <w:trPr>
          <w:gridAfter w:val="1"/>
          <w:wAfter w:w="8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5807EE" w:rsidRDefault="00DA3009" w:rsidP="00DA3009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807E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1,200.0 </w:t>
            </w:r>
          </w:p>
        </w:tc>
      </w:tr>
      <w:tr w:rsidR="00DA3009" w:rsidRPr="00DA3009" w:rsidTr="004C366E">
        <w:trPr>
          <w:gridAfter w:val="1"/>
          <w:wAfter w:w="8" w:type="dxa"/>
          <w:trHeight w:val="69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4C366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1,200.0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1,200.0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1,200.0 </w:t>
            </w:r>
          </w:p>
        </w:tc>
      </w:tr>
      <w:tr w:rsidR="00DA3009" w:rsidRPr="00DA3009" w:rsidTr="005807EE">
        <w:trPr>
          <w:gridAfter w:val="1"/>
          <w:wAfter w:w="8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1,200.0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Ընթացիկ սուբվենցիաներ համայնքներին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1,200.0 </w:t>
            </w:r>
          </w:p>
        </w:tc>
      </w:tr>
      <w:tr w:rsidR="00DA3009" w:rsidRPr="00DA3009" w:rsidTr="005807EE">
        <w:trPr>
          <w:gridAfter w:val="1"/>
          <w:wAfter w:w="8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աշխատանքի և սոցիալական հարցերի նախարարություն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1,050.0 </w:t>
            </w:r>
          </w:p>
        </w:tc>
      </w:tr>
      <w:tr w:rsidR="00DA3009" w:rsidRPr="00DA3009" w:rsidTr="004C366E">
        <w:trPr>
          <w:gridAfter w:val="1"/>
          <w:wAfter w:w="8" w:type="dxa"/>
          <w:trHeight w:val="69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4C366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1,050.0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1,050.0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1,050.0 </w:t>
            </w:r>
          </w:p>
        </w:tc>
      </w:tr>
      <w:tr w:rsidR="00DA3009" w:rsidRPr="00DA3009" w:rsidTr="005807EE">
        <w:trPr>
          <w:gridAfter w:val="1"/>
          <w:wAfter w:w="8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1,050.0 </w:t>
            </w:r>
          </w:p>
        </w:tc>
      </w:tr>
      <w:tr w:rsidR="00DA3009" w:rsidRPr="00DA3009" w:rsidTr="004C366E">
        <w:trPr>
          <w:gridAfter w:val="1"/>
          <w:wAfter w:w="8" w:type="dxa"/>
          <w:trHeight w:val="69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1,050.0 </w:t>
            </w:r>
          </w:p>
        </w:tc>
      </w:tr>
      <w:tr w:rsidR="00DA3009" w:rsidRPr="00DA3009" w:rsidTr="005807E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5366DE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Արարա</w:t>
            </w:r>
            <w:r w:rsidR="00DA3009"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տի մարզպետի աշխատակազմ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DA3009" w:rsidRPr="00DA3009" w:rsidTr="005807EE">
        <w:trPr>
          <w:gridAfter w:val="1"/>
          <w:wAfter w:w="8" w:type="dxa"/>
          <w:trHeight w:val="69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5807E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4C366E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DA3009" w:rsidRPr="00DA3009" w:rsidTr="005807EE">
        <w:trPr>
          <w:gridAfter w:val="1"/>
          <w:wAfter w:w="8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Գեղարքունիքի մարզպետի աշխատակազմ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DA3009" w:rsidRPr="00DA3009" w:rsidTr="004C366E">
        <w:trPr>
          <w:gridAfter w:val="1"/>
          <w:wAfter w:w="8" w:type="dxa"/>
          <w:trHeight w:val="69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4C366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DA3009" w:rsidRPr="00DA3009" w:rsidTr="005807EE">
        <w:trPr>
          <w:gridAfter w:val="1"/>
          <w:wAfter w:w="8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Լոռու մարզպետի աշխատակազմ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DA3009" w:rsidRPr="00DA3009" w:rsidTr="004C366E">
        <w:trPr>
          <w:gridAfter w:val="1"/>
          <w:wAfter w:w="8" w:type="dxa"/>
          <w:trHeight w:val="69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4C366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DA3009" w:rsidRPr="00DA3009" w:rsidTr="005807EE">
        <w:trPr>
          <w:gridAfter w:val="1"/>
          <w:wAfter w:w="8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DA3009" w:rsidRPr="00DA3009" w:rsidTr="005807E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Կոտայքի մարզպետի աշխատակազմ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DA3009" w:rsidRPr="00DA3009" w:rsidTr="005807EE">
        <w:trPr>
          <w:gridAfter w:val="1"/>
          <w:wAfter w:w="8" w:type="dxa"/>
          <w:trHeight w:val="69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5807E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4C366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DA3009" w:rsidRPr="00DA3009" w:rsidTr="005807EE">
        <w:trPr>
          <w:gridAfter w:val="1"/>
          <w:wAfter w:w="8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DA3009" w:rsidRPr="00DA3009" w:rsidTr="004C366E">
        <w:trPr>
          <w:gridAfter w:val="1"/>
          <w:wAfter w:w="8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300.0 </w:t>
            </w:r>
          </w:p>
        </w:tc>
      </w:tr>
    </w:tbl>
    <w:p w:rsidR="007B3464" w:rsidRPr="00DA3009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807EE" w:rsidRPr="00DA3009" w:rsidRDefault="005807E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DA3009" w:rsidRDefault="00991A1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7B3464" w:rsidRPr="00DA3009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B3464" w:rsidRPr="00DA3009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DA3009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A3009">
        <w:rPr>
          <w:rFonts w:ascii="GHEA Mariam" w:hAnsi="GHEA Mariam"/>
          <w:sz w:val="24"/>
          <w:szCs w:val="24"/>
        </w:rPr>
        <w:t xml:space="preserve"> </w:t>
      </w:r>
      <w:r w:rsidR="00991A10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DA3009">
        <w:rPr>
          <w:rFonts w:ascii="GHEA Mariam" w:hAnsi="GHEA Mariam"/>
          <w:sz w:val="24"/>
          <w:szCs w:val="24"/>
        </w:rPr>
        <w:t xml:space="preserve"> </w:t>
      </w:r>
      <w:r w:rsidRPr="00DA300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DA3009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DA3009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A3009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DA3009">
        <w:rPr>
          <w:rFonts w:ascii="GHEA Mariam" w:hAnsi="GHEA Mariam" w:cs="Sylfaen"/>
          <w:sz w:val="24"/>
          <w:szCs w:val="24"/>
        </w:rPr>
        <w:t xml:space="preserve"> </w:t>
      </w:r>
      <w:r w:rsidRPr="00DA3009">
        <w:rPr>
          <w:rFonts w:ascii="GHEA Mariam" w:hAnsi="GHEA Mariam" w:cs="Sylfaen"/>
          <w:sz w:val="24"/>
          <w:szCs w:val="24"/>
        </w:rPr>
        <w:t xml:space="preserve">  </w:t>
      </w:r>
      <w:r w:rsidR="00991A10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DA3009">
        <w:rPr>
          <w:rFonts w:ascii="GHEA Mariam" w:hAnsi="GHEA Mariam" w:cs="Sylfaen"/>
          <w:sz w:val="24"/>
          <w:szCs w:val="24"/>
        </w:rPr>
        <w:t xml:space="preserve">  ՂԵԿԱՎԱՐ</w:t>
      </w:r>
      <w:r w:rsidR="00991A10">
        <w:rPr>
          <w:rFonts w:ascii="GHEA Mariam" w:hAnsi="GHEA Mariam" w:cs="Arial Armenian"/>
          <w:sz w:val="24"/>
          <w:szCs w:val="24"/>
        </w:rPr>
        <w:tab/>
      </w:r>
      <w:r w:rsidR="00991A10">
        <w:rPr>
          <w:rFonts w:ascii="GHEA Mariam" w:hAnsi="GHEA Mariam" w:cs="Arial Armenian"/>
          <w:sz w:val="24"/>
          <w:szCs w:val="24"/>
        </w:rPr>
        <w:tab/>
      </w:r>
      <w:r w:rsidR="00991A10">
        <w:rPr>
          <w:rFonts w:ascii="GHEA Mariam" w:hAnsi="GHEA Mariam" w:cs="Arial Armenian"/>
          <w:sz w:val="24"/>
          <w:szCs w:val="24"/>
        </w:rPr>
        <w:tab/>
      </w:r>
      <w:r w:rsidR="00991A10">
        <w:rPr>
          <w:rFonts w:ascii="GHEA Mariam" w:hAnsi="GHEA Mariam" w:cs="Arial Armenian"/>
          <w:sz w:val="24"/>
          <w:szCs w:val="24"/>
        </w:rPr>
        <w:tab/>
      </w:r>
      <w:r w:rsidR="00991A10">
        <w:rPr>
          <w:rFonts w:ascii="GHEA Mariam" w:hAnsi="GHEA Mariam" w:cs="Arial Armenian"/>
          <w:sz w:val="24"/>
          <w:szCs w:val="24"/>
        </w:rPr>
        <w:tab/>
      </w:r>
      <w:r w:rsidR="00991A10">
        <w:rPr>
          <w:rFonts w:ascii="GHEA Mariam" w:hAnsi="GHEA Mariam" w:cs="Arial Armenian"/>
          <w:sz w:val="24"/>
          <w:szCs w:val="24"/>
        </w:rPr>
        <w:tab/>
      </w:r>
      <w:r w:rsidR="00991A10">
        <w:rPr>
          <w:rFonts w:ascii="GHEA Mariam" w:hAnsi="GHEA Mariam" w:cs="Arial Armenian"/>
          <w:sz w:val="24"/>
          <w:szCs w:val="24"/>
        </w:rPr>
        <w:tab/>
      </w:r>
      <w:r w:rsidRPr="00DA3009">
        <w:rPr>
          <w:rFonts w:ascii="GHEA Mariam" w:hAnsi="GHEA Mariam" w:cs="Arial Armenian"/>
          <w:sz w:val="24"/>
          <w:szCs w:val="24"/>
        </w:rPr>
        <w:t>Ա</w:t>
      </w:r>
      <w:r w:rsidRPr="00DA3009">
        <w:rPr>
          <w:rFonts w:ascii="GHEA Mariam" w:hAnsi="GHEA Mariam" w:cs="Sylfaen"/>
          <w:sz w:val="24"/>
          <w:szCs w:val="24"/>
        </w:rPr>
        <w:t>.</w:t>
      </w:r>
      <w:r w:rsidRPr="00DA300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A3009">
        <w:rPr>
          <w:rFonts w:ascii="GHEA Mariam" w:hAnsi="GHEA Mariam" w:cs="Sylfaen"/>
          <w:sz w:val="24"/>
          <w:szCs w:val="24"/>
        </w:rPr>
        <w:t>ՅԱՆ</w:t>
      </w:r>
    </w:p>
    <w:p w:rsidR="00663402" w:rsidRPr="00DA3009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A3009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A300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DA3009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A300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A300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DA3009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A300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DA3009">
        <w:rPr>
          <w:rFonts w:ascii="GHEA Mariam" w:hAnsi="GHEA Mariam"/>
          <w:spacing w:val="-2"/>
          <w:sz w:val="24"/>
          <w:szCs w:val="24"/>
        </w:rPr>
        <w:t>հոկ</w:t>
      </w:r>
      <w:r w:rsidR="009D1B2F" w:rsidRPr="00DA300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B338DE" w:rsidRPr="00DA3009">
        <w:rPr>
          <w:rFonts w:ascii="GHEA Mariam" w:hAnsi="GHEA Mariam"/>
          <w:spacing w:val="-2"/>
          <w:sz w:val="24"/>
          <w:szCs w:val="24"/>
        </w:rPr>
        <w:t xml:space="preserve"> </w:t>
      </w:r>
      <w:r w:rsidR="005A48BB" w:rsidRPr="00DA3009">
        <w:rPr>
          <w:rFonts w:ascii="GHEA Mariam" w:hAnsi="GHEA Mariam"/>
          <w:spacing w:val="-2"/>
          <w:sz w:val="24"/>
          <w:szCs w:val="24"/>
        </w:rPr>
        <w:t>12</w:t>
      </w:r>
      <w:r w:rsidRPr="00DA300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991A10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DA3009">
        <w:rPr>
          <w:rFonts w:ascii="GHEA Mariam" w:hAnsi="GHEA Mariam"/>
          <w:spacing w:val="-2"/>
          <w:sz w:val="24"/>
          <w:szCs w:val="24"/>
        </w:rPr>
        <w:t>որոշման</w:t>
      </w:r>
    </w:p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91A10" w:rsidRPr="00DA3009" w:rsidRDefault="00991A1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9468" w:type="dxa"/>
        <w:tblInd w:w="-1620" w:type="dxa"/>
        <w:tblLook w:val="04A0" w:firstRow="1" w:lastRow="0" w:firstColumn="1" w:lastColumn="0" w:noHBand="0" w:noVBand="1"/>
      </w:tblPr>
      <w:tblGrid>
        <w:gridCol w:w="1135"/>
        <w:gridCol w:w="35"/>
        <w:gridCol w:w="1189"/>
        <w:gridCol w:w="1691"/>
        <w:gridCol w:w="1311"/>
        <w:gridCol w:w="1135"/>
        <w:gridCol w:w="7094"/>
        <w:gridCol w:w="3229"/>
        <w:gridCol w:w="11"/>
        <w:gridCol w:w="2638"/>
      </w:tblGrid>
      <w:tr w:rsidR="00DA3009" w:rsidRPr="00DA3009" w:rsidTr="004C366E">
        <w:trPr>
          <w:gridBefore w:val="2"/>
          <w:gridAfter w:val="1"/>
          <w:wBefore w:w="1170" w:type="dxa"/>
          <w:wAfter w:w="2638" w:type="dxa"/>
          <w:trHeight w:val="1470"/>
        </w:trPr>
        <w:tc>
          <w:tcPr>
            <w:tcW w:w="15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A3009" w:rsidRPr="00DA3009" w:rsidRDefault="00DA3009" w:rsidP="005366D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</w:t>
            </w:r>
            <w:r w:rsidR="00991A10" w:rsidRPr="00991A1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991A10" w:rsidRPr="00991A10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991A10" w:rsidRPr="00991A1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991A1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ՕՐԵՆՔԻ N 1 ՀԱՎԵԼՎԱԾԻ N 7</w:t>
            </w:r>
            <w:r w:rsidR="00991A1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ԱՂՅՈՒՍԱԿՈՒՄ ԵՎ ՀԱՅԱՍՏԱՆԻ ՀԱՆՐԱՊԵՏՈՒԹՅԱՆ ԿԱՌԱՎԱՐՈՒԹՅԱՆ 2022 ԹՎԱԿԱՆԻ ԴԵԿՏԵՄԲԵՐԻ 29-Ի</w:t>
            </w:r>
            <w:r w:rsidR="00991A1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 2111-Ն ՈՐՈՇՄԱՆ N 5 ՀԱՎԵԼՎԱԾԻ N 6 ԱՂՅՈՒՍԱԿՆԵՐՈՒՄ ԿԱՏԱՐՎՈՂ ԼՐԱՑՈՒՄՆԵՐԸ</w:t>
            </w:r>
          </w:p>
        </w:tc>
      </w:tr>
      <w:tr w:rsidR="00DA3009" w:rsidRPr="00DA3009" w:rsidTr="004C366E">
        <w:trPr>
          <w:trHeight w:val="34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6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4C366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6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4C366E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4C366E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6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3009" w:rsidRPr="00991A10" w:rsidRDefault="00DA3009" w:rsidP="00DA300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DA300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991A10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2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6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2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6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2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43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6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9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2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34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այդ թվում ըստ կատարողների՝ 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60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26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E410C0" w:rsidRPr="00DA3009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DA3009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A3009" w:rsidRDefault="00991A10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="00663402" w:rsidRPr="00DA3009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DA3009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DA3009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A3009">
        <w:rPr>
          <w:rFonts w:ascii="GHEA Mariam" w:hAnsi="GHEA Mariam"/>
          <w:sz w:val="24"/>
          <w:szCs w:val="24"/>
        </w:rPr>
        <w:t xml:space="preserve">  </w:t>
      </w:r>
      <w:r w:rsidR="00991A10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DA300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DA3009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DA3009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A3009">
        <w:rPr>
          <w:rFonts w:ascii="GHEA Mariam" w:hAnsi="GHEA Mariam" w:cs="Sylfaen"/>
          <w:sz w:val="24"/>
          <w:szCs w:val="24"/>
        </w:rPr>
        <w:t xml:space="preserve">                </w:t>
      </w:r>
      <w:r w:rsidR="00991A10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DA3009">
        <w:rPr>
          <w:rFonts w:ascii="GHEA Mariam" w:hAnsi="GHEA Mariam" w:cs="Sylfaen"/>
          <w:sz w:val="24"/>
          <w:szCs w:val="24"/>
        </w:rPr>
        <w:t xml:space="preserve"> ՂԵԿԱՎԱՐ</w:t>
      </w:r>
      <w:r w:rsidR="00991A10">
        <w:rPr>
          <w:rFonts w:ascii="GHEA Mariam" w:hAnsi="GHEA Mariam" w:cs="Arial Armenian"/>
          <w:sz w:val="24"/>
          <w:szCs w:val="24"/>
        </w:rPr>
        <w:tab/>
      </w:r>
      <w:r w:rsidR="00991A10">
        <w:rPr>
          <w:rFonts w:ascii="GHEA Mariam" w:hAnsi="GHEA Mariam" w:cs="Arial Armenian"/>
          <w:sz w:val="24"/>
          <w:szCs w:val="24"/>
        </w:rPr>
        <w:tab/>
      </w:r>
      <w:r w:rsidR="00991A10">
        <w:rPr>
          <w:rFonts w:ascii="GHEA Mariam" w:hAnsi="GHEA Mariam" w:cs="Arial Armenian"/>
          <w:sz w:val="24"/>
          <w:szCs w:val="24"/>
        </w:rPr>
        <w:tab/>
      </w:r>
      <w:r w:rsidR="00991A10">
        <w:rPr>
          <w:rFonts w:ascii="GHEA Mariam" w:hAnsi="GHEA Mariam" w:cs="Arial Armenian"/>
          <w:sz w:val="24"/>
          <w:szCs w:val="24"/>
        </w:rPr>
        <w:tab/>
      </w:r>
      <w:r w:rsidR="00991A10">
        <w:rPr>
          <w:rFonts w:ascii="GHEA Mariam" w:hAnsi="GHEA Mariam" w:cs="Arial Armenian"/>
          <w:sz w:val="24"/>
          <w:szCs w:val="24"/>
        </w:rPr>
        <w:tab/>
      </w:r>
      <w:r w:rsidR="00991A10">
        <w:rPr>
          <w:rFonts w:ascii="GHEA Mariam" w:hAnsi="GHEA Mariam" w:cs="Arial Armenian"/>
          <w:sz w:val="24"/>
          <w:szCs w:val="24"/>
        </w:rPr>
        <w:tab/>
      </w:r>
      <w:r w:rsidR="00991A10">
        <w:rPr>
          <w:rFonts w:ascii="GHEA Mariam" w:hAnsi="GHEA Mariam" w:cs="Arial Armenian"/>
          <w:sz w:val="24"/>
          <w:szCs w:val="24"/>
        </w:rPr>
        <w:tab/>
      </w:r>
      <w:r w:rsidRPr="00DA3009">
        <w:rPr>
          <w:rFonts w:ascii="GHEA Mariam" w:hAnsi="GHEA Mariam" w:cs="Arial Armenian"/>
          <w:sz w:val="24"/>
          <w:szCs w:val="24"/>
        </w:rPr>
        <w:t>Ա</w:t>
      </w:r>
      <w:r w:rsidRPr="00DA3009">
        <w:rPr>
          <w:rFonts w:ascii="GHEA Mariam" w:hAnsi="GHEA Mariam" w:cs="Sylfaen"/>
          <w:sz w:val="24"/>
          <w:szCs w:val="24"/>
        </w:rPr>
        <w:t>.</w:t>
      </w:r>
      <w:r w:rsidRPr="00DA300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A3009">
        <w:rPr>
          <w:rFonts w:ascii="GHEA Mariam" w:hAnsi="GHEA Mariam" w:cs="Sylfaen"/>
          <w:sz w:val="24"/>
          <w:szCs w:val="24"/>
        </w:rPr>
        <w:t>ՅԱՆ</w:t>
      </w:r>
    </w:p>
    <w:p w:rsidR="00663402" w:rsidRPr="00DA3009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A3009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A300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DA3009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A300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A300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DA3009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A300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DA3009">
        <w:rPr>
          <w:rFonts w:ascii="GHEA Mariam" w:hAnsi="GHEA Mariam"/>
          <w:spacing w:val="-2"/>
          <w:sz w:val="24"/>
          <w:szCs w:val="24"/>
        </w:rPr>
        <w:t>հոկ</w:t>
      </w:r>
      <w:r w:rsidR="009D1B2F" w:rsidRPr="00DA300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956AE6" w:rsidRPr="00DA3009">
        <w:rPr>
          <w:rFonts w:ascii="GHEA Mariam" w:hAnsi="GHEA Mariam"/>
          <w:spacing w:val="-2"/>
          <w:sz w:val="24"/>
          <w:szCs w:val="24"/>
        </w:rPr>
        <w:t xml:space="preserve"> </w:t>
      </w:r>
      <w:r w:rsidR="005A48BB" w:rsidRPr="00DA3009">
        <w:rPr>
          <w:rFonts w:ascii="GHEA Mariam" w:hAnsi="GHEA Mariam"/>
          <w:spacing w:val="-2"/>
          <w:sz w:val="24"/>
          <w:szCs w:val="24"/>
        </w:rPr>
        <w:t>12</w:t>
      </w:r>
      <w:r w:rsidRPr="00DA300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A3009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991A10">
        <w:rPr>
          <w:rFonts w:ascii="GHEA Mariam" w:hAnsi="GHEA Mariam"/>
          <w:spacing w:val="-2"/>
          <w:sz w:val="24"/>
          <w:szCs w:val="24"/>
        </w:rPr>
        <w:t xml:space="preserve">- Ն </w:t>
      </w:r>
      <w:r w:rsidRPr="00DA3009">
        <w:rPr>
          <w:rFonts w:ascii="GHEA Mariam" w:hAnsi="GHEA Mariam"/>
          <w:spacing w:val="-2"/>
          <w:sz w:val="24"/>
          <w:szCs w:val="24"/>
        </w:rPr>
        <w:t>որոշման</w:t>
      </w:r>
    </w:p>
    <w:p w:rsidR="00A829A1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91A10" w:rsidRDefault="00991A1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25CB0" w:rsidRPr="00DA3009" w:rsidRDefault="00225CB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536" w:type="dxa"/>
        <w:tblInd w:w="-1260" w:type="dxa"/>
        <w:tblLook w:val="04A0" w:firstRow="1" w:lastRow="0" w:firstColumn="1" w:lastColumn="0" w:noHBand="0" w:noVBand="1"/>
      </w:tblPr>
      <w:tblGrid>
        <w:gridCol w:w="936"/>
        <w:gridCol w:w="1224"/>
        <w:gridCol w:w="1430"/>
        <w:gridCol w:w="7660"/>
        <w:gridCol w:w="1760"/>
        <w:gridCol w:w="1760"/>
        <w:gridCol w:w="1760"/>
        <w:gridCol w:w="6"/>
      </w:tblGrid>
      <w:tr w:rsidR="00DA3009" w:rsidRPr="00DA3009" w:rsidTr="004C366E">
        <w:trPr>
          <w:trHeight w:val="1140"/>
        </w:trPr>
        <w:tc>
          <w:tcPr>
            <w:tcW w:w="165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91A10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«ՀԱՅԱUՏԱՆԻ ՀԱՆՐԱՊԵՏՈՒԹՅԱՆ 2023 ԹՎԱԿԱՆԻ ՊԵՏԱԿԱՆ ԲՅՈՒՋԵԻ ՄԱUԻՆ»</w:t>
            </w:r>
            <w:r w:rsidR="00991A1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991A10" w:rsidRPr="00991A1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991A10" w:rsidRPr="00991A10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991A10" w:rsidRPr="00991A1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991A10"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OՐԵՆՔԻ</w:t>
            </w:r>
          </w:p>
          <w:p w:rsidR="00225CB0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N 1 ՀԱՎԵԼՎԱԾԻ N 4 ԱՂՅՈՒՍԱԿՈՒՄ ԵՎ ՀԱՅԱՍՏԱՆԻ ՀԱՆՐԱՊԵՏՈՒԹՅԱՆ ԿԱՌԱՎԱՐՈՒԹՅԱՆ 2022 ԹՎԱԿԱՆԻ </w:t>
            </w:r>
          </w:p>
          <w:p w:rsid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ԴԵԿՏԵՄԲԵՐԻ 29-Ի</w:t>
            </w:r>
            <w:r w:rsidR="000A623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N 2111-Ն ՈՐՈՇՄԱՆ N 5 ՀԱՎԵԼՎԱԾԻ N 3 ԱՂՅՈՒՍԱԿՈՒՄ ԿԱՏԱՐՎՈՂ ՓՈՓՈԽՈՒԹՅՈՒՆԸ</w:t>
            </w:r>
          </w:p>
          <w:p w:rsidR="004C366E" w:rsidRPr="004C366E" w:rsidRDefault="004C366E" w:rsidP="00DA3009">
            <w:pPr>
              <w:jc w:val="center"/>
              <w:rPr>
                <w:rFonts w:ascii="GHEA Mariam" w:hAnsi="GHEA Mariam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gridAfter w:val="1"/>
          <w:wAfter w:w="6" w:type="dxa"/>
          <w:trHeight w:val="345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3009" w:rsidRPr="00DA3009" w:rsidRDefault="004C366E" w:rsidP="004C36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C366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A3009" w:rsidRPr="00DA3009" w:rsidTr="004C366E">
        <w:trPr>
          <w:gridAfter w:val="1"/>
          <w:wAfter w:w="6" w:type="dxa"/>
          <w:trHeight w:val="885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</w:tr>
      <w:tr w:rsidR="00DA3009" w:rsidRPr="00DA3009" w:rsidTr="004C366E">
        <w:trPr>
          <w:gridAfter w:val="1"/>
          <w:wAfter w:w="6" w:type="dxa"/>
          <w:trHeight w:val="345"/>
        </w:trPr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4C366E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DA3009" w:rsidRPr="00DA3009" w:rsidTr="004C366E">
        <w:trPr>
          <w:gridAfter w:val="1"/>
          <w:wAfter w:w="6" w:type="dxa"/>
          <w:trHeight w:val="60"/>
        </w:trPr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4C366E" w:rsidP="004C36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4C366E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</w:tr>
      <w:tr w:rsidR="00DA3009" w:rsidRPr="00DA3009" w:rsidTr="004C366E">
        <w:trPr>
          <w:gridAfter w:val="1"/>
          <w:wAfter w:w="6" w:type="dxa"/>
          <w:trHeight w:val="60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4C36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741929" w:rsidRDefault="004C366E" w:rsidP="004C366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 w:rsidR="00741929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741929" w:rsidRDefault="00741929" w:rsidP="004C366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r w:rsidR="004C366E" w:rsidRPr="00DA3009">
              <w:rPr>
                <w:rFonts w:ascii="GHEA Mariam" w:hAnsi="GHEA Mariam"/>
                <w:sz w:val="24"/>
                <w:szCs w:val="24"/>
                <w:lang w:eastAsia="en-US"/>
              </w:rPr>
              <w:t>իջո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ց</w:t>
            </w:r>
            <w:r w:rsidR="004C366E" w:rsidRPr="00DA3009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4C366E" w:rsidRPr="00DA3009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4C36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4C36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4C366E" w:rsidP="004C36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վարկային միջոցներ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4C366E" w:rsidP="004C36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համաֆինան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սավորում</w:t>
            </w:r>
          </w:p>
        </w:tc>
      </w:tr>
      <w:tr w:rsidR="00DA3009" w:rsidRPr="00DA3009" w:rsidTr="004C366E">
        <w:trPr>
          <w:gridAfter w:val="1"/>
          <w:wAfter w:w="6" w:type="dxa"/>
          <w:trHeight w:val="345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225CB0" w:rsidRDefault="00DA3009" w:rsidP="00DA30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225CB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6" w:type="dxa"/>
          <w:trHeight w:val="345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gridAfter w:val="1"/>
          <w:wAfter w:w="6" w:type="dxa"/>
          <w:trHeight w:val="345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6" w:type="dxa"/>
          <w:trHeight w:val="690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6" w:type="dxa"/>
          <w:trHeight w:val="345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Ոռոգման համակարգի առողջացում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(3,150.0)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225CB0">
        <w:trPr>
          <w:gridAfter w:val="1"/>
          <w:wAfter w:w="6" w:type="dxa"/>
          <w:trHeight w:val="345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2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225CB0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</w:t>
            </w:r>
            <w:r w:rsidR="00225CB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225CB0">
        <w:trPr>
          <w:gridAfter w:val="1"/>
          <w:wAfter w:w="6" w:type="dxa"/>
          <w:trHeight w:val="530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11010</w:t>
            </w:r>
          </w:p>
        </w:tc>
        <w:tc>
          <w:tcPr>
            <w:tcW w:w="7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Գերմանիայի զարգացման վարկերի բանկի աջակցությամբ </w:t>
            </w:r>
            <w:r w:rsidRPr="004C366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իրականացվող Ախուրյան գետի ջրային ռեսուրսների ինտեգրացված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կառավարում փուլ 1 ծրագրով Ջրաձոր գյուղի վերաբնակեցման գործողությունների խորհրդատվություն և կառավարում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6" w:type="dxa"/>
          <w:trHeight w:val="345"/>
        </w:trPr>
        <w:tc>
          <w:tcPr>
            <w:tcW w:w="9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gridAfter w:val="1"/>
          <w:wAfter w:w="6" w:type="dxa"/>
          <w:trHeight w:val="690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6" w:type="dxa"/>
          <w:trHeight w:val="690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gridAfter w:val="1"/>
          <w:wAfter w:w="6" w:type="dxa"/>
          <w:trHeight w:val="345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4C366E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6" w:type="dxa"/>
          <w:trHeight w:val="345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6" w:type="dxa"/>
          <w:trHeight w:val="345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6" w:type="dxa"/>
          <w:trHeight w:val="690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gridAfter w:val="1"/>
          <w:wAfter w:w="6" w:type="dxa"/>
          <w:trHeight w:val="345"/>
        </w:trPr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- Այլ ընթացիկ դրամաշնորհներ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A3009" w:rsidRPr="00DA3009" w:rsidRDefault="00DA3009" w:rsidP="00225C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(3,150.0)</w:t>
            </w:r>
          </w:p>
        </w:tc>
      </w:tr>
    </w:tbl>
    <w:p w:rsidR="00870C18" w:rsidRPr="00DA3009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Pr="00DA3009" w:rsidRDefault="00552135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DA3009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A3009" w:rsidRDefault="00225CB0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663402" w:rsidRPr="00DA3009">
        <w:rPr>
          <w:rFonts w:ascii="GHEA Mariam" w:hAnsi="GHEA Mariam" w:cs="Sylfaen"/>
          <w:sz w:val="24"/>
          <w:szCs w:val="24"/>
        </w:rPr>
        <w:t>ՀԱՅԱՍՏԱՆԻ</w:t>
      </w:r>
      <w:r w:rsidR="00663402" w:rsidRPr="00DA3009"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DA3009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DA3009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A3009">
        <w:rPr>
          <w:rFonts w:ascii="GHEA Mariam" w:hAnsi="GHEA Mariam"/>
          <w:sz w:val="24"/>
          <w:szCs w:val="24"/>
        </w:rPr>
        <w:t xml:space="preserve">  </w:t>
      </w:r>
      <w:r w:rsidR="00225CB0"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Pr="00DA300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225CB0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611CD9" w:rsidRPr="00225CB0" w:rsidSect="00225CB0">
          <w:pgSz w:w="16834" w:h="11909" w:orient="landscape" w:code="9"/>
          <w:pgMar w:top="1701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A3009">
        <w:rPr>
          <w:rFonts w:ascii="GHEA Mariam" w:hAnsi="GHEA Mariam" w:cs="Sylfaen"/>
          <w:sz w:val="24"/>
          <w:szCs w:val="24"/>
        </w:rPr>
        <w:t xml:space="preserve">                 </w:t>
      </w:r>
      <w:r w:rsidR="00225CB0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225CB0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225CB0">
        <w:rPr>
          <w:rFonts w:ascii="GHEA Mariam" w:hAnsi="GHEA Mariam" w:cs="Arial Armenian"/>
          <w:sz w:val="24"/>
          <w:szCs w:val="24"/>
          <w:lang w:val="hy-AM"/>
        </w:rPr>
        <w:tab/>
      </w:r>
      <w:r w:rsidR="00225CB0">
        <w:rPr>
          <w:rFonts w:ascii="GHEA Mariam" w:hAnsi="GHEA Mariam" w:cs="Arial Armenian"/>
          <w:sz w:val="24"/>
          <w:szCs w:val="24"/>
          <w:lang w:val="hy-AM"/>
        </w:rPr>
        <w:tab/>
      </w:r>
      <w:r w:rsidR="00225CB0">
        <w:rPr>
          <w:rFonts w:ascii="GHEA Mariam" w:hAnsi="GHEA Mariam" w:cs="Arial Armenian"/>
          <w:sz w:val="24"/>
          <w:szCs w:val="24"/>
          <w:lang w:val="hy-AM"/>
        </w:rPr>
        <w:tab/>
      </w:r>
      <w:r w:rsidR="00225CB0">
        <w:rPr>
          <w:rFonts w:ascii="GHEA Mariam" w:hAnsi="GHEA Mariam" w:cs="Arial Armenian"/>
          <w:sz w:val="24"/>
          <w:szCs w:val="24"/>
          <w:lang w:val="hy-AM"/>
        </w:rPr>
        <w:tab/>
      </w:r>
      <w:r w:rsidR="00225CB0">
        <w:rPr>
          <w:rFonts w:ascii="GHEA Mariam" w:hAnsi="GHEA Mariam" w:cs="Arial Armenian"/>
          <w:sz w:val="24"/>
          <w:szCs w:val="24"/>
          <w:lang w:val="hy-AM"/>
        </w:rPr>
        <w:tab/>
      </w:r>
      <w:r w:rsidR="00225CB0">
        <w:rPr>
          <w:rFonts w:ascii="GHEA Mariam" w:hAnsi="GHEA Mariam" w:cs="Arial Armenian"/>
          <w:sz w:val="24"/>
          <w:szCs w:val="24"/>
          <w:lang w:val="hy-AM"/>
        </w:rPr>
        <w:tab/>
      </w:r>
      <w:r w:rsidR="00225CB0">
        <w:rPr>
          <w:rFonts w:ascii="GHEA Mariam" w:hAnsi="GHEA Mariam" w:cs="Arial Armenian"/>
          <w:sz w:val="24"/>
          <w:szCs w:val="24"/>
          <w:lang w:val="hy-AM"/>
        </w:rPr>
        <w:tab/>
      </w:r>
      <w:r w:rsidRPr="00225CB0">
        <w:rPr>
          <w:rFonts w:ascii="GHEA Mariam" w:hAnsi="GHEA Mariam" w:cs="Arial Armenian"/>
          <w:sz w:val="24"/>
          <w:szCs w:val="24"/>
          <w:lang w:val="hy-AM"/>
        </w:rPr>
        <w:t>Ա</w:t>
      </w:r>
      <w:r w:rsidRPr="00225CB0">
        <w:rPr>
          <w:rFonts w:ascii="GHEA Mariam" w:hAnsi="GHEA Mariam" w:cs="Sylfaen"/>
          <w:sz w:val="24"/>
          <w:szCs w:val="24"/>
          <w:lang w:val="hy-AM"/>
        </w:rPr>
        <w:t>.</w:t>
      </w:r>
      <w:r w:rsidRPr="00225CB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25CB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11CD9" w:rsidRPr="00225CB0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25CB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225CB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5</w:t>
      </w:r>
    </w:p>
    <w:p w:rsidR="00611CD9" w:rsidRPr="00225CB0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25CB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25CB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225CB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5CB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5CB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5CB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5CB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5CB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11CD9" w:rsidRPr="00DE7E24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25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5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5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5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5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5CB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25CB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25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5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5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5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5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25CB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B1734E" w:rsidRPr="00DA3009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="009D1B2F" w:rsidRPr="00DA300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225CB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A48BB" w:rsidRPr="00225CB0">
        <w:rPr>
          <w:rFonts w:ascii="GHEA Mariam" w:hAnsi="GHEA Mariam"/>
          <w:spacing w:val="-2"/>
          <w:sz w:val="24"/>
          <w:szCs w:val="24"/>
          <w:lang w:val="hy-AM"/>
        </w:rPr>
        <w:t>12</w:t>
      </w:r>
      <w:r w:rsidRPr="00DA300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25CB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DE7E24" w:rsidRPr="00DE7E24">
        <w:rPr>
          <w:rFonts w:ascii="GHEA Mariam" w:hAnsi="GHEA Mariam"/>
          <w:spacing w:val="-2"/>
          <w:sz w:val="24"/>
          <w:szCs w:val="24"/>
          <w:lang w:val="hy-AM"/>
        </w:rPr>
        <w:t xml:space="preserve">- Ն </w:t>
      </w:r>
      <w:r w:rsidRPr="00DE7E24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70C18" w:rsidRPr="00DE7E24" w:rsidRDefault="00870C18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6226" w:type="dxa"/>
        <w:tblInd w:w="-810" w:type="dxa"/>
        <w:tblLook w:val="04A0" w:firstRow="1" w:lastRow="0" w:firstColumn="1" w:lastColumn="0" w:noHBand="0" w:noVBand="1"/>
      </w:tblPr>
      <w:tblGrid>
        <w:gridCol w:w="732"/>
        <w:gridCol w:w="1428"/>
        <w:gridCol w:w="1752"/>
        <w:gridCol w:w="8"/>
        <w:gridCol w:w="8320"/>
        <w:gridCol w:w="3978"/>
        <w:gridCol w:w="8"/>
      </w:tblGrid>
      <w:tr w:rsidR="00DA3009" w:rsidRPr="00A60C2F" w:rsidTr="004C366E">
        <w:trPr>
          <w:trHeight w:val="960"/>
        </w:trPr>
        <w:tc>
          <w:tcPr>
            <w:tcW w:w="162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366E" w:rsidRPr="00A60C2F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60C2F">
              <w:rPr>
                <w:rFonts w:ascii="GHEA Mariam" w:hAnsi="GHEA Mariam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</w:t>
            </w:r>
          </w:p>
          <w:p w:rsidR="00DA3009" w:rsidRPr="00A60C2F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60C2F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ՈՐՈՇՄԱՆ N 8 ՀԱՎԵԼՎԱԾՈՒՄ ԿԱՏԱՐՎՈՂ ԼՐԱՑՈՒՄԸ </w:t>
            </w:r>
          </w:p>
        </w:tc>
      </w:tr>
      <w:tr w:rsidR="00DA3009" w:rsidRPr="00DA3009" w:rsidTr="004C366E">
        <w:trPr>
          <w:trHeight w:val="345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A60C2F" w:rsidRDefault="00DA3009" w:rsidP="00DA30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A60C2F" w:rsidRDefault="00DA3009" w:rsidP="00DA30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A60C2F" w:rsidRDefault="00DA3009" w:rsidP="00DA30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A60C2F" w:rsidRDefault="00DA3009" w:rsidP="00DA30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3009" w:rsidRPr="00DA3009" w:rsidRDefault="004C366E" w:rsidP="004C366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C366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A3009" w:rsidRPr="00DA3009" w:rsidTr="004C366E">
        <w:trPr>
          <w:gridAfter w:val="1"/>
          <w:wAfter w:w="8" w:type="dxa"/>
          <w:trHeight w:val="60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3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3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DA3009" w:rsidRPr="00DA3009" w:rsidTr="004C366E">
        <w:trPr>
          <w:trHeight w:val="60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4C366E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4C366E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4C366E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DA3009" w:rsidRPr="00DA3009" w:rsidTr="004C366E">
        <w:trPr>
          <w:trHeight w:val="360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E7E24" w:rsidRDefault="00DA3009" w:rsidP="00DA300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DE7E2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1,200.0</w:t>
            </w:r>
          </w:p>
        </w:tc>
      </w:tr>
      <w:tr w:rsidR="00DA3009" w:rsidRPr="00DA3009" w:rsidTr="004C366E">
        <w:trPr>
          <w:trHeight w:val="260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</w:tr>
      <w:tr w:rsidR="00DA3009" w:rsidRPr="00DA3009" w:rsidTr="004C366E">
        <w:trPr>
          <w:gridAfter w:val="1"/>
          <w:wAfter w:w="8" w:type="dxa"/>
          <w:trHeight w:val="300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1,200.0</w:t>
            </w:r>
          </w:p>
        </w:tc>
      </w:tr>
      <w:tr w:rsidR="00DA3009" w:rsidRPr="00DA3009" w:rsidTr="004C366E">
        <w:trPr>
          <w:trHeight w:val="300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</w:tr>
      <w:tr w:rsidR="00DA3009" w:rsidRPr="00DA3009" w:rsidTr="004C366E">
        <w:trPr>
          <w:trHeight w:val="300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1110</w:t>
            </w:r>
          </w:p>
        </w:tc>
        <w:tc>
          <w:tcPr>
            <w:tcW w:w="10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</w:t>
            </w:r>
          </w:p>
        </w:tc>
        <w:tc>
          <w:tcPr>
            <w:tcW w:w="3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1,200.0</w:t>
            </w:r>
          </w:p>
        </w:tc>
      </w:tr>
      <w:tr w:rsidR="00DA3009" w:rsidRPr="00DA3009" w:rsidTr="004C366E">
        <w:trPr>
          <w:trHeight w:val="60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8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Այլընտրանքային աշխատանքային ծառայողներին դրամական բավարարման և դրամական փոխհատուցման տրամադրում</w:t>
            </w:r>
          </w:p>
        </w:tc>
        <w:tc>
          <w:tcPr>
            <w:tcW w:w="3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1,200.0</w:t>
            </w:r>
          </w:p>
        </w:tc>
      </w:tr>
      <w:tr w:rsidR="00DA3009" w:rsidRPr="00DA3009" w:rsidTr="004C366E">
        <w:trPr>
          <w:trHeight w:val="690"/>
        </w:trPr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3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1,200.0</w:t>
            </w:r>
          </w:p>
        </w:tc>
      </w:tr>
    </w:tbl>
    <w:p w:rsidR="00611CD9" w:rsidRPr="00DA300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DA300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DA3009" w:rsidRDefault="00DE7E24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="00611CD9" w:rsidRPr="00DA3009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DA3009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DA3009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A3009">
        <w:rPr>
          <w:rFonts w:ascii="GHEA Mariam" w:hAnsi="GHEA Mariam"/>
          <w:sz w:val="24"/>
          <w:szCs w:val="24"/>
        </w:rPr>
        <w:t xml:space="preserve">  </w:t>
      </w:r>
      <w:r w:rsidR="00DE7E24"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DA300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DA3009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DA3009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A3009">
        <w:rPr>
          <w:rFonts w:ascii="GHEA Mariam" w:hAnsi="GHEA Mariam" w:cs="Sylfaen"/>
          <w:sz w:val="24"/>
          <w:szCs w:val="24"/>
        </w:rPr>
        <w:t xml:space="preserve">                 </w:t>
      </w:r>
      <w:r w:rsidR="00DE7E24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DA3009">
        <w:rPr>
          <w:rFonts w:ascii="GHEA Mariam" w:hAnsi="GHEA Mariam" w:cs="Sylfaen"/>
          <w:sz w:val="24"/>
          <w:szCs w:val="24"/>
        </w:rPr>
        <w:t>ՂԵԿԱՎԱՐ</w:t>
      </w:r>
      <w:r w:rsidR="00DE7E24">
        <w:rPr>
          <w:rFonts w:ascii="GHEA Mariam" w:hAnsi="GHEA Mariam" w:cs="Arial Armenian"/>
          <w:sz w:val="24"/>
          <w:szCs w:val="24"/>
        </w:rPr>
        <w:tab/>
      </w:r>
      <w:r w:rsidR="00DE7E24">
        <w:rPr>
          <w:rFonts w:ascii="GHEA Mariam" w:hAnsi="GHEA Mariam" w:cs="Arial Armenian"/>
          <w:sz w:val="24"/>
          <w:szCs w:val="24"/>
        </w:rPr>
        <w:tab/>
      </w:r>
      <w:r w:rsidR="00DE7E24">
        <w:rPr>
          <w:rFonts w:ascii="GHEA Mariam" w:hAnsi="GHEA Mariam" w:cs="Arial Armenian"/>
          <w:sz w:val="24"/>
          <w:szCs w:val="24"/>
        </w:rPr>
        <w:tab/>
      </w:r>
      <w:r w:rsidR="00DE7E24">
        <w:rPr>
          <w:rFonts w:ascii="GHEA Mariam" w:hAnsi="GHEA Mariam" w:cs="Arial Armenian"/>
          <w:sz w:val="24"/>
          <w:szCs w:val="24"/>
        </w:rPr>
        <w:tab/>
      </w:r>
      <w:r w:rsidR="00DE7E24">
        <w:rPr>
          <w:rFonts w:ascii="GHEA Mariam" w:hAnsi="GHEA Mariam" w:cs="Arial Armenian"/>
          <w:sz w:val="24"/>
          <w:szCs w:val="24"/>
        </w:rPr>
        <w:tab/>
      </w:r>
      <w:r w:rsidR="00DE7E24">
        <w:rPr>
          <w:rFonts w:ascii="GHEA Mariam" w:hAnsi="GHEA Mariam" w:cs="Arial Armenian"/>
          <w:sz w:val="24"/>
          <w:szCs w:val="24"/>
        </w:rPr>
        <w:tab/>
      </w:r>
      <w:r w:rsidR="00DE7E24">
        <w:rPr>
          <w:rFonts w:ascii="GHEA Mariam" w:hAnsi="GHEA Mariam" w:cs="Arial Armenian"/>
          <w:sz w:val="24"/>
          <w:szCs w:val="24"/>
        </w:rPr>
        <w:tab/>
      </w:r>
      <w:r w:rsidR="00DE7E24">
        <w:rPr>
          <w:rFonts w:ascii="GHEA Mariam" w:hAnsi="GHEA Mariam" w:cs="Arial Armenian"/>
          <w:sz w:val="24"/>
          <w:szCs w:val="24"/>
        </w:rPr>
        <w:tab/>
      </w:r>
      <w:r w:rsidR="00DE7E24">
        <w:rPr>
          <w:rFonts w:ascii="GHEA Mariam" w:hAnsi="GHEA Mariam" w:cs="Arial Armenian"/>
          <w:sz w:val="24"/>
          <w:szCs w:val="24"/>
        </w:rPr>
        <w:tab/>
      </w:r>
      <w:r w:rsidRPr="00DA3009">
        <w:rPr>
          <w:rFonts w:ascii="GHEA Mariam" w:hAnsi="GHEA Mariam" w:cs="Arial Armenian"/>
          <w:sz w:val="24"/>
          <w:szCs w:val="24"/>
        </w:rPr>
        <w:t>Ա</w:t>
      </w:r>
      <w:r w:rsidRPr="00DA3009">
        <w:rPr>
          <w:rFonts w:ascii="GHEA Mariam" w:hAnsi="GHEA Mariam" w:cs="Sylfaen"/>
          <w:sz w:val="24"/>
          <w:szCs w:val="24"/>
        </w:rPr>
        <w:t>.</w:t>
      </w:r>
      <w:r w:rsidRPr="00DA300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A3009">
        <w:rPr>
          <w:rFonts w:ascii="GHEA Mariam" w:hAnsi="GHEA Mariam" w:cs="Sylfaen"/>
          <w:sz w:val="24"/>
          <w:szCs w:val="24"/>
        </w:rPr>
        <w:t>ՅԱՆ</w:t>
      </w:r>
    </w:p>
    <w:p w:rsidR="00611CD9" w:rsidRPr="00DA3009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A3009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A300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DA3009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A300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A300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DA3009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A300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DA3009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="009D1B2F" w:rsidRPr="00DA300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DA3009">
        <w:rPr>
          <w:rFonts w:ascii="GHEA Mariam" w:hAnsi="GHEA Mariam"/>
          <w:spacing w:val="-2"/>
          <w:sz w:val="24"/>
          <w:szCs w:val="24"/>
        </w:rPr>
        <w:t xml:space="preserve"> </w:t>
      </w:r>
      <w:r w:rsidR="005A48BB" w:rsidRPr="00DA3009">
        <w:rPr>
          <w:rFonts w:ascii="GHEA Mariam" w:hAnsi="GHEA Mariam"/>
          <w:spacing w:val="-2"/>
          <w:sz w:val="24"/>
          <w:szCs w:val="24"/>
        </w:rPr>
        <w:t>12</w:t>
      </w:r>
      <w:r w:rsidRPr="00DA300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A3009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4C366E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6336" w:type="dxa"/>
        <w:tblInd w:w="-900" w:type="dxa"/>
        <w:tblLook w:val="04A0" w:firstRow="1" w:lastRow="0" w:firstColumn="1" w:lastColumn="0" w:noHBand="0" w:noVBand="1"/>
      </w:tblPr>
      <w:tblGrid>
        <w:gridCol w:w="222"/>
        <w:gridCol w:w="4188"/>
        <w:gridCol w:w="8190"/>
        <w:gridCol w:w="3736"/>
      </w:tblGrid>
      <w:tr w:rsidR="00DA3009" w:rsidRPr="00DA3009" w:rsidTr="004C366E">
        <w:trPr>
          <w:trHeight w:val="1170"/>
        </w:trPr>
        <w:tc>
          <w:tcPr>
            <w:tcW w:w="163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897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DA3009" w:rsidRPr="00DA3009" w:rsidRDefault="00DA3009" w:rsidP="006338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N 9 ՀԱՎԵԼՎԱԾԻ N 9.7 ԱՂՅՈՒՍԱԿՈՒՄ ԿԱՏԱՐՎՈՂ ՓՈՓՈԽՈՒԹՅՈՒՆՆԵՐԸ  </w:t>
            </w:r>
          </w:p>
        </w:tc>
      </w:tr>
      <w:tr w:rsidR="00DA3009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4C366E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Աղյուսակ 9.7</w:t>
            </w:r>
          </w:p>
        </w:tc>
      </w:tr>
      <w:tr w:rsidR="00DA3009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4C366E" w:rsidRDefault="00DA3009" w:rsidP="00DA3009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4C366E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 </w:t>
            </w:r>
          </w:p>
        </w:tc>
      </w:tr>
      <w:tr w:rsidR="00DA3009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DA3009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Ոռոգման համակարգի առողջացում</w:t>
            </w: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4C366E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66E" w:rsidRPr="00DA3009" w:rsidRDefault="004C366E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4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66E" w:rsidRPr="00DA3009" w:rsidRDefault="004C366E" w:rsidP="004C36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միջոցառումները</w:t>
            </w:r>
          </w:p>
        </w:tc>
      </w:tr>
      <w:tr w:rsidR="004C366E" w:rsidRPr="00DA3009" w:rsidTr="00DE7E24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66E" w:rsidRPr="00DA3009" w:rsidRDefault="004C366E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4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4C366E" w:rsidRPr="00DA3009" w:rsidRDefault="004C366E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C366E" w:rsidRPr="00DA3009" w:rsidTr="004C366E">
        <w:trPr>
          <w:trHeight w:val="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66E" w:rsidRPr="00DA3009" w:rsidRDefault="004C366E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4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66E" w:rsidRPr="00DA3009" w:rsidRDefault="004C366E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10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4C366E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633897" w:rsidRDefault="00DA3009" w:rsidP="00DA300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Ցուցանիշների փոփոխությունը</w:t>
            </w: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</w:tr>
      <w:tr w:rsidR="00DA3009" w:rsidRPr="00DA3009" w:rsidTr="004C366E">
        <w:trPr>
          <w:trHeight w:val="33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4C366E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11010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4C366E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DA3009"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A3009" w:rsidRPr="00DA3009" w:rsidTr="004C366E">
        <w:trPr>
          <w:trHeight w:val="141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</w:t>
            </w:r>
            <w:r w:rsidR="004C366E">
              <w:rPr>
                <w:rFonts w:ascii="GHEA Mariam" w:hAnsi="GHEA Mariam"/>
                <w:sz w:val="24"/>
                <w:szCs w:val="24"/>
                <w:lang w:eastAsia="en-US"/>
              </w:rPr>
              <w:t>ման անվանումը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633897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 </w:t>
            </w:r>
          </w:p>
        </w:tc>
        <w:tc>
          <w:tcPr>
            <w:tcW w:w="3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6E579F">
        <w:trPr>
          <w:trHeight w:val="2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4C366E" w:rsidP="006E579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633897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իրականացվող Ախուրյան գետի ջրային ռեսուրսների ինտեգրացված կառավարում</w:t>
            </w:r>
            <w:r w:rsidRPr="0063389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33897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փուլ</w:t>
            </w: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 </w:t>
            </w:r>
            <w:r w:rsidRPr="00633897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ծրագրով</w:t>
            </w: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33897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Ջրաձոր</w:t>
            </w: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33897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գյուղի</w:t>
            </w: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33897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վերաբնակեցման</w:t>
            </w: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33897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գործողությունների</w:t>
            </w:r>
            <w:r w:rsidRPr="0063389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33897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համակարգում</w:t>
            </w: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33897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և</w:t>
            </w: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633897">
              <w:rPr>
                <w:rFonts w:ascii="GHEA Mariam" w:hAnsi="GHEA Mariam" w:cs="GHEA Grapalat"/>
                <w:iCs/>
                <w:sz w:val="24"/>
                <w:szCs w:val="24"/>
                <w:lang w:eastAsia="en-US"/>
              </w:rPr>
              <w:t>ղեկավարում</w:t>
            </w: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4C366E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4C36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</w:t>
            </w:r>
            <w:r w:rsidR="004C366E" w:rsidRPr="004C366E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4C366E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4C366E" w:rsidRPr="004C366E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37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4C36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4C366E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4C366E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C366E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66E" w:rsidRPr="00DA3009" w:rsidRDefault="004C366E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4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366E" w:rsidRPr="00DA3009" w:rsidRDefault="004C366E" w:rsidP="004C36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4C366E" w:rsidRPr="00DA3009" w:rsidTr="00DE7E24">
        <w:trPr>
          <w:trHeight w:val="4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66E" w:rsidRPr="00DA3009" w:rsidRDefault="004C366E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4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4C366E" w:rsidRPr="00DA3009" w:rsidRDefault="004C366E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C366E" w:rsidRPr="00DA3009" w:rsidTr="004C366E">
        <w:trPr>
          <w:trHeight w:val="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66E" w:rsidRPr="00DA3009" w:rsidRDefault="004C366E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14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66E" w:rsidRPr="00DA3009" w:rsidRDefault="004C366E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10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4C366E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Ցուցանիշների փոփոխությունը</w:t>
            </w: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DA3009" w:rsidRPr="00DA3009" w:rsidTr="004C366E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4C366E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4C366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4C366E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A3009" w:rsidRPr="00DA3009" w:rsidTr="004C366E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4C366E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3009" w:rsidRPr="00633897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633897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3389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C86D1E">
        <w:trPr>
          <w:trHeight w:val="13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4C366E" w:rsidP="00C86D1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A3009" w:rsidRPr="00633897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</w:t>
            </w:r>
            <w:r w:rsidR="00A60C2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այության անցած ՀՀ քաղաքացիներին</w:t>
            </w: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«Այլընտրանքային ծառայության մասին» ՀՀ օրենքով սահմանված դրամական բավարարման և փոխհատուցումների տրամադրում </w:t>
            </w:r>
          </w:p>
        </w:tc>
        <w:tc>
          <w:tcPr>
            <w:tcW w:w="3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633897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</w:t>
            </w:r>
            <w:r w:rsidR="004C366E">
              <w:rPr>
                <w:rFonts w:ascii="GHEA Mariam" w:hAnsi="GHEA Mariam"/>
                <w:sz w:val="24"/>
                <w:szCs w:val="24"/>
                <w:lang w:eastAsia="en-US"/>
              </w:rPr>
              <w:t>սակը</w:t>
            </w: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633897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7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633897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</w:t>
            </w:r>
            <w:r w:rsidR="004C366E">
              <w:rPr>
                <w:rFonts w:ascii="GHEA Mariam" w:hAnsi="GHEA Mariam"/>
                <w:sz w:val="24"/>
                <w:szCs w:val="24"/>
                <w:lang w:eastAsia="en-US"/>
              </w:rPr>
              <w:t>առուների ընտրության չափանիշները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3009" w:rsidRPr="00633897" w:rsidRDefault="00795D03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«</w:t>
            </w:r>
            <w:r w:rsidR="00DA3009"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Այլընտրանքայի</w:t>
            </w: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 ծառայու</w:t>
            </w:r>
            <w:r w:rsidR="00DA3009"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թյան մասին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»</w:t>
            </w:r>
            <w:r w:rsidR="00DA3009" w:rsidRPr="0063389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օրենքի պահանջներին համապատասխան այլընտրանքային աշխատանքային ծառայության անցնող ՀՀ քաղաքացիներ </w:t>
            </w:r>
          </w:p>
        </w:tc>
        <w:tc>
          <w:tcPr>
            <w:tcW w:w="37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633897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</w:t>
            </w:r>
            <w:r w:rsidR="00633897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անձ </w:t>
            </w:r>
          </w:p>
        </w:tc>
        <w:tc>
          <w:tcPr>
            <w:tcW w:w="3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21</w:t>
            </w:r>
          </w:p>
        </w:tc>
      </w:tr>
      <w:tr w:rsidR="00DA3009" w:rsidRPr="00DA3009" w:rsidTr="004C366E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3009" w:rsidRPr="00DA3009" w:rsidRDefault="00DA3009" w:rsidP="004C366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4C366E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3,150.0 </w:t>
            </w:r>
          </w:p>
        </w:tc>
      </w:tr>
    </w:tbl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C366E" w:rsidRPr="004C366E" w:rsidRDefault="004C366E" w:rsidP="00611CD9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552135" w:rsidRPr="00DA3009" w:rsidRDefault="0055213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DA3009" w:rsidRDefault="00633897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611CD9" w:rsidRPr="00DA3009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DA3009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DA3009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A3009">
        <w:rPr>
          <w:rFonts w:ascii="GHEA Mariam" w:hAnsi="GHEA Mariam"/>
          <w:sz w:val="24"/>
          <w:szCs w:val="24"/>
        </w:rPr>
        <w:t xml:space="preserve"> </w:t>
      </w:r>
      <w:r w:rsidR="00633897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DA3009">
        <w:rPr>
          <w:rFonts w:ascii="GHEA Mariam" w:hAnsi="GHEA Mariam"/>
          <w:sz w:val="24"/>
          <w:szCs w:val="24"/>
        </w:rPr>
        <w:t xml:space="preserve"> </w:t>
      </w:r>
      <w:r w:rsidRPr="00DA300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02656" w:rsidRPr="00DA3009" w:rsidRDefault="00611CD9" w:rsidP="00A0078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02656" w:rsidRPr="00DA3009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A3009">
        <w:rPr>
          <w:rFonts w:ascii="GHEA Mariam" w:hAnsi="GHEA Mariam" w:cs="Sylfaen"/>
          <w:sz w:val="24"/>
          <w:szCs w:val="24"/>
        </w:rPr>
        <w:t xml:space="preserve">               </w:t>
      </w:r>
      <w:r w:rsidR="00633897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DA3009">
        <w:rPr>
          <w:rFonts w:ascii="GHEA Mariam" w:hAnsi="GHEA Mariam" w:cs="Sylfaen"/>
          <w:sz w:val="24"/>
          <w:szCs w:val="24"/>
        </w:rPr>
        <w:t xml:space="preserve">  ՂԵԿԱՎԱՐ</w:t>
      </w:r>
      <w:r w:rsidR="00633897">
        <w:rPr>
          <w:rFonts w:ascii="GHEA Mariam" w:hAnsi="GHEA Mariam" w:cs="Arial Armenian"/>
          <w:sz w:val="24"/>
          <w:szCs w:val="24"/>
        </w:rPr>
        <w:tab/>
      </w:r>
      <w:r w:rsidR="00633897">
        <w:rPr>
          <w:rFonts w:ascii="GHEA Mariam" w:hAnsi="GHEA Mariam" w:cs="Arial Armenian"/>
          <w:sz w:val="24"/>
          <w:szCs w:val="24"/>
        </w:rPr>
        <w:tab/>
      </w:r>
      <w:r w:rsidR="00633897">
        <w:rPr>
          <w:rFonts w:ascii="GHEA Mariam" w:hAnsi="GHEA Mariam" w:cs="Arial Armenian"/>
          <w:sz w:val="24"/>
          <w:szCs w:val="24"/>
        </w:rPr>
        <w:tab/>
      </w:r>
      <w:r w:rsidR="00633897">
        <w:rPr>
          <w:rFonts w:ascii="GHEA Mariam" w:hAnsi="GHEA Mariam" w:cs="Arial Armenian"/>
          <w:sz w:val="24"/>
          <w:szCs w:val="24"/>
        </w:rPr>
        <w:tab/>
      </w:r>
      <w:r w:rsidR="00633897">
        <w:rPr>
          <w:rFonts w:ascii="GHEA Mariam" w:hAnsi="GHEA Mariam" w:cs="Arial Armenian"/>
          <w:sz w:val="24"/>
          <w:szCs w:val="24"/>
        </w:rPr>
        <w:tab/>
      </w:r>
      <w:r w:rsidR="00633897">
        <w:rPr>
          <w:rFonts w:ascii="GHEA Mariam" w:hAnsi="GHEA Mariam" w:cs="Arial Armenian"/>
          <w:sz w:val="24"/>
          <w:szCs w:val="24"/>
        </w:rPr>
        <w:tab/>
      </w:r>
      <w:r w:rsidRPr="00DA3009">
        <w:rPr>
          <w:rFonts w:ascii="GHEA Mariam" w:hAnsi="GHEA Mariam" w:cs="Arial Armenian"/>
          <w:sz w:val="24"/>
          <w:szCs w:val="24"/>
        </w:rPr>
        <w:t>Ա</w:t>
      </w:r>
      <w:r w:rsidRPr="00DA3009">
        <w:rPr>
          <w:rFonts w:ascii="GHEA Mariam" w:hAnsi="GHEA Mariam" w:cs="Sylfaen"/>
          <w:sz w:val="24"/>
          <w:szCs w:val="24"/>
        </w:rPr>
        <w:t>.</w:t>
      </w:r>
      <w:r w:rsidRPr="00DA300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A3009">
        <w:rPr>
          <w:rFonts w:ascii="GHEA Mariam" w:hAnsi="GHEA Mariam" w:cs="Sylfaen"/>
          <w:sz w:val="24"/>
          <w:szCs w:val="24"/>
        </w:rPr>
        <w:t>ՅԱՆ</w:t>
      </w:r>
    </w:p>
    <w:p w:rsidR="00302656" w:rsidRPr="00DA3009" w:rsidRDefault="00302656" w:rsidP="0030265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A3009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A300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302656" w:rsidRPr="00DA3009" w:rsidRDefault="00302656" w:rsidP="0030265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A300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A300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</w:r>
      <w:r w:rsidRPr="00DA300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302656" w:rsidRPr="00DA3009" w:rsidRDefault="00302656" w:rsidP="0030265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A300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</w:r>
      <w:r w:rsidRPr="00DA300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B1734E" w:rsidRPr="00DA3009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DA300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DA3009">
        <w:rPr>
          <w:rFonts w:ascii="GHEA Mariam" w:hAnsi="GHEA Mariam"/>
          <w:spacing w:val="-2"/>
          <w:sz w:val="24"/>
          <w:szCs w:val="24"/>
        </w:rPr>
        <w:t xml:space="preserve"> </w:t>
      </w:r>
      <w:r w:rsidR="005A48BB" w:rsidRPr="00DA3009">
        <w:rPr>
          <w:rFonts w:ascii="GHEA Mariam" w:hAnsi="GHEA Mariam"/>
          <w:spacing w:val="-2"/>
          <w:sz w:val="24"/>
          <w:szCs w:val="24"/>
        </w:rPr>
        <w:t>12</w:t>
      </w:r>
      <w:r w:rsidRPr="00DA300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A3009">
        <w:rPr>
          <w:rFonts w:ascii="GHEA Mariam" w:hAnsi="GHEA Mariam"/>
          <w:spacing w:val="-2"/>
          <w:sz w:val="24"/>
          <w:szCs w:val="24"/>
        </w:rPr>
        <w:t>ի N           - Ն</w:t>
      </w:r>
      <w:r w:rsidR="00633897">
        <w:rPr>
          <w:rFonts w:ascii="GHEA Mariam" w:hAnsi="GHEA Mariam"/>
          <w:spacing w:val="-2"/>
          <w:sz w:val="24"/>
          <w:szCs w:val="24"/>
        </w:rPr>
        <w:t xml:space="preserve"> </w:t>
      </w:r>
      <w:r w:rsidRPr="00DA3009">
        <w:rPr>
          <w:rFonts w:ascii="GHEA Mariam" w:hAnsi="GHEA Mariam"/>
          <w:spacing w:val="-2"/>
          <w:sz w:val="24"/>
          <w:szCs w:val="24"/>
        </w:rPr>
        <w:t>որոշման</w:t>
      </w:r>
    </w:p>
    <w:p w:rsidR="00302656" w:rsidRPr="00DA3009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6598" w:type="dxa"/>
        <w:tblInd w:w="-1080" w:type="dxa"/>
        <w:tblLook w:val="04A0" w:firstRow="1" w:lastRow="0" w:firstColumn="1" w:lastColumn="0" w:noHBand="0" w:noVBand="1"/>
      </w:tblPr>
      <w:tblGrid>
        <w:gridCol w:w="515"/>
        <w:gridCol w:w="4165"/>
        <w:gridCol w:w="8010"/>
        <w:gridCol w:w="3881"/>
        <w:gridCol w:w="27"/>
      </w:tblGrid>
      <w:tr w:rsidR="00DA3009" w:rsidRPr="00DA3009" w:rsidTr="00DA3009">
        <w:trPr>
          <w:trHeight w:val="1170"/>
        </w:trPr>
        <w:tc>
          <w:tcPr>
            <w:tcW w:w="165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897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DA3009" w:rsidRPr="00633897" w:rsidRDefault="00DA3009" w:rsidP="006338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N 9.1 </w:t>
            </w:r>
            <w:r w:rsidRPr="00DA300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ՀԱՎԵԼՎԱԾԻ NN 9.1.25, 9.1.7, 9.1.15, 9.1.49, 9.1.51, 9.1.52 ԵՎ 9.1.53 ԱՂՅՈՒՍԱԿՆԵՐՈՒՄ ԿԱՏԱՐՎՈՂ ՓՈՓՈԽՈՒԹՅՈՒՆՆԵՐԸ</w:t>
            </w: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9.1.25</w:t>
            </w:r>
          </w:p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trHeight w:val="409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                </w:t>
            </w:r>
            <w:r w:rsidRPr="00DA300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նախարարության ջրային կոմիտե</w:t>
            </w:r>
          </w:p>
        </w:tc>
      </w:tr>
      <w:tr w:rsidR="00DA3009" w:rsidRPr="00DA3009" w:rsidTr="00DA3009">
        <w:trPr>
          <w:gridAfter w:val="1"/>
          <w:wAfter w:w="27" w:type="dxa"/>
          <w:trHeight w:val="33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trHeight w:val="43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A3009" w:rsidRPr="00DA3009" w:rsidTr="00DA3009">
        <w:trPr>
          <w:gridAfter w:val="1"/>
          <w:wAfter w:w="27" w:type="dxa"/>
          <w:trHeight w:val="28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Ոռոգման համակարգի առողջացում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3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11010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 </w:t>
            </w:r>
          </w:p>
        </w:tc>
        <w:tc>
          <w:tcPr>
            <w:tcW w:w="3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DA3009">
        <w:trPr>
          <w:gridAfter w:val="1"/>
          <w:wAfter w:w="27" w:type="dxa"/>
          <w:trHeight w:val="62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Գերմանիայի զարգացման վարկերի բանկի աջակցությամբ իրականացվող Ախուրյան գետի ջրային ռեսուրսների ինտեգրացված կառավարում</w:t>
            </w:r>
            <w:r w:rsidRPr="00DA3009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փուլ</w:t>
            </w: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 </w:t>
            </w:r>
            <w:r w:rsidRPr="00DA3009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ծրագրով</w:t>
            </w: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Ջրաձոր</w:t>
            </w: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գյուղի</w:t>
            </w: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վերաբնակեցման</w:t>
            </w: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գործողությունների</w:t>
            </w:r>
            <w:r w:rsidRPr="00DA3009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համակարգում</w:t>
            </w: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և</w:t>
            </w: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DA3009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ղեկավարում</w:t>
            </w: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DA3009">
        <w:trPr>
          <w:gridAfter w:val="1"/>
          <w:wAfter w:w="27" w:type="dxa"/>
          <w:trHeight w:val="33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(3,150.0)</w:t>
            </w:r>
          </w:p>
        </w:tc>
      </w:tr>
      <w:tr w:rsidR="00DA3009" w:rsidRPr="00DA3009" w:rsidTr="00DA3009">
        <w:trPr>
          <w:gridAfter w:val="1"/>
          <w:wAfter w:w="27" w:type="dxa"/>
          <w:trHeight w:val="30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9.1.7</w:t>
            </w:r>
          </w:p>
        </w:tc>
      </w:tr>
      <w:tr w:rsidR="00DA3009" w:rsidRPr="00DA3009" w:rsidTr="00DA3009">
        <w:trPr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25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9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7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115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A9565B">
        <w:trPr>
          <w:gridAfter w:val="1"/>
          <w:wAfter w:w="27" w:type="dxa"/>
          <w:trHeight w:val="138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A9565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BA6366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A63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</w:t>
            </w:r>
            <w:r w:rsidR="00D0798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յության անցած ՀՀ քաղաքացիներին </w:t>
            </w:r>
            <w:r w:rsidRPr="00BA63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«Այլընտրանքային ծառայության մասին» ՀՀ օրենքով սահմանված դրամական բավարարման և փոխհատուցումների տրամադրում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BA6366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A63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103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BA6366" w:rsidRDefault="00DA3009" w:rsidP="00BA636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A63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r w:rsidR="00BA6366" w:rsidRPr="00BA6366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«</w:t>
            </w:r>
            <w:r w:rsidRPr="00BA63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Այլընտրանքային ծառայության մասին</w:t>
            </w:r>
            <w:r w:rsidR="00BA6366" w:rsidRPr="00BA6366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»</w:t>
            </w:r>
            <w:r w:rsidRPr="00BA636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օրենքի պահանջներին համապատասխան այլընտրանքային աշխատանքային ծառայության անցնող ՀՀ քաղաքացիներ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DA3009">
        <w:trPr>
          <w:gridAfter w:val="1"/>
          <w:wAfter w:w="27" w:type="dxa"/>
          <w:trHeight w:val="40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</w:t>
            </w:r>
            <w:r w:rsidR="00BA636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անձ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8</w:t>
            </w:r>
          </w:p>
        </w:tc>
      </w:tr>
      <w:tr w:rsidR="00DA3009" w:rsidRPr="00DA3009" w:rsidTr="00DA3009">
        <w:trPr>
          <w:gridAfter w:val="1"/>
          <w:wAfter w:w="27" w:type="dxa"/>
          <w:trHeight w:val="3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1,200.0 </w:t>
            </w:r>
          </w:p>
        </w:tc>
      </w:tr>
      <w:tr w:rsidR="00DA3009" w:rsidRPr="00DA3009" w:rsidTr="00DA3009">
        <w:trPr>
          <w:gridAfter w:val="1"/>
          <w:wAfter w:w="27" w:type="dxa"/>
          <w:trHeight w:val="30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9.1.15</w:t>
            </w: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ՀՀ աշխատանքի և սոցիալական հարցերի նախարարություն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8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DA3009">
        <w:trPr>
          <w:gridAfter w:val="1"/>
          <w:wAfter w:w="27" w:type="dxa"/>
          <w:trHeight w:val="138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B3621C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3621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</w:t>
            </w:r>
            <w:r w:rsidR="00D0798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յության անցած ՀՀ քաղաքացիներին </w:t>
            </w:r>
            <w:bookmarkStart w:id="0" w:name="_GoBack"/>
            <w:bookmarkEnd w:id="0"/>
            <w:r w:rsidRPr="00B3621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«Այլընտրանքային ծառայության մասին» ՀՀ օրենքով սահմանված դրամական բավարարման և փոխհատուցումների տրամադրում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B3621C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3621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103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B3621C" w:rsidRDefault="00DA3009" w:rsidP="00B3621C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3621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r w:rsidR="00B3621C" w:rsidRPr="00B3621C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«</w:t>
            </w:r>
            <w:r w:rsidRPr="00B3621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Այլընտրանքային ծառայության մասին</w:t>
            </w:r>
            <w:r w:rsidR="00B3621C" w:rsidRPr="00B3621C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»</w:t>
            </w:r>
            <w:r w:rsidRPr="00B3621C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օրենքի պահանջներին համապատասխան այլընտրանքային աշխատանքային ծառայության անցնող ՀՀ քաղաքացիներ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</w:t>
            </w:r>
            <w:r w:rsidR="0063389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անձ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1,050.0 </w:t>
            </w: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9.1.49</w:t>
            </w:r>
          </w:p>
        </w:tc>
      </w:tr>
      <w:tr w:rsidR="00DA3009" w:rsidRPr="00DA3009" w:rsidTr="00DA3009">
        <w:trPr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ՀՀ  Արարատի մարզպետի աշխատակազմ</w:t>
            </w:r>
          </w:p>
        </w:tc>
      </w:tr>
      <w:tr w:rsidR="00DA3009" w:rsidRPr="00DA3009" w:rsidTr="00DA3009">
        <w:trPr>
          <w:gridAfter w:val="1"/>
          <w:wAfter w:w="27" w:type="dxa"/>
          <w:trHeight w:val="19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  <w:p w:rsidR="00DA3009" w:rsidRPr="00DA3009" w:rsidRDefault="00DA3009" w:rsidP="00DA3009">
            <w:pPr>
              <w:rPr>
                <w:rFonts w:ascii="GHEA Mariam" w:hAnsi="GHEA Mariam"/>
                <w:sz w:val="16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3E5174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517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8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DA3009">
        <w:trPr>
          <w:gridAfter w:val="1"/>
          <w:wAfter w:w="27" w:type="dxa"/>
          <w:trHeight w:val="809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3E5174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517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ծառայության անցած ՀՀ քաղա</w:t>
            </w:r>
            <w:r w:rsidRPr="003E517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="003E517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քացիներին</w:t>
            </w:r>
            <w:r w:rsidRPr="003E517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«Այլընտրանքային ծառայության մասին» ՀՀ օրենքով սահմանված դրամական բավարարման և փոխհատուցումների տրամադրում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3E5174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517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3E5174" w:rsidRDefault="00DA3009" w:rsidP="007B27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517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="007B27A2" w:rsidRPr="003E5174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«</w:t>
            </w:r>
            <w:r w:rsidRPr="003E517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Այլընտրանքային ծառայության մասին</w:t>
            </w:r>
            <w:r w:rsidR="007B27A2" w:rsidRPr="003E5174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»</w:t>
            </w:r>
            <w:r w:rsidRPr="003E517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օրենքի պահանջներին համապատասխան այլընտրանքային աշխատանքային ծառայության անցնող ՀՀ քաղաքացիներ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</w:t>
            </w:r>
            <w:r w:rsidR="0063389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անձ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DA3009" w:rsidRPr="00DA3009" w:rsidTr="00DA3009">
        <w:trPr>
          <w:gridAfter w:val="1"/>
          <w:wAfter w:w="27" w:type="dxa"/>
          <w:trHeight w:val="188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7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9.1.51</w:t>
            </w:r>
          </w:p>
        </w:tc>
      </w:tr>
      <w:tr w:rsidR="00DA3009" w:rsidRPr="00DA3009" w:rsidTr="00DA3009">
        <w:trPr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ՀՀ Գեղարքունիքի մարզպետի աշխատակազմ</w:t>
            </w:r>
          </w:p>
        </w:tc>
      </w:tr>
      <w:tr w:rsidR="00DA3009" w:rsidRPr="00DA3009" w:rsidTr="00DA3009">
        <w:trPr>
          <w:gridAfter w:val="1"/>
          <w:wAfter w:w="27" w:type="dxa"/>
          <w:trHeight w:val="7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A3009" w:rsidRPr="00DA3009" w:rsidTr="00DA3009">
        <w:trPr>
          <w:gridAfter w:val="1"/>
          <w:wAfter w:w="27" w:type="dxa"/>
          <w:trHeight w:val="7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  <w:p w:rsidR="004C366E" w:rsidRPr="004C366E" w:rsidRDefault="004C366E" w:rsidP="00DA3009">
            <w:pPr>
              <w:rPr>
                <w:rFonts w:ascii="GHEA Mariam" w:hAnsi="GHEA Mariam"/>
                <w:sz w:val="16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3E5174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517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A3009" w:rsidRPr="00DA3009" w:rsidTr="004C366E">
        <w:trPr>
          <w:gridAfter w:val="1"/>
          <w:wAfter w:w="27" w:type="dxa"/>
          <w:trHeight w:val="12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3E5174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E517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8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8174A0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74A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</w:t>
            </w:r>
            <w:r w:rsidR="00633897" w:rsidRPr="008174A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այության անցած ՀՀ քաղաքացիներին</w:t>
            </w:r>
            <w:r w:rsidRPr="008174A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«Այլընտրանքային ծառայության մասին» ՀՀ օրենքով սահմանված դրամական բավարարման և փոխհատուցումների տրամադրում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8174A0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74A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8174A0" w:rsidRDefault="00DA3009" w:rsidP="008174A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74A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r w:rsidR="008174A0" w:rsidRPr="008174A0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«</w:t>
            </w:r>
            <w:r w:rsidRPr="008174A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Այլընտրանքային ծառայության մասին</w:t>
            </w:r>
            <w:r w:rsidR="008174A0" w:rsidRPr="008174A0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»</w:t>
            </w:r>
            <w:r w:rsidRPr="008174A0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օրենքի պահանջներին համապատասխան այլընտրանքային աշխատանքային ծառայության անցնող ՀՀ քաղաքացիներ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</w:t>
            </w:r>
            <w:r w:rsidR="0058743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անձ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150.0 </w:t>
            </w: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4C366E" w:rsidRDefault="00DA3009" w:rsidP="00DA3009">
            <w:pPr>
              <w:rPr>
                <w:rFonts w:ascii="GHEA Mariam" w:hAnsi="GHEA Mariam"/>
                <w:sz w:val="22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gridAfter w:val="1"/>
          <w:wAfter w:w="27" w:type="dxa"/>
          <w:trHeight w:val="7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C366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9.1.52</w:t>
            </w:r>
          </w:p>
        </w:tc>
      </w:tr>
      <w:tr w:rsidR="00DA3009" w:rsidRPr="00DA3009" w:rsidTr="004C366E">
        <w:trPr>
          <w:trHeight w:val="7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4C366E" w:rsidRDefault="00DA3009" w:rsidP="00DA3009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4C366E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ՀՀ Լոռու մարզպետի աշխատակազմ </w:t>
            </w:r>
          </w:p>
        </w:tc>
      </w:tr>
      <w:tr w:rsidR="00DA3009" w:rsidRPr="00DA3009" w:rsidTr="004C366E">
        <w:trPr>
          <w:gridAfter w:val="1"/>
          <w:wAfter w:w="27" w:type="dxa"/>
          <w:trHeight w:val="7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A3009" w:rsidRPr="00DA3009" w:rsidTr="004C366E">
        <w:trPr>
          <w:gridAfter w:val="1"/>
          <w:wAfter w:w="27" w:type="dxa"/>
          <w:trHeight w:val="7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  <w:p w:rsidR="004C366E" w:rsidRPr="004C366E" w:rsidRDefault="004C366E" w:rsidP="00DA3009">
            <w:pPr>
              <w:rPr>
                <w:rFonts w:ascii="GHEA Mariam" w:hAnsi="GHEA Mariam"/>
                <w:sz w:val="16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DA3009" w:rsidRPr="00DA3009" w:rsidTr="004C366E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4C366E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DA3009"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A3009" w:rsidRPr="00DA3009" w:rsidTr="004C366E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01436A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0143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8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4C366E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01436A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43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</w:t>
            </w:r>
            <w:r w:rsidR="003E5174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յության անցած ՀՀ քաղաքացիներին </w:t>
            </w:r>
            <w:r w:rsidRPr="000143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«Այլընտրանքային ծառայության մասին» ՀՀ օրենքով սահմանված դրամական բավարարման և փոխհատուցումների տրամադրում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01436A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43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gridAfter w:val="1"/>
          <w:wAfter w:w="27" w:type="dxa"/>
          <w:trHeight w:val="8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01436A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43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r w:rsidR="0001436A" w:rsidRPr="0001436A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«</w:t>
            </w:r>
            <w:r w:rsidRPr="000143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Այլընտրան</w:t>
            </w:r>
            <w:r w:rsidR="000143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քային ծառայութ</w:t>
            </w:r>
            <w:r w:rsidRPr="000143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յան մասին</w:t>
            </w:r>
            <w:r w:rsidR="0001436A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»</w:t>
            </w:r>
            <w:r w:rsidRPr="0001436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օրենքի պահանջներին համապատասխան այլընտրանքային աշխատանքային ծառայության անցնող ՀՀ քաղաքացիներ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</w:t>
            </w:r>
            <w:r w:rsidR="0063389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անձ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gridAfter w:val="1"/>
          <w:wAfter w:w="27" w:type="dxa"/>
          <w:trHeight w:val="7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C366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9.1.53</w:t>
            </w:r>
          </w:p>
        </w:tc>
      </w:tr>
      <w:tr w:rsidR="00DA3009" w:rsidRPr="00DA3009" w:rsidTr="00DA3009">
        <w:trPr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4C366E" w:rsidRDefault="00DA3009" w:rsidP="00DA3009">
            <w:pPr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4C366E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ՀՀ Կոտայքի  մարզպետի աշխատակազմ </w:t>
            </w:r>
          </w:p>
        </w:tc>
      </w:tr>
      <w:tr w:rsidR="00DA3009" w:rsidRPr="00DA3009" w:rsidTr="004C366E">
        <w:trPr>
          <w:gridAfter w:val="1"/>
          <w:wAfter w:w="27" w:type="dxa"/>
          <w:trHeight w:val="7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A3009" w:rsidRPr="00DA3009" w:rsidTr="004C366E">
        <w:trPr>
          <w:gridAfter w:val="1"/>
          <w:wAfter w:w="27" w:type="dxa"/>
          <w:trHeight w:val="7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Այլընտրանքային աշխատանքային ծառայություն 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12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1110 </w:t>
            </w:r>
          </w:p>
        </w:tc>
        <w:tc>
          <w:tcPr>
            <w:tcW w:w="3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DA3009" w:rsidRPr="00DA3009" w:rsidTr="004C366E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12001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4C366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C366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DA3009" w:rsidRPr="00DA3009" w:rsidTr="004C366E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794BD9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94B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ծառայողներին դրամական բավարարման և դրամական փոխհատուցման տրամադրում </w:t>
            </w:r>
          </w:p>
        </w:tc>
        <w:tc>
          <w:tcPr>
            <w:tcW w:w="38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DA3009">
        <w:trPr>
          <w:gridAfter w:val="1"/>
          <w:wAfter w:w="27" w:type="dxa"/>
          <w:trHeight w:val="138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794BD9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94B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Այլընտրանքային աշխատանքային ծառ</w:t>
            </w:r>
            <w:r w:rsidR="00633897" w:rsidRPr="00794B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այության անցած ՀՀ քաղաքացիներին</w:t>
            </w:r>
            <w:r w:rsidRPr="00794B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«Այլընտրանքային ծառայության մասին» ՀՀ օրենքով սահմանված դրամական բավարարման և փոխհատուցումների տրամադրում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4C366E">
        <w:trPr>
          <w:gridAfter w:val="1"/>
          <w:wAfter w:w="27" w:type="dxa"/>
          <w:trHeight w:val="60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4C366E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794BD9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94B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103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Շահառուների ընտրության չափանիշները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794BD9" w:rsidRDefault="00DA3009" w:rsidP="00DA300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94B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r w:rsidR="00794BD9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«</w:t>
            </w:r>
            <w:r w:rsidR="00794B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Այլընտրանքային ծառայու</w:t>
            </w:r>
            <w:r w:rsidRPr="00794B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թյան մասին</w:t>
            </w:r>
            <w:r w:rsidR="00794BD9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»</w:t>
            </w:r>
            <w:r w:rsidRPr="00794B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օրենքի պահանջներին համապատասխան այլընտրանքային աշխատանքային ծառայության անցնող ՀՀ քաղաքացիներ </w:t>
            </w:r>
          </w:p>
        </w:tc>
        <w:tc>
          <w:tcPr>
            <w:tcW w:w="38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Այլընտրանքային աշխատանքային ծառայություն անցնողների թիվ</w:t>
            </w:r>
            <w:r w:rsidR="0063389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անձ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DA3009" w:rsidRPr="00DA3009" w:rsidTr="00DA3009">
        <w:trPr>
          <w:gridAfter w:val="1"/>
          <w:wAfter w:w="27" w:type="dxa"/>
          <w:trHeight w:val="345"/>
        </w:trPr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A3009" w:rsidRPr="00DA3009" w:rsidRDefault="00DA3009" w:rsidP="00DA300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DA30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3009" w:rsidRPr="00DA3009" w:rsidRDefault="00DA3009" w:rsidP="00DA3009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A3009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300.0 </w:t>
            </w:r>
          </w:p>
        </w:tc>
      </w:tr>
    </w:tbl>
    <w:p w:rsidR="00302656" w:rsidRPr="00DA3009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C366E" w:rsidRPr="00DA3009" w:rsidRDefault="004C366E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Pr="00DA3009" w:rsidRDefault="00633897" w:rsidP="0030265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302656" w:rsidRPr="00DA3009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302656" w:rsidRPr="00DA3009">
        <w:rPr>
          <w:rFonts w:ascii="GHEA Mariam" w:hAnsi="GHEA Mariam" w:cs="Sylfaen"/>
          <w:sz w:val="24"/>
          <w:szCs w:val="24"/>
        </w:rPr>
        <w:t>ՀԱՆՐԱՊԵՏՈՒԹՅԱՆ</w:t>
      </w:r>
    </w:p>
    <w:p w:rsidR="00302656" w:rsidRPr="00DA3009" w:rsidRDefault="00302656" w:rsidP="0030265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A3009">
        <w:rPr>
          <w:rFonts w:ascii="GHEA Mariam" w:hAnsi="GHEA Mariam"/>
          <w:sz w:val="24"/>
          <w:szCs w:val="24"/>
        </w:rPr>
        <w:t xml:space="preserve">  </w:t>
      </w:r>
      <w:r w:rsidR="00633897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DA300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A3009" w:rsidRDefault="00302656" w:rsidP="00DA300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DA3009">
        <w:rPr>
          <w:rFonts w:ascii="GHEA Mariam" w:hAnsi="GHEA Mariam" w:cs="Sylfaen"/>
          <w:sz w:val="24"/>
          <w:szCs w:val="24"/>
        </w:rPr>
        <w:t xml:space="preserve">                 </w:t>
      </w:r>
      <w:r w:rsidR="00633897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DA3009">
        <w:rPr>
          <w:rFonts w:ascii="GHEA Mariam" w:hAnsi="GHEA Mariam" w:cs="Sylfaen"/>
          <w:sz w:val="24"/>
          <w:szCs w:val="24"/>
        </w:rPr>
        <w:t>ՂԵԿԱՎԱՐ</w:t>
      </w:r>
      <w:r w:rsidR="00633897">
        <w:rPr>
          <w:rFonts w:ascii="GHEA Mariam" w:hAnsi="GHEA Mariam" w:cs="Arial Armenian"/>
          <w:sz w:val="24"/>
          <w:szCs w:val="24"/>
        </w:rPr>
        <w:tab/>
      </w:r>
      <w:r w:rsidR="00633897">
        <w:rPr>
          <w:rFonts w:ascii="GHEA Mariam" w:hAnsi="GHEA Mariam" w:cs="Arial Armenian"/>
          <w:sz w:val="24"/>
          <w:szCs w:val="24"/>
        </w:rPr>
        <w:tab/>
      </w:r>
      <w:r w:rsidR="00633897">
        <w:rPr>
          <w:rFonts w:ascii="GHEA Mariam" w:hAnsi="GHEA Mariam" w:cs="Arial Armenian"/>
          <w:sz w:val="24"/>
          <w:szCs w:val="24"/>
        </w:rPr>
        <w:tab/>
      </w:r>
      <w:r w:rsidR="00633897">
        <w:rPr>
          <w:rFonts w:ascii="GHEA Mariam" w:hAnsi="GHEA Mariam" w:cs="Arial Armenian"/>
          <w:sz w:val="24"/>
          <w:szCs w:val="24"/>
        </w:rPr>
        <w:tab/>
      </w:r>
      <w:r w:rsidR="00633897">
        <w:rPr>
          <w:rFonts w:ascii="GHEA Mariam" w:hAnsi="GHEA Mariam" w:cs="Arial Armenian"/>
          <w:sz w:val="24"/>
          <w:szCs w:val="24"/>
        </w:rPr>
        <w:tab/>
      </w:r>
      <w:r w:rsidR="00633897">
        <w:rPr>
          <w:rFonts w:ascii="GHEA Mariam" w:hAnsi="GHEA Mariam" w:cs="Arial Armenian"/>
          <w:sz w:val="24"/>
          <w:szCs w:val="24"/>
        </w:rPr>
        <w:tab/>
      </w:r>
      <w:r w:rsidR="00633897">
        <w:rPr>
          <w:rFonts w:ascii="GHEA Mariam" w:hAnsi="GHEA Mariam" w:cs="Arial Armenian"/>
          <w:sz w:val="24"/>
          <w:szCs w:val="24"/>
        </w:rPr>
        <w:tab/>
      </w:r>
      <w:r w:rsidR="00633897">
        <w:rPr>
          <w:rFonts w:ascii="GHEA Mariam" w:hAnsi="GHEA Mariam" w:cs="Arial Armenian"/>
          <w:sz w:val="24"/>
          <w:szCs w:val="24"/>
        </w:rPr>
        <w:tab/>
      </w:r>
      <w:r w:rsidR="00633897">
        <w:rPr>
          <w:rFonts w:ascii="GHEA Mariam" w:hAnsi="GHEA Mariam" w:cs="Arial Armenian"/>
          <w:sz w:val="24"/>
          <w:szCs w:val="24"/>
        </w:rPr>
        <w:tab/>
      </w:r>
      <w:r w:rsidRPr="00DA3009">
        <w:rPr>
          <w:rFonts w:ascii="GHEA Mariam" w:hAnsi="GHEA Mariam" w:cs="Arial Armenian"/>
          <w:sz w:val="24"/>
          <w:szCs w:val="24"/>
        </w:rPr>
        <w:t>Ա</w:t>
      </w:r>
      <w:r w:rsidRPr="00DA3009">
        <w:rPr>
          <w:rFonts w:ascii="GHEA Mariam" w:hAnsi="GHEA Mariam" w:cs="Sylfaen"/>
          <w:sz w:val="24"/>
          <w:szCs w:val="24"/>
        </w:rPr>
        <w:t>.</w:t>
      </w:r>
      <w:r w:rsidRPr="00DA300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A3009">
        <w:rPr>
          <w:rFonts w:ascii="GHEA Mariam" w:hAnsi="GHEA Mariam" w:cs="Sylfaen"/>
          <w:sz w:val="24"/>
          <w:szCs w:val="24"/>
        </w:rPr>
        <w:t>ՅԱՆ</w:t>
      </w:r>
    </w:p>
    <w:sectPr w:rsidR="001F225D" w:rsidRPr="00DA3009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9CA" w:rsidRDefault="00BE29CA">
      <w:r>
        <w:separator/>
      </w:r>
    </w:p>
  </w:endnote>
  <w:endnote w:type="continuationSeparator" w:id="0">
    <w:p w:rsidR="00BE29CA" w:rsidRDefault="00BE2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E24" w:rsidRDefault="00DE7E2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9CA" w:rsidRDefault="00BE29CA">
      <w:r>
        <w:separator/>
      </w:r>
    </w:p>
  </w:footnote>
  <w:footnote w:type="continuationSeparator" w:id="0">
    <w:p w:rsidR="00BE29CA" w:rsidRDefault="00BE29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E24" w:rsidRDefault="00DE7E2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E7E24" w:rsidRDefault="00DE7E2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E24" w:rsidRDefault="00DE7E2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07984">
      <w:rPr>
        <w:rStyle w:val="PageNumber"/>
        <w:noProof/>
      </w:rPr>
      <w:t>7</w:t>
    </w:r>
    <w:r>
      <w:rPr>
        <w:rStyle w:val="PageNumber"/>
      </w:rPr>
      <w:fldChar w:fldCharType="end"/>
    </w:r>
  </w:p>
  <w:p w:rsidR="00DE7E24" w:rsidRDefault="00DE7E2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36A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239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B0"/>
    <w:rsid w:val="00225EFA"/>
    <w:rsid w:val="002265B1"/>
    <w:rsid w:val="002267DB"/>
    <w:rsid w:val="00226F0C"/>
    <w:rsid w:val="00227193"/>
    <w:rsid w:val="00227B25"/>
    <w:rsid w:val="00227DA8"/>
    <w:rsid w:val="00230160"/>
    <w:rsid w:val="002305E3"/>
    <w:rsid w:val="002307E9"/>
    <w:rsid w:val="00231029"/>
    <w:rsid w:val="00231344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3F8"/>
    <w:rsid w:val="002D1C49"/>
    <w:rsid w:val="002D1E07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174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66E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6DE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7EE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43A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63F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97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3FDF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CCF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79F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29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BD9"/>
    <w:rsid w:val="00794F84"/>
    <w:rsid w:val="00795081"/>
    <w:rsid w:val="0079548D"/>
    <w:rsid w:val="00795D03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9A9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7A2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46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4A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10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0F7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C2F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65B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21C"/>
    <w:rsid w:val="00B3636B"/>
    <w:rsid w:val="00B365B2"/>
    <w:rsid w:val="00B36E2A"/>
    <w:rsid w:val="00B36E6A"/>
    <w:rsid w:val="00B3720F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66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9CA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D1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0C6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984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09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E7E24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97A37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C76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99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23962-CB96-41A8-8B25-45A2F42E2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25</Pages>
  <Words>3673</Words>
  <Characters>20937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https:/mul2.gov.am/tasks/856711/oneclick/voroshumMK-413.docx?token=d55bca53154822f755e1b5d124835944</cp:keywords>
  <dc:description/>
  <cp:lastModifiedBy>Anna Aloyan</cp:lastModifiedBy>
  <cp:revision>31</cp:revision>
  <dcterms:created xsi:type="dcterms:W3CDTF">2023-10-10T12:21:00Z</dcterms:created>
  <dcterms:modified xsi:type="dcterms:W3CDTF">2023-10-11T07:48:00Z</dcterms:modified>
</cp:coreProperties>
</file>