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D6DD66" w14:textId="77777777" w:rsidR="00026568" w:rsidRPr="007F64AB" w:rsidRDefault="00026568" w:rsidP="008406C6">
      <w:pPr>
        <w:shd w:val="clear" w:color="auto" w:fill="FFFFFF"/>
        <w:spacing w:after="0" w:line="240" w:lineRule="auto"/>
        <w:ind w:firstLine="273"/>
        <w:jc w:val="center"/>
        <w:rPr>
          <w:rFonts w:ascii="Arial" w:eastAsia="Times New Roman" w:hAnsi="Arial" w:cs="Times New Roman"/>
          <w:b/>
          <w:bCs/>
          <w:color w:val="000000"/>
        </w:rPr>
      </w:pPr>
    </w:p>
    <w:p w14:paraId="51F86F6A" w14:textId="77777777" w:rsidR="00336374" w:rsidRPr="007F64AB" w:rsidRDefault="008406C6" w:rsidP="00CF73AA">
      <w:pPr>
        <w:shd w:val="clear" w:color="auto" w:fill="FFFFFF"/>
        <w:spacing w:after="0" w:line="240" w:lineRule="auto"/>
        <w:ind w:firstLine="273"/>
        <w:jc w:val="center"/>
        <w:rPr>
          <w:rFonts w:ascii="Arial" w:eastAsia="Times New Roman" w:hAnsi="Arial" w:cs="Times New Roman"/>
          <w:b/>
          <w:bCs/>
          <w:color w:val="000000"/>
          <w:lang w:val="hy-AM"/>
        </w:rPr>
      </w:pPr>
      <w:r w:rsidRPr="007F64AB">
        <w:rPr>
          <w:rFonts w:ascii="Arial" w:eastAsia="Times New Roman" w:hAnsi="Arial" w:cs="Times New Roman"/>
          <w:b/>
          <w:bCs/>
          <w:color w:val="000000"/>
          <w:lang w:val="hy-AM"/>
        </w:rPr>
        <w:t>ԱՄՓՈՓԱԹԵՐԹ</w:t>
      </w:r>
    </w:p>
    <w:p w14:paraId="42D71BC9" w14:textId="77777777" w:rsidR="005A30DC" w:rsidRPr="007F64AB" w:rsidRDefault="005A30DC" w:rsidP="00D6129F">
      <w:pPr>
        <w:shd w:val="clear" w:color="auto" w:fill="FFFFFF"/>
        <w:spacing w:after="0"/>
        <w:ind w:firstLine="273"/>
        <w:jc w:val="center"/>
        <w:rPr>
          <w:rFonts w:ascii="Arial" w:eastAsia="Times New Roman" w:hAnsi="Arial" w:cs="Times New Roman"/>
          <w:b/>
          <w:bCs/>
          <w:color w:val="000000"/>
          <w:lang w:val="hy-AM"/>
        </w:rPr>
      </w:pPr>
    </w:p>
    <w:p w14:paraId="45235276" w14:textId="0E925F76" w:rsidR="00334DE7" w:rsidRPr="00334DE7" w:rsidRDefault="00486D93" w:rsidP="00334DE7">
      <w:pPr>
        <w:tabs>
          <w:tab w:val="left" w:pos="0"/>
        </w:tabs>
        <w:spacing w:after="240" w:line="360" w:lineRule="auto"/>
        <w:ind w:firstLine="270"/>
        <w:jc w:val="center"/>
        <w:rPr>
          <w:rFonts w:ascii="Arial" w:eastAsia="Times New Roman" w:hAnsi="Arial" w:cs="Sylfaen"/>
          <w:b/>
          <w:lang w:val="hy-AM"/>
        </w:rPr>
      </w:pPr>
      <w:r w:rsidRPr="00486D93">
        <w:rPr>
          <w:rFonts w:ascii="Arial" w:eastAsia="Times New Roman" w:hAnsi="Arial" w:cs="Sylfaen"/>
          <w:b/>
          <w:lang w:val="hy-AM"/>
        </w:rPr>
        <w:t>«ՀԱՅԱՍՏԱՆԻ ՀԱՆՐԱՊԵՏՈՒԹՅԱՆ 2023 ԹՎԱԿԱՆԻ ՊԵՏԱԿԱՆ ԲՅՈՒՋԵԻ ՄԱՍԻՆ» ՕՐԵՆՔՈՒՄ ՎԵՐԱԲԱՇԽՈՒՄ, ՓՈՓՈԽՈՒԹՅՈՒՆՆԵՐ և ՀԱՅԱՍՏԱՆԻ ՀԱՆՐԱՊԵՏՈՒԹՅԱՆ ԿԱՌԱՎԱՐՈՒԹՅԱՆ 2022 ԹՎԱԿԱՆԻ ԴԵԿՏԵՄԲԵՐԻ 29-Ի N 2111-Ն ՈՐՈՇՄԱՆ ՄԵՋ ՓՈՓՈԽՈՒԹՅՈՒՆՆԵՐ ԿԱՏԱՐԵԼՈՒ և ՀԱՅԱՍՏԱՆԻ ՀԱՆՐԱՊԵՏՈՒԹՅԱՆ ՊԵՏԱԿԱՆ ԲՅՈՒՋԵԻՑ ԲՅՈՒՋԵՏԱՅԻՆ ՎԱՐԿ ՏՐԱՄԱԴՐԵԼՈՒ ՄԱՍԻՆ» ՀՀ ԿԱՌԱՎԱՐՈՒԹՅԱՆ ՈՐՈՇՄԱՆ ՆԱԽԱԳԾԻ</w:t>
      </w:r>
      <w:r w:rsidRPr="00334DE7">
        <w:rPr>
          <w:rFonts w:ascii="Arial" w:eastAsia="Times New Roman" w:hAnsi="Arial" w:cs="Sylfaen"/>
          <w:b/>
          <w:lang w:val="hy-AM"/>
        </w:rPr>
        <w:t xml:space="preserve"> ԸՆԴՈՒՆՄԱՆ</w:t>
      </w:r>
    </w:p>
    <w:p w14:paraId="4913F89A" w14:textId="77777777" w:rsidR="008406C6" w:rsidRPr="007F64AB" w:rsidRDefault="008406C6" w:rsidP="008406C6">
      <w:pPr>
        <w:shd w:val="clear" w:color="auto" w:fill="FFFFFF"/>
        <w:spacing w:after="0" w:line="240" w:lineRule="auto"/>
        <w:ind w:firstLine="273"/>
        <w:jc w:val="center"/>
        <w:rPr>
          <w:rFonts w:ascii="Arial" w:eastAsia="Times New Roman" w:hAnsi="Arial" w:cs="Times New Roman"/>
          <w:color w:val="000000"/>
          <w:lang w:val="af-ZA"/>
        </w:rPr>
      </w:pPr>
      <w:r w:rsidRPr="007F64AB">
        <w:rPr>
          <w:rFonts w:ascii="Arial" w:eastAsia="Times New Roman" w:hAnsi="Arial" w:cs="Calibri"/>
          <w:color w:val="000000"/>
          <w:lang w:val="af-ZA"/>
        </w:rPr>
        <w:t>     </w:t>
      </w:r>
      <w:r w:rsidRPr="007F64AB">
        <w:rPr>
          <w:rFonts w:ascii="Arial" w:eastAsia="Times New Roman" w:hAnsi="Arial" w:cs="Arial Unicode"/>
          <w:color w:val="000000"/>
          <w:lang w:val="af-ZA"/>
        </w:rPr>
        <w:t xml:space="preserve"> </w:t>
      </w:r>
      <w:r w:rsidRPr="007F64AB">
        <w:rPr>
          <w:rFonts w:ascii="Arial" w:eastAsia="Times New Roman" w:hAnsi="Arial" w:cs="Calibri"/>
          <w:color w:val="000000"/>
          <w:lang w:val="af-ZA"/>
        </w:rPr>
        <w:t> </w:t>
      </w:r>
    </w:p>
    <w:tbl>
      <w:tblPr>
        <w:tblW w:w="1360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21"/>
        <w:gridCol w:w="7179"/>
      </w:tblGrid>
      <w:tr w:rsidR="008406C6" w:rsidRPr="007F64AB" w14:paraId="23FD7194" w14:textId="77777777" w:rsidTr="0043787A">
        <w:trPr>
          <w:trHeight w:val="509"/>
          <w:tblCellSpacing w:w="0" w:type="dxa"/>
          <w:jc w:val="center"/>
        </w:trPr>
        <w:tc>
          <w:tcPr>
            <w:tcW w:w="642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E351200" w14:textId="77777777" w:rsidR="00752204" w:rsidRPr="008971C2" w:rsidRDefault="008406C6" w:rsidP="0075220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b/>
                <w:color w:val="000000"/>
                <w:sz w:val="24"/>
                <w:szCs w:val="24"/>
                <w:lang w:val="af-ZA"/>
              </w:rPr>
            </w:pPr>
            <w:r w:rsidRPr="008971C2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af-ZA"/>
              </w:rPr>
              <w:t> </w:t>
            </w:r>
          </w:p>
          <w:p w14:paraId="75004C9C" w14:textId="77777777" w:rsidR="008406C6" w:rsidRPr="008971C2" w:rsidRDefault="008406C6" w:rsidP="007522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8971C2"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</w:rPr>
              <w:t>1</w:t>
            </w:r>
            <w:r w:rsidRPr="008971C2"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  <w:lang w:val="hy-AM"/>
              </w:rPr>
              <w:t>.</w:t>
            </w:r>
            <w:r w:rsidRPr="008971C2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ՀՀ</w:t>
            </w:r>
            <w:r w:rsidRPr="008971C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971C2">
              <w:rPr>
                <w:rFonts w:ascii="GHEA Grapalat" w:hAnsi="GHEA Grapalat"/>
                <w:b/>
                <w:sz w:val="24"/>
                <w:szCs w:val="24"/>
                <w:lang w:val="fr-FR"/>
              </w:rPr>
              <w:t>ֆինանսների</w:t>
            </w:r>
            <w:proofErr w:type="spellEnd"/>
            <w:r w:rsidRPr="008971C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971C2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նախարարությ</w:t>
            </w:r>
            <w:proofErr w:type="spellEnd"/>
            <w:r w:rsidRPr="008971C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ու</w:t>
            </w:r>
            <w:r w:rsidRPr="008971C2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</w:t>
            </w:r>
          </w:p>
        </w:tc>
        <w:tc>
          <w:tcPr>
            <w:tcW w:w="71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787E8DF" w14:textId="481A4E07" w:rsidR="008406C6" w:rsidRPr="008971C2" w:rsidRDefault="00486D93" w:rsidP="0070118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8971C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29.09</w:t>
            </w:r>
            <w:r w:rsidR="0035418D" w:rsidRPr="008971C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</w:t>
            </w:r>
            <w:r w:rsidR="00654EF1" w:rsidRPr="008971C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202</w:t>
            </w:r>
            <w:r w:rsidR="00334DE7" w:rsidRPr="008971C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3</w:t>
            </w:r>
            <w:r w:rsidR="008406C6" w:rsidRPr="008971C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թ.</w:t>
            </w:r>
          </w:p>
        </w:tc>
      </w:tr>
      <w:tr w:rsidR="008406C6" w:rsidRPr="007F64AB" w14:paraId="3F57420D" w14:textId="77777777" w:rsidTr="0043787A">
        <w:trPr>
          <w:tblCellSpacing w:w="0" w:type="dxa"/>
          <w:jc w:val="center"/>
        </w:trPr>
        <w:tc>
          <w:tcPr>
            <w:tcW w:w="642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CFB07F1" w14:textId="77777777" w:rsidR="008406C6" w:rsidRPr="008971C2" w:rsidRDefault="008406C6" w:rsidP="003D5971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1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56C85D6" w14:textId="3C1EAE13" w:rsidR="00334DE7" w:rsidRPr="008971C2" w:rsidRDefault="00A06087" w:rsidP="00A06087">
            <w:pPr>
              <w:widowControl w:val="0"/>
              <w:spacing w:after="0"/>
              <w:ind w:right="210"/>
              <w:contextualSpacing/>
              <w:jc w:val="center"/>
              <w:rPr>
                <w:rFonts w:ascii="GHEA Grapalat" w:eastAsia="Calibri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   </w:t>
            </w:r>
            <w:r w:rsidR="00486D93" w:rsidRPr="008971C2">
              <w:rPr>
                <w:rFonts w:ascii="GHEA Grapalat" w:hAnsi="GHEA Grapalat" w:cs="Calibri Cyr"/>
                <w:b/>
                <w:sz w:val="24"/>
                <w:szCs w:val="24"/>
                <w:lang w:val="hy-AM"/>
              </w:rPr>
              <w:t xml:space="preserve">№ </w:t>
            </w:r>
            <w:r w:rsidR="00486D93" w:rsidRPr="008971C2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01/9-2/18944-2023</w:t>
            </w:r>
          </w:p>
        </w:tc>
      </w:tr>
      <w:tr w:rsidR="00180399" w:rsidRPr="00A06087" w14:paraId="06C27005" w14:textId="77777777" w:rsidTr="0043787A">
        <w:trPr>
          <w:trHeight w:val="288"/>
          <w:tblCellSpacing w:w="0" w:type="dxa"/>
          <w:jc w:val="center"/>
        </w:trPr>
        <w:tc>
          <w:tcPr>
            <w:tcW w:w="64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74C50E2" w14:textId="0008E3F3" w:rsidR="00180399" w:rsidRPr="00486D93" w:rsidRDefault="00486D93" w:rsidP="00A06087">
            <w:pPr>
              <w:spacing w:after="0" w:line="440" w:lineRule="exact"/>
              <w:ind w:firstLine="540"/>
              <w:jc w:val="both"/>
              <w:rPr>
                <w:rFonts w:ascii="Arial" w:hAnsi="Arial"/>
                <w:lang w:val="hy-AM"/>
              </w:rPr>
            </w:pPr>
            <w:r w:rsidRPr="00E637F8">
              <w:rPr>
                <w:rFonts w:ascii="GHEA Grapalat" w:hAnsi="GHEA Grapalat" w:cstheme="minorHAnsi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>1.</w:t>
            </w:r>
            <w:r>
              <w:rPr>
                <w:rFonts w:ascii="GHEA Grapalat" w:hAnsi="GHEA Grapalat" w:cstheme="minorHAnsi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 xml:space="preserve"> </w:t>
            </w:r>
            <w:r w:rsidRPr="00E637F8">
              <w:rPr>
                <w:rFonts w:ascii="GHEA Grapalat" w:hAnsi="GHEA Grapalat" w:cstheme="minorHAnsi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 xml:space="preserve">Նախագծի նախաբանում </w:t>
            </w:r>
            <w:r w:rsidRPr="00E707EE">
              <w:rPr>
                <w:rFonts w:ascii="GHEA Grapalat" w:hAnsi="GHEA Grapalat" w:cstheme="minorHAnsi"/>
                <w:bCs/>
                <w:sz w:val="24"/>
                <w:szCs w:val="24"/>
                <w:lang w:val="af-ZA"/>
              </w:rPr>
              <w:t xml:space="preserve">«Հայաստանի Հանրապետության բյուջետային համակարգի մասին» օրենքի բառերն անհրաժեշտ է փոխարինել </w:t>
            </w:r>
            <w:r w:rsidRPr="00E707EE">
              <w:rPr>
                <w:rFonts w:ascii="GHEA Grapalat" w:hAnsi="GHEA Grapalat" w:cstheme="minorHAnsi"/>
                <w:bCs/>
                <w:spacing w:val="-6"/>
                <w:sz w:val="24"/>
                <w:szCs w:val="24"/>
                <w:lang w:val="hy-AM"/>
              </w:rPr>
              <w:t>«Հայաստանի Հանրապետության 2023 թվականի պետական բյուջեի մասին» Հայաստանի Հանրապետության օրենքի</w:t>
            </w:r>
            <w:r w:rsidRPr="00E637F8">
              <w:rPr>
                <w:rFonts w:ascii="GHEA Grapalat" w:hAnsi="GHEA Grapalat" w:cstheme="minorHAnsi"/>
                <w:bCs/>
                <w:spacing w:val="-6"/>
                <w:sz w:val="24"/>
                <w:szCs w:val="24"/>
                <w:lang w:val="hy-AM"/>
              </w:rPr>
              <w:t xml:space="preserve"> բառերով, իսկ </w:t>
            </w:r>
            <w:r w:rsidRPr="00E707EE">
              <w:rPr>
                <w:rFonts w:ascii="GHEA Grapalat" w:hAnsi="GHEA Grapalat" w:cstheme="minorHAnsi"/>
                <w:bCs/>
                <w:sz w:val="24"/>
                <w:szCs w:val="24"/>
                <w:lang w:val="af-ZA"/>
              </w:rPr>
              <w:t>«Հայաստանի Հանրապետության բյուջետային համակարգի մասին» օրենքի բառերը</w:t>
            </w:r>
            <w:r w:rsidRPr="00E637F8">
              <w:rPr>
                <w:rFonts w:ascii="GHEA Grapalat" w:hAnsi="GHEA Grapalat" w:cstheme="minorHAnsi"/>
                <w:bCs/>
                <w:spacing w:val="-6"/>
                <w:sz w:val="24"/>
                <w:szCs w:val="24"/>
                <w:lang w:val="hy-AM"/>
              </w:rPr>
              <w:t xml:space="preserve"> գրել </w:t>
            </w:r>
            <w:r w:rsidRPr="00E707EE">
              <w:rPr>
                <w:rFonts w:ascii="GHEA Grapalat" w:hAnsi="GHEA Grapalat" w:cstheme="minorHAnsi"/>
                <w:bCs/>
                <w:spacing w:val="-6"/>
                <w:sz w:val="24"/>
                <w:szCs w:val="24"/>
                <w:lang w:val="hy-AM"/>
              </w:rPr>
              <w:t>1.2-րդ հոդվածի</w:t>
            </w:r>
            <w:r w:rsidRPr="00E637F8">
              <w:rPr>
                <w:rFonts w:ascii="GHEA Grapalat" w:hAnsi="GHEA Grapalat" w:cstheme="minorHAnsi"/>
                <w:bCs/>
                <w:spacing w:val="-6"/>
                <w:sz w:val="24"/>
                <w:szCs w:val="24"/>
                <w:lang w:val="hy-AM"/>
              </w:rPr>
              <w:t xml:space="preserve"> բառերից առաջ:</w:t>
            </w:r>
          </w:p>
        </w:tc>
        <w:tc>
          <w:tcPr>
            <w:tcW w:w="71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A93F0D4" w14:textId="5EC526F1" w:rsidR="00180399" w:rsidRPr="00486D93" w:rsidRDefault="00B43623" w:rsidP="00B43623">
            <w:pPr>
              <w:rPr>
                <w:rFonts w:ascii="GHEA Grapalat" w:eastAsiaTheme="minorHAnsi" w:hAnsi="GHEA Grapalat"/>
                <w:sz w:val="24"/>
                <w:szCs w:val="24"/>
                <w:lang w:val="hy-AM"/>
              </w:rPr>
            </w:pPr>
            <w:r w:rsidRPr="00486D93"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 xml:space="preserve">           </w:t>
            </w:r>
            <w:r w:rsidR="00180399" w:rsidRPr="00486D93"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>Ընդունվել է</w:t>
            </w:r>
          </w:p>
          <w:p w14:paraId="0AE4CE13" w14:textId="0842C2AC" w:rsidR="00180399" w:rsidRPr="004B0D36" w:rsidRDefault="00486D93" w:rsidP="00B43623">
            <w:pPr>
              <w:rPr>
                <w:rFonts w:ascii="Arial" w:hAnsi="Arial"/>
                <w:lang w:val="hy-AM"/>
              </w:rPr>
            </w:pPr>
            <w:r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 xml:space="preserve"> </w:t>
            </w:r>
            <w:r w:rsidR="00180399" w:rsidRPr="00486D93"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>Կատարվել են ուղղումներ:</w:t>
            </w:r>
          </w:p>
        </w:tc>
      </w:tr>
      <w:tr w:rsidR="00180399" w:rsidRPr="00A06087" w14:paraId="684FF1A4" w14:textId="77777777" w:rsidTr="0043787A">
        <w:trPr>
          <w:tblCellSpacing w:w="0" w:type="dxa"/>
          <w:jc w:val="center"/>
        </w:trPr>
        <w:tc>
          <w:tcPr>
            <w:tcW w:w="64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CC7F7C8" w14:textId="701D9AF8" w:rsidR="00180399" w:rsidRPr="00180399" w:rsidRDefault="00486D93" w:rsidP="00A06087">
            <w:pPr>
              <w:spacing w:after="0" w:line="440" w:lineRule="exact"/>
              <w:ind w:firstLine="540"/>
              <w:jc w:val="both"/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color w:val="191919"/>
                <w:sz w:val="24"/>
                <w:szCs w:val="24"/>
                <w:lang w:val="hy-AM"/>
              </w:rPr>
              <w:t>2</w:t>
            </w:r>
            <w:r w:rsidRPr="00E637F8">
              <w:rPr>
                <w:rFonts w:ascii="GHEA Grapalat" w:hAnsi="GHEA Grapalat" w:cstheme="minorHAnsi"/>
                <w:color w:val="191919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theme="minorHAnsi"/>
                <w:color w:val="191919"/>
                <w:sz w:val="24"/>
                <w:szCs w:val="24"/>
                <w:lang w:val="hy-AM"/>
              </w:rPr>
              <w:t xml:space="preserve"> </w:t>
            </w:r>
            <w:r w:rsidRPr="00E707EE">
              <w:rPr>
                <w:rFonts w:ascii="GHEA Grapalat" w:hAnsi="GHEA Grapalat" w:cstheme="minorHAnsi"/>
                <w:color w:val="191919"/>
                <w:sz w:val="24"/>
                <w:szCs w:val="24"/>
                <w:lang w:val="hy-AM"/>
              </w:rPr>
              <w:t>Առաջարկում ենք Նախագծում նախատեսել դրույթ, ըստ որի կհստակեցվի վարկի տրամադրումն իրականացվելու է ապահովման միջոցով թե առանց ապահովման միջոցի:</w:t>
            </w:r>
          </w:p>
        </w:tc>
        <w:tc>
          <w:tcPr>
            <w:tcW w:w="71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4075295" w14:textId="77777777" w:rsidR="0043787A" w:rsidRDefault="00180399" w:rsidP="00B43623">
            <w:pPr>
              <w:ind w:firstLine="720"/>
              <w:rPr>
                <w:rFonts w:ascii="GHEA Grapalat" w:eastAsiaTheme="minorHAnsi" w:hAnsi="GHEA Grapalat"/>
                <w:sz w:val="24"/>
                <w:szCs w:val="24"/>
                <w:lang w:val="hy-AM"/>
              </w:rPr>
            </w:pPr>
            <w:r w:rsidRPr="00486D93"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>Ընդունվել է</w:t>
            </w:r>
          </w:p>
          <w:p w14:paraId="0E798E2C" w14:textId="3135E8BA" w:rsidR="00180399" w:rsidRPr="008D4CCD" w:rsidRDefault="0043787A" w:rsidP="0043787A">
            <w:pPr>
              <w:rPr>
                <w:rFonts w:ascii="Arial" w:hAnsi="Arial"/>
                <w:lang w:val="hy-AM"/>
              </w:rPr>
            </w:pPr>
            <w:r>
              <w:rPr>
                <w:rFonts w:ascii="Arial" w:hAnsi="Arial"/>
                <w:lang w:val="hy-AM"/>
              </w:rPr>
              <w:t xml:space="preserve">  </w:t>
            </w:r>
            <w:r w:rsidRPr="0043787A"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>Նախատեսվել է համապատասխան դրույթ:</w:t>
            </w:r>
            <w:r w:rsidR="00180399">
              <w:rPr>
                <w:rFonts w:ascii="Arial" w:hAnsi="Arial"/>
                <w:lang w:val="hy-AM"/>
              </w:rPr>
              <w:br/>
            </w:r>
            <w:r w:rsidR="00486D93"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  <w:tr w:rsidR="00486D93" w:rsidRPr="00A06087" w14:paraId="456CEA7E" w14:textId="77777777" w:rsidTr="0043787A">
        <w:trPr>
          <w:tblCellSpacing w:w="0" w:type="dxa"/>
          <w:jc w:val="center"/>
        </w:trPr>
        <w:tc>
          <w:tcPr>
            <w:tcW w:w="64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86C320E" w14:textId="3ACF170E" w:rsidR="00486D93" w:rsidRDefault="00486D93" w:rsidP="00A06087">
            <w:pPr>
              <w:spacing w:after="0" w:line="440" w:lineRule="exact"/>
              <w:ind w:firstLine="540"/>
              <w:jc w:val="both"/>
              <w:rPr>
                <w:rFonts w:ascii="GHEA Grapalat" w:hAnsi="GHEA Grapalat" w:cstheme="minorHAnsi"/>
                <w:color w:val="191919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color w:val="191919"/>
                <w:sz w:val="24"/>
                <w:szCs w:val="24"/>
                <w:lang w:val="hy-AM"/>
              </w:rPr>
              <w:t xml:space="preserve">3. </w:t>
            </w:r>
            <w:r w:rsidRPr="00E707EE">
              <w:rPr>
                <w:rFonts w:ascii="GHEA Grapalat" w:hAnsi="GHEA Grapalat" w:cstheme="minorHAnsi"/>
                <w:color w:val="191919"/>
                <w:sz w:val="24"/>
                <w:szCs w:val="24"/>
                <w:lang w:val="hy-AM"/>
              </w:rPr>
              <w:t xml:space="preserve">Առաջարկում ենք Նախագծում նախատեսել կետ, որով կհանձնարարվի ՀՀ ֆինանսների նախարարին՝ «Հայ-Ալմաստ» ՓԲԸ-ի հետ կնքել </w:t>
            </w:r>
            <w:r w:rsidRPr="00E637F8">
              <w:rPr>
                <w:rFonts w:ascii="GHEA Grapalat" w:hAnsi="GHEA Grapalat" w:cstheme="minorHAnsi"/>
                <w:color w:val="191919"/>
                <w:sz w:val="24"/>
                <w:szCs w:val="24"/>
                <w:lang w:val="hy-AM"/>
              </w:rPr>
              <w:t>Նախագծի</w:t>
            </w:r>
            <w:r w:rsidRPr="00E707EE">
              <w:rPr>
                <w:rFonts w:ascii="GHEA Grapalat" w:hAnsi="GHEA Grapalat" w:cstheme="minorHAnsi"/>
                <w:color w:val="191919"/>
                <w:sz w:val="24"/>
                <w:szCs w:val="24"/>
                <w:lang w:val="hy-AM"/>
              </w:rPr>
              <w:t xml:space="preserve"> 1-ին կետով </w:t>
            </w:r>
            <w:r w:rsidRPr="00E707EE">
              <w:rPr>
                <w:rFonts w:ascii="GHEA Grapalat" w:hAnsi="GHEA Grapalat" w:cstheme="minorHAnsi"/>
                <w:color w:val="191919"/>
                <w:sz w:val="24"/>
                <w:szCs w:val="24"/>
                <w:lang w:val="hy-AM"/>
              </w:rPr>
              <w:lastRenderedPageBreak/>
              <w:t>նախատեսված վարկի տրամադրման համապատասխան պայմանագիր:</w:t>
            </w:r>
          </w:p>
        </w:tc>
        <w:tc>
          <w:tcPr>
            <w:tcW w:w="71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AE4F73C" w14:textId="77777777" w:rsidR="00486D93" w:rsidRDefault="00A0653A" w:rsidP="00486D93">
            <w:pPr>
              <w:rPr>
                <w:rFonts w:ascii="GHEA Grapalat" w:eastAsiaTheme="minorHAnsi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lastRenderedPageBreak/>
              <w:t xml:space="preserve">        </w:t>
            </w:r>
            <w:r w:rsidRPr="00486D93"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>Ընդունվել է</w:t>
            </w:r>
          </w:p>
          <w:p w14:paraId="49C92A69" w14:textId="306D0BBD" w:rsidR="0043787A" w:rsidRPr="00486D93" w:rsidRDefault="0043787A" w:rsidP="00486D93">
            <w:pPr>
              <w:rPr>
                <w:rFonts w:ascii="GHEA Grapalat" w:eastAsiaTheme="minorHAnsi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 xml:space="preserve">  Նախատեսվել է համապատասխան կետ:</w:t>
            </w:r>
          </w:p>
        </w:tc>
      </w:tr>
      <w:tr w:rsidR="00486D93" w:rsidRPr="00A06087" w14:paraId="0CBE2E86" w14:textId="77777777" w:rsidTr="0043787A">
        <w:trPr>
          <w:tblCellSpacing w:w="0" w:type="dxa"/>
          <w:jc w:val="center"/>
        </w:trPr>
        <w:tc>
          <w:tcPr>
            <w:tcW w:w="64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2A4ED56" w14:textId="35B4380C" w:rsidR="00486D93" w:rsidRDefault="00486D93" w:rsidP="00A06087">
            <w:pPr>
              <w:spacing w:after="0" w:line="440" w:lineRule="exact"/>
              <w:ind w:firstLine="567"/>
              <w:jc w:val="both"/>
              <w:rPr>
                <w:rFonts w:ascii="GHEA Grapalat" w:hAnsi="GHEA Grapalat" w:cstheme="minorHAnsi"/>
                <w:color w:val="191919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lastRenderedPageBreak/>
              <w:t>4</w:t>
            </w:r>
            <w:r w:rsidRPr="00E637F8"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 xml:space="preserve">. </w:t>
            </w:r>
            <w:r w:rsidRPr="00E637F8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>Նախագծում գտնում ենք նպատակահարմար</w:t>
            </w:r>
            <w:r w:rsidRPr="00E707EE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նախատեսել, թե երբվանից են իրականացվելու վարկի հիմնական գումարի և հաշվարկվող տոկոսների վճարում</w:t>
            </w:r>
            <w:r w:rsidRPr="00E637F8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>ներ</w:t>
            </w:r>
            <w:r w:rsidRPr="00E707EE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>ը (սկսած</w:t>
            </w:r>
            <w:r w:rsidRPr="00E637F8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E707EE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>--------</w:t>
            </w:r>
            <w:r w:rsidRPr="00E637F8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E707EE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>յուրաքանչյուր տարվա համար)</w:t>
            </w:r>
            <w:r w:rsidRPr="00E707EE">
              <w:rPr>
                <w:rFonts w:ascii="GHEA Grapalat" w:hAnsi="GHEA Grapalat" w:cs="Calibri"/>
                <w:color w:val="191919"/>
                <w:sz w:val="24"/>
                <w:szCs w:val="24"/>
                <w:lang w:val="hy-AM"/>
              </w:rPr>
              <w:t>:</w:t>
            </w:r>
          </w:p>
        </w:tc>
        <w:tc>
          <w:tcPr>
            <w:tcW w:w="71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1277379" w14:textId="77777777" w:rsidR="00486D93" w:rsidRDefault="00486D93" w:rsidP="00486D93">
            <w:pPr>
              <w:ind w:firstLine="720"/>
              <w:rPr>
                <w:rFonts w:ascii="GHEA Grapalat" w:eastAsiaTheme="minorHAnsi" w:hAnsi="GHEA Grapalat"/>
                <w:sz w:val="24"/>
                <w:szCs w:val="24"/>
                <w:lang w:val="hy-AM"/>
              </w:rPr>
            </w:pPr>
            <w:r w:rsidRPr="00486D93"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>Ընդունվել է</w:t>
            </w:r>
          </w:p>
          <w:p w14:paraId="2C31C779" w14:textId="2185B469" w:rsidR="00486D93" w:rsidRPr="00486D93" w:rsidRDefault="00486D93" w:rsidP="00486D93">
            <w:pPr>
              <w:ind w:firstLine="720"/>
              <w:rPr>
                <w:rFonts w:ascii="GHEA Grapalat" w:eastAsiaTheme="minorHAnsi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 xml:space="preserve"> Վ</w:t>
            </w:r>
            <w:r w:rsidRPr="00A4485D"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>արկի հիմնական գումարի և հաշվարկվող տոկոսների վճարումները կատարվում են վարկի ժամկետի ավարտին։</w:t>
            </w:r>
          </w:p>
        </w:tc>
      </w:tr>
      <w:tr w:rsidR="00486D93" w:rsidRPr="00A06087" w14:paraId="0734EDD5" w14:textId="77777777" w:rsidTr="0043787A">
        <w:trPr>
          <w:tblCellSpacing w:w="0" w:type="dxa"/>
          <w:jc w:val="center"/>
        </w:trPr>
        <w:tc>
          <w:tcPr>
            <w:tcW w:w="64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2E142A8" w14:textId="27446AE8" w:rsidR="00486D93" w:rsidRDefault="00486D93" w:rsidP="00486D93">
            <w:pPr>
              <w:spacing w:after="0" w:line="440" w:lineRule="exact"/>
              <w:ind w:firstLine="567"/>
              <w:jc w:val="both"/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5</w:t>
            </w:r>
            <w:r w:rsidRPr="00E707EE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>. Նախագծի 2-րդ կետում </w:t>
            </w:r>
            <w:r w:rsidRPr="00E707EE">
              <w:rPr>
                <w:rFonts w:ascii="GHEA Grapalat" w:hAnsi="GHEA Grapalat" w:cs="Arial"/>
                <w:bCs/>
                <w:spacing w:val="-6"/>
                <w:sz w:val="24"/>
                <w:szCs w:val="24"/>
                <w:lang w:val="hy-AM"/>
              </w:rPr>
              <w:t xml:space="preserve"> NN 1, 1.1 և 1.1.1.1 աղյուսակներում</w:t>
            </w:r>
            <w:r w:rsidRPr="00E707EE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> բառերը փոխարինել </w:t>
            </w:r>
            <w:r w:rsidRPr="00E707EE">
              <w:rPr>
                <w:rFonts w:ascii="GHEA Grapalat" w:hAnsi="GHEA Grapalat" w:cs="Arial"/>
                <w:bCs/>
                <w:spacing w:val="-6"/>
                <w:sz w:val="24"/>
                <w:szCs w:val="24"/>
                <w:lang w:val="hy-AM"/>
              </w:rPr>
              <w:t xml:space="preserve"> NN 1, 1.1, 1.1.1 և 1.1.1.1 աղյուսակներում</w:t>
            </w:r>
            <w:r w:rsidRPr="00E707EE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> բառերով</w:t>
            </w:r>
          </w:p>
        </w:tc>
        <w:tc>
          <w:tcPr>
            <w:tcW w:w="71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F79B479" w14:textId="77777777" w:rsidR="00486D93" w:rsidRDefault="00486D93" w:rsidP="00486D93">
            <w:pPr>
              <w:rPr>
                <w:rFonts w:ascii="GHEA Grapalat" w:eastAsiaTheme="minorHAnsi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 xml:space="preserve">         </w:t>
            </w:r>
            <w:r w:rsidRPr="00486D93"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>Ընդունվել է</w:t>
            </w:r>
          </w:p>
          <w:p w14:paraId="36C6E466" w14:textId="5B0D627E" w:rsidR="00486D93" w:rsidRPr="00486D93" w:rsidRDefault="00486D93" w:rsidP="00486D93">
            <w:pPr>
              <w:rPr>
                <w:rFonts w:ascii="GHEA Grapalat" w:eastAsiaTheme="minorHAnsi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 xml:space="preserve"> </w:t>
            </w:r>
            <w:r w:rsidRPr="00486D93"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>Կատարվել են ուղղումներ:</w:t>
            </w:r>
          </w:p>
        </w:tc>
      </w:tr>
      <w:tr w:rsidR="00486D93" w:rsidRPr="00A06087" w14:paraId="1EDF6167" w14:textId="77777777" w:rsidTr="0043787A">
        <w:trPr>
          <w:tblCellSpacing w:w="0" w:type="dxa"/>
          <w:jc w:val="center"/>
        </w:trPr>
        <w:tc>
          <w:tcPr>
            <w:tcW w:w="64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4D0519A" w14:textId="0C26C1E3" w:rsidR="00486D93" w:rsidRDefault="00486D93" w:rsidP="00486D93">
            <w:pPr>
              <w:spacing w:after="0" w:line="440" w:lineRule="exact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Pr="00E637F8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. </w:t>
            </w:r>
            <w:r w:rsidRPr="00486D9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Նախագծի</w:t>
            </w:r>
            <w:r w:rsidRPr="00E637F8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N 2 </w:t>
            </w:r>
            <w:r w:rsidRPr="00486D9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և</w:t>
            </w:r>
            <w:r w:rsidRPr="00E637F8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N 3 </w:t>
            </w:r>
            <w:r w:rsidRPr="00486D9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հավելվածներում</w:t>
            </w:r>
            <w:r w:rsidRPr="00E637F8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486D9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միջոցառման</w:t>
            </w:r>
            <w:r w:rsidRPr="00E637F8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44005 </w:t>
            </w:r>
            <w:r w:rsidRPr="00486D9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դասիչն</w:t>
            </w:r>
            <w:r w:rsidRPr="00E637F8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486D9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անհրաժեշտ</w:t>
            </w:r>
            <w:r w:rsidRPr="00E637F8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486D9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է</w:t>
            </w:r>
            <w:r w:rsidRPr="00E637F8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486D9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փոխարինել</w:t>
            </w:r>
            <w:r w:rsidRPr="00E637F8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42001 </w:t>
            </w:r>
            <w:r w:rsidRPr="00486D9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դասիչով</w:t>
            </w:r>
            <w:r w:rsidRPr="00E637F8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, NN 5-7 </w:t>
            </w:r>
            <w:r w:rsidRPr="00486D9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հավելվածներում</w:t>
            </w:r>
            <w:r w:rsidRPr="00E637F8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1022 </w:t>
            </w:r>
            <w:r w:rsidRPr="00486D9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ծագրի</w:t>
            </w:r>
            <w:r w:rsidRPr="00E637F8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486D9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</w:t>
            </w:r>
            <w:r w:rsidRPr="00E707EE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>իջոցառումը նախատեսել 12014 դասիչի ներքո</w:t>
            </w:r>
          </w:p>
        </w:tc>
        <w:tc>
          <w:tcPr>
            <w:tcW w:w="71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77D3804" w14:textId="026B500B" w:rsidR="00486D93" w:rsidRDefault="00486D93" w:rsidP="00486D93">
            <w:pPr>
              <w:rPr>
                <w:rFonts w:ascii="GHEA Grapalat" w:eastAsiaTheme="minorHAnsi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 xml:space="preserve">        </w:t>
            </w:r>
            <w:r w:rsidRPr="00486D93"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>Ընդունվել է</w:t>
            </w:r>
          </w:p>
          <w:p w14:paraId="56D75B88" w14:textId="49DAD0E9" w:rsidR="00486D93" w:rsidRPr="00486D93" w:rsidRDefault="00486D93" w:rsidP="00486D93">
            <w:pPr>
              <w:rPr>
                <w:rFonts w:ascii="GHEA Grapalat" w:eastAsiaTheme="minorHAnsi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 xml:space="preserve"> </w:t>
            </w:r>
            <w:r w:rsidRPr="00486D93"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>Կատարվել են ուղղումներ:</w:t>
            </w:r>
          </w:p>
        </w:tc>
      </w:tr>
      <w:tr w:rsidR="00486D93" w:rsidRPr="00A06087" w14:paraId="5824D76C" w14:textId="77777777" w:rsidTr="0043787A">
        <w:trPr>
          <w:tblCellSpacing w:w="0" w:type="dxa"/>
          <w:jc w:val="center"/>
        </w:trPr>
        <w:tc>
          <w:tcPr>
            <w:tcW w:w="64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0724B46" w14:textId="755D9B33" w:rsidR="00486D93" w:rsidRPr="00486D93" w:rsidRDefault="00486D93" w:rsidP="00486D93">
            <w:pPr>
              <w:spacing w:after="0" w:line="440" w:lineRule="exact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7</w:t>
            </w:r>
            <w:r w:rsidRPr="00E707EE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. Նախագծի </w:t>
            </w:r>
            <w:r w:rsidRPr="00E637F8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N 6</w:t>
            </w:r>
            <w:r w:rsidRPr="00E707EE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հավելվածում անհրաժեշտ է լրացնել </w:t>
            </w:r>
            <w:r w:rsidRPr="00E637F8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1022 </w:t>
            </w:r>
            <w:r w:rsidRPr="00486D9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ծագրի</w:t>
            </w:r>
            <w:r w:rsidRPr="00E637F8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486D9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</w:t>
            </w:r>
            <w:r w:rsidRPr="00E707EE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>իջոցառման անվանումը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71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D618CD" w14:textId="29956143" w:rsidR="00486D93" w:rsidRDefault="00486D93" w:rsidP="00486D93">
            <w:pPr>
              <w:rPr>
                <w:rFonts w:ascii="GHEA Grapalat" w:eastAsiaTheme="minorHAnsi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 xml:space="preserve">       </w:t>
            </w:r>
            <w:r w:rsidRPr="00486D93"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>Ընդունվել է</w:t>
            </w:r>
          </w:p>
          <w:p w14:paraId="7BBE8C9A" w14:textId="634E0589" w:rsidR="00486D93" w:rsidRPr="00486D93" w:rsidRDefault="00486D93" w:rsidP="00486D93">
            <w:pPr>
              <w:rPr>
                <w:rFonts w:ascii="GHEA Grapalat" w:eastAsiaTheme="minorHAnsi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 xml:space="preserve"> </w:t>
            </w:r>
            <w:r w:rsidRPr="00486D93"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>Կատարվել են ուղղումներ:</w:t>
            </w:r>
          </w:p>
        </w:tc>
      </w:tr>
      <w:tr w:rsidR="00486D93" w:rsidRPr="00A06087" w14:paraId="7E798C06" w14:textId="77777777" w:rsidTr="0043787A">
        <w:trPr>
          <w:tblCellSpacing w:w="0" w:type="dxa"/>
          <w:jc w:val="center"/>
        </w:trPr>
        <w:tc>
          <w:tcPr>
            <w:tcW w:w="64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1C6E499" w14:textId="22A4D805" w:rsidR="00486D93" w:rsidRPr="00486D93" w:rsidRDefault="00486D93" w:rsidP="00486D93">
            <w:pPr>
              <w:spacing w:after="0" w:line="440" w:lineRule="exact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af-ZA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8</w:t>
            </w:r>
            <w:r w:rsidRPr="00E707EE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>. Նախագծի N 3 հավելվածի վերնագրում N 3.1.1.1.1 թիվը փոխարինել N 1.1.1 թվով, իսկ  N 4 հավելվածի վերնագրում N 3.1.1.1.1 թիվը՝ N 1.1.1.1 թվով:</w:t>
            </w:r>
          </w:p>
        </w:tc>
        <w:tc>
          <w:tcPr>
            <w:tcW w:w="71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8A7DD2A" w14:textId="582871DC" w:rsidR="00486D93" w:rsidRDefault="00486D93" w:rsidP="00486D93">
            <w:pPr>
              <w:rPr>
                <w:rFonts w:ascii="GHEA Grapalat" w:eastAsiaTheme="minorHAnsi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 xml:space="preserve">       </w:t>
            </w:r>
            <w:r w:rsidRPr="00486D93"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>Ընդունվել է</w:t>
            </w:r>
          </w:p>
          <w:p w14:paraId="263C9DAC" w14:textId="1ADC5A18" w:rsidR="00486D93" w:rsidRDefault="00486D93" w:rsidP="00486D93">
            <w:pPr>
              <w:rPr>
                <w:rFonts w:ascii="GHEA Grapalat" w:eastAsiaTheme="minorHAnsi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 xml:space="preserve"> </w:t>
            </w:r>
            <w:r w:rsidRPr="00486D93"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>Կատարվել են ուղղումներ:</w:t>
            </w:r>
          </w:p>
        </w:tc>
      </w:tr>
      <w:tr w:rsidR="00486D93" w:rsidRPr="00A06087" w14:paraId="7B319DB1" w14:textId="77777777" w:rsidTr="0043787A">
        <w:trPr>
          <w:tblCellSpacing w:w="0" w:type="dxa"/>
          <w:jc w:val="center"/>
        </w:trPr>
        <w:tc>
          <w:tcPr>
            <w:tcW w:w="64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BA2FDA6" w14:textId="77777777" w:rsidR="00486D93" w:rsidRPr="00E637F8" w:rsidRDefault="00486D93" w:rsidP="00486D93">
            <w:pPr>
              <w:spacing w:after="0" w:line="440" w:lineRule="exact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Pr="00E637F8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. </w:t>
            </w:r>
            <w:r w:rsidRPr="00486D9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Նախագծի</w:t>
            </w:r>
            <w:r w:rsidRPr="00E637F8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486D9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հավելվածներից</w:t>
            </w:r>
            <w:r w:rsidRPr="00E637F8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486D9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անհրաժեշտ</w:t>
            </w:r>
            <w:r w:rsidRPr="00E637F8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486D9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է</w:t>
            </w:r>
            <w:r w:rsidRPr="00E637F8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486D9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հանել</w:t>
            </w:r>
            <w:r w:rsidRPr="00E637F8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486D9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ինն</w:t>
            </w:r>
            <w:r w:rsidRPr="00E637F8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486D9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ամիս</w:t>
            </w:r>
            <w:r w:rsidRPr="00E637F8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486D9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սյունակը</w:t>
            </w:r>
            <w:r w:rsidRPr="00E637F8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:</w:t>
            </w:r>
          </w:p>
          <w:p w14:paraId="6752BB28" w14:textId="77777777" w:rsidR="00486D93" w:rsidRPr="00486D93" w:rsidRDefault="00486D93" w:rsidP="00486D93">
            <w:pPr>
              <w:spacing w:after="0" w:line="440" w:lineRule="exact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af-ZA"/>
              </w:rPr>
            </w:pPr>
          </w:p>
        </w:tc>
        <w:tc>
          <w:tcPr>
            <w:tcW w:w="71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D5D6A46" w14:textId="7F74F380" w:rsidR="00486D93" w:rsidRDefault="00486D93" w:rsidP="00486D93">
            <w:pPr>
              <w:rPr>
                <w:rFonts w:ascii="GHEA Grapalat" w:eastAsiaTheme="minorHAnsi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 xml:space="preserve">      </w:t>
            </w:r>
            <w:r w:rsidRPr="00486D93"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>Ընդունվել է</w:t>
            </w:r>
          </w:p>
          <w:p w14:paraId="6BE2E9D6" w14:textId="53C2ABDC" w:rsidR="00486D93" w:rsidRDefault="00486D93" w:rsidP="00486D93">
            <w:pPr>
              <w:rPr>
                <w:rFonts w:ascii="GHEA Grapalat" w:eastAsiaTheme="minorHAnsi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 xml:space="preserve"> </w:t>
            </w:r>
            <w:r w:rsidRPr="00486D93"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>Կատարվել են ուղղումներ:</w:t>
            </w:r>
          </w:p>
        </w:tc>
      </w:tr>
      <w:tr w:rsidR="00485D6F" w:rsidRPr="007F64AB" w14:paraId="3141AC09" w14:textId="77777777" w:rsidTr="00485D6F">
        <w:trPr>
          <w:tblCellSpacing w:w="0" w:type="dxa"/>
          <w:jc w:val="center"/>
        </w:trPr>
        <w:tc>
          <w:tcPr>
            <w:tcW w:w="64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9C9C9" w:themeFill="accent3" w:themeFillTint="99"/>
          </w:tcPr>
          <w:p w14:paraId="4639BABE" w14:textId="77777777" w:rsidR="00485D6F" w:rsidRPr="008971C2" w:rsidRDefault="00485D6F" w:rsidP="00485D6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af-ZA"/>
              </w:rPr>
            </w:pPr>
            <w:r w:rsidRPr="008971C2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af-ZA"/>
              </w:rPr>
              <w:lastRenderedPageBreak/>
              <w:t> </w:t>
            </w:r>
          </w:p>
          <w:p w14:paraId="2FBDE889" w14:textId="7D83A469" w:rsidR="00485D6F" w:rsidRPr="008971C2" w:rsidRDefault="00485D6F" w:rsidP="00485D6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8971C2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  <w:t>2</w:t>
            </w:r>
            <w:r w:rsidRPr="008971C2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af-ZA"/>
              </w:rPr>
              <w:t xml:space="preserve">. ՀՀ </w:t>
            </w:r>
            <w:r w:rsidR="007D3479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  <w:t>վարչապետի աշխատակազմ</w:t>
            </w:r>
          </w:p>
        </w:tc>
        <w:tc>
          <w:tcPr>
            <w:tcW w:w="71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9C9C9" w:themeFill="accent3" w:themeFillTint="99"/>
          </w:tcPr>
          <w:p w14:paraId="238E9D9F" w14:textId="77777777" w:rsidR="00485D6F" w:rsidRPr="008971C2" w:rsidRDefault="00485D6F" w:rsidP="00485D6F">
            <w:pPr>
              <w:spacing w:line="24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af-ZA"/>
              </w:rPr>
            </w:pPr>
            <w:r w:rsidRPr="008971C2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af-ZA"/>
              </w:rPr>
              <w:t>09.10.2023թ.</w:t>
            </w:r>
          </w:p>
        </w:tc>
      </w:tr>
      <w:tr w:rsidR="00485D6F" w:rsidRPr="007F64AB" w14:paraId="0FA43FC5" w14:textId="77777777" w:rsidTr="00485D6F">
        <w:trPr>
          <w:tblCellSpacing w:w="0" w:type="dxa"/>
          <w:jc w:val="center"/>
        </w:trPr>
        <w:tc>
          <w:tcPr>
            <w:tcW w:w="64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9C9C9" w:themeFill="accent3" w:themeFillTint="99"/>
          </w:tcPr>
          <w:p w14:paraId="3F71B5DA" w14:textId="77777777" w:rsidR="00485D6F" w:rsidRPr="008971C2" w:rsidRDefault="00485D6F" w:rsidP="00485D6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af-ZA"/>
              </w:rPr>
            </w:pPr>
          </w:p>
        </w:tc>
        <w:tc>
          <w:tcPr>
            <w:tcW w:w="71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9C9C9" w:themeFill="accent3" w:themeFillTint="99"/>
          </w:tcPr>
          <w:p w14:paraId="311BB966" w14:textId="608CA070" w:rsidR="00485D6F" w:rsidRPr="008971C2" w:rsidRDefault="00485D6F" w:rsidP="00A06087">
            <w:pPr>
              <w:spacing w:line="24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af-ZA"/>
              </w:rPr>
            </w:pPr>
            <w:r w:rsidRPr="008971C2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af-ZA"/>
              </w:rPr>
              <w:t xml:space="preserve">№ 02/16.4/34600-2023 </w:t>
            </w:r>
          </w:p>
        </w:tc>
      </w:tr>
      <w:tr w:rsidR="00485D6F" w:rsidRPr="00A06087" w14:paraId="5B135822" w14:textId="77777777" w:rsidTr="00485D6F">
        <w:trPr>
          <w:tblCellSpacing w:w="0" w:type="dxa"/>
          <w:jc w:val="center"/>
        </w:trPr>
        <w:tc>
          <w:tcPr>
            <w:tcW w:w="64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B0B6FE1" w14:textId="45D25E64" w:rsidR="00485D6F" w:rsidRPr="00485D6F" w:rsidRDefault="00485D6F" w:rsidP="00A06087">
            <w:pPr>
              <w:spacing w:after="0" w:line="440" w:lineRule="exact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85D6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Ներկայացված որոշման նախագծի նախաբանում նշված չէ այն նորմը, որն ուղղակի լիազորող նորմ կարող է հանդիսանալ ՀՀ կառավարության կողմից ընդունելու սույն որոշումը:</w:t>
            </w:r>
          </w:p>
        </w:tc>
        <w:tc>
          <w:tcPr>
            <w:tcW w:w="71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0CFF9C9" w14:textId="77777777" w:rsidR="00485D6F" w:rsidRPr="00486D93" w:rsidRDefault="00485D6F" w:rsidP="00980F07">
            <w:pPr>
              <w:rPr>
                <w:rFonts w:ascii="GHEA Grapalat" w:eastAsiaTheme="minorHAnsi" w:hAnsi="GHEA Grapalat"/>
                <w:sz w:val="24"/>
                <w:szCs w:val="24"/>
                <w:lang w:val="hy-AM"/>
              </w:rPr>
            </w:pPr>
            <w:r w:rsidRPr="00486D93"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 xml:space="preserve">           Ընդունվել է</w:t>
            </w:r>
          </w:p>
          <w:p w14:paraId="15AE4ED7" w14:textId="77777777" w:rsidR="00485D6F" w:rsidRPr="00485D6F" w:rsidRDefault="00485D6F" w:rsidP="00980F07">
            <w:pPr>
              <w:rPr>
                <w:rFonts w:ascii="GHEA Grapalat" w:eastAsiaTheme="minorHAnsi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 xml:space="preserve"> </w:t>
            </w:r>
            <w:r w:rsidRPr="00486D93"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 xml:space="preserve">Կատարվել </w:t>
            </w:r>
            <w:r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>է համապատասխան լրացում</w:t>
            </w:r>
            <w:r w:rsidRPr="00486D93"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>:</w:t>
            </w:r>
          </w:p>
        </w:tc>
      </w:tr>
      <w:tr w:rsidR="00485D6F" w:rsidRPr="00A06087" w14:paraId="5ADBC2C9" w14:textId="77777777" w:rsidTr="00485D6F">
        <w:trPr>
          <w:tblCellSpacing w:w="0" w:type="dxa"/>
          <w:jc w:val="center"/>
        </w:trPr>
        <w:tc>
          <w:tcPr>
            <w:tcW w:w="64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028FBE0" w14:textId="77777777" w:rsidR="00485D6F" w:rsidRPr="00485D6F" w:rsidRDefault="00485D6F" w:rsidP="00485D6F">
            <w:pPr>
              <w:spacing w:after="0" w:line="440" w:lineRule="exact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85D6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Միաժամանակ, «ՀՀ բյուջետային համակարգի մասին» օրենքի 10-րդ հոդվածի 3-րդ մասի համաձայն՝ բյուջետային վարկերի և փոխատվությունների տրամադրման կարգը սահմանում է կառավարությունը` սույն օրենքի պահանջներին համապատասխան, ինչը ենթադրում է բյուջետային վարկերի և փոխատվությունների տրամադրման միասնական կարգի առկայություն (սահմանում), որի պարագայում միայն հնարավոր կլինի դիտարկվող որոշման նախագծի իրավաչափությունը գնահատել:</w:t>
            </w:r>
          </w:p>
          <w:p w14:paraId="0F538CF4" w14:textId="77777777" w:rsidR="00485D6F" w:rsidRPr="00485D6F" w:rsidRDefault="00485D6F" w:rsidP="00485D6F">
            <w:pPr>
              <w:spacing w:after="0" w:line="440" w:lineRule="exact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71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353388C" w14:textId="77777777" w:rsidR="00485D6F" w:rsidRPr="00486D93" w:rsidRDefault="00485D6F" w:rsidP="00980F07">
            <w:pPr>
              <w:rPr>
                <w:rFonts w:ascii="GHEA Grapalat" w:eastAsiaTheme="minorHAnsi" w:hAnsi="GHEA Grapalat"/>
                <w:sz w:val="24"/>
                <w:szCs w:val="24"/>
                <w:lang w:val="hy-AM"/>
              </w:rPr>
            </w:pPr>
            <w:r w:rsidRPr="00486D93"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 xml:space="preserve">           Ընդունվել է</w:t>
            </w:r>
          </w:p>
          <w:p w14:paraId="7AAD0668" w14:textId="77777777" w:rsidR="00485D6F" w:rsidRPr="00485D6F" w:rsidRDefault="00485D6F" w:rsidP="00980F07">
            <w:pPr>
              <w:rPr>
                <w:rFonts w:ascii="GHEA Grapalat" w:eastAsiaTheme="minorHAnsi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 xml:space="preserve"> </w:t>
            </w:r>
            <w:r w:rsidRPr="00486D93"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 xml:space="preserve">Կատարվել </w:t>
            </w:r>
            <w:r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>է համապատա</w:t>
            </w:r>
            <w:bookmarkStart w:id="0" w:name="_GoBack"/>
            <w:bookmarkEnd w:id="0"/>
            <w:r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>սխան լրացում</w:t>
            </w:r>
            <w:r w:rsidRPr="00486D93"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>:</w:t>
            </w:r>
          </w:p>
        </w:tc>
      </w:tr>
    </w:tbl>
    <w:p w14:paraId="6C501D5F" w14:textId="77777777" w:rsidR="005664A3" w:rsidRPr="007F64AB" w:rsidRDefault="005664A3" w:rsidP="000F69C7">
      <w:pPr>
        <w:rPr>
          <w:rFonts w:ascii="Arial" w:hAnsi="Arial"/>
          <w:lang w:val="hy-AM"/>
        </w:rPr>
      </w:pPr>
    </w:p>
    <w:sectPr w:rsidR="005664A3" w:rsidRPr="007F64AB" w:rsidSect="0043787A">
      <w:pgSz w:w="15840" w:h="12240" w:orient="landscape"/>
      <w:pgMar w:top="709" w:right="284" w:bottom="758" w:left="4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Cyr">
    <w:altName w:val="Times New Roman"/>
    <w:charset w:val="00"/>
    <w:family w:val="roman"/>
    <w:pitch w:val="variable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6B0706"/>
    <w:multiLevelType w:val="hybridMultilevel"/>
    <w:tmpl w:val="3B105C84"/>
    <w:lvl w:ilvl="0" w:tplc="88DE147C">
      <w:start w:val="3"/>
      <w:numFmt w:val="decimal"/>
      <w:lvlText w:val="%1."/>
      <w:lvlJc w:val="left"/>
      <w:pPr>
        <w:ind w:left="9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" w15:restartNumberingAfterBreak="0">
    <w:nsid w:val="6DEF3D82"/>
    <w:multiLevelType w:val="hybridMultilevel"/>
    <w:tmpl w:val="80B6605C"/>
    <w:lvl w:ilvl="0" w:tplc="240091B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6C6"/>
    <w:rsid w:val="00004F08"/>
    <w:rsid w:val="00026568"/>
    <w:rsid w:val="0002668E"/>
    <w:rsid w:val="00031C41"/>
    <w:rsid w:val="0003339E"/>
    <w:rsid w:val="00033FD2"/>
    <w:rsid w:val="00044E34"/>
    <w:rsid w:val="00051342"/>
    <w:rsid w:val="00060165"/>
    <w:rsid w:val="000644C8"/>
    <w:rsid w:val="00065C7F"/>
    <w:rsid w:val="00074131"/>
    <w:rsid w:val="000A1025"/>
    <w:rsid w:val="000A6F32"/>
    <w:rsid w:val="000B670F"/>
    <w:rsid w:val="000C5D1E"/>
    <w:rsid w:val="000E0BA8"/>
    <w:rsid w:val="000F69C7"/>
    <w:rsid w:val="000F7A2C"/>
    <w:rsid w:val="00106065"/>
    <w:rsid w:val="00131E35"/>
    <w:rsid w:val="001331C4"/>
    <w:rsid w:val="001444A1"/>
    <w:rsid w:val="00155637"/>
    <w:rsid w:val="00160FCB"/>
    <w:rsid w:val="0017011E"/>
    <w:rsid w:val="00175C71"/>
    <w:rsid w:val="00180399"/>
    <w:rsid w:val="001819E8"/>
    <w:rsid w:val="0018337A"/>
    <w:rsid w:val="00192197"/>
    <w:rsid w:val="00193F9F"/>
    <w:rsid w:val="001958E0"/>
    <w:rsid w:val="001A5FF2"/>
    <w:rsid w:val="001B2744"/>
    <w:rsid w:val="001C4165"/>
    <w:rsid w:val="001C4ED1"/>
    <w:rsid w:val="001C5844"/>
    <w:rsid w:val="001C75A0"/>
    <w:rsid w:val="001C790C"/>
    <w:rsid w:val="001D35BE"/>
    <w:rsid w:val="001D70EE"/>
    <w:rsid w:val="001E6EBD"/>
    <w:rsid w:val="001E74B0"/>
    <w:rsid w:val="001F1D9B"/>
    <w:rsid w:val="00206324"/>
    <w:rsid w:val="00206EF1"/>
    <w:rsid w:val="00211CE4"/>
    <w:rsid w:val="0022476B"/>
    <w:rsid w:val="00227617"/>
    <w:rsid w:val="0023343D"/>
    <w:rsid w:val="002366E0"/>
    <w:rsid w:val="00271B45"/>
    <w:rsid w:val="00272B1E"/>
    <w:rsid w:val="00283A55"/>
    <w:rsid w:val="00287DAB"/>
    <w:rsid w:val="002A46BC"/>
    <w:rsid w:val="002A51D6"/>
    <w:rsid w:val="002B3E24"/>
    <w:rsid w:val="002C2134"/>
    <w:rsid w:val="002C2621"/>
    <w:rsid w:val="002C34C7"/>
    <w:rsid w:val="002D7833"/>
    <w:rsid w:val="002E147A"/>
    <w:rsid w:val="002F1D9D"/>
    <w:rsid w:val="003034C7"/>
    <w:rsid w:val="00303529"/>
    <w:rsid w:val="003053C2"/>
    <w:rsid w:val="00315EB2"/>
    <w:rsid w:val="00334DE7"/>
    <w:rsid w:val="00336374"/>
    <w:rsid w:val="00336EC9"/>
    <w:rsid w:val="003405F5"/>
    <w:rsid w:val="0034307D"/>
    <w:rsid w:val="00347767"/>
    <w:rsid w:val="0035418D"/>
    <w:rsid w:val="003574CE"/>
    <w:rsid w:val="003603FB"/>
    <w:rsid w:val="00363BAD"/>
    <w:rsid w:val="00392712"/>
    <w:rsid w:val="003962BF"/>
    <w:rsid w:val="003A7380"/>
    <w:rsid w:val="003C08CB"/>
    <w:rsid w:val="003D1565"/>
    <w:rsid w:val="003E0287"/>
    <w:rsid w:val="003E1C56"/>
    <w:rsid w:val="003E6C7D"/>
    <w:rsid w:val="003E6EF1"/>
    <w:rsid w:val="003F773E"/>
    <w:rsid w:val="0040238E"/>
    <w:rsid w:val="00426E35"/>
    <w:rsid w:val="00434008"/>
    <w:rsid w:val="00434237"/>
    <w:rsid w:val="0043511A"/>
    <w:rsid w:val="0043787A"/>
    <w:rsid w:val="00452030"/>
    <w:rsid w:val="004526C9"/>
    <w:rsid w:val="00460BE2"/>
    <w:rsid w:val="0047171D"/>
    <w:rsid w:val="0047473A"/>
    <w:rsid w:val="00485D6F"/>
    <w:rsid w:val="00486D93"/>
    <w:rsid w:val="004A1BEF"/>
    <w:rsid w:val="004B0D36"/>
    <w:rsid w:val="004B4698"/>
    <w:rsid w:val="004C2311"/>
    <w:rsid w:val="004C605A"/>
    <w:rsid w:val="004C7767"/>
    <w:rsid w:val="004D2D30"/>
    <w:rsid w:val="004D34CC"/>
    <w:rsid w:val="004D552E"/>
    <w:rsid w:val="004F6AAF"/>
    <w:rsid w:val="00500E78"/>
    <w:rsid w:val="005045E5"/>
    <w:rsid w:val="00506412"/>
    <w:rsid w:val="00511466"/>
    <w:rsid w:val="0051647A"/>
    <w:rsid w:val="00545229"/>
    <w:rsid w:val="00547215"/>
    <w:rsid w:val="0055129E"/>
    <w:rsid w:val="00552F7F"/>
    <w:rsid w:val="00561774"/>
    <w:rsid w:val="005664A3"/>
    <w:rsid w:val="005715C5"/>
    <w:rsid w:val="00584A5F"/>
    <w:rsid w:val="005927D8"/>
    <w:rsid w:val="005A30DC"/>
    <w:rsid w:val="005A4A87"/>
    <w:rsid w:val="005D0A82"/>
    <w:rsid w:val="005D104D"/>
    <w:rsid w:val="005D22AD"/>
    <w:rsid w:val="005E72A4"/>
    <w:rsid w:val="005F1A3C"/>
    <w:rsid w:val="005F41F3"/>
    <w:rsid w:val="005F4EBE"/>
    <w:rsid w:val="0060221E"/>
    <w:rsid w:val="00602559"/>
    <w:rsid w:val="006073F6"/>
    <w:rsid w:val="00632FC0"/>
    <w:rsid w:val="00654EF1"/>
    <w:rsid w:val="00661ED6"/>
    <w:rsid w:val="00662449"/>
    <w:rsid w:val="006641E4"/>
    <w:rsid w:val="00675B4C"/>
    <w:rsid w:val="00680BB6"/>
    <w:rsid w:val="0068280F"/>
    <w:rsid w:val="00684A28"/>
    <w:rsid w:val="006A5E5E"/>
    <w:rsid w:val="006E305D"/>
    <w:rsid w:val="006F4331"/>
    <w:rsid w:val="00701180"/>
    <w:rsid w:val="00706634"/>
    <w:rsid w:val="007101E0"/>
    <w:rsid w:val="00740BAA"/>
    <w:rsid w:val="00741F71"/>
    <w:rsid w:val="0074621B"/>
    <w:rsid w:val="00752204"/>
    <w:rsid w:val="007657F8"/>
    <w:rsid w:val="0077534D"/>
    <w:rsid w:val="007872A9"/>
    <w:rsid w:val="00791CDB"/>
    <w:rsid w:val="007A433E"/>
    <w:rsid w:val="007A6A58"/>
    <w:rsid w:val="007B38BE"/>
    <w:rsid w:val="007C246A"/>
    <w:rsid w:val="007D3479"/>
    <w:rsid w:val="007D65FA"/>
    <w:rsid w:val="007F23FC"/>
    <w:rsid w:val="007F64AB"/>
    <w:rsid w:val="00817339"/>
    <w:rsid w:val="008406C6"/>
    <w:rsid w:val="0084361D"/>
    <w:rsid w:val="00843E01"/>
    <w:rsid w:val="00845975"/>
    <w:rsid w:val="00846D12"/>
    <w:rsid w:val="00851A42"/>
    <w:rsid w:val="00867A28"/>
    <w:rsid w:val="00881383"/>
    <w:rsid w:val="00887C46"/>
    <w:rsid w:val="00894668"/>
    <w:rsid w:val="008971C2"/>
    <w:rsid w:val="00897A95"/>
    <w:rsid w:val="008A2842"/>
    <w:rsid w:val="008C7397"/>
    <w:rsid w:val="008C785C"/>
    <w:rsid w:val="008D4CCD"/>
    <w:rsid w:val="008F3F44"/>
    <w:rsid w:val="008F77C3"/>
    <w:rsid w:val="0090625B"/>
    <w:rsid w:val="00906592"/>
    <w:rsid w:val="00912576"/>
    <w:rsid w:val="00931754"/>
    <w:rsid w:val="0094298E"/>
    <w:rsid w:val="00943C45"/>
    <w:rsid w:val="00944DB4"/>
    <w:rsid w:val="00957B2F"/>
    <w:rsid w:val="00962788"/>
    <w:rsid w:val="00967231"/>
    <w:rsid w:val="0097275A"/>
    <w:rsid w:val="00976AF7"/>
    <w:rsid w:val="00984008"/>
    <w:rsid w:val="009969C3"/>
    <w:rsid w:val="00997A9B"/>
    <w:rsid w:val="009B2011"/>
    <w:rsid w:val="009C1CDA"/>
    <w:rsid w:val="009D219B"/>
    <w:rsid w:val="009D318E"/>
    <w:rsid w:val="009E5E89"/>
    <w:rsid w:val="009F08E9"/>
    <w:rsid w:val="009F59D0"/>
    <w:rsid w:val="00A06087"/>
    <w:rsid w:val="00A0653A"/>
    <w:rsid w:val="00A069E3"/>
    <w:rsid w:val="00A14FC6"/>
    <w:rsid w:val="00A236C3"/>
    <w:rsid w:val="00A26B7F"/>
    <w:rsid w:val="00A3163B"/>
    <w:rsid w:val="00A4461D"/>
    <w:rsid w:val="00A45BA1"/>
    <w:rsid w:val="00A5732F"/>
    <w:rsid w:val="00A70B54"/>
    <w:rsid w:val="00A742E5"/>
    <w:rsid w:val="00A83730"/>
    <w:rsid w:val="00A8662D"/>
    <w:rsid w:val="00A9089D"/>
    <w:rsid w:val="00AA1AFD"/>
    <w:rsid w:val="00AA64F3"/>
    <w:rsid w:val="00AB34E2"/>
    <w:rsid w:val="00AD01A5"/>
    <w:rsid w:val="00AD5D22"/>
    <w:rsid w:val="00AE5BD0"/>
    <w:rsid w:val="00B14729"/>
    <w:rsid w:val="00B22A40"/>
    <w:rsid w:val="00B27F79"/>
    <w:rsid w:val="00B32828"/>
    <w:rsid w:val="00B33FC0"/>
    <w:rsid w:val="00B43183"/>
    <w:rsid w:val="00B43623"/>
    <w:rsid w:val="00B541C6"/>
    <w:rsid w:val="00B55D71"/>
    <w:rsid w:val="00B579C5"/>
    <w:rsid w:val="00B62B50"/>
    <w:rsid w:val="00B70DCC"/>
    <w:rsid w:val="00B732ED"/>
    <w:rsid w:val="00B762F7"/>
    <w:rsid w:val="00B86349"/>
    <w:rsid w:val="00B8753B"/>
    <w:rsid w:val="00BB06BE"/>
    <w:rsid w:val="00BD64BC"/>
    <w:rsid w:val="00BE3103"/>
    <w:rsid w:val="00BF0E07"/>
    <w:rsid w:val="00BF59DB"/>
    <w:rsid w:val="00C11A44"/>
    <w:rsid w:val="00C14275"/>
    <w:rsid w:val="00C24028"/>
    <w:rsid w:val="00C30ECF"/>
    <w:rsid w:val="00C45BFA"/>
    <w:rsid w:val="00C539FD"/>
    <w:rsid w:val="00C65E07"/>
    <w:rsid w:val="00C6677A"/>
    <w:rsid w:val="00C7366F"/>
    <w:rsid w:val="00C743E5"/>
    <w:rsid w:val="00C829CF"/>
    <w:rsid w:val="00CA2A93"/>
    <w:rsid w:val="00CB0D4E"/>
    <w:rsid w:val="00CB597A"/>
    <w:rsid w:val="00CE0C32"/>
    <w:rsid w:val="00CE65C6"/>
    <w:rsid w:val="00CE7A10"/>
    <w:rsid w:val="00CF2337"/>
    <w:rsid w:val="00CF4992"/>
    <w:rsid w:val="00CF73AA"/>
    <w:rsid w:val="00D14C4C"/>
    <w:rsid w:val="00D26044"/>
    <w:rsid w:val="00D34C52"/>
    <w:rsid w:val="00D52B57"/>
    <w:rsid w:val="00D6129F"/>
    <w:rsid w:val="00D66DE5"/>
    <w:rsid w:val="00D815D8"/>
    <w:rsid w:val="00D925B0"/>
    <w:rsid w:val="00D93275"/>
    <w:rsid w:val="00DA2FA3"/>
    <w:rsid w:val="00DD2E90"/>
    <w:rsid w:val="00DF36E4"/>
    <w:rsid w:val="00E05928"/>
    <w:rsid w:val="00E15399"/>
    <w:rsid w:val="00E271A5"/>
    <w:rsid w:val="00E30CE1"/>
    <w:rsid w:val="00E37FDA"/>
    <w:rsid w:val="00E47132"/>
    <w:rsid w:val="00E60DF6"/>
    <w:rsid w:val="00E66FFE"/>
    <w:rsid w:val="00E8345A"/>
    <w:rsid w:val="00E919D9"/>
    <w:rsid w:val="00E96091"/>
    <w:rsid w:val="00E97E18"/>
    <w:rsid w:val="00EA2AF3"/>
    <w:rsid w:val="00EB6400"/>
    <w:rsid w:val="00EC0EE2"/>
    <w:rsid w:val="00EC690B"/>
    <w:rsid w:val="00F157ED"/>
    <w:rsid w:val="00F236B5"/>
    <w:rsid w:val="00F24C77"/>
    <w:rsid w:val="00F30E55"/>
    <w:rsid w:val="00F523E7"/>
    <w:rsid w:val="00F52F26"/>
    <w:rsid w:val="00F654C5"/>
    <w:rsid w:val="00F968FF"/>
    <w:rsid w:val="00FB54C0"/>
    <w:rsid w:val="00FD0ADB"/>
    <w:rsid w:val="00FD4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08F479"/>
  <w15:docId w15:val="{38FBB33B-E773-4874-BE19-57DF18093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4992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8406C6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8406C6"/>
    <w:rPr>
      <w:rFonts w:ascii="Arial Armenian" w:eastAsia="Times New Roman" w:hAnsi="Arial Armenian" w:cs="Times New Roman"/>
      <w:lang w:eastAsia="ru-RU"/>
    </w:rPr>
  </w:style>
  <w:style w:type="paragraph" w:styleId="ListParagraph">
    <w:name w:val="List Paragraph"/>
    <w:basedOn w:val="Normal"/>
    <w:uiPriority w:val="34"/>
    <w:qFormat/>
    <w:rsid w:val="00680BB6"/>
    <w:pPr>
      <w:ind w:left="720"/>
      <w:contextualSpacing/>
    </w:pPr>
  </w:style>
  <w:style w:type="character" w:styleId="Strong">
    <w:name w:val="Strong"/>
    <w:uiPriority w:val="22"/>
    <w:qFormat/>
    <w:rsid w:val="003C08CB"/>
    <w:rPr>
      <w:b/>
      <w:bCs/>
    </w:rPr>
  </w:style>
  <w:style w:type="paragraph" w:styleId="BodyText">
    <w:name w:val="Body Text"/>
    <w:basedOn w:val="Normal"/>
    <w:link w:val="BodyTextChar"/>
    <w:semiHidden/>
    <w:unhideWhenUsed/>
    <w:rsid w:val="00CE7A10"/>
    <w:pPr>
      <w:suppressAutoHyphens/>
      <w:spacing w:after="140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semiHidden/>
    <w:rsid w:val="00CE7A10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4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1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8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6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6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3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5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5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56D23E-9A40-4BE2-8355-1A43B48337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465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Arpine Martirosyan</cp:lastModifiedBy>
  <cp:revision>23</cp:revision>
  <dcterms:created xsi:type="dcterms:W3CDTF">2023-03-10T11:30:00Z</dcterms:created>
  <dcterms:modified xsi:type="dcterms:W3CDTF">2023-10-10T11:30:00Z</dcterms:modified>
</cp:coreProperties>
</file>