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35B" w:rsidRDefault="0015335B"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5335B" w:rsidRDefault="0015335B" w:rsidP="00B85E8A">
      <w:pPr>
        <w:jc w:val="center"/>
      </w:pPr>
    </w:p>
    <w:p w:rsidR="0015335B" w:rsidRDefault="0015335B"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5335B" w:rsidRDefault="0015335B" w:rsidP="00B85E8A">
      <w:pPr>
        <w:pStyle w:val="mechtex"/>
        <w:rPr>
          <w:rFonts w:ascii="GHEA Mariam" w:hAnsi="GHEA Mariam"/>
          <w:b/>
        </w:rPr>
      </w:pPr>
    </w:p>
    <w:p w:rsidR="0015335B" w:rsidRDefault="0015335B"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5335B" w:rsidRPr="002B074E" w:rsidRDefault="0015335B" w:rsidP="00B85E8A">
      <w:pPr>
        <w:jc w:val="center"/>
        <w:rPr>
          <w:rFonts w:ascii="GHEA Mariam" w:hAnsi="GHEA Mariam"/>
          <w:sz w:val="18"/>
          <w:szCs w:val="24"/>
        </w:rPr>
      </w:pPr>
    </w:p>
    <w:p w:rsidR="0015335B" w:rsidRPr="008E1B5A" w:rsidRDefault="0015335B" w:rsidP="00B85E8A">
      <w:pPr>
        <w:jc w:val="center"/>
        <w:rPr>
          <w:rFonts w:ascii="GHEA Mariam" w:hAnsi="GHEA Mariam"/>
          <w:sz w:val="24"/>
          <w:szCs w:val="24"/>
        </w:rPr>
      </w:pPr>
    </w:p>
    <w:p w:rsidR="0015335B" w:rsidRPr="006740E0" w:rsidRDefault="0015335B" w:rsidP="00B85E8A">
      <w:pPr>
        <w:jc w:val="center"/>
        <w:rPr>
          <w:rFonts w:ascii="GHEA Mariam" w:hAnsi="GHEA Mariam"/>
          <w:sz w:val="24"/>
          <w:szCs w:val="24"/>
        </w:rPr>
      </w:pPr>
      <w:r>
        <w:rPr>
          <w:rFonts w:ascii="GHEA Mariam" w:hAnsi="GHEA Mariam" w:cs="Sylfaen"/>
          <w:spacing w:val="-4"/>
          <w:sz w:val="24"/>
          <w:szCs w:val="24"/>
          <w:lang w:val="fr-FR"/>
        </w:rPr>
        <w:t>12 հոկ</w:t>
      </w:r>
      <w:r w:rsidRPr="00A57E77">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2B074E">
        <w:rPr>
          <w:rFonts w:ascii="GHEA Mariam" w:hAnsi="GHEA Mariam"/>
          <w:sz w:val="24"/>
          <w:szCs w:val="24"/>
        </w:rPr>
        <w:t xml:space="preserve"> </w:t>
      </w:r>
      <w:r w:rsidRPr="006740E0">
        <w:rPr>
          <w:rFonts w:ascii="GHEA Mariam" w:hAnsi="GHEA Mariam"/>
          <w:sz w:val="24"/>
          <w:szCs w:val="24"/>
        </w:rPr>
        <w:t xml:space="preserve">N          </w:t>
      </w:r>
      <w:r w:rsidR="002B074E">
        <w:rPr>
          <w:rFonts w:ascii="GHEA Mariam" w:hAnsi="GHEA Mariam"/>
          <w:sz w:val="24"/>
          <w:szCs w:val="24"/>
          <w:lang w:val="hy-AM"/>
        </w:rPr>
        <w:t>-</w:t>
      </w:r>
      <w:r w:rsidRPr="006740E0">
        <w:rPr>
          <w:rFonts w:ascii="GHEA Mariam" w:hAnsi="GHEA Mariam"/>
          <w:sz w:val="24"/>
          <w:szCs w:val="24"/>
        </w:rPr>
        <w:t>Ն</w:t>
      </w:r>
    </w:p>
    <w:p w:rsidR="0015335B" w:rsidRDefault="0015335B" w:rsidP="00B85E8A">
      <w:pPr>
        <w:jc w:val="center"/>
        <w:rPr>
          <w:rFonts w:ascii="GHEA Mariam" w:hAnsi="GHEA Mariam"/>
          <w:sz w:val="24"/>
          <w:szCs w:val="24"/>
        </w:rPr>
      </w:pPr>
    </w:p>
    <w:p w:rsidR="0015335B" w:rsidRDefault="0015335B" w:rsidP="00B85E8A">
      <w:pPr>
        <w:jc w:val="center"/>
        <w:rPr>
          <w:rFonts w:ascii="GHEA Mariam" w:hAnsi="GHEA Mariam"/>
          <w:sz w:val="24"/>
          <w:szCs w:val="24"/>
        </w:rPr>
      </w:pPr>
    </w:p>
    <w:p w:rsidR="0015335B" w:rsidRDefault="0015335B" w:rsidP="0015335B">
      <w:pPr>
        <w:pStyle w:val="mechtex"/>
        <w:rPr>
          <w:rFonts w:ascii="GHEA Mariam" w:hAnsi="GHEA Mariam" w:cs="Arial"/>
          <w:sz w:val="24"/>
        </w:rPr>
      </w:pPr>
      <w:r w:rsidRPr="0015335B">
        <w:rPr>
          <w:rFonts w:ascii="GHEA Mariam" w:hAnsi="GHEA Mariam" w:cs="Arial"/>
          <w:sz w:val="24"/>
        </w:rPr>
        <w:t>ԼԻԱԶՈՐՎԱԾ</w:t>
      </w:r>
      <w:r>
        <w:rPr>
          <w:rFonts w:ascii="GHEA Mariam" w:hAnsi="GHEA Mariam" w:cs="Arial"/>
          <w:sz w:val="24"/>
        </w:rPr>
        <w:t xml:space="preserve"> </w:t>
      </w:r>
      <w:r w:rsidRPr="0015335B">
        <w:rPr>
          <w:rFonts w:ascii="GHEA Mariam" w:hAnsi="GHEA Mariam" w:cs="Arial"/>
          <w:sz w:val="24"/>
        </w:rPr>
        <w:t>ՏՆՏԵՍԱԿԱՆ</w:t>
      </w:r>
      <w:r>
        <w:rPr>
          <w:rFonts w:ascii="GHEA Mariam" w:hAnsi="GHEA Mariam" w:cs="Arial"/>
          <w:sz w:val="24"/>
        </w:rPr>
        <w:t xml:space="preserve"> </w:t>
      </w:r>
      <w:r w:rsidRPr="0015335B">
        <w:rPr>
          <w:rFonts w:ascii="GHEA Mariam" w:hAnsi="GHEA Mariam" w:cs="Arial"/>
          <w:sz w:val="24"/>
        </w:rPr>
        <w:t>ՕՊԵՐԱՏՈՐԻ</w:t>
      </w:r>
      <w:r w:rsidRPr="0015335B">
        <w:rPr>
          <w:rFonts w:ascii="GHEA Mariam" w:hAnsi="GHEA Mariam"/>
          <w:sz w:val="24"/>
        </w:rPr>
        <w:t xml:space="preserve"> </w:t>
      </w:r>
      <w:r w:rsidRPr="0015335B">
        <w:rPr>
          <w:rFonts w:ascii="GHEA Mariam" w:hAnsi="GHEA Mariam" w:cs="Arial"/>
          <w:sz w:val="24"/>
        </w:rPr>
        <w:t>ԿԱՐԳԱՎԻՃԱԿԻՆ</w:t>
      </w:r>
      <w:r w:rsidRPr="0015335B">
        <w:rPr>
          <w:rFonts w:ascii="GHEA Mariam" w:hAnsi="GHEA Mariam"/>
          <w:sz w:val="24"/>
        </w:rPr>
        <w:t xml:space="preserve"> </w:t>
      </w:r>
      <w:r w:rsidRPr="0015335B">
        <w:rPr>
          <w:rFonts w:ascii="GHEA Mariam" w:hAnsi="GHEA Mariam" w:cs="Arial"/>
          <w:sz w:val="24"/>
        </w:rPr>
        <w:t>ՀԱՎԱԿՆՈՂ</w:t>
      </w:r>
      <w:r w:rsidRPr="0015335B">
        <w:rPr>
          <w:rFonts w:ascii="GHEA Mariam" w:hAnsi="GHEA Mariam"/>
          <w:sz w:val="24"/>
        </w:rPr>
        <w:t xml:space="preserve"> </w:t>
      </w:r>
      <w:r w:rsidRPr="0015335B">
        <w:rPr>
          <w:rFonts w:ascii="GHEA Mariam" w:hAnsi="GHEA Mariam" w:cs="Arial"/>
          <w:spacing w:val="-8"/>
          <w:sz w:val="24"/>
        </w:rPr>
        <w:t>ԵՎ</w:t>
      </w:r>
      <w:r w:rsidRPr="0015335B">
        <w:rPr>
          <w:rFonts w:ascii="GHEA Mariam" w:hAnsi="GHEA Mariam"/>
          <w:spacing w:val="-8"/>
          <w:sz w:val="24"/>
        </w:rPr>
        <w:t xml:space="preserve"> </w:t>
      </w:r>
      <w:r w:rsidRPr="0015335B">
        <w:rPr>
          <w:rFonts w:ascii="GHEA Mariam" w:hAnsi="GHEA Mariam" w:cs="Arial"/>
          <w:spacing w:val="-8"/>
          <w:sz w:val="24"/>
        </w:rPr>
        <w:t>ԼԻԱԶՈՐՎԱԾ</w:t>
      </w:r>
      <w:r w:rsidRPr="0015335B">
        <w:rPr>
          <w:rFonts w:ascii="GHEA Mariam" w:hAnsi="GHEA Mariam"/>
          <w:spacing w:val="-8"/>
          <w:sz w:val="24"/>
        </w:rPr>
        <w:t xml:space="preserve"> </w:t>
      </w:r>
      <w:r w:rsidRPr="0015335B">
        <w:rPr>
          <w:rFonts w:ascii="GHEA Mariam" w:hAnsi="GHEA Mariam" w:cs="Arial"/>
          <w:spacing w:val="-8"/>
          <w:sz w:val="24"/>
        </w:rPr>
        <w:t>ՏՆՏԵՍԱԿԱՆ</w:t>
      </w:r>
      <w:r w:rsidRPr="0015335B">
        <w:rPr>
          <w:rFonts w:ascii="GHEA Mariam" w:hAnsi="GHEA Mariam"/>
          <w:spacing w:val="-8"/>
          <w:sz w:val="24"/>
        </w:rPr>
        <w:t xml:space="preserve"> </w:t>
      </w:r>
      <w:r w:rsidRPr="0015335B">
        <w:rPr>
          <w:rFonts w:ascii="GHEA Mariam" w:hAnsi="GHEA Mariam" w:cs="Arial"/>
          <w:spacing w:val="-8"/>
          <w:sz w:val="24"/>
        </w:rPr>
        <w:t>ՕՊԵՐԱՏՈՐ</w:t>
      </w:r>
      <w:r w:rsidRPr="0015335B">
        <w:rPr>
          <w:rFonts w:ascii="GHEA Mariam" w:hAnsi="GHEA Mariam"/>
          <w:spacing w:val="-8"/>
          <w:sz w:val="24"/>
        </w:rPr>
        <w:t xml:space="preserve"> </w:t>
      </w:r>
      <w:r w:rsidRPr="0015335B">
        <w:rPr>
          <w:rFonts w:ascii="GHEA Mariam" w:hAnsi="GHEA Mariam" w:cs="Arial"/>
          <w:spacing w:val="-8"/>
          <w:sz w:val="24"/>
        </w:rPr>
        <w:t>ՀԱՆԴԻՍԱՑՈՂ</w:t>
      </w:r>
      <w:r w:rsidRPr="0015335B">
        <w:rPr>
          <w:rFonts w:ascii="GHEA Mariam" w:hAnsi="GHEA Mariam"/>
          <w:spacing w:val="-8"/>
          <w:sz w:val="24"/>
        </w:rPr>
        <w:t xml:space="preserve"> </w:t>
      </w:r>
      <w:r w:rsidRPr="0015335B">
        <w:rPr>
          <w:rFonts w:ascii="GHEA Mariam" w:hAnsi="GHEA Mariam" w:cs="Arial"/>
          <w:spacing w:val="-8"/>
          <w:sz w:val="24"/>
        </w:rPr>
        <w:t>ԱՆՁԱՆՑ</w:t>
      </w:r>
      <w:r w:rsidRPr="0015335B">
        <w:rPr>
          <w:rFonts w:ascii="GHEA Mariam" w:hAnsi="GHEA Mariam"/>
          <w:spacing w:val="-8"/>
          <w:sz w:val="24"/>
        </w:rPr>
        <w:t xml:space="preserve">, </w:t>
      </w:r>
      <w:r w:rsidRPr="0015335B">
        <w:rPr>
          <w:rFonts w:ascii="GHEA Mariam" w:hAnsi="GHEA Mariam" w:cs="Arial"/>
          <w:spacing w:val="-8"/>
          <w:sz w:val="24"/>
        </w:rPr>
        <w:t>ԻՆՉՊԵՍ</w:t>
      </w:r>
      <w:r w:rsidRPr="0015335B">
        <w:rPr>
          <w:rFonts w:ascii="GHEA Mariam" w:hAnsi="GHEA Mariam"/>
          <w:sz w:val="24"/>
        </w:rPr>
        <w:t xml:space="preserve"> </w:t>
      </w:r>
      <w:r w:rsidRPr="0015335B">
        <w:rPr>
          <w:rFonts w:ascii="GHEA Mariam" w:hAnsi="GHEA Mariam" w:cs="Arial"/>
          <w:sz w:val="24"/>
        </w:rPr>
        <w:t>ՆԱԵՎ</w:t>
      </w:r>
      <w:r w:rsidRPr="0015335B">
        <w:rPr>
          <w:rFonts w:ascii="GHEA Mariam" w:hAnsi="GHEA Mariam"/>
          <w:sz w:val="24"/>
        </w:rPr>
        <w:t xml:space="preserve"> </w:t>
      </w:r>
      <w:r w:rsidRPr="0015335B">
        <w:rPr>
          <w:rFonts w:ascii="GHEA Mariam" w:hAnsi="GHEA Mariam" w:cs="Arial"/>
          <w:sz w:val="24"/>
        </w:rPr>
        <w:t>ԱԶԱՏ</w:t>
      </w:r>
      <w:r w:rsidRPr="0015335B">
        <w:rPr>
          <w:rFonts w:ascii="GHEA Mariam" w:hAnsi="GHEA Mariam"/>
          <w:sz w:val="24"/>
        </w:rPr>
        <w:t xml:space="preserve"> </w:t>
      </w:r>
      <w:r w:rsidRPr="0015335B">
        <w:rPr>
          <w:rFonts w:ascii="GHEA Mariam" w:hAnsi="GHEA Mariam" w:cs="Arial"/>
          <w:sz w:val="24"/>
        </w:rPr>
        <w:t>ՊԱՀԵՍՏԻ</w:t>
      </w:r>
      <w:r w:rsidRPr="0015335B">
        <w:rPr>
          <w:rFonts w:ascii="GHEA Mariam" w:hAnsi="GHEA Mariam"/>
          <w:sz w:val="24"/>
        </w:rPr>
        <w:t xml:space="preserve"> </w:t>
      </w:r>
      <w:r w:rsidRPr="0015335B">
        <w:rPr>
          <w:rFonts w:ascii="GHEA Mariam" w:hAnsi="GHEA Mariam" w:cs="Arial"/>
          <w:sz w:val="24"/>
        </w:rPr>
        <w:t>ՏԻՐԱՊԵՏՈՂՆԵՐԻ</w:t>
      </w:r>
      <w:r>
        <w:rPr>
          <w:rFonts w:ascii="GHEA Mariam" w:hAnsi="GHEA Mariam" w:cs="Arial"/>
          <w:sz w:val="24"/>
        </w:rPr>
        <w:t xml:space="preserve"> </w:t>
      </w:r>
      <w:r w:rsidRPr="0015335B">
        <w:rPr>
          <w:rFonts w:ascii="GHEA Mariam" w:hAnsi="GHEA Mariam" w:cs="Arial"/>
          <w:sz w:val="24"/>
        </w:rPr>
        <w:t>ՌԵԵՍՏՐՈՒՄ</w:t>
      </w:r>
      <w:r w:rsidRPr="0015335B">
        <w:rPr>
          <w:rFonts w:ascii="GHEA Mariam" w:hAnsi="GHEA Mariam"/>
          <w:sz w:val="24"/>
        </w:rPr>
        <w:t xml:space="preserve"> </w:t>
      </w:r>
      <w:r w:rsidRPr="0015335B">
        <w:rPr>
          <w:rFonts w:ascii="GHEA Mariam" w:hAnsi="GHEA Mariam" w:cs="Arial"/>
          <w:sz w:val="24"/>
        </w:rPr>
        <w:t>ՆԵՐԱՌՎԵԼՈՒՆ</w:t>
      </w:r>
      <w:r w:rsidRPr="0015335B">
        <w:rPr>
          <w:rFonts w:ascii="GHEA Mariam" w:hAnsi="GHEA Mariam"/>
          <w:sz w:val="24"/>
        </w:rPr>
        <w:t xml:space="preserve"> </w:t>
      </w:r>
      <w:r w:rsidRPr="0015335B">
        <w:rPr>
          <w:rFonts w:ascii="GHEA Mariam" w:hAnsi="GHEA Mariam" w:cs="Arial"/>
          <w:sz w:val="24"/>
        </w:rPr>
        <w:t>ՀԱՎԱԿՆՈՂ</w:t>
      </w:r>
      <w:r w:rsidRPr="0015335B">
        <w:rPr>
          <w:rFonts w:ascii="GHEA Mariam" w:hAnsi="GHEA Mariam"/>
          <w:sz w:val="24"/>
        </w:rPr>
        <w:t xml:space="preserve"> </w:t>
      </w:r>
      <w:r w:rsidRPr="0015335B">
        <w:rPr>
          <w:rFonts w:ascii="GHEA Mariam" w:hAnsi="GHEA Mariam" w:cs="Arial"/>
          <w:sz w:val="24"/>
        </w:rPr>
        <w:t>ԵՎ</w:t>
      </w:r>
      <w:r>
        <w:rPr>
          <w:rFonts w:ascii="GHEA Mariam" w:hAnsi="GHEA Mariam" w:cs="Arial"/>
          <w:sz w:val="24"/>
        </w:rPr>
        <w:t xml:space="preserve"> </w:t>
      </w:r>
      <w:r w:rsidRPr="0015335B">
        <w:rPr>
          <w:rFonts w:ascii="GHEA Mariam" w:hAnsi="GHEA Mariam" w:cs="Arial"/>
          <w:sz w:val="24"/>
        </w:rPr>
        <w:t>ԱԶԱՏ</w:t>
      </w:r>
      <w:r w:rsidRPr="0015335B">
        <w:rPr>
          <w:rFonts w:ascii="GHEA Mariam" w:hAnsi="GHEA Mariam"/>
          <w:sz w:val="24"/>
        </w:rPr>
        <w:t xml:space="preserve"> </w:t>
      </w:r>
      <w:r w:rsidRPr="0015335B">
        <w:rPr>
          <w:rFonts w:ascii="GHEA Mariam" w:hAnsi="GHEA Mariam" w:cs="Arial"/>
          <w:sz w:val="24"/>
        </w:rPr>
        <w:t>ՊԱՀԵՍՏԻ</w:t>
      </w:r>
      <w:r>
        <w:rPr>
          <w:rFonts w:ascii="GHEA Mariam" w:hAnsi="GHEA Mariam" w:cs="Arial"/>
          <w:sz w:val="24"/>
        </w:rPr>
        <w:t xml:space="preserve"> </w:t>
      </w:r>
      <w:r w:rsidRPr="0015335B">
        <w:rPr>
          <w:rFonts w:ascii="GHEA Mariam" w:hAnsi="GHEA Mariam" w:cs="Arial"/>
          <w:sz w:val="24"/>
        </w:rPr>
        <w:t>ՏԻՐԱՊԵՏՈՂ</w:t>
      </w:r>
      <w:r w:rsidRPr="0015335B">
        <w:rPr>
          <w:rFonts w:ascii="GHEA Mariam" w:hAnsi="GHEA Mariam"/>
          <w:sz w:val="24"/>
        </w:rPr>
        <w:t xml:space="preserve"> </w:t>
      </w:r>
      <w:r w:rsidRPr="0015335B">
        <w:rPr>
          <w:rFonts w:ascii="GHEA Mariam" w:hAnsi="GHEA Mariam" w:cs="Arial"/>
          <w:sz w:val="24"/>
        </w:rPr>
        <w:t>ՀԱՆԴԻՍԱՑՈՂ</w:t>
      </w:r>
      <w:r w:rsidRPr="0015335B">
        <w:rPr>
          <w:rFonts w:ascii="GHEA Mariam" w:hAnsi="GHEA Mariam"/>
          <w:sz w:val="24"/>
        </w:rPr>
        <w:t xml:space="preserve"> </w:t>
      </w:r>
      <w:r w:rsidRPr="0015335B">
        <w:rPr>
          <w:rFonts w:ascii="GHEA Mariam" w:hAnsi="GHEA Mariam" w:cs="Arial"/>
          <w:sz w:val="24"/>
        </w:rPr>
        <w:t>ԱՆՁԱՆՑ</w:t>
      </w:r>
      <w:r w:rsidRPr="0015335B">
        <w:rPr>
          <w:rFonts w:ascii="GHEA Mariam" w:hAnsi="GHEA Mariam"/>
          <w:sz w:val="24"/>
        </w:rPr>
        <w:t xml:space="preserve"> </w:t>
      </w:r>
      <w:r w:rsidRPr="0015335B">
        <w:rPr>
          <w:rFonts w:ascii="GHEA Mariam" w:hAnsi="GHEA Mariam" w:cs="Arial"/>
          <w:spacing w:val="-8"/>
          <w:sz w:val="24"/>
        </w:rPr>
        <w:t>ԱՊՐԱՆՔՆԵՐԻ</w:t>
      </w:r>
      <w:r w:rsidRPr="0015335B">
        <w:rPr>
          <w:rFonts w:ascii="GHEA Mariam" w:hAnsi="GHEA Mariam"/>
          <w:spacing w:val="-8"/>
          <w:sz w:val="24"/>
        </w:rPr>
        <w:t xml:space="preserve"> </w:t>
      </w:r>
      <w:r w:rsidRPr="0015335B">
        <w:rPr>
          <w:rFonts w:ascii="GHEA Mariam" w:hAnsi="GHEA Mariam" w:cs="Arial"/>
          <w:spacing w:val="-8"/>
          <w:sz w:val="24"/>
        </w:rPr>
        <w:t>ՀԱՇՎԱՌՄԱՆ</w:t>
      </w:r>
      <w:r w:rsidRPr="0015335B">
        <w:rPr>
          <w:rFonts w:ascii="GHEA Mariam" w:hAnsi="GHEA Mariam"/>
          <w:spacing w:val="-8"/>
          <w:sz w:val="24"/>
        </w:rPr>
        <w:t xml:space="preserve"> </w:t>
      </w:r>
      <w:r w:rsidRPr="0015335B">
        <w:rPr>
          <w:rFonts w:ascii="GHEA Mariam" w:hAnsi="GHEA Mariam" w:cs="Arial"/>
          <w:spacing w:val="-8"/>
          <w:sz w:val="24"/>
        </w:rPr>
        <w:t>ՀԱՄԱԿԱՐԳԻ՝</w:t>
      </w:r>
      <w:r w:rsidRPr="0015335B">
        <w:rPr>
          <w:rFonts w:ascii="GHEA Mariam" w:hAnsi="GHEA Mariam"/>
          <w:spacing w:val="-8"/>
          <w:sz w:val="24"/>
        </w:rPr>
        <w:t xml:space="preserve"> </w:t>
      </w:r>
      <w:r w:rsidRPr="0015335B">
        <w:rPr>
          <w:rFonts w:ascii="GHEA Mariam" w:hAnsi="GHEA Mariam" w:cs="Arial"/>
          <w:spacing w:val="-8"/>
          <w:sz w:val="24"/>
        </w:rPr>
        <w:t>ՍԱՀՄԱՆՎԱԾ</w:t>
      </w:r>
      <w:r w:rsidRPr="0015335B">
        <w:rPr>
          <w:rFonts w:ascii="GHEA Mariam" w:hAnsi="GHEA Mariam"/>
          <w:spacing w:val="-8"/>
          <w:sz w:val="24"/>
        </w:rPr>
        <w:t xml:space="preserve"> </w:t>
      </w:r>
      <w:r w:rsidRPr="0015335B">
        <w:rPr>
          <w:rFonts w:ascii="GHEA Mariam" w:hAnsi="GHEA Mariam" w:cs="Arial"/>
          <w:spacing w:val="-8"/>
          <w:sz w:val="24"/>
        </w:rPr>
        <w:t>ՊԱՀԱՆՋՆԵՐԻՆ</w:t>
      </w:r>
      <w:r w:rsidRPr="0015335B">
        <w:rPr>
          <w:rFonts w:ascii="GHEA Mariam" w:hAnsi="GHEA Mariam"/>
          <w:sz w:val="24"/>
        </w:rPr>
        <w:t xml:space="preserve"> </w:t>
      </w:r>
      <w:r w:rsidRPr="0015335B">
        <w:rPr>
          <w:rFonts w:ascii="GHEA Mariam" w:hAnsi="GHEA Mariam" w:cs="Arial"/>
          <w:sz w:val="24"/>
        </w:rPr>
        <w:t>ՀԱՄԱՊԱՏԱՍԽԱՆՈՒԹՅԱՆ</w:t>
      </w:r>
      <w:r w:rsidRPr="0015335B">
        <w:rPr>
          <w:rFonts w:ascii="GHEA Mariam" w:hAnsi="GHEA Mariam"/>
          <w:sz w:val="24"/>
        </w:rPr>
        <w:t xml:space="preserve"> </w:t>
      </w:r>
      <w:r w:rsidRPr="0015335B">
        <w:rPr>
          <w:rFonts w:ascii="GHEA Mariam" w:hAnsi="GHEA Mariam" w:cs="Arial"/>
          <w:sz w:val="24"/>
        </w:rPr>
        <w:t>ՍՏՈՒԳՄԱՆ</w:t>
      </w:r>
      <w:r w:rsidRPr="0015335B">
        <w:rPr>
          <w:rFonts w:ascii="GHEA Mariam" w:hAnsi="GHEA Mariam"/>
          <w:sz w:val="24"/>
        </w:rPr>
        <w:t xml:space="preserve"> </w:t>
      </w:r>
      <w:r w:rsidRPr="0015335B">
        <w:rPr>
          <w:rFonts w:ascii="GHEA Mariam" w:hAnsi="GHEA Mariam" w:cs="Arial"/>
          <w:sz w:val="24"/>
        </w:rPr>
        <w:t>ԿԱՐԳԸ</w:t>
      </w:r>
      <w:r w:rsidRPr="0015335B">
        <w:rPr>
          <w:rFonts w:ascii="GHEA Mariam" w:hAnsi="GHEA Mariam"/>
          <w:sz w:val="24"/>
        </w:rPr>
        <w:t xml:space="preserve"> </w:t>
      </w:r>
      <w:r w:rsidRPr="0015335B">
        <w:rPr>
          <w:rFonts w:ascii="GHEA Mariam" w:hAnsi="GHEA Mariam" w:cs="Arial"/>
          <w:sz w:val="24"/>
        </w:rPr>
        <w:t>ՍԱՀՄԱՆԵԼՈՒ</w:t>
      </w:r>
      <w:r w:rsidRPr="0015335B">
        <w:rPr>
          <w:rFonts w:ascii="GHEA Mariam" w:hAnsi="GHEA Mariam"/>
          <w:sz w:val="24"/>
        </w:rPr>
        <w:t xml:space="preserve"> </w:t>
      </w:r>
      <w:r w:rsidRPr="0015335B">
        <w:rPr>
          <w:rFonts w:ascii="GHEA Mariam" w:hAnsi="GHEA Mariam" w:cs="Arial"/>
          <w:sz w:val="24"/>
        </w:rPr>
        <w:t>ՄԱՍԻՆ</w:t>
      </w:r>
    </w:p>
    <w:p w:rsidR="0015335B" w:rsidRPr="000045DA" w:rsidRDefault="0015335B"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5335B" w:rsidRDefault="0015335B" w:rsidP="0015335B">
      <w:pPr>
        <w:pStyle w:val="mechtex"/>
        <w:rPr>
          <w:rFonts w:ascii="GHEA Mariam" w:hAnsi="GHEA Mariam"/>
          <w:color w:val="000000"/>
          <w:sz w:val="24"/>
          <w:lang w:eastAsia="hy-AM"/>
        </w:rPr>
      </w:pPr>
    </w:p>
    <w:p w:rsidR="0015335B" w:rsidRPr="002B074E" w:rsidRDefault="0015335B" w:rsidP="0015335B">
      <w:pPr>
        <w:pStyle w:val="mechtex"/>
        <w:rPr>
          <w:rFonts w:ascii="GHEA Mariam" w:hAnsi="GHEA Mariam"/>
          <w:color w:val="000000"/>
          <w:sz w:val="16"/>
          <w:lang w:eastAsia="hy-AM"/>
        </w:rPr>
      </w:pPr>
    </w:p>
    <w:p w:rsidR="0015335B" w:rsidRPr="002B074E" w:rsidRDefault="0015335B" w:rsidP="002B074E">
      <w:pPr>
        <w:pStyle w:val="norm"/>
        <w:spacing w:line="360" w:lineRule="auto"/>
        <w:rPr>
          <w:rFonts w:ascii="GHEA Mariam" w:hAnsi="GHEA Mariam"/>
          <w:sz w:val="24"/>
          <w:szCs w:val="24"/>
          <w:lang w:val="hy-AM"/>
        </w:rPr>
      </w:pPr>
      <w:r w:rsidRPr="002B074E">
        <w:rPr>
          <w:rFonts w:ascii="GHEA Mariam" w:hAnsi="GHEA Mariam"/>
          <w:sz w:val="24"/>
          <w:szCs w:val="24"/>
          <w:lang w:eastAsia="hy-AM"/>
        </w:rPr>
        <w:t>«</w:t>
      </w:r>
      <w:r w:rsidRPr="002B074E">
        <w:rPr>
          <w:rFonts w:ascii="GHEA Mariam" w:hAnsi="GHEA Mariam" w:cs="Arial"/>
          <w:sz w:val="24"/>
          <w:szCs w:val="24"/>
          <w:lang w:eastAsia="hy-AM"/>
        </w:rPr>
        <w:t>Մաքսային</w:t>
      </w:r>
      <w:r w:rsidRPr="002B074E">
        <w:rPr>
          <w:rFonts w:ascii="GHEA Mariam" w:hAnsi="GHEA Mariam"/>
          <w:sz w:val="24"/>
          <w:szCs w:val="24"/>
          <w:lang w:eastAsia="hy-AM"/>
        </w:rPr>
        <w:t xml:space="preserve"> </w:t>
      </w:r>
      <w:r w:rsidRPr="002B074E">
        <w:rPr>
          <w:rFonts w:ascii="GHEA Mariam" w:hAnsi="GHEA Mariam" w:cs="Arial"/>
          <w:sz w:val="24"/>
          <w:szCs w:val="24"/>
          <w:lang w:eastAsia="hy-AM"/>
        </w:rPr>
        <w:t>կարգավորման</w:t>
      </w:r>
      <w:r w:rsidRPr="002B074E">
        <w:rPr>
          <w:rFonts w:ascii="GHEA Mariam" w:hAnsi="GHEA Mariam"/>
          <w:sz w:val="24"/>
          <w:szCs w:val="24"/>
          <w:lang w:eastAsia="hy-AM"/>
        </w:rPr>
        <w:t xml:space="preserve"> </w:t>
      </w:r>
      <w:r w:rsidRPr="002B074E">
        <w:rPr>
          <w:rFonts w:ascii="GHEA Mariam" w:hAnsi="GHEA Mariam" w:cs="Arial"/>
          <w:sz w:val="24"/>
          <w:szCs w:val="24"/>
          <w:lang w:eastAsia="hy-AM"/>
        </w:rPr>
        <w:t>մասին</w:t>
      </w:r>
      <w:r w:rsidRPr="002B074E">
        <w:rPr>
          <w:rFonts w:ascii="GHEA Mariam" w:hAnsi="GHEA Mariam" w:cs="Arial Armenian"/>
          <w:sz w:val="24"/>
          <w:szCs w:val="24"/>
          <w:lang w:eastAsia="hy-AM"/>
        </w:rPr>
        <w:t>»</w:t>
      </w:r>
      <w:r w:rsidRPr="002B074E">
        <w:rPr>
          <w:rFonts w:ascii="GHEA Mariam" w:hAnsi="GHEA Mariam"/>
          <w:sz w:val="24"/>
          <w:szCs w:val="24"/>
          <w:lang w:eastAsia="hy-AM"/>
        </w:rPr>
        <w:t xml:space="preserve"> </w:t>
      </w:r>
      <w:r w:rsidR="002B074E" w:rsidRPr="002B074E">
        <w:rPr>
          <w:rFonts w:ascii="GHEA Mariam" w:hAnsi="GHEA Mariam" w:cs="Arial"/>
          <w:bCs/>
          <w:color w:val="000000"/>
          <w:spacing w:val="-8"/>
          <w:sz w:val="24"/>
          <w:szCs w:val="24"/>
          <w:lang w:val="fr-FR" w:eastAsia="en-US"/>
        </w:rPr>
        <w:t>Հայաստանի</w:t>
      </w:r>
      <w:r w:rsidR="002B074E" w:rsidRPr="002B074E">
        <w:rPr>
          <w:rFonts w:ascii="GHEA Mariam" w:hAnsi="GHEA Mariam" w:cs="Arial Armenian"/>
          <w:bCs/>
          <w:color w:val="000000"/>
          <w:spacing w:val="-8"/>
          <w:sz w:val="24"/>
          <w:szCs w:val="24"/>
          <w:lang w:val="fr-FR" w:eastAsia="en-US"/>
        </w:rPr>
        <w:t xml:space="preserve"> </w:t>
      </w:r>
      <w:r w:rsidR="002B074E" w:rsidRPr="002B074E">
        <w:rPr>
          <w:rFonts w:ascii="GHEA Mariam" w:hAnsi="GHEA Mariam" w:cs="Arial"/>
          <w:bCs/>
          <w:color w:val="000000"/>
          <w:spacing w:val="-8"/>
          <w:sz w:val="24"/>
          <w:szCs w:val="24"/>
          <w:lang w:val="fr-FR" w:eastAsia="en-US"/>
        </w:rPr>
        <w:t>Հանրա</w:t>
      </w:r>
      <w:r w:rsidR="002B074E" w:rsidRPr="002B074E">
        <w:rPr>
          <w:rFonts w:ascii="GHEA Mariam" w:hAnsi="GHEA Mariam"/>
          <w:bCs/>
          <w:color w:val="000000"/>
          <w:spacing w:val="-8"/>
          <w:sz w:val="24"/>
          <w:szCs w:val="24"/>
          <w:lang w:val="fr-FR" w:eastAsia="en-US"/>
        </w:rPr>
        <w:softHyphen/>
      </w:r>
      <w:r w:rsidR="002B074E" w:rsidRPr="002B074E">
        <w:rPr>
          <w:rFonts w:ascii="GHEA Mariam" w:hAnsi="GHEA Mariam" w:cs="Arial"/>
          <w:bCs/>
          <w:color w:val="000000"/>
          <w:spacing w:val="-8"/>
          <w:sz w:val="24"/>
          <w:szCs w:val="24"/>
          <w:lang w:val="fr-FR" w:eastAsia="en-US"/>
        </w:rPr>
        <w:t>պետության</w:t>
      </w:r>
      <w:r w:rsidR="002B074E" w:rsidRPr="002B074E">
        <w:rPr>
          <w:rFonts w:ascii="GHEA Mariam" w:hAnsi="GHEA Mariam"/>
          <w:sz w:val="24"/>
          <w:szCs w:val="24"/>
          <w:lang w:val="hy-AM" w:eastAsia="hy-AM"/>
        </w:rPr>
        <w:t xml:space="preserve"> </w:t>
      </w:r>
      <w:r w:rsidRPr="002B074E">
        <w:rPr>
          <w:rFonts w:ascii="GHEA Mariam" w:hAnsi="GHEA Mariam" w:cs="Arial"/>
          <w:sz w:val="24"/>
          <w:szCs w:val="24"/>
          <w:lang w:eastAsia="hy-AM"/>
        </w:rPr>
        <w:t>օրենքի</w:t>
      </w:r>
      <w:r w:rsidRPr="002B074E">
        <w:rPr>
          <w:rFonts w:ascii="GHEA Mariam" w:hAnsi="GHEA Mariam"/>
          <w:sz w:val="24"/>
          <w:szCs w:val="24"/>
          <w:lang w:eastAsia="hy-AM"/>
        </w:rPr>
        <w:t xml:space="preserve"> 197-</w:t>
      </w:r>
      <w:r w:rsidRPr="002B074E">
        <w:rPr>
          <w:rFonts w:ascii="GHEA Mariam" w:hAnsi="GHEA Mariam" w:cs="Arial"/>
          <w:spacing w:val="-2"/>
          <w:sz w:val="24"/>
          <w:szCs w:val="24"/>
          <w:lang w:eastAsia="hy-AM"/>
        </w:rPr>
        <w:t>րդ</w:t>
      </w:r>
      <w:r w:rsidRPr="002B074E">
        <w:rPr>
          <w:rFonts w:ascii="GHEA Mariam" w:hAnsi="GHEA Mariam"/>
          <w:spacing w:val="-2"/>
          <w:sz w:val="24"/>
          <w:szCs w:val="24"/>
          <w:lang w:eastAsia="hy-AM"/>
        </w:rPr>
        <w:t xml:space="preserve"> </w:t>
      </w:r>
      <w:r w:rsidRPr="002B074E">
        <w:rPr>
          <w:rFonts w:ascii="GHEA Mariam" w:hAnsi="GHEA Mariam" w:cs="Arial"/>
          <w:spacing w:val="-2"/>
          <w:sz w:val="24"/>
          <w:szCs w:val="24"/>
          <w:lang w:eastAsia="hy-AM"/>
        </w:rPr>
        <w:t>հոդվածի</w:t>
      </w:r>
      <w:r w:rsidRPr="002B074E">
        <w:rPr>
          <w:rFonts w:ascii="GHEA Mariam" w:hAnsi="GHEA Mariam"/>
          <w:spacing w:val="-2"/>
          <w:sz w:val="24"/>
          <w:szCs w:val="24"/>
          <w:lang w:eastAsia="hy-AM"/>
        </w:rPr>
        <w:t xml:space="preserve"> 11-</w:t>
      </w:r>
      <w:r w:rsidRPr="002B074E">
        <w:rPr>
          <w:rFonts w:ascii="GHEA Mariam" w:hAnsi="GHEA Mariam" w:cs="Arial"/>
          <w:spacing w:val="-2"/>
          <w:sz w:val="24"/>
          <w:szCs w:val="24"/>
          <w:lang w:eastAsia="hy-AM"/>
        </w:rPr>
        <w:t>րդ</w:t>
      </w:r>
      <w:r w:rsidR="002B074E" w:rsidRPr="002B074E">
        <w:rPr>
          <w:rFonts w:ascii="GHEA Mariam" w:hAnsi="GHEA Mariam" w:cs="Arial"/>
          <w:spacing w:val="-2"/>
          <w:sz w:val="24"/>
          <w:szCs w:val="24"/>
          <w:lang w:val="hy-AM" w:eastAsia="hy-AM"/>
        </w:rPr>
        <w:t xml:space="preserve"> </w:t>
      </w:r>
      <w:r w:rsidRPr="002B074E">
        <w:rPr>
          <w:rFonts w:ascii="GHEA Mariam" w:hAnsi="GHEA Mariam" w:cs="Arial"/>
          <w:spacing w:val="-2"/>
          <w:sz w:val="24"/>
          <w:szCs w:val="24"/>
          <w:lang w:eastAsia="hy-AM"/>
        </w:rPr>
        <w:t>մասին</w:t>
      </w:r>
      <w:r w:rsidRPr="002B074E">
        <w:rPr>
          <w:rFonts w:ascii="GHEA Mariam" w:hAnsi="GHEA Mariam"/>
          <w:spacing w:val="-2"/>
          <w:sz w:val="24"/>
          <w:szCs w:val="24"/>
          <w:lang w:eastAsia="hy-AM"/>
        </w:rPr>
        <w:t xml:space="preserve"> </w:t>
      </w:r>
      <w:r w:rsidRPr="002B074E">
        <w:rPr>
          <w:rFonts w:ascii="GHEA Mariam" w:hAnsi="GHEA Mariam" w:cs="Arial"/>
          <w:spacing w:val="-2"/>
          <w:sz w:val="24"/>
          <w:szCs w:val="24"/>
          <w:lang w:eastAsia="hy-AM"/>
        </w:rPr>
        <w:t>համապատասխան՝</w:t>
      </w:r>
      <w:r w:rsidRPr="002B074E">
        <w:rPr>
          <w:rFonts w:ascii="GHEA Mariam" w:hAnsi="GHEA Mariam"/>
          <w:spacing w:val="-2"/>
          <w:sz w:val="24"/>
          <w:szCs w:val="24"/>
          <w:lang w:eastAsia="hy-AM"/>
        </w:rPr>
        <w:t xml:space="preserve"> </w:t>
      </w:r>
      <w:r w:rsidR="002B074E" w:rsidRPr="002B074E">
        <w:rPr>
          <w:rFonts w:ascii="GHEA Mariam" w:eastAsia="Arial Unicode MS" w:hAnsi="GHEA Mariam" w:cs="Arial"/>
          <w:spacing w:val="-2"/>
          <w:sz w:val="24"/>
          <w:szCs w:val="24"/>
          <w:shd w:val="clear" w:color="auto" w:fill="FFFFFF"/>
          <w:lang w:val="hy-AM"/>
        </w:rPr>
        <w:t>Հայաստանի</w:t>
      </w:r>
      <w:r w:rsidR="002B074E" w:rsidRPr="002B074E">
        <w:rPr>
          <w:rFonts w:ascii="GHEA Mariam" w:eastAsia="Arial Unicode MS" w:hAnsi="GHEA Mariam" w:cs="Arial Armenian"/>
          <w:spacing w:val="-2"/>
          <w:sz w:val="24"/>
          <w:szCs w:val="24"/>
          <w:shd w:val="clear" w:color="auto" w:fill="FFFFFF"/>
          <w:lang w:val="hy-AM"/>
        </w:rPr>
        <w:t xml:space="preserve"> </w:t>
      </w:r>
      <w:r w:rsidR="002B074E" w:rsidRPr="002B074E">
        <w:rPr>
          <w:rFonts w:ascii="GHEA Mariam" w:eastAsia="Arial Unicode MS" w:hAnsi="GHEA Mariam" w:cs="Arial"/>
          <w:spacing w:val="-2"/>
          <w:sz w:val="24"/>
          <w:szCs w:val="24"/>
          <w:shd w:val="clear" w:color="auto" w:fill="FFFFFF"/>
          <w:lang w:val="hy-AM"/>
        </w:rPr>
        <w:t>Հանրապե</w:t>
      </w:r>
      <w:r w:rsidR="002B074E" w:rsidRPr="002B074E">
        <w:rPr>
          <w:rFonts w:ascii="GHEA Mariam" w:eastAsia="Arial Unicode MS" w:hAnsi="GHEA Mariam"/>
          <w:spacing w:val="-2"/>
          <w:sz w:val="24"/>
          <w:szCs w:val="24"/>
          <w:shd w:val="clear" w:color="auto" w:fill="FFFFFF"/>
          <w:lang w:val="hy-AM"/>
        </w:rPr>
        <w:softHyphen/>
      </w:r>
      <w:r w:rsidR="002B074E" w:rsidRPr="002B074E">
        <w:rPr>
          <w:rFonts w:ascii="GHEA Mariam" w:eastAsia="Arial Unicode MS" w:hAnsi="GHEA Mariam" w:cs="Arial"/>
          <w:spacing w:val="-2"/>
          <w:sz w:val="24"/>
          <w:szCs w:val="24"/>
          <w:shd w:val="clear" w:color="auto" w:fill="FFFFFF"/>
          <w:lang w:val="hy-AM"/>
        </w:rPr>
        <w:t>տու</w:t>
      </w:r>
      <w:r w:rsidR="002B074E" w:rsidRPr="002B074E">
        <w:rPr>
          <w:rFonts w:ascii="GHEA Mariam" w:eastAsia="Arial Unicode MS" w:hAnsi="GHEA Mariam"/>
          <w:spacing w:val="-2"/>
          <w:sz w:val="24"/>
          <w:szCs w:val="24"/>
          <w:shd w:val="clear" w:color="auto" w:fill="FFFFFF"/>
          <w:lang w:val="hy-AM"/>
        </w:rPr>
        <w:softHyphen/>
      </w:r>
      <w:r w:rsidR="002B074E" w:rsidRPr="002B074E">
        <w:rPr>
          <w:rFonts w:ascii="GHEA Mariam" w:eastAsia="Arial Unicode MS" w:hAnsi="GHEA Mariam" w:cs="Arial"/>
          <w:spacing w:val="-2"/>
          <w:sz w:val="24"/>
          <w:szCs w:val="24"/>
          <w:shd w:val="clear" w:color="auto" w:fill="FFFFFF"/>
          <w:lang w:val="hy-AM"/>
        </w:rPr>
        <w:t>թյան</w:t>
      </w:r>
      <w:r w:rsidR="002B074E" w:rsidRPr="002B074E">
        <w:rPr>
          <w:rFonts w:ascii="GHEA Mariam" w:eastAsia="Arial Unicode MS" w:hAnsi="GHEA Mariam" w:cs="Arial Armenian"/>
          <w:spacing w:val="-2"/>
          <w:sz w:val="24"/>
          <w:szCs w:val="24"/>
          <w:shd w:val="clear" w:color="auto" w:fill="FFFFFF"/>
          <w:lang w:val="hy-AM"/>
        </w:rPr>
        <w:t xml:space="preserve"> </w:t>
      </w:r>
      <w:r w:rsidR="002B074E" w:rsidRPr="002B074E">
        <w:rPr>
          <w:rFonts w:ascii="GHEA Mariam" w:eastAsia="Arial Unicode MS" w:hAnsi="GHEA Mariam" w:cs="Arial"/>
          <w:spacing w:val="-2"/>
          <w:sz w:val="24"/>
          <w:szCs w:val="24"/>
          <w:shd w:val="clear" w:color="auto" w:fill="FFFFFF"/>
          <w:lang w:val="hy-AM"/>
        </w:rPr>
        <w:t>կ</w:t>
      </w:r>
      <w:r w:rsidR="002B074E" w:rsidRPr="002B074E">
        <w:rPr>
          <w:rFonts w:ascii="GHEA Mariam" w:eastAsia="Arial Unicode MS" w:hAnsi="GHEA Mariam" w:cs="Arial"/>
          <w:sz w:val="24"/>
          <w:szCs w:val="24"/>
          <w:shd w:val="clear" w:color="auto" w:fill="FFFFFF"/>
          <w:lang w:val="hy-AM"/>
        </w:rPr>
        <w:t>առավարությունը</w:t>
      </w:r>
      <w:r w:rsidR="002B074E" w:rsidRPr="002B074E">
        <w:rPr>
          <w:rFonts w:ascii="GHEA Mariam" w:eastAsia="Arial Unicode MS" w:hAnsi="GHEA Mariam" w:cs="Arial Armenian"/>
          <w:sz w:val="24"/>
          <w:szCs w:val="24"/>
          <w:shd w:val="clear" w:color="auto" w:fill="FFFFFF"/>
          <w:lang w:val="hy-AM"/>
        </w:rPr>
        <w:t xml:space="preserve">   </w:t>
      </w:r>
      <w:r w:rsidR="002B074E" w:rsidRPr="002B074E">
        <w:rPr>
          <w:rFonts w:ascii="GHEA Mariam" w:eastAsia="Arial Unicode MS" w:hAnsi="GHEA Mariam" w:cs="Arial"/>
          <w:sz w:val="24"/>
          <w:szCs w:val="24"/>
          <w:shd w:val="clear" w:color="auto" w:fill="FFFFFF"/>
          <w:lang w:val="hy-AM"/>
        </w:rPr>
        <w:t>ո</w:t>
      </w:r>
      <w:r w:rsidR="002B074E" w:rsidRPr="002B074E">
        <w:rPr>
          <w:rFonts w:ascii="GHEA Mariam" w:eastAsia="Arial Unicode MS" w:hAnsi="GHEA Mariam" w:cs="Arial Armenian"/>
          <w:sz w:val="24"/>
          <w:szCs w:val="24"/>
          <w:shd w:val="clear" w:color="auto" w:fill="FFFFFF"/>
          <w:lang w:val="hy-AM"/>
        </w:rPr>
        <w:t xml:space="preserve"> </w:t>
      </w:r>
      <w:r w:rsidR="002B074E" w:rsidRPr="002B074E">
        <w:rPr>
          <w:rFonts w:ascii="GHEA Mariam" w:eastAsia="Arial Unicode MS" w:hAnsi="GHEA Mariam" w:cs="Arial"/>
          <w:sz w:val="24"/>
          <w:szCs w:val="24"/>
          <w:shd w:val="clear" w:color="auto" w:fill="FFFFFF"/>
          <w:lang w:val="hy-AM"/>
        </w:rPr>
        <w:t>ր</w:t>
      </w:r>
      <w:r w:rsidR="002B074E" w:rsidRPr="002B074E">
        <w:rPr>
          <w:rFonts w:ascii="GHEA Mariam" w:eastAsia="Arial Unicode MS" w:hAnsi="GHEA Mariam" w:cs="Arial Armenian"/>
          <w:sz w:val="24"/>
          <w:szCs w:val="24"/>
          <w:shd w:val="clear" w:color="auto" w:fill="FFFFFF"/>
          <w:lang w:val="hy-AM"/>
        </w:rPr>
        <w:t xml:space="preserve"> </w:t>
      </w:r>
      <w:r w:rsidR="002B074E" w:rsidRPr="002B074E">
        <w:rPr>
          <w:rFonts w:ascii="GHEA Mariam" w:eastAsia="Arial Unicode MS" w:hAnsi="GHEA Mariam" w:cs="Arial"/>
          <w:sz w:val="24"/>
          <w:szCs w:val="24"/>
          <w:shd w:val="clear" w:color="auto" w:fill="FFFFFF"/>
          <w:lang w:val="hy-AM"/>
        </w:rPr>
        <w:t>ո</w:t>
      </w:r>
      <w:r w:rsidR="002B074E" w:rsidRPr="002B074E">
        <w:rPr>
          <w:rFonts w:ascii="GHEA Mariam" w:eastAsia="Arial Unicode MS" w:hAnsi="GHEA Mariam" w:cs="Arial Armenian"/>
          <w:sz w:val="24"/>
          <w:szCs w:val="24"/>
          <w:shd w:val="clear" w:color="auto" w:fill="FFFFFF"/>
          <w:lang w:val="hy-AM"/>
        </w:rPr>
        <w:t xml:space="preserve"> </w:t>
      </w:r>
      <w:r w:rsidR="002B074E" w:rsidRPr="002B074E">
        <w:rPr>
          <w:rFonts w:ascii="GHEA Mariam" w:eastAsia="Arial Unicode MS" w:hAnsi="GHEA Mariam" w:cs="Arial"/>
          <w:sz w:val="24"/>
          <w:szCs w:val="24"/>
          <w:shd w:val="clear" w:color="auto" w:fill="FFFFFF"/>
          <w:lang w:val="hy-AM"/>
        </w:rPr>
        <w:t>շ</w:t>
      </w:r>
      <w:r w:rsidR="002B074E" w:rsidRPr="002B074E">
        <w:rPr>
          <w:rFonts w:ascii="GHEA Mariam" w:eastAsia="Arial Unicode MS" w:hAnsi="GHEA Mariam" w:cs="Arial Armenian"/>
          <w:sz w:val="24"/>
          <w:szCs w:val="24"/>
          <w:shd w:val="clear" w:color="auto" w:fill="FFFFFF"/>
          <w:lang w:val="hy-AM"/>
        </w:rPr>
        <w:t xml:space="preserve"> </w:t>
      </w:r>
      <w:r w:rsidR="002B074E" w:rsidRPr="002B074E">
        <w:rPr>
          <w:rFonts w:ascii="GHEA Mariam" w:eastAsia="Arial Unicode MS" w:hAnsi="GHEA Mariam" w:cs="Arial"/>
          <w:sz w:val="24"/>
          <w:szCs w:val="24"/>
          <w:shd w:val="clear" w:color="auto" w:fill="FFFFFF"/>
          <w:lang w:val="hy-AM"/>
        </w:rPr>
        <w:t>ու</w:t>
      </w:r>
      <w:r w:rsidR="002B074E" w:rsidRPr="002B074E">
        <w:rPr>
          <w:rFonts w:ascii="GHEA Mariam" w:eastAsia="Arial Unicode MS" w:hAnsi="GHEA Mariam" w:cs="Arial Armenian"/>
          <w:sz w:val="24"/>
          <w:szCs w:val="24"/>
          <w:shd w:val="clear" w:color="auto" w:fill="FFFFFF"/>
          <w:lang w:val="hy-AM"/>
        </w:rPr>
        <w:t xml:space="preserve"> </w:t>
      </w:r>
      <w:r w:rsidR="002B074E" w:rsidRPr="002B074E">
        <w:rPr>
          <w:rFonts w:ascii="GHEA Mariam" w:eastAsia="Arial Unicode MS" w:hAnsi="GHEA Mariam" w:cs="Arial"/>
          <w:sz w:val="24"/>
          <w:szCs w:val="24"/>
          <w:shd w:val="clear" w:color="auto" w:fill="FFFFFF"/>
          <w:lang w:val="hy-AM"/>
        </w:rPr>
        <w:t>մ</w:t>
      </w:r>
      <w:r w:rsidR="002B074E" w:rsidRPr="002B074E">
        <w:rPr>
          <w:rFonts w:ascii="GHEA Mariam" w:eastAsia="Arial Unicode MS" w:hAnsi="GHEA Mariam" w:cs="Arial Armenian"/>
          <w:sz w:val="24"/>
          <w:szCs w:val="24"/>
          <w:shd w:val="clear" w:color="auto" w:fill="FFFFFF"/>
          <w:lang w:val="hy-AM"/>
        </w:rPr>
        <w:t xml:space="preserve">   </w:t>
      </w:r>
      <w:r w:rsidR="002B074E" w:rsidRPr="002B074E">
        <w:rPr>
          <w:rFonts w:ascii="GHEA Mariam" w:eastAsia="Arial Unicode MS" w:hAnsi="GHEA Mariam" w:cs="Arial"/>
          <w:sz w:val="24"/>
          <w:szCs w:val="24"/>
          <w:shd w:val="clear" w:color="auto" w:fill="FFFFFF"/>
          <w:lang w:val="hy-AM"/>
        </w:rPr>
        <w:t>է</w:t>
      </w:r>
      <w:r w:rsidR="002B074E" w:rsidRPr="002B074E">
        <w:rPr>
          <w:rFonts w:ascii="GHEA Mariam" w:eastAsia="Arial Unicode MS" w:hAnsi="GHEA Mariam" w:cs="Arial Armenian"/>
          <w:sz w:val="24"/>
          <w:szCs w:val="24"/>
          <w:shd w:val="clear" w:color="auto" w:fill="FFFFFF"/>
          <w:lang w:val="hy-AM"/>
        </w:rPr>
        <w:t>.</w:t>
      </w:r>
    </w:p>
    <w:p w:rsidR="0015335B" w:rsidRPr="002B074E" w:rsidRDefault="0015335B" w:rsidP="002B074E">
      <w:pPr>
        <w:pStyle w:val="norm"/>
        <w:spacing w:line="360" w:lineRule="auto"/>
        <w:rPr>
          <w:rFonts w:ascii="GHEA Mariam" w:hAnsi="GHEA Mariam"/>
          <w:sz w:val="24"/>
          <w:szCs w:val="24"/>
          <w:lang w:val="de-DE" w:eastAsia="hy-AM"/>
        </w:rPr>
      </w:pPr>
      <w:r w:rsidRPr="002B074E">
        <w:rPr>
          <w:rFonts w:ascii="GHEA Mariam" w:hAnsi="GHEA Mariam" w:cs="Arial"/>
          <w:spacing w:val="-8"/>
          <w:sz w:val="24"/>
          <w:szCs w:val="24"/>
          <w:lang w:val="de-DE" w:eastAsia="hy-AM"/>
        </w:rPr>
        <w:t xml:space="preserve">1. </w:t>
      </w:r>
      <w:r w:rsidRPr="002B074E">
        <w:rPr>
          <w:rFonts w:ascii="GHEA Mariam" w:hAnsi="GHEA Mariam" w:cs="Arial"/>
          <w:spacing w:val="-8"/>
          <w:sz w:val="24"/>
          <w:szCs w:val="24"/>
          <w:lang w:val="hy-AM" w:eastAsia="hy-AM"/>
        </w:rPr>
        <w:t>Սահմանել</w:t>
      </w:r>
      <w:r w:rsidRPr="002B074E">
        <w:rPr>
          <w:rFonts w:ascii="GHEA Mariam" w:hAnsi="GHEA Mariam"/>
          <w:spacing w:val="-8"/>
          <w:sz w:val="24"/>
          <w:szCs w:val="24"/>
          <w:lang w:val="de-DE" w:eastAsia="hy-AM"/>
        </w:rPr>
        <w:t xml:space="preserve"> </w:t>
      </w:r>
      <w:r w:rsidRPr="002B074E">
        <w:rPr>
          <w:rFonts w:ascii="GHEA Mariam" w:hAnsi="GHEA Mariam" w:cs="Arial"/>
          <w:spacing w:val="-8"/>
          <w:sz w:val="24"/>
          <w:szCs w:val="24"/>
          <w:lang w:val="hy-AM"/>
        </w:rPr>
        <w:t>լիազորված</w:t>
      </w:r>
      <w:r w:rsidRPr="002B074E">
        <w:rPr>
          <w:rFonts w:ascii="GHEA Mariam" w:hAnsi="GHEA Mariam"/>
          <w:spacing w:val="-8"/>
          <w:sz w:val="24"/>
          <w:szCs w:val="24"/>
          <w:lang w:val="de-DE"/>
        </w:rPr>
        <w:t xml:space="preserve"> </w:t>
      </w:r>
      <w:r w:rsidRPr="002B074E">
        <w:rPr>
          <w:rFonts w:ascii="GHEA Mariam" w:hAnsi="GHEA Mariam" w:cs="Arial"/>
          <w:spacing w:val="-8"/>
          <w:sz w:val="24"/>
          <w:szCs w:val="24"/>
          <w:lang w:val="hy-AM"/>
        </w:rPr>
        <w:t>տնտեսական</w:t>
      </w:r>
      <w:r w:rsidRPr="002B074E">
        <w:rPr>
          <w:rFonts w:ascii="GHEA Mariam" w:hAnsi="GHEA Mariam"/>
          <w:spacing w:val="-8"/>
          <w:sz w:val="24"/>
          <w:szCs w:val="24"/>
          <w:lang w:val="de-DE"/>
        </w:rPr>
        <w:t xml:space="preserve"> </w:t>
      </w:r>
      <w:r w:rsidRPr="002B074E">
        <w:rPr>
          <w:rFonts w:ascii="GHEA Mariam" w:hAnsi="GHEA Mariam" w:cs="Arial"/>
          <w:spacing w:val="-8"/>
          <w:sz w:val="24"/>
          <w:szCs w:val="24"/>
          <w:lang w:val="hy-AM"/>
        </w:rPr>
        <w:t>օպերատորի</w:t>
      </w:r>
      <w:r w:rsidRPr="002B074E">
        <w:rPr>
          <w:rFonts w:ascii="GHEA Mariam" w:hAnsi="GHEA Mariam"/>
          <w:spacing w:val="-8"/>
          <w:sz w:val="24"/>
          <w:szCs w:val="24"/>
          <w:lang w:val="de-DE"/>
        </w:rPr>
        <w:t xml:space="preserve"> </w:t>
      </w:r>
      <w:r w:rsidRPr="002B074E">
        <w:rPr>
          <w:rFonts w:ascii="GHEA Mariam" w:hAnsi="GHEA Mariam" w:cs="Arial"/>
          <w:spacing w:val="-8"/>
          <w:sz w:val="24"/>
          <w:szCs w:val="24"/>
          <w:lang w:val="hy-AM"/>
        </w:rPr>
        <w:t>կարգավիճակին</w:t>
      </w:r>
      <w:r w:rsidRPr="002B074E">
        <w:rPr>
          <w:rFonts w:ascii="GHEA Mariam" w:hAnsi="GHEA Mariam"/>
          <w:sz w:val="24"/>
          <w:szCs w:val="24"/>
          <w:lang w:val="de-DE"/>
        </w:rPr>
        <w:t xml:space="preserve"> </w:t>
      </w:r>
      <w:r w:rsidRPr="002B074E">
        <w:rPr>
          <w:rFonts w:ascii="GHEA Mariam" w:hAnsi="GHEA Mariam" w:cs="Arial"/>
          <w:sz w:val="24"/>
          <w:szCs w:val="24"/>
          <w:lang w:val="hy-AM"/>
        </w:rPr>
        <w:t>հավակ</w:t>
      </w:r>
      <w:r w:rsidRPr="002B074E">
        <w:rPr>
          <w:rFonts w:ascii="GHEA Mariam" w:hAnsi="GHEA Mariam" w:cs="Arial"/>
          <w:sz w:val="24"/>
          <w:szCs w:val="24"/>
          <w:lang w:val="de-DE"/>
        </w:rPr>
        <w:softHyphen/>
      </w:r>
      <w:r w:rsidRPr="002B074E">
        <w:rPr>
          <w:rFonts w:ascii="GHEA Mariam" w:hAnsi="GHEA Mariam" w:cs="Arial"/>
          <w:sz w:val="24"/>
          <w:szCs w:val="24"/>
          <w:lang w:val="hy-AM"/>
        </w:rPr>
        <w:t>նող</w:t>
      </w:r>
      <w:r w:rsidRPr="002B074E">
        <w:rPr>
          <w:rFonts w:ascii="GHEA Mariam" w:hAnsi="GHEA Mariam"/>
          <w:sz w:val="24"/>
          <w:szCs w:val="24"/>
          <w:lang w:val="de-DE"/>
        </w:rPr>
        <w:t xml:space="preserve"> </w:t>
      </w:r>
      <w:r w:rsidRPr="002B074E">
        <w:rPr>
          <w:rFonts w:ascii="GHEA Mariam" w:hAnsi="GHEA Mariam" w:cs="Arial"/>
          <w:sz w:val="24"/>
          <w:szCs w:val="24"/>
          <w:lang w:val="hy-AM"/>
        </w:rPr>
        <w:t>և</w:t>
      </w:r>
      <w:r w:rsidRPr="002B074E">
        <w:rPr>
          <w:rFonts w:ascii="GHEA Mariam" w:hAnsi="GHEA Mariam"/>
          <w:sz w:val="24"/>
          <w:szCs w:val="24"/>
          <w:lang w:val="de-DE"/>
        </w:rPr>
        <w:t xml:space="preserve"> </w:t>
      </w:r>
      <w:r w:rsidRPr="002B074E">
        <w:rPr>
          <w:rFonts w:ascii="GHEA Mariam" w:hAnsi="GHEA Mariam" w:cs="Arial"/>
          <w:sz w:val="24"/>
          <w:szCs w:val="24"/>
          <w:lang w:val="hy-AM"/>
        </w:rPr>
        <w:t>լիազորված</w:t>
      </w:r>
      <w:r w:rsidRPr="002B074E">
        <w:rPr>
          <w:rFonts w:ascii="GHEA Mariam" w:hAnsi="GHEA Mariam"/>
          <w:sz w:val="24"/>
          <w:szCs w:val="24"/>
          <w:lang w:val="de-DE"/>
        </w:rPr>
        <w:t xml:space="preserve"> </w:t>
      </w:r>
      <w:r w:rsidRPr="002B074E">
        <w:rPr>
          <w:rFonts w:ascii="GHEA Mariam" w:hAnsi="GHEA Mariam" w:cs="Arial"/>
          <w:sz w:val="24"/>
          <w:szCs w:val="24"/>
          <w:lang w:val="hy-AM"/>
        </w:rPr>
        <w:t>տնտեսական</w:t>
      </w:r>
      <w:r w:rsidRPr="002B074E">
        <w:rPr>
          <w:rFonts w:ascii="GHEA Mariam" w:hAnsi="GHEA Mariam"/>
          <w:sz w:val="24"/>
          <w:szCs w:val="24"/>
          <w:lang w:val="de-DE"/>
        </w:rPr>
        <w:t xml:space="preserve"> </w:t>
      </w:r>
      <w:r w:rsidRPr="002B074E">
        <w:rPr>
          <w:rFonts w:ascii="GHEA Mariam" w:hAnsi="GHEA Mariam" w:cs="Arial"/>
          <w:sz w:val="24"/>
          <w:szCs w:val="24"/>
          <w:lang w:val="hy-AM"/>
        </w:rPr>
        <w:t>օպերատոր</w:t>
      </w:r>
      <w:r w:rsidRPr="002B074E">
        <w:rPr>
          <w:rFonts w:ascii="GHEA Mariam" w:hAnsi="GHEA Mariam"/>
          <w:sz w:val="24"/>
          <w:szCs w:val="24"/>
          <w:lang w:val="de-DE"/>
        </w:rPr>
        <w:t xml:space="preserve"> </w:t>
      </w:r>
      <w:r w:rsidRPr="002B074E">
        <w:rPr>
          <w:rFonts w:ascii="GHEA Mariam" w:hAnsi="GHEA Mariam" w:cs="Arial"/>
          <w:sz w:val="24"/>
          <w:szCs w:val="24"/>
          <w:lang w:val="hy-AM"/>
        </w:rPr>
        <w:t>հանդիսացող</w:t>
      </w:r>
      <w:r w:rsidRPr="002B074E">
        <w:rPr>
          <w:rFonts w:ascii="GHEA Mariam" w:hAnsi="GHEA Mariam"/>
          <w:sz w:val="24"/>
          <w:szCs w:val="24"/>
          <w:lang w:val="de-DE"/>
        </w:rPr>
        <w:t xml:space="preserve"> </w:t>
      </w:r>
      <w:r w:rsidRPr="002B074E">
        <w:rPr>
          <w:rFonts w:ascii="GHEA Mariam" w:hAnsi="GHEA Mariam" w:cs="Arial"/>
          <w:sz w:val="24"/>
          <w:szCs w:val="24"/>
          <w:lang w:val="hy-AM"/>
        </w:rPr>
        <w:t>անձանց</w:t>
      </w:r>
      <w:r w:rsidRPr="002B074E">
        <w:rPr>
          <w:rFonts w:ascii="GHEA Mariam" w:hAnsi="GHEA Mariam"/>
          <w:sz w:val="24"/>
          <w:szCs w:val="24"/>
          <w:lang w:val="de-DE"/>
        </w:rPr>
        <w:t xml:space="preserve">, </w:t>
      </w:r>
      <w:r w:rsidRPr="002B074E">
        <w:rPr>
          <w:rFonts w:ascii="GHEA Mariam" w:hAnsi="GHEA Mariam" w:cs="Arial"/>
          <w:sz w:val="24"/>
          <w:szCs w:val="24"/>
          <w:lang w:val="hy-AM"/>
        </w:rPr>
        <w:t>ինչպես</w:t>
      </w:r>
      <w:r w:rsidRPr="002B074E">
        <w:rPr>
          <w:rFonts w:ascii="GHEA Mariam" w:hAnsi="GHEA Mariam"/>
          <w:sz w:val="24"/>
          <w:szCs w:val="24"/>
          <w:lang w:val="de-DE"/>
        </w:rPr>
        <w:t xml:space="preserve"> </w:t>
      </w:r>
      <w:r w:rsidRPr="002B074E">
        <w:rPr>
          <w:rFonts w:ascii="GHEA Mariam" w:hAnsi="GHEA Mariam" w:cs="Arial"/>
          <w:sz w:val="24"/>
          <w:szCs w:val="24"/>
          <w:lang w:val="hy-AM"/>
        </w:rPr>
        <w:t>նաև</w:t>
      </w:r>
      <w:r w:rsidRPr="002B074E">
        <w:rPr>
          <w:rFonts w:ascii="GHEA Mariam" w:hAnsi="GHEA Mariam"/>
          <w:sz w:val="24"/>
          <w:szCs w:val="24"/>
          <w:lang w:val="de-DE"/>
        </w:rPr>
        <w:t xml:space="preserve"> </w:t>
      </w:r>
      <w:r w:rsidRPr="002B074E">
        <w:rPr>
          <w:rFonts w:ascii="GHEA Mariam" w:hAnsi="GHEA Mariam" w:cs="Arial"/>
          <w:sz w:val="24"/>
          <w:szCs w:val="24"/>
          <w:lang w:val="hy-AM"/>
        </w:rPr>
        <w:t>ազատ</w:t>
      </w:r>
      <w:r w:rsidRPr="002B074E">
        <w:rPr>
          <w:rFonts w:ascii="GHEA Mariam" w:hAnsi="GHEA Mariam"/>
          <w:sz w:val="24"/>
          <w:szCs w:val="24"/>
          <w:lang w:val="de-DE"/>
        </w:rPr>
        <w:t xml:space="preserve"> </w:t>
      </w:r>
      <w:r w:rsidRPr="002B074E">
        <w:rPr>
          <w:rFonts w:ascii="GHEA Mariam" w:hAnsi="GHEA Mariam" w:cs="Arial"/>
          <w:sz w:val="24"/>
          <w:szCs w:val="24"/>
          <w:lang w:val="hy-AM"/>
        </w:rPr>
        <w:t>պահեստի</w:t>
      </w:r>
      <w:r w:rsidRPr="002B074E">
        <w:rPr>
          <w:rFonts w:ascii="GHEA Mariam" w:hAnsi="GHEA Mariam"/>
          <w:sz w:val="24"/>
          <w:szCs w:val="24"/>
          <w:lang w:val="de-DE"/>
        </w:rPr>
        <w:t xml:space="preserve"> </w:t>
      </w:r>
      <w:r w:rsidRPr="002B074E">
        <w:rPr>
          <w:rFonts w:ascii="GHEA Mariam" w:hAnsi="GHEA Mariam" w:cs="Arial"/>
          <w:sz w:val="24"/>
          <w:szCs w:val="24"/>
          <w:lang w:val="hy-AM"/>
        </w:rPr>
        <w:t>տիրապետողների</w:t>
      </w:r>
      <w:r w:rsidRPr="002B074E">
        <w:rPr>
          <w:rFonts w:ascii="GHEA Mariam" w:hAnsi="GHEA Mariam"/>
          <w:sz w:val="24"/>
          <w:szCs w:val="24"/>
          <w:lang w:val="de-DE"/>
        </w:rPr>
        <w:t xml:space="preserve"> </w:t>
      </w:r>
      <w:r w:rsidRPr="002B074E">
        <w:rPr>
          <w:rFonts w:ascii="GHEA Mariam" w:hAnsi="GHEA Mariam" w:cs="Arial"/>
          <w:sz w:val="24"/>
          <w:szCs w:val="24"/>
          <w:lang w:val="hy-AM"/>
        </w:rPr>
        <w:t>ռեեստրում</w:t>
      </w:r>
      <w:r w:rsidRPr="002B074E">
        <w:rPr>
          <w:rFonts w:ascii="GHEA Mariam" w:hAnsi="GHEA Mariam"/>
          <w:sz w:val="24"/>
          <w:szCs w:val="24"/>
          <w:lang w:val="de-DE"/>
        </w:rPr>
        <w:t xml:space="preserve"> </w:t>
      </w:r>
      <w:r w:rsidRPr="002B074E">
        <w:rPr>
          <w:rFonts w:ascii="GHEA Mariam" w:hAnsi="GHEA Mariam" w:cs="Arial"/>
          <w:sz w:val="24"/>
          <w:szCs w:val="24"/>
          <w:lang w:val="hy-AM"/>
        </w:rPr>
        <w:t>ներառվելուն</w:t>
      </w:r>
      <w:r w:rsidRPr="002B074E">
        <w:rPr>
          <w:rFonts w:ascii="GHEA Mariam" w:hAnsi="GHEA Mariam"/>
          <w:sz w:val="24"/>
          <w:szCs w:val="24"/>
          <w:lang w:val="de-DE"/>
        </w:rPr>
        <w:t xml:space="preserve"> </w:t>
      </w:r>
      <w:r w:rsidRPr="002B074E">
        <w:rPr>
          <w:rFonts w:ascii="GHEA Mariam" w:hAnsi="GHEA Mariam" w:cs="Arial"/>
          <w:sz w:val="24"/>
          <w:szCs w:val="24"/>
          <w:lang w:val="hy-AM"/>
        </w:rPr>
        <w:t>հավակնող</w:t>
      </w:r>
      <w:r w:rsidRPr="002B074E">
        <w:rPr>
          <w:rFonts w:ascii="GHEA Mariam" w:hAnsi="GHEA Mariam"/>
          <w:sz w:val="24"/>
          <w:szCs w:val="24"/>
          <w:lang w:val="de-DE"/>
        </w:rPr>
        <w:t xml:space="preserve"> </w:t>
      </w:r>
      <w:r w:rsidRPr="002B074E">
        <w:rPr>
          <w:rFonts w:ascii="GHEA Mariam" w:hAnsi="GHEA Mariam" w:cs="Arial"/>
          <w:sz w:val="24"/>
          <w:szCs w:val="24"/>
          <w:lang w:val="hy-AM"/>
        </w:rPr>
        <w:t>և</w:t>
      </w:r>
      <w:r w:rsidRPr="002B074E">
        <w:rPr>
          <w:rFonts w:ascii="GHEA Mariam" w:hAnsi="GHEA Mariam"/>
          <w:sz w:val="24"/>
          <w:szCs w:val="24"/>
          <w:lang w:val="de-DE"/>
        </w:rPr>
        <w:t xml:space="preserve"> </w:t>
      </w:r>
      <w:r w:rsidRPr="002B074E">
        <w:rPr>
          <w:rFonts w:ascii="GHEA Mariam" w:hAnsi="GHEA Mariam" w:cs="Arial"/>
          <w:sz w:val="24"/>
          <w:szCs w:val="24"/>
          <w:lang w:val="hy-AM"/>
        </w:rPr>
        <w:t>ազատ</w:t>
      </w:r>
      <w:r w:rsidRPr="002B074E">
        <w:rPr>
          <w:rFonts w:ascii="GHEA Mariam" w:hAnsi="GHEA Mariam"/>
          <w:sz w:val="24"/>
          <w:szCs w:val="24"/>
          <w:lang w:val="de-DE"/>
        </w:rPr>
        <w:t xml:space="preserve"> </w:t>
      </w:r>
      <w:r w:rsidRPr="002B074E">
        <w:rPr>
          <w:rFonts w:ascii="GHEA Mariam" w:hAnsi="GHEA Mariam" w:cs="Arial"/>
          <w:sz w:val="24"/>
          <w:szCs w:val="24"/>
          <w:lang w:val="hy-AM"/>
        </w:rPr>
        <w:t>պահեստի</w:t>
      </w:r>
      <w:r w:rsidRPr="002B074E">
        <w:rPr>
          <w:rFonts w:ascii="GHEA Mariam" w:hAnsi="GHEA Mariam"/>
          <w:sz w:val="24"/>
          <w:szCs w:val="24"/>
          <w:lang w:val="de-DE"/>
        </w:rPr>
        <w:t xml:space="preserve"> </w:t>
      </w:r>
      <w:r w:rsidRPr="002B074E">
        <w:rPr>
          <w:rFonts w:ascii="GHEA Mariam" w:hAnsi="GHEA Mariam" w:cs="Arial"/>
          <w:sz w:val="24"/>
          <w:szCs w:val="24"/>
          <w:lang w:val="hy-AM"/>
        </w:rPr>
        <w:t>տիրապետող</w:t>
      </w:r>
      <w:r w:rsidRPr="002B074E">
        <w:rPr>
          <w:rFonts w:ascii="GHEA Mariam" w:hAnsi="GHEA Mariam"/>
          <w:sz w:val="24"/>
          <w:szCs w:val="24"/>
          <w:lang w:val="de-DE"/>
        </w:rPr>
        <w:t xml:space="preserve"> </w:t>
      </w:r>
      <w:r w:rsidRPr="002B074E">
        <w:rPr>
          <w:rFonts w:ascii="GHEA Mariam" w:hAnsi="GHEA Mariam" w:cs="Arial"/>
          <w:sz w:val="24"/>
          <w:szCs w:val="24"/>
          <w:lang w:val="hy-AM"/>
        </w:rPr>
        <w:t>հանդիսացող</w:t>
      </w:r>
      <w:r w:rsidRPr="002B074E">
        <w:rPr>
          <w:rFonts w:ascii="GHEA Mariam" w:hAnsi="GHEA Mariam"/>
          <w:sz w:val="24"/>
          <w:szCs w:val="24"/>
          <w:lang w:val="de-DE"/>
        </w:rPr>
        <w:t xml:space="preserve"> </w:t>
      </w:r>
      <w:r w:rsidRPr="002B074E">
        <w:rPr>
          <w:rFonts w:ascii="GHEA Mariam" w:hAnsi="GHEA Mariam" w:cs="Arial"/>
          <w:sz w:val="24"/>
          <w:szCs w:val="24"/>
          <w:lang w:val="hy-AM"/>
        </w:rPr>
        <w:t>անձանց</w:t>
      </w:r>
      <w:r w:rsidRPr="002B074E">
        <w:rPr>
          <w:rFonts w:ascii="GHEA Mariam" w:hAnsi="GHEA Mariam"/>
          <w:sz w:val="24"/>
          <w:szCs w:val="24"/>
          <w:lang w:val="de-DE"/>
        </w:rPr>
        <w:t xml:space="preserve"> </w:t>
      </w:r>
      <w:r w:rsidRPr="002B074E">
        <w:rPr>
          <w:rFonts w:ascii="GHEA Mariam" w:hAnsi="GHEA Mariam" w:cs="Arial"/>
          <w:sz w:val="24"/>
          <w:szCs w:val="24"/>
          <w:lang w:val="hy-AM"/>
        </w:rPr>
        <w:t>ապրանքների</w:t>
      </w:r>
      <w:r w:rsidRPr="002B074E">
        <w:rPr>
          <w:rFonts w:ascii="GHEA Mariam" w:hAnsi="GHEA Mariam"/>
          <w:sz w:val="24"/>
          <w:szCs w:val="24"/>
          <w:lang w:val="de-DE"/>
        </w:rPr>
        <w:t xml:space="preserve"> </w:t>
      </w:r>
      <w:r w:rsidRPr="002B074E">
        <w:rPr>
          <w:rFonts w:ascii="GHEA Mariam" w:hAnsi="GHEA Mariam" w:cs="Arial"/>
          <w:sz w:val="24"/>
          <w:szCs w:val="24"/>
          <w:lang w:val="hy-AM"/>
        </w:rPr>
        <w:t>հաշվառման</w:t>
      </w:r>
      <w:r w:rsidRPr="002B074E">
        <w:rPr>
          <w:rFonts w:ascii="GHEA Mariam" w:hAnsi="GHEA Mariam"/>
          <w:sz w:val="24"/>
          <w:szCs w:val="24"/>
          <w:lang w:val="de-DE"/>
        </w:rPr>
        <w:t xml:space="preserve"> </w:t>
      </w:r>
      <w:r w:rsidRPr="002B074E">
        <w:rPr>
          <w:rFonts w:ascii="GHEA Mariam" w:hAnsi="GHEA Mariam" w:cs="Arial"/>
          <w:sz w:val="24"/>
          <w:szCs w:val="24"/>
          <w:lang w:val="hy-AM"/>
        </w:rPr>
        <w:t>համա</w:t>
      </w:r>
      <w:r w:rsidR="002B074E" w:rsidRPr="002B074E">
        <w:rPr>
          <w:rFonts w:ascii="GHEA Mariam" w:hAnsi="GHEA Mariam" w:cs="Arial"/>
          <w:sz w:val="24"/>
          <w:szCs w:val="24"/>
          <w:lang w:val="hy-AM"/>
        </w:rPr>
        <w:softHyphen/>
      </w:r>
      <w:r w:rsidRPr="002B074E">
        <w:rPr>
          <w:rFonts w:ascii="GHEA Mariam" w:hAnsi="GHEA Mariam" w:cs="Arial"/>
          <w:sz w:val="24"/>
          <w:szCs w:val="24"/>
          <w:lang w:val="hy-AM"/>
        </w:rPr>
        <w:t>կարգի՝</w:t>
      </w:r>
      <w:r w:rsidRPr="002B074E">
        <w:rPr>
          <w:rFonts w:ascii="GHEA Mariam" w:hAnsi="GHEA Mariam"/>
          <w:sz w:val="24"/>
          <w:szCs w:val="24"/>
          <w:lang w:val="de-DE"/>
        </w:rPr>
        <w:t xml:space="preserve"> </w:t>
      </w:r>
      <w:r w:rsidRPr="002B074E">
        <w:rPr>
          <w:rFonts w:ascii="GHEA Mariam" w:hAnsi="GHEA Mariam" w:cs="Arial"/>
          <w:sz w:val="24"/>
          <w:szCs w:val="24"/>
          <w:lang w:val="hy-AM"/>
        </w:rPr>
        <w:t>սահմանված</w:t>
      </w:r>
      <w:r w:rsidRPr="002B074E">
        <w:rPr>
          <w:rFonts w:ascii="GHEA Mariam" w:hAnsi="GHEA Mariam"/>
          <w:sz w:val="24"/>
          <w:szCs w:val="24"/>
          <w:lang w:val="de-DE"/>
        </w:rPr>
        <w:t xml:space="preserve"> </w:t>
      </w:r>
      <w:r w:rsidRPr="002B074E">
        <w:rPr>
          <w:rFonts w:ascii="GHEA Mariam" w:hAnsi="GHEA Mariam" w:cs="Arial"/>
          <w:sz w:val="24"/>
          <w:szCs w:val="24"/>
          <w:lang w:val="hy-AM"/>
        </w:rPr>
        <w:t>պահանջներին</w:t>
      </w:r>
      <w:r w:rsidRPr="002B074E">
        <w:rPr>
          <w:rFonts w:ascii="GHEA Mariam" w:hAnsi="GHEA Mariam"/>
          <w:sz w:val="24"/>
          <w:szCs w:val="24"/>
          <w:lang w:val="de-DE"/>
        </w:rPr>
        <w:t xml:space="preserve"> </w:t>
      </w:r>
      <w:r w:rsidRPr="002B074E">
        <w:rPr>
          <w:rFonts w:ascii="GHEA Mariam" w:hAnsi="GHEA Mariam" w:cs="Arial"/>
          <w:sz w:val="24"/>
          <w:szCs w:val="24"/>
          <w:lang w:val="hy-AM"/>
        </w:rPr>
        <w:t>համապատասխանության</w:t>
      </w:r>
      <w:r w:rsidRPr="002B074E">
        <w:rPr>
          <w:rFonts w:ascii="GHEA Mariam" w:hAnsi="GHEA Mariam"/>
          <w:sz w:val="24"/>
          <w:szCs w:val="24"/>
          <w:lang w:val="de-DE"/>
        </w:rPr>
        <w:t xml:space="preserve"> </w:t>
      </w:r>
      <w:r w:rsidRPr="002B074E">
        <w:rPr>
          <w:rFonts w:ascii="GHEA Mariam" w:hAnsi="GHEA Mariam" w:cs="Arial"/>
          <w:sz w:val="24"/>
          <w:szCs w:val="24"/>
          <w:lang w:val="hy-AM"/>
        </w:rPr>
        <w:t>ստուգման</w:t>
      </w:r>
      <w:r w:rsidRPr="002B074E">
        <w:rPr>
          <w:rFonts w:ascii="GHEA Mariam" w:hAnsi="GHEA Mariam"/>
          <w:sz w:val="24"/>
          <w:szCs w:val="24"/>
          <w:lang w:val="de-DE"/>
        </w:rPr>
        <w:t xml:space="preserve"> </w:t>
      </w:r>
      <w:r w:rsidRPr="002B074E">
        <w:rPr>
          <w:rFonts w:ascii="GHEA Mariam" w:hAnsi="GHEA Mariam" w:cs="Arial"/>
          <w:sz w:val="24"/>
          <w:szCs w:val="24"/>
          <w:lang w:val="hy-AM"/>
        </w:rPr>
        <w:t>կարգը՝</w:t>
      </w:r>
      <w:r w:rsidRPr="002B074E">
        <w:rPr>
          <w:rFonts w:ascii="GHEA Mariam" w:hAnsi="GHEA Mariam"/>
          <w:sz w:val="24"/>
          <w:szCs w:val="24"/>
          <w:lang w:val="de-DE"/>
        </w:rPr>
        <w:t xml:space="preserve"> </w:t>
      </w:r>
      <w:r w:rsidRPr="002B074E">
        <w:rPr>
          <w:rFonts w:ascii="GHEA Mariam" w:hAnsi="GHEA Mariam" w:cs="Arial"/>
          <w:bCs/>
          <w:sz w:val="24"/>
          <w:szCs w:val="24"/>
          <w:lang w:val="hy-AM" w:eastAsia="hy-AM"/>
        </w:rPr>
        <w:t>համաձայն</w:t>
      </w:r>
      <w:r w:rsidRPr="002B074E">
        <w:rPr>
          <w:rFonts w:ascii="GHEA Mariam" w:hAnsi="GHEA Mariam"/>
          <w:bCs/>
          <w:sz w:val="24"/>
          <w:szCs w:val="24"/>
          <w:lang w:val="de-DE" w:eastAsia="hy-AM"/>
        </w:rPr>
        <w:t xml:space="preserve"> </w:t>
      </w:r>
      <w:r w:rsidRPr="002B074E">
        <w:rPr>
          <w:rFonts w:ascii="GHEA Mariam" w:hAnsi="GHEA Mariam" w:cs="Arial"/>
          <w:bCs/>
          <w:sz w:val="24"/>
          <w:szCs w:val="24"/>
          <w:lang w:val="hy-AM" w:eastAsia="hy-AM"/>
        </w:rPr>
        <w:t>հավելվածի</w:t>
      </w:r>
      <w:r w:rsidRPr="002B074E">
        <w:rPr>
          <w:rFonts w:ascii="GHEA Mariam" w:hAnsi="GHEA Mariam"/>
          <w:bCs/>
          <w:sz w:val="24"/>
          <w:szCs w:val="24"/>
          <w:lang w:val="de-DE" w:eastAsia="hy-AM"/>
        </w:rPr>
        <w:t>:</w:t>
      </w:r>
    </w:p>
    <w:p w:rsidR="0015335B" w:rsidRPr="002B074E" w:rsidRDefault="0015335B" w:rsidP="002B074E">
      <w:pPr>
        <w:pStyle w:val="norm"/>
        <w:spacing w:line="360" w:lineRule="auto"/>
        <w:rPr>
          <w:rFonts w:ascii="GHEA Mariam" w:hAnsi="GHEA Mariam"/>
          <w:sz w:val="24"/>
          <w:szCs w:val="24"/>
          <w:lang w:val="de-DE" w:eastAsia="hy-AM"/>
        </w:rPr>
      </w:pPr>
      <w:r w:rsidRPr="002B074E">
        <w:rPr>
          <w:rFonts w:ascii="GHEA Mariam" w:hAnsi="GHEA Mariam" w:cs="Arial"/>
          <w:sz w:val="24"/>
          <w:szCs w:val="24"/>
          <w:lang w:val="de-DE" w:eastAsia="hy-AM"/>
        </w:rPr>
        <w:t xml:space="preserve">2. </w:t>
      </w:r>
      <w:r w:rsidRPr="002B074E">
        <w:rPr>
          <w:rFonts w:ascii="GHEA Mariam" w:hAnsi="GHEA Mariam" w:cs="Arial"/>
          <w:sz w:val="24"/>
          <w:szCs w:val="24"/>
          <w:lang w:eastAsia="hy-AM"/>
        </w:rPr>
        <w:t>Սույն</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որոշումն</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ուժի</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մեջ</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է</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մտնում</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պաշտոնական</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հրապարակման</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օրվան</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հաջորդող</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տասներորդ</w:t>
      </w:r>
      <w:r w:rsidRPr="002B074E">
        <w:rPr>
          <w:rFonts w:ascii="GHEA Mariam" w:hAnsi="GHEA Mariam"/>
          <w:sz w:val="24"/>
          <w:szCs w:val="24"/>
          <w:lang w:val="de-DE" w:eastAsia="hy-AM"/>
        </w:rPr>
        <w:t xml:space="preserve"> </w:t>
      </w:r>
      <w:r w:rsidRPr="002B074E">
        <w:rPr>
          <w:rFonts w:ascii="GHEA Mariam" w:hAnsi="GHEA Mariam" w:cs="Arial"/>
          <w:sz w:val="24"/>
          <w:szCs w:val="24"/>
          <w:lang w:eastAsia="hy-AM"/>
        </w:rPr>
        <w:t>օրը</w:t>
      </w:r>
      <w:r w:rsidRPr="002B074E">
        <w:rPr>
          <w:rFonts w:ascii="GHEA Mariam" w:hAnsi="GHEA Mariam"/>
          <w:sz w:val="24"/>
          <w:szCs w:val="24"/>
          <w:lang w:val="de-DE" w:eastAsia="hy-AM"/>
        </w:rPr>
        <w:t>:</w:t>
      </w:r>
    </w:p>
    <w:p w:rsidR="0015335B" w:rsidRPr="002B074E" w:rsidRDefault="0015335B" w:rsidP="00315C37">
      <w:pPr>
        <w:pStyle w:val="norm"/>
        <w:spacing w:line="360" w:lineRule="auto"/>
        <w:rPr>
          <w:rFonts w:ascii="GHEA Mariam" w:hAnsi="GHEA Mariam"/>
          <w:sz w:val="28"/>
          <w:szCs w:val="24"/>
          <w:lang w:val="de-DE"/>
        </w:rPr>
      </w:pPr>
    </w:p>
    <w:p w:rsidR="002B074E" w:rsidRPr="000D5CEE" w:rsidRDefault="002B074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074E" w:rsidRPr="000D5CEE" w:rsidRDefault="002B074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074E" w:rsidRPr="002B074E" w:rsidRDefault="002B074E" w:rsidP="00B46EE8">
      <w:pPr>
        <w:pStyle w:val="mechtex"/>
        <w:jc w:val="left"/>
        <w:rPr>
          <w:rFonts w:ascii="GHEA Mariam" w:hAnsi="GHEA Mariam" w:cs="Sylfaen"/>
          <w:sz w:val="18"/>
          <w:szCs w:val="24"/>
          <w:lang w:val="hy-AM"/>
        </w:rPr>
      </w:pPr>
    </w:p>
    <w:p w:rsidR="002B074E" w:rsidRPr="001531E2" w:rsidRDefault="002B074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0125E" w:rsidRPr="002B074E" w:rsidRDefault="00D0125E" w:rsidP="0015335B">
      <w:pPr>
        <w:pStyle w:val="mechtex"/>
        <w:ind w:firstLine="709"/>
        <w:jc w:val="left"/>
        <w:rPr>
          <w:rFonts w:ascii="GHEA Mariam" w:hAnsi="GHEA Mariam" w:cs="Arial"/>
          <w:sz w:val="24"/>
          <w:szCs w:val="24"/>
          <w:lang w:val="hy-AM"/>
        </w:rPr>
        <w:sectPr w:rsidR="00D0125E" w:rsidRPr="002B074E" w:rsidSect="002B074E">
          <w:headerReference w:type="even" r:id="rId8"/>
          <w:headerReference w:type="default" r:id="rId9"/>
          <w:footerReference w:type="even" r:id="rId10"/>
          <w:pgSz w:w="11909" w:h="16834" w:code="9"/>
          <w:pgMar w:top="567" w:right="1440" w:bottom="1021" w:left="1440" w:header="720" w:footer="576" w:gutter="0"/>
          <w:pgNumType w:start="1"/>
          <w:cols w:space="720"/>
          <w:titlePg/>
          <w:docGrid w:linePitch="272"/>
        </w:sectPr>
      </w:pPr>
    </w:p>
    <w:p w:rsidR="00D0125E" w:rsidRPr="002B074E" w:rsidRDefault="00D0125E">
      <w:pPr>
        <w:pStyle w:val="mechtex"/>
        <w:ind w:left="5760"/>
        <w:jc w:val="left"/>
        <w:rPr>
          <w:rFonts w:ascii="GHEA Mariam" w:hAnsi="GHEA Mariam"/>
          <w:spacing w:val="-8"/>
          <w:sz w:val="24"/>
          <w:szCs w:val="24"/>
          <w:lang w:val="de-DE"/>
        </w:rPr>
      </w:pPr>
      <w:r w:rsidRPr="002B074E">
        <w:rPr>
          <w:rFonts w:ascii="GHEA Mariam" w:hAnsi="GHEA Mariam"/>
          <w:spacing w:val="-8"/>
          <w:sz w:val="24"/>
          <w:szCs w:val="24"/>
          <w:lang w:val="de-DE"/>
        </w:rPr>
        <w:lastRenderedPageBreak/>
        <w:t xml:space="preserve"> </w:t>
      </w:r>
      <w:r w:rsidR="002B074E">
        <w:rPr>
          <w:rFonts w:ascii="GHEA Mariam" w:hAnsi="GHEA Mariam"/>
          <w:spacing w:val="-8"/>
          <w:sz w:val="24"/>
          <w:szCs w:val="24"/>
          <w:lang w:val="hy-AM"/>
        </w:rPr>
        <w:t xml:space="preserve"> </w:t>
      </w:r>
      <w:r w:rsidRPr="002B074E">
        <w:rPr>
          <w:rFonts w:ascii="GHEA Mariam" w:hAnsi="GHEA Mariam"/>
          <w:spacing w:val="-8"/>
          <w:sz w:val="24"/>
          <w:szCs w:val="24"/>
          <w:lang w:val="de-DE"/>
        </w:rPr>
        <w:t xml:space="preserve"> </w:t>
      </w:r>
      <w:r>
        <w:rPr>
          <w:rFonts w:ascii="GHEA Mariam" w:hAnsi="GHEA Mariam"/>
          <w:spacing w:val="-8"/>
          <w:sz w:val="24"/>
          <w:szCs w:val="24"/>
        </w:rPr>
        <w:t>Հավելված</w:t>
      </w:r>
      <w:r w:rsidRPr="002B074E">
        <w:rPr>
          <w:rFonts w:ascii="GHEA Mariam" w:hAnsi="GHEA Mariam"/>
          <w:spacing w:val="-8"/>
          <w:sz w:val="24"/>
          <w:szCs w:val="24"/>
          <w:lang w:val="de-DE"/>
        </w:rPr>
        <w:t xml:space="preserve"> </w:t>
      </w:r>
    </w:p>
    <w:p w:rsidR="00D0125E" w:rsidRPr="002B074E" w:rsidRDefault="00D0125E">
      <w:pPr>
        <w:pStyle w:val="mechtex"/>
        <w:ind w:left="3600" w:firstLine="720"/>
        <w:jc w:val="left"/>
        <w:rPr>
          <w:rFonts w:ascii="GHEA Mariam" w:hAnsi="GHEA Mariam"/>
          <w:spacing w:val="-6"/>
          <w:sz w:val="24"/>
          <w:szCs w:val="24"/>
          <w:lang w:val="de-DE"/>
        </w:rPr>
      </w:pPr>
      <w:r w:rsidRPr="002B074E">
        <w:rPr>
          <w:rFonts w:ascii="GHEA Mariam" w:hAnsi="GHEA Mariam"/>
          <w:spacing w:val="-6"/>
          <w:sz w:val="24"/>
          <w:szCs w:val="24"/>
          <w:lang w:val="de-DE"/>
        </w:rPr>
        <w:t xml:space="preserve">       </w:t>
      </w:r>
      <w:r w:rsidRPr="00355AD3">
        <w:rPr>
          <w:rFonts w:ascii="GHEA Mariam" w:hAnsi="GHEA Mariam"/>
          <w:spacing w:val="-6"/>
          <w:sz w:val="24"/>
          <w:szCs w:val="24"/>
        </w:rPr>
        <w:t>ՀՀ</w:t>
      </w:r>
      <w:r w:rsidRPr="002B074E">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2B074E">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D0125E" w:rsidRPr="002B074E" w:rsidRDefault="00D0125E">
      <w:pPr>
        <w:pStyle w:val="mechtex"/>
        <w:jc w:val="left"/>
        <w:rPr>
          <w:rFonts w:ascii="GHEA Mariam" w:hAnsi="GHEA Mariam" w:cs="Sylfaen"/>
          <w:sz w:val="24"/>
          <w:szCs w:val="24"/>
          <w:lang w:val="de-DE"/>
        </w:rPr>
      </w:pPr>
      <w:r w:rsidRPr="002B074E">
        <w:rPr>
          <w:rFonts w:ascii="GHEA Mariam" w:hAnsi="GHEA Mariam"/>
          <w:spacing w:val="-2"/>
          <w:sz w:val="24"/>
          <w:szCs w:val="24"/>
          <w:lang w:val="de-DE"/>
        </w:rPr>
        <w:tab/>
      </w:r>
      <w:r w:rsidRPr="002B074E">
        <w:rPr>
          <w:rFonts w:ascii="GHEA Mariam" w:hAnsi="GHEA Mariam"/>
          <w:spacing w:val="-2"/>
          <w:sz w:val="24"/>
          <w:szCs w:val="24"/>
          <w:lang w:val="de-DE"/>
        </w:rPr>
        <w:tab/>
      </w:r>
      <w:r w:rsidRPr="002B074E">
        <w:rPr>
          <w:rFonts w:ascii="GHEA Mariam" w:hAnsi="GHEA Mariam"/>
          <w:spacing w:val="-2"/>
          <w:sz w:val="24"/>
          <w:szCs w:val="24"/>
          <w:lang w:val="de-DE"/>
        </w:rPr>
        <w:tab/>
      </w:r>
      <w:r w:rsidRPr="002B074E">
        <w:rPr>
          <w:rFonts w:ascii="GHEA Mariam" w:hAnsi="GHEA Mariam"/>
          <w:spacing w:val="-2"/>
          <w:sz w:val="24"/>
          <w:szCs w:val="24"/>
          <w:lang w:val="de-DE"/>
        </w:rPr>
        <w:tab/>
      </w:r>
      <w:r w:rsidRPr="002B074E">
        <w:rPr>
          <w:rFonts w:ascii="GHEA Mariam" w:hAnsi="GHEA Mariam"/>
          <w:spacing w:val="-2"/>
          <w:sz w:val="24"/>
          <w:szCs w:val="24"/>
          <w:lang w:val="de-DE"/>
        </w:rPr>
        <w:tab/>
      </w:r>
      <w:r w:rsidRPr="002B074E">
        <w:rPr>
          <w:rFonts w:ascii="GHEA Mariam" w:hAnsi="GHEA Mariam"/>
          <w:spacing w:val="-2"/>
          <w:sz w:val="24"/>
          <w:szCs w:val="24"/>
          <w:lang w:val="de-DE"/>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12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B074E">
        <w:rPr>
          <w:rFonts w:ascii="GHEA Mariam" w:hAnsi="GHEA Mariam"/>
          <w:spacing w:val="-2"/>
          <w:sz w:val="24"/>
          <w:szCs w:val="24"/>
          <w:lang w:val="de-DE"/>
        </w:rPr>
        <w:t xml:space="preserve"> N           - </w:t>
      </w:r>
      <w:r w:rsidRPr="008005B3">
        <w:rPr>
          <w:rFonts w:ascii="GHEA Mariam" w:hAnsi="GHEA Mariam"/>
          <w:spacing w:val="-2"/>
          <w:sz w:val="24"/>
          <w:szCs w:val="24"/>
        </w:rPr>
        <w:t>Ն</w:t>
      </w:r>
      <w:r w:rsidRPr="002B074E">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D0125E" w:rsidRPr="002B074E" w:rsidRDefault="00D0125E" w:rsidP="000D4CB0">
      <w:pPr>
        <w:pStyle w:val="norm"/>
        <w:spacing w:line="240" w:lineRule="auto"/>
        <w:ind w:firstLine="0"/>
        <w:rPr>
          <w:rFonts w:ascii="GHEA Mariam" w:hAnsi="GHEA Mariam" w:cs="Arial"/>
          <w:sz w:val="24"/>
          <w:szCs w:val="24"/>
          <w:lang w:val="de-DE"/>
        </w:rPr>
      </w:pPr>
    </w:p>
    <w:p w:rsidR="00D0125E" w:rsidRPr="002B074E" w:rsidRDefault="00D0125E" w:rsidP="000D4CB0">
      <w:pPr>
        <w:shd w:val="clear" w:color="auto" w:fill="FFFFFF"/>
        <w:spacing w:line="360" w:lineRule="auto"/>
        <w:ind w:firstLine="375"/>
        <w:jc w:val="both"/>
        <w:rPr>
          <w:rFonts w:ascii="GHEA Mariam" w:hAnsi="GHEA Mariam"/>
          <w:color w:val="000000"/>
          <w:sz w:val="24"/>
          <w:szCs w:val="24"/>
          <w:lang w:val="de-DE"/>
        </w:rPr>
      </w:pPr>
      <w:r w:rsidRPr="002B074E">
        <w:rPr>
          <w:rFonts w:ascii="Calibri" w:hAnsi="Calibri" w:cs="Calibri"/>
          <w:color w:val="000000"/>
          <w:sz w:val="24"/>
          <w:szCs w:val="24"/>
          <w:lang w:val="de-DE"/>
        </w:rPr>
        <w:t> </w:t>
      </w:r>
    </w:p>
    <w:p w:rsidR="00D0125E" w:rsidRPr="002B074E" w:rsidRDefault="00D0125E" w:rsidP="00D0125E">
      <w:pPr>
        <w:pStyle w:val="mechtex"/>
        <w:rPr>
          <w:rFonts w:ascii="GHEA Mariam" w:hAnsi="GHEA Mariam" w:cs="Arial"/>
          <w:sz w:val="24"/>
          <w:lang w:val="de-DE" w:eastAsia="hy-AM"/>
        </w:rPr>
      </w:pPr>
      <w:r w:rsidRPr="00D0125E">
        <w:rPr>
          <w:rFonts w:ascii="GHEA Mariam" w:hAnsi="GHEA Mariam" w:cs="Arial"/>
          <w:sz w:val="24"/>
          <w:lang w:eastAsia="hy-AM"/>
        </w:rPr>
        <w:t>Կ</w:t>
      </w:r>
      <w:r w:rsidRPr="002B074E">
        <w:rPr>
          <w:rFonts w:ascii="GHEA Mariam" w:hAnsi="GHEA Mariam" w:cs="Arial"/>
          <w:sz w:val="24"/>
          <w:lang w:val="de-DE" w:eastAsia="hy-AM"/>
        </w:rPr>
        <w:t xml:space="preserve"> </w:t>
      </w:r>
      <w:r w:rsidRPr="00D0125E">
        <w:rPr>
          <w:rFonts w:ascii="GHEA Mariam" w:hAnsi="GHEA Mariam" w:cs="Arial"/>
          <w:sz w:val="24"/>
          <w:lang w:eastAsia="hy-AM"/>
        </w:rPr>
        <w:t>Ա</w:t>
      </w:r>
      <w:r w:rsidRPr="002B074E">
        <w:rPr>
          <w:rFonts w:ascii="GHEA Mariam" w:hAnsi="GHEA Mariam" w:cs="Arial"/>
          <w:sz w:val="24"/>
          <w:lang w:val="de-DE" w:eastAsia="hy-AM"/>
        </w:rPr>
        <w:t xml:space="preserve"> </w:t>
      </w:r>
      <w:r w:rsidRPr="00D0125E">
        <w:rPr>
          <w:rFonts w:ascii="GHEA Mariam" w:hAnsi="GHEA Mariam" w:cs="Arial"/>
          <w:sz w:val="24"/>
          <w:lang w:eastAsia="hy-AM"/>
        </w:rPr>
        <w:t>Ր</w:t>
      </w:r>
      <w:r w:rsidRPr="002B074E">
        <w:rPr>
          <w:rFonts w:ascii="GHEA Mariam" w:hAnsi="GHEA Mariam" w:cs="Arial"/>
          <w:sz w:val="24"/>
          <w:lang w:val="de-DE" w:eastAsia="hy-AM"/>
        </w:rPr>
        <w:t xml:space="preserve"> </w:t>
      </w:r>
      <w:r w:rsidRPr="00D0125E">
        <w:rPr>
          <w:rFonts w:ascii="GHEA Mariam" w:hAnsi="GHEA Mariam" w:cs="Arial"/>
          <w:sz w:val="24"/>
          <w:lang w:eastAsia="hy-AM"/>
        </w:rPr>
        <w:t>Գ</w:t>
      </w:r>
    </w:p>
    <w:p w:rsidR="00D0125E" w:rsidRPr="002B074E" w:rsidRDefault="00D0125E" w:rsidP="00D0125E">
      <w:pPr>
        <w:pStyle w:val="mechtex"/>
        <w:rPr>
          <w:rFonts w:ascii="GHEA Mariam" w:hAnsi="GHEA Mariam"/>
          <w:sz w:val="24"/>
          <w:lang w:val="de-DE" w:eastAsia="hy-AM"/>
        </w:rPr>
      </w:pPr>
      <w:r w:rsidRPr="002B074E">
        <w:rPr>
          <w:rFonts w:ascii="GHEA Mariam" w:hAnsi="GHEA Mariam" w:cs="Arial"/>
          <w:sz w:val="24"/>
          <w:lang w:val="de-DE" w:eastAsia="hy-AM"/>
        </w:rPr>
        <w:t xml:space="preserve"> </w:t>
      </w:r>
    </w:p>
    <w:p w:rsidR="00D0125E" w:rsidRPr="002B074E" w:rsidRDefault="00D0125E" w:rsidP="00D0125E">
      <w:pPr>
        <w:pStyle w:val="mechtex"/>
        <w:rPr>
          <w:rFonts w:ascii="GHEA Mariam" w:hAnsi="GHEA Mariam" w:cs="Sylfaen"/>
          <w:sz w:val="24"/>
          <w:lang w:val="de-DE"/>
        </w:rPr>
      </w:pPr>
      <w:r w:rsidRPr="00D0125E">
        <w:rPr>
          <w:rFonts w:ascii="GHEA Mariam" w:hAnsi="GHEA Mariam" w:cs="Arial"/>
          <w:sz w:val="24"/>
        </w:rPr>
        <w:t>ԼԻԱԶՈՐՎԱԾ</w:t>
      </w:r>
      <w:r w:rsidRPr="002B074E">
        <w:rPr>
          <w:rFonts w:ascii="GHEA Mariam" w:hAnsi="GHEA Mariam" w:cs="Arial"/>
          <w:sz w:val="24"/>
          <w:lang w:val="de-DE"/>
        </w:rPr>
        <w:t xml:space="preserve"> </w:t>
      </w:r>
      <w:r w:rsidRPr="00D0125E">
        <w:rPr>
          <w:rFonts w:ascii="GHEA Mariam" w:hAnsi="GHEA Mariam" w:cs="Arial"/>
          <w:sz w:val="24"/>
        </w:rPr>
        <w:t>ՏՆՏԵՍԱԿԱՆ</w:t>
      </w:r>
      <w:r w:rsidRPr="002B074E">
        <w:rPr>
          <w:rFonts w:ascii="GHEA Mariam" w:hAnsi="GHEA Mariam"/>
          <w:sz w:val="24"/>
          <w:lang w:val="de-DE"/>
        </w:rPr>
        <w:t xml:space="preserve"> </w:t>
      </w:r>
      <w:r w:rsidRPr="00D0125E">
        <w:rPr>
          <w:rFonts w:ascii="GHEA Mariam" w:hAnsi="GHEA Mariam" w:cs="Arial"/>
          <w:sz w:val="24"/>
        </w:rPr>
        <w:t>ՕՊԵՐԱՏՈՐԻ</w:t>
      </w:r>
      <w:r w:rsidRPr="002B074E">
        <w:rPr>
          <w:rFonts w:ascii="GHEA Mariam" w:hAnsi="GHEA Mariam"/>
          <w:sz w:val="24"/>
          <w:lang w:val="de-DE"/>
        </w:rPr>
        <w:t xml:space="preserve"> </w:t>
      </w:r>
      <w:r w:rsidRPr="00D0125E">
        <w:rPr>
          <w:rFonts w:ascii="GHEA Mariam" w:hAnsi="GHEA Mariam" w:cs="Arial"/>
          <w:sz w:val="24"/>
        </w:rPr>
        <w:t>ԿԱՐԳԱՎԻՃԱԿԻՆ</w:t>
      </w:r>
      <w:r w:rsidRPr="002B074E">
        <w:rPr>
          <w:rFonts w:ascii="GHEA Mariam" w:hAnsi="GHEA Mariam" w:cs="Arial"/>
          <w:sz w:val="24"/>
          <w:lang w:val="de-DE"/>
        </w:rPr>
        <w:t xml:space="preserve"> </w:t>
      </w:r>
      <w:r w:rsidRPr="00D0125E">
        <w:rPr>
          <w:rFonts w:ascii="GHEA Mariam" w:hAnsi="GHEA Mariam" w:cs="Arial"/>
          <w:sz w:val="24"/>
        </w:rPr>
        <w:t>ՀԱՎԱԿՆՈՂ</w:t>
      </w:r>
      <w:r w:rsidRPr="002B074E">
        <w:rPr>
          <w:rFonts w:ascii="GHEA Mariam" w:hAnsi="GHEA Mariam"/>
          <w:sz w:val="24"/>
          <w:lang w:val="de-DE"/>
        </w:rPr>
        <w:t xml:space="preserve"> </w:t>
      </w:r>
      <w:r w:rsidRPr="00D0125E">
        <w:rPr>
          <w:rFonts w:ascii="GHEA Mariam" w:hAnsi="GHEA Mariam" w:cs="Arial"/>
          <w:spacing w:val="-8"/>
          <w:sz w:val="24"/>
        </w:rPr>
        <w:t>ԵՎ</w:t>
      </w:r>
      <w:r w:rsidRPr="002B074E">
        <w:rPr>
          <w:rFonts w:ascii="GHEA Mariam" w:hAnsi="GHEA Mariam"/>
          <w:spacing w:val="-8"/>
          <w:sz w:val="24"/>
          <w:lang w:val="de-DE"/>
        </w:rPr>
        <w:t xml:space="preserve"> </w:t>
      </w:r>
      <w:r w:rsidRPr="00D0125E">
        <w:rPr>
          <w:rFonts w:ascii="GHEA Mariam" w:hAnsi="GHEA Mariam" w:cs="Arial"/>
          <w:spacing w:val="-8"/>
          <w:sz w:val="24"/>
        </w:rPr>
        <w:t>ԼԻԱԶՈՐՎԱԾ</w:t>
      </w:r>
      <w:r w:rsidRPr="002B074E">
        <w:rPr>
          <w:rFonts w:ascii="GHEA Mariam" w:hAnsi="GHEA Mariam"/>
          <w:spacing w:val="-8"/>
          <w:sz w:val="24"/>
          <w:lang w:val="de-DE"/>
        </w:rPr>
        <w:t xml:space="preserve"> </w:t>
      </w:r>
      <w:r w:rsidRPr="00D0125E">
        <w:rPr>
          <w:rFonts w:ascii="GHEA Mariam" w:hAnsi="GHEA Mariam" w:cs="Arial"/>
          <w:spacing w:val="-8"/>
          <w:sz w:val="24"/>
        </w:rPr>
        <w:t>ՏՆՏԵՍԱԿԱՆ</w:t>
      </w:r>
      <w:r w:rsidRPr="002B074E">
        <w:rPr>
          <w:rFonts w:ascii="GHEA Mariam" w:hAnsi="GHEA Mariam"/>
          <w:spacing w:val="-8"/>
          <w:sz w:val="24"/>
          <w:lang w:val="de-DE"/>
        </w:rPr>
        <w:t xml:space="preserve"> </w:t>
      </w:r>
      <w:r w:rsidRPr="00D0125E">
        <w:rPr>
          <w:rFonts w:ascii="GHEA Mariam" w:hAnsi="GHEA Mariam" w:cs="Arial"/>
          <w:spacing w:val="-8"/>
          <w:sz w:val="24"/>
        </w:rPr>
        <w:t>ՕՊԵՐԱՏՈՐ</w:t>
      </w:r>
      <w:r w:rsidRPr="002B074E">
        <w:rPr>
          <w:rFonts w:ascii="GHEA Mariam" w:hAnsi="GHEA Mariam"/>
          <w:spacing w:val="-8"/>
          <w:sz w:val="24"/>
          <w:lang w:val="de-DE"/>
        </w:rPr>
        <w:t xml:space="preserve"> </w:t>
      </w:r>
      <w:r w:rsidRPr="00D0125E">
        <w:rPr>
          <w:rFonts w:ascii="GHEA Mariam" w:hAnsi="GHEA Mariam" w:cs="Arial"/>
          <w:spacing w:val="-8"/>
          <w:sz w:val="24"/>
        </w:rPr>
        <w:t>ՀԱՆԴԻՍԱՑՈՂ</w:t>
      </w:r>
      <w:r w:rsidRPr="002B074E">
        <w:rPr>
          <w:rFonts w:ascii="GHEA Mariam" w:hAnsi="GHEA Mariam"/>
          <w:spacing w:val="-8"/>
          <w:sz w:val="24"/>
          <w:lang w:val="de-DE"/>
        </w:rPr>
        <w:t xml:space="preserve"> </w:t>
      </w:r>
      <w:r w:rsidRPr="00D0125E">
        <w:rPr>
          <w:rFonts w:ascii="GHEA Mariam" w:hAnsi="GHEA Mariam" w:cs="Arial"/>
          <w:spacing w:val="-8"/>
          <w:sz w:val="24"/>
        </w:rPr>
        <w:t>ԱՆՁԱՆՑ</w:t>
      </w:r>
      <w:r w:rsidRPr="002B074E">
        <w:rPr>
          <w:rFonts w:ascii="GHEA Mariam" w:hAnsi="GHEA Mariam"/>
          <w:spacing w:val="-8"/>
          <w:sz w:val="24"/>
          <w:lang w:val="de-DE"/>
        </w:rPr>
        <w:t xml:space="preserve">, </w:t>
      </w:r>
      <w:r w:rsidRPr="00D0125E">
        <w:rPr>
          <w:rFonts w:ascii="GHEA Mariam" w:hAnsi="GHEA Mariam" w:cs="Arial"/>
          <w:spacing w:val="-8"/>
          <w:sz w:val="24"/>
        </w:rPr>
        <w:t>ԻՆՉՊԵՍ</w:t>
      </w:r>
      <w:r w:rsidRPr="002B074E">
        <w:rPr>
          <w:rFonts w:ascii="GHEA Mariam" w:hAnsi="GHEA Mariam"/>
          <w:sz w:val="24"/>
          <w:lang w:val="de-DE"/>
        </w:rPr>
        <w:t xml:space="preserve"> </w:t>
      </w:r>
      <w:r w:rsidRPr="00D0125E">
        <w:rPr>
          <w:rFonts w:ascii="GHEA Mariam" w:hAnsi="GHEA Mariam" w:cs="Arial"/>
          <w:sz w:val="24"/>
        </w:rPr>
        <w:t>ՆԱԵՎ</w:t>
      </w:r>
      <w:r w:rsidRPr="002B074E">
        <w:rPr>
          <w:rFonts w:ascii="GHEA Mariam" w:hAnsi="GHEA Mariam"/>
          <w:sz w:val="24"/>
          <w:lang w:val="de-DE"/>
        </w:rPr>
        <w:t xml:space="preserve"> </w:t>
      </w:r>
      <w:r w:rsidRPr="00D0125E">
        <w:rPr>
          <w:rFonts w:ascii="GHEA Mariam" w:hAnsi="GHEA Mariam" w:cs="Arial"/>
          <w:sz w:val="24"/>
        </w:rPr>
        <w:t>ԱԶԱՏ</w:t>
      </w:r>
      <w:r w:rsidRPr="002B074E">
        <w:rPr>
          <w:rFonts w:ascii="GHEA Mariam" w:hAnsi="GHEA Mariam"/>
          <w:sz w:val="24"/>
          <w:lang w:val="de-DE"/>
        </w:rPr>
        <w:t xml:space="preserve"> </w:t>
      </w:r>
      <w:r w:rsidRPr="00D0125E">
        <w:rPr>
          <w:rFonts w:ascii="GHEA Mariam" w:hAnsi="GHEA Mariam" w:cs="Arial"/>
          <w:sz w:val="24"/>
        </w:rPr>
        <w:t>ՊԱՀԵՍՏԻ</w:t>
      </w:r>
      <w:r w:rsidRPr="002B074E">
        <w:rPr>
          <w:rFonts w:ascii="GHEA Mariam" w:hAnsi="GHEA Mariam" w:cs="Arial"/>
          <w:sz w:val="24"/>
          <w:lang w:val="de-DE"/>
        </w:rPr>
        <w:t xml:space="preserve"> </w:t>
      </w:r>
      <w:r w:rsidRPr="00D0125E">
        <w:rPr>
          <w:rFonts w:ascii="GHEA Mariam" w:hAnsi="GHEA Mariam" w:cs="Arial"/>
          <w:sz w:val="24"/>
        </w:rPr>
        <w:t>ՏԻՐԱՊԵՏՈՂՆԵՐԻ</w:t>
      </w:r>
      <w:r w:rsidRPr="002B074E">
        <w:rPr>
          <w:rFonts w:ascii="GHEA Mariam" w:hAnsi="GHEA Mariam"/>
          <w:sz w:val="24"/>
          <w:lang w:val="de-DE"/>
        </w:rPr>
        <w:t xml:space="preserve"> </w:t>
      </w:r>
      <w:r w:rsidRPr="00D0125E">
        <w:rPr>
          <w:rFonts w:ascii="GHEA Mariam" w:hAnsi="GHEA Mariam" w:cs="Arial"/>
          <w:sz w:val="24"/>
        </w:rPr>
        <w:t>ՌԵԵՍՏՐՈՒՄ</w:t>
      </w:r>
      <w:r w:rsidRPr="002B074E">
        <w:rPr>
          <w:rFonts w:ascii="GHEA Mariam" w:hAnsi="GHEA Mariam"/>
          <w:sz w:val="24"/>
          <w:lang w:val="de-DE"/>
        </w:rPr>
        <w:t xml:space="preserve"> </w:t>
      </w:r>
      <w:r w:rsidRPr="00D0125E">
        <w:rPr>
          <w:rFonts w:ascii="GHEA Mariam" w:hAnsi="GHEA Mariam" w:cs="Arial"/>
          <w:sz w:val="24"/>
        </w:rPr>
        <w:t>ՆԵՐԱՌՎԵԼՈՒՆ</w:t>
      </w:r>
      <w:r w:rsidRPr="002B074E">
        <w:rPr>
          <w:rFonts w:ascii="GHEA Mariam" w:hAnsi="GHEA Mariam"/>
          <w:sz w:val="24"/>
          <w:lang w:val="de-DE"/>
        </w:rPr>
        <w:t xml:space="preserve"> </w:t>
      </w:r>
      <w:r w:rsidRPr="00D0125E">
        <w:rPr>
          <w:rFonts w:ascii="GHEA Mariam" w:hAnsi="GHEA Mariam" w:cs="Arial"/>
          <w:sz w:val="24"/>
        </w:rPr>
        <w:t>ՀԱՎԱԿՆՈՂ</w:t>
      </w:r>
      <w:r w:rsidRPr="002B074E">
        <w:rPr>
          <w:rFonts w:ascii="GHEA Mariam" w:hAnsi="GHEA Mariam" w:cs="Arial"/>
          <w:sz w:val="24"/>
          <w:lang w:val="de-DE"/>
        </w:rPr>
        <w:t xml:space="preserve"> </w:t>
      </w:r>
      <w:r w:rsidRPr="00D0125E">
        <w:rPr>
          <w:rFonts w:ascii="GHEA Mariam" w:hAnsi="GHEA Mariam" w:cs="Arial"/>
          <w:sz w:val="24"/>
        </w:rPr>
        <w:t>ԵՎ</w:t>
      </w:r>
      <w:r w:rsidRPr="002B074E">
        <w:rPr>
          <w:rFonts w:ascii="GHEA Mariam" w:hAnsi="GHEA Mariam"/>
          <w:sz w:val="24"/>
          <w:lang w:val="de-DE"/>
        </w:rPr>
        <w:t xml:space="preserve"> </w:t>
      </w:r>
      <w:r w:rsidRPr="00D0125E">
        <w:rPr>
          <w:rFonts w:ascii="GHEA Mariam" w:hAnsi="GHEA Mariam" w:cs="Arial"/>
          <w:sz w:val="24"/>
        </w:rPr>
        <w:t>ԱԶԱՏ</w:t>
      </w:r>
      <w:r w:rsidRPr="002B074E">
        <w:rPr>
          <w:rFonts w:ascii="GHEA Mariam" w:hAnsi="GHEA Mariam" w:cs="Arial"/>
          <w:sz w:val="24"/>
          <w:lang w:val="de-DE"/>
        </w:rPr>
        <w:t xml:space="preserve"> </w:t>
      </w:r>
      <w:r w:rsidRPr="00D0125E">
        <w:rPr>
          <w:rFonts w:ascii="GHEA Mariam" w:hAnsi="GHEA Mariam" w:cs="Arial"/>
          <w:sz w:val="24"/>
        </w:rPr>
        <w:t>ՊԱՀԵՍՏԻ</w:t>
      </w:r>
      <w:r w:rsidRPr="002B074E">
        <w:rPr>
          <w:rFonts w:ascii="GHEA Mariam" w:hAnsi="GHEA Mariam"/>
          <w:sz w:val="24"/>
          <w:lang w:val="de-DE"/>
        </w:rPr>
        <w:t xml:space="preserve"> </w:t>
      </w:r>
      <w:r w:rsidRPr="00D0125E">
        <w:rPr>
          <w:rFonts w:ascii="GHEA Mariam" w:hAnsi="GHEA Mariam" w:cs="Arial"/>
          <w:sz w:val="24"/>
        </w:rPr>
        <w:t>ՏԻՐԱՊԵՏՈՂ</w:t>
      </w:r>
      <w:r w:rsidRPr="002B074E">
        <w:rPr>
          <w:rFonts w:ascii="GHEA Mariam" w:hAnsi="GHEA Mariam"/>
          <w:sz w:val="24"/>
          <w:lang w:val="de-DE"/>
        </w:rPr>
        <w:t xml:space="preserve"> </w:t>
      </w:r>
      <w:r w:rsidRPr="00D0125E">
        <w:rPr>
          <w:rFonts w:ascii="GHEA Mariam" w:hAnsi="GHEA Mariam" w:cs="Arial"/>
          <w:sz w:val="24"/>
        </w:rPr>
        <w:t>ՀԱՆԴԻՍԱՑՈՂ</w:t>
      </w:r>
      <w:r w:rsidRPr="002B074E">
        <w:rPr>
          <w:rFonts w:ascii="GHEA Mariam" w:hAnsi="GHEA Mariam"/>
          <w:sz w:val="24"/>
          <w:lang w:val="de-DE"/>
        </w:rPr>
        <w:t xml:space="preserve"> </w:t>
      </w:r>
      <w:r w:rsidRPr="00D0125E">
        <w:rPr>
          <w:rFonts w:ascii="GHEA Mariam" w:hAnsi="GHEA Mariam" w:cs="Arial"/>
          <w:sz w:val="24"/>
        </w:rPr>
        <w:t>ԱՆՁԱՆՑ</w:t>
      </w:r>
      <w:r w:rsidRPr="002B074E">
        <w:rPr>
          <w:rFonts w:ascii="GHEA Mariam" w:hAnsi="GHEA Mariam"/>
          <w:sz w:val="24"/>
          <w:lang w:val="de-DE"/>
        </w:rPr>
        <w:t xml:space="preserve"> </w:t>
      </w:r>
      <w:r w:rsidRPr="00D0125E">
        <w:rPr>
          <w:rFonts w:ascii="GHEA Mariam" w:hAnsi="GHEA Mariam" w:cs="Arial"/>
          <w:spacing w:val="-6"/>
          <w:sz w:val="24"/>
        </w:rPr>
        <w:t>ԱՊՐԱՆՔՆԵՐԻ</w:t>
      </w:r>
      <w:r w:rsidRPr="002B074E">
        <w:rPr>
          <w:rFonts w:ascii="GHEA Mariam" w:hAnsi="GHEA Mariam"/>
          <w:spacing w:val="-6"/>
          <w:sz w:val="24"/>
          <w:lang w:val="de-DE"/>
        </w:rPr>
        <w:t xml:space="preserve"> </w:t>
      </w:r>
      <w:r w:rsidRPr="00D0125E">
        <w:rPr>
          <w:rFonts w:ascii="GHEA Mariam" w:hAnsi="GHEA Mariam" w:cs="Arial"/>
          <w:spacing w:val="-6"/>
          <w:sz w:val="24"/>
        </w:rPr>
        <w:t>ՀԱՇՎԱՌՄԱՆ</w:t>
      </w:r>
      <w:r w:rsidRPr="002B074E">
        <w:rPr>
          <w:rFonts w:ascii="GHEA Mariam" w:hAnsi="GHEA Mariam"/>
          <w:spacing w:val="-6"/>
          <w:sz w:val="24"/>
          <w:lang w:val="de-DE"/>
        </w:rPr>
        <w:t xml:space="preserve"> </w:t>
      </w:r>
      <w:r w:rsidRPr="00D0125E">
        <w:rPr>
          <w:rFonts w:ascii="GHEA Mariam" w:hAnsi="GHEA Mariam" w:cs="Arial"/>
          <w:spacing w:val="-6"/>
          <w:sz w:val="24"/>
        </w:rPr>
        <w:t>ՀԱՄԱԿԱՐԳԻ՝</w:t>
      </w:r>
      <w:r w:rsidRPr="002B074E">
        <w:rPr>
          <w:rFonts w:ascii="GHEA Mariam" w:hAnsi="GHEA Mariam"/>
          <w:spacing w:val="-6"/>
          <w:sz w:val="24"/>
          <w:lang w:val="de-DE"/>
        </w:rPr>
        <w:t xml:space="preserve"> </w:t>
      </w:r>
      <w:r w:rsidRPr="00D0125E">
        <w:rPr>
          <w:rFonts w:ascii="GHEA Mariam" w:hAnsi="GHEA Mariam" w:cs="Arial"/>
          <w:spacing w:val="-6"/>
          <w:sz w:val="24"/>
        </w:rPr>
        <w:t>ՍԱՀՄԱՆՎԱԾ</w:t>
      </w:r>
      <w:r w:rsidRPr="002B074E">
        <w:rPr>
          <w:rFonts w:ascii="GHEA Mariam" w:hAnsi="GHEA Mariam"/>
          <w:spacing w:val="-6"/>
          <w:sz w:val="24"/>
          <w:lang w:val="de-DE"/>
        </w:rPr>
        <w:t xml:space="preserve"> </w:t>
      </w:r>
      <w:r w:rsidRPr="00D0125E">
        <w:rPr>
          <w:rFonts w:ascii="GHEA Mariam" w:hAnsi="GHEA Mariam" w:cs="Arial"/>
          <w:spacing w:val="-6"/>
          <w:sz w:val="24"/>
        </w:rPr>
        <w:t>ՊԱՀԱՆՋՆԵՐԻՆ</w:t>
      </w:r>
      <w:r w:rsidRPr="002B074E">
        <w:rPr>
          <w:rFonts w:ascii="GHEA Mariam" w:hAnsi="GHEA Mariam"/>
          <w:sz w:val="24"/>
          <w:lang w:val="de-DE"/>
        </w:rPr>
        <w:t xml:space="preserve"> </w:t>
      </w:r>
      <w:r w:rsidRPr="00D0125E">
        <w:rPr>
          <w:rFonts w:ascii="GHEA Mariam" w:hAnsi="GHEA Mariam" w:cs="Arial"/>
          <w:sz w:val="24"/>
        </w:rPr>
        <w:t>ՀԱՄԱՊԱՏԱՍԽԱՆՈՒԹՅԱՆ</w:t>
      </w:r>
      <w:r w:rsidRPr="002B074E">
        <w:rPr>
          <w:rFonts w:ascii="GHEA Mariam" w:hAnsi="GHEA Mariam"/>
          <w:sz w:val="24"/>
          <w:lang w:val="de-DE"/>
        </w:rPr>
        <w:t xml:space="preserve"> </w:t>
      </w:r>
      <w:r w:rsidRPr="00D0125E">
        <w:rPr>
          <w:rFonts w:ascii="GHEA Mariam" w:hAnsi="GHEA Mariam" w:cs="Arial"/>
          <w:sz w:val="24"/>
        </w:rPr>
        <w:t>ՍՏՈՒԳՄԱՆ</w:t>
      </w:r>
    </w:p>
    <w:p w:rsidR="00D0125E" w:rsidRPr="002B074E" w:rsidRDefault="00D0125E" w:rsidP="00D0125E">
      <w:pPr>
        <w:pStyle w:val="mechtex"/>
        <w:rPr>
          <w:rFonts w:ascii="GHEA Mariam" w:hAnsi="GHEA Mariam"/>
          <w:sz w:val="24"/>
          <w:shd w:val="clear" w:color="auto" w:fill="FFFFFF"/>
          <w:lang w:val="de-DE"/>
        </w:rPr>
      </w:pPr>
      <w:r w:rsidRPr="002B074E">
        <w:rPr>
          <w:rFonts w:ascii="GHEA Mariam" w:hAnsi="GHEA Mariam"/>
          <w:sz w:val="24"/>
          <w:shd w:val="clear" w:color="auto" w:fill="FFFFFF"/>
          <w:lang w:val="de-DE"/>
        </w:rPr>
        <w:t xml:space="preserve"> </w:t>
      </w:r>
    </w:p>
    <w:p w:rsidR="00D0125E" w:rsidRPr="002B074E" w:rsidRDefault="00D0125E" w:rsidP="00D0125E">
      <w:pPr>
        <w:pStyle w:val="mechtex"/>
        <w:rPr>
          <w:rFonts w:ascii="GHEA Mariam" w:hAnsi="GHEA Mariam"/>
          <w:sz w:val="24"/>
          <w:lang w:val="de-DE" w:eastAsia="hy-AM"/>
        </w:rPr>
      </w:pPr>
    </w:p>
    <w:p w:rsidR="00D0125E" w:rsidRPr="00D0125E" w:rsidRDefault="00D0125E" w:rsidP="00D0125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Սույն կարգով կարգավորվում </w:t>
      </w:r>
      <w:r w:rsidR="00140CCB">
        <w:rPr>
          <w:rFonts w:ascii="GHEA Mariam" w:hAnsi="GHEA Mariam"/>
          <w:bCs/>
          <w:color w:val="000000"/>
          <w:sz w:val="24"/>
          <w:szCs w:val="24"/>
          <w:lang w:eastAsia="hy-AM"/>
        </w:rPr>
        <w:t>է</w:t>
      </w:r>
      <w:r w:rsidRPr="00D0125E">
        <w:rPr>
          <w:rFonts w:ascii="GHEA Mariam" w:hAnsi="GHEA Mariam"/>
          <w:bCs/>
          <w:color w:val="000000"/>
          <w:sz w:val="24"/>
          <w:szCs w:val="24"/>
          <w:lang w:eastAsia="hy-AM"/>
        </w:rPr>
        <w:t xml:space="preserve"> «Եվրասիական տնտեսական միության մաքսային օրենսգրքի մասին» 2017 թվականի ապրիլի 11-ի պայմանագրի </w:t>
      </w:r>
      <w:r w:rsidR="002B074E">
        <w:rPr>
          <w:rFonts w:ascii="GHEA Mariam" w:hAnsi="GHEA Mariam"/>
          <w:bCs/>
          <w:color w:val="000000"/>
          <w:sz w:val="24"/>
          <w:szCs w:val="24"/>
          <w:lang w:eastAsia="hy-AM"/>
        </w:rPr>
        <w:t>1-</w:t>
      </w:r>
      <w:r w:rsidRPr="00D0125E">
        <w:rPr>
          <w:rFonts w:ascii="GHEA Mariam" w:hAnsi="GHEA Mariam"/>
          <w:bCs/>
          <w:color w:val="000000"/>
          <w:sz w:val="24"/>
          <w:szCs w:val="24"/>
          <w:lang w:eastAsia="hy-AM"/>
        </w:rPr>
        <w:t xml:space="preserve">ին հավելվածով հաստատված՝ Եվրասիական տնտեսական միության (այսուհետ՝ </w:t>
      </w:r>
      <w:r w:rsidR="002B074E">
        <w:rPr>
          <w:rFonts w:ascii="GHEA Mariam" w:hAnsi="GHEA Mariam"/>
          <w:bCs/>
          <w:color w:val="000000"/>
          <w:sz w:val="24"/>
          <w:szCs w:val="24"/>
          <w:lang w:eastAsia="hy-AM"/>
        </w:rPr>
        <w:t>մ</w:t>
      </w:r>
      <w:r w:rsidRPr="00D0125E">
        <w:rPr>
          <w:rFonts w:ascii="GHEA Mariam" w:hAnsi="GHEA Mariam"/>
          <w:bCs/>
          <w:color w:val="000000"/>
          <w:sz w:val="24"/>
          <w:szCs w:val="24"/>
          <w:lang w:eastAsia="hy-AM"/>
        </w:rPr>
        <w:t xml:space="preserve">իություն) մաքսային օրենսգրքի (այսուհետ՝ </w:t>
      </w:r>
      <w:r w:rsidR="00140CCB">
        <w:rPr>
          <w:rFonts w:ascii="GHEA Mariam" w:hAnsi="GHEA Mariam"/>
          <w:bCs/>
          <w:color w:val="000000"/>
          <w:sz w:val="24"/>
          <w:szCs w:val="24"/>
          <w:lang w:eastAsia="hy-AM"/>
        </w:rPr>
        <w:t>օ</w:t>
      </w:r>
      <w:r w:rsidRPr="00D0125E">
        <w:rPr>
          <w:rFonts w:ascii="GHEA Mariam" w:hAnsi="GHEA Mariam"/>
          <w:bCs/>
          <w:color w:val="000000"/>
          <w:sz w:val="24"/>
          <w:szCs w:val="24"/>
          <w:lang w:eastAsia="hy-AM"/>
        </w:rPr>
        <w:t xml:space="preserve">րենսգիրք) 350-րդ հոդվածի 2-րդ </w:t>
      </w:r>
      <w:r w:rsidRPr="00D0125E">
        <w:rPr>
          <w:rFonts w:ascii="GHEA Mariam" w:hAnsi="GHEA Mariam"/>
          <w:bCs/>
          <w:color w:val="000000"/>
          <w:spacing w:val="-8"/>
          <w:sz w:val="24"/>
          <w:szCs w:val="24"/>
          <w:lang w:eastAsia="hy-AM"/>
        </w:rPr>
        <w:t xml:space="preserve">կետին համապատասխան՝ </w:t>
      </w:r>
      <w:r w:rsidRPr="00D0125E">
        <w:rPr>
          <w:rFonts w:ascii="GHEA Mariam" w:hAnsi="GHEA Mariam" w:cs="Sylfaen"/>
          <w:spacing w:val="-8"/>
          <w:sz w:val="24"/>
          <w:szCs w:val="24"/>
        </w:rPr>
        <w:t>լիազորված</w:t>
      </w:r>
      <w:r w:rsidRPr="00D0125E">
        <w:rPr>
          <w:rFonts w:ascii="GHEA Mariam" w:hAnsi="GHEA Mariam"/>
          <w:spacing w:val="-8"/>
          <w:sz w:val="24"/>
          <w:szCs w:val="24"/>
        </w:rPr>
        <w:t xml:space="preserve"> </w:t>
      </w:r>
      <w:r w:rsidRPr="00D0125E">
        <w:rPr>
          <w:rFonts w:ascii="GHEA Mariam" w:hAnsi="GHEA Mariam" w:cs="Sylfaen"/>
          <w:spacing w:val="-8"/>
          <w:sz w:val="24"/>
          <w:szCs w:val="24"/>
        </w:rPr>
        <w:t>տնտեսական</w:t>
      </w:r>
      <w:r w:rsidRPr="00D0125E">
        <w:rPr>
          <w:rFonts w:ascii="GHEA Mariam" w:hAnsi="GHEA Mariam"/>
          <w:spacing w:val="-8"/>
          <w:sz w:val="24"/>
          <w:szCs w:val="24"/>
        </w:rPr>
        <w:t xml:space="preserve"> </w:t>
      </w:r>
      <w:r w:rsidRPr="00D0125E">
        <w:rPr>
          <w:rFonts w:ascii="GHEA Mariam" w:hAnsi="GHEA Mariam" w:cs="Sylfaen"/>
          <w:spacing w:val="-8"/>
          <w:sz w:val="24"/>
          <w:szCs w:val="24"/>
        </w:rPr>
        <w:t>օպերատորի</w:t>
      </w:r>
      <w:r w:rsidRPr="00D0125E">
        <w:rPr>
          <w:rFonts w:ascii="GHEA Mariam" w:hAnsi="GHEA Mariam"/>
          <w:sz w:val="24"/>
          <w:szCs w:val="24"/>
        </w:rPr>
        <w:t xml:space="preserve"> </w:t>
      </w:r>
      <w:r w:rsidRPr="00D0125E">
        <w:rPr>
          <w:rFonts w:ascii="GHEA Mariam" w:hAnsi="GHEA Mariam" w:cs="Sylfaen"/>
          <w:sz w:val="24"/>
          <w:szCs w:val="24"/>
        </w:rPr>
        <w:t>կարգավիճակին</w:t>
      </w:r>
      <w:r w:rsidRPr="00D0125E">
        <w:rPr>
          <w:rFonts w:ascii="GHEA Mariam" w:hAnsi="GHEA Mariam"/>
          <w:sz w:val="24"/>
          <w:szCs w:val="24"/>
        </w:rPr>
        <w:t xml:space="preserve"> </w:t>
      </w:r>
      <w:r w:rsidRPr="00D0125E">
        <w:rPr>
          <w:rFonts w:ascii="GHEA Mariam" w:hAnsi="GHEA Mariam" w:cs="Sylfaen"/>
          <w:sz w:val="24"/>
          <w:szCs w:val="24"/>
        </w:rPr>
        <w:t>հավակնող</w:t>
      </w:r>
      <w:r w:rsidRPr="00D0125E">
        <w:rPr>
          <w:rFonts w:ascii="GHEA Mariam" w:hAnsi="GHEA Mariam"/>
          <w:sz w:val="24"/>
          <w:szCs w:val="24"/>
        </w:rPr>
        <w:t xml:space="preserve"> </w:t>
      </w:r>
      <w:r w:rsidRPr="00D0125E">
        <w:rPr>
          <w:rFonts w:ascii="GHEA Mariam" w:hAnsi="GHEA Mariam" w:cs="Sylfaen"/>
          <w:sz w:val="24"/>
          <w:szCs w:val="24"/>
        </w:rPr>
        <w:t>և</w:t>
      </w:r>
      <w:r w:rsidRPr="00D0125E">
        <w:rPr>
          <w:rFonts w:ascii="GHEA Mariam" w:hAnsi="GHEA Mariam"/>
          <w:sz w:val="24"/>
          <w:szCs w:val="24"/>
        </w:rPr>
        <w:t xml:space="preserve"> </w:t>
      </w:r>
      <w:r w:rsidRPr="00D0125E">
        <w:rPr>
          <w:rFonts w:ascii="GHEA Mariam" w:hAnsi="GHEA Mariam" w:cs="Sylfaen"/>
          <w:sz w:val="24"/>
          <w:szCs w:val="24"/>
        </w:rPr>
        <w:t>լիազորված</w:t>
      </w:r>
      <w:r w:rsidRPr="00D0125E">
        <w:rPr>
          <w:rFonts w:ascii="GHEA Mariam" w:hAnsi="GHEA Mariam"/>
          <w:sz w:val="24"/>
          <w:szCs w:val="24"/>
        </w:rPr>
        <w:t xml:space="preserve"> </w:t>
      </w:r>
      <w:r w:rsidRPr="00D0125E">
        <w:rPr>
          <w:rFonts w:ascii="GHEA Mariam" w:hAnsi="GHEA Mariam" w:cs="Sylfaen"/>
          <w:sz w:val="24"/>
          <w:szCs w:val="24"/>
        </w:rPr>
        <w:t>տնտեսական</w:t>
      </w:r>
      <w:r w:rsidRPr="00D0125E">
        <w:rPr>
          <w:rFonts w:ascii="GHEA Mariam" w:hAnsi="GHEA Mariam"/>
          <w:sz w:val="24"/>
          <w:szCs w:val="24"/>
        </w:rPr>
        <w:t xml:space="preserve"> </w:t>
      </w:r>
      <w:r w:rsidRPr="00D0125E">
        <w:rPr>
          <w:rFonts w:ascii="GHEA Mariam" w:hAnsi="GHEA Mariam" w:cs="Sylfaen"/>
          <w:sz w:val="24"/>
          <w:szCs w:val="24"/>
        </w:rPr>
        <w:t>օպերատոր</w:t>
      </w:r>
      <w:r w:rsidRPr="00D0125E">
        <w:rPr>
          <w:rFonts w:ascii="GHEA Mariam" w:hAnsi="GHEA Mariam"/>
          <w:sz w:val="24"/>
          <w:szCs w:val="24"/>
        </w:rPr>
        <w:t xml:space="preserve"> </w:t>
      </w:r>
      <w:r w:rsidRPr="00D0125E">
        <w:rPr>
          <w:rFonts w:ascii="GHEA Mariam" w:hAnsi="GHEA Mariam" w:cs="Sylfaen"/>
          <w:sz w:val="24"/>
          <w:szCs w:val="24"/>
        </w:rPr>
        <w:t>հանդիսացող</w:t>
      </w:r>
      <w:r w:rsidRPr="00D0125E">
        <w:rPr>
          <w:rFonts w:ascii="GHEA Mariam" w:hAnsi="GHEA Mariam"/>
          <w:sz w:val="24"/>
          <w:szCs w:val="24"/>
        </w:rPr>
        <w:t xml:space="preserve"> </w:t>
      </w:r>
      <w:r w:rsidRPr="00D0125E">
        <w:rPr>
          <w:rFonts w:ascii="GHEA Mariam" w:hAnsi="GHEA Mariam" w:cs="Sylfaen"/>
          <w:sz w:val="24"/>
          <w:szCs w:val="24"/>
        </w:rPr>
        <w:t>անձանց</w:t>
      </w:r>
      <w:r w:rsidRPr="00D0125E">
        <w:rPr>
          <w:rFonts w:ascii="GHEA Mariam" w:hAnsi="GHEA Mariam"/>
          <w:sz w:val="24"/>
          <w:szCs w:val="24"/>
        </w:rPr>
        <w:t xml:space="preserve">, </w:t>
      </w:r>
      <w:r w:rsidRPr="00D0125E">
        <w:rPr>
          <w:rFonts w:ascii="GHEA Mariam" w:hAnsi="GHEA Mariam" w:cs="Sylfaen"/>
          <w:sz w:val="24"/>
          <w:szCs w:val="24"/>
        </w:rPr>
        <w:t>ինչպես</w:t>
      </w:r>
      <w:r w:rsidRPr="00D0125E">
        <w:rPr>
          <w:rFonts w:ascii="GHEA Mariam" w:hAnsi="GHEA Mariam"/>
          <w:sz w:val="24"/>
          <w:szCs w:val="24"/>
        </w:rPr>
        <w:t xml:space="preserve"> </w:t>
      </w:r>
      <w:r w:rsidRPr="00D0125E">
        <w:rPr>
          <w:rFonts w:ascii="GHEA Mariam" w:hAnsi="GHEA Mariam" w:cs="Sylfaen"/>
          <w:sz w:val="24"/>
          <w:szCs w:val="24"/>
        </w:rPr>
        <w:t>նաև</w:t>
      </w:r>
      <w:r w:rsidRPr="00D0125E">
        <w:rPr>
          <w:rFonts w:ascii="GHEA Mariam" w:hAnsi="GHEA Mariam"/>
          <w:sz w:val="24"/>
          <w:szCs w:val="24"/>
        </w:rPr>
        <w:t xml:space="preserve"> </w:t>
      </w:r>
      <w:r w:rsidRPr="00D0125E">
        <w:rPr>
          <w:rFonts w:ascii="GHEA Mariam" w:hAnsi="GHEA Mariam" w:cs="Sylfaen"/>
          <w:sz w:val="24"/>
          <w:szCs w:val="24"/>
        </w:rPr>
        <w:t>ազատ</w:t>
      </w:r>
      <w:r w:rsidRPr="00D0125E">
        <w:rPr>
          <w:rFonts w:ascii="GHEA Mariam" w:hAnsi="GHEA Mariam"/>
          <w:sz w:val="24"/>
          <w:szCs w:val="24"/>
        </w:rPr>
        <w:t xml:space="preserve"> </w:t>
      </w:r>
      <w:r w:rsidRPr="00D0125E">
        <w:rPr>
          <w:rFonts w:ascii="GHEA Mariam" w:hAnsi="GHEA Mariam" w:cs="Sylfaen"/>
          <w:sz w:val="24"/>
          <w:szCs w:val="24"/>
        </w:rPr>
        <w:t>պահեստի</w:t>
      </w:r>
      <w:r w:rsidRPr="00D0125E">
        <w:rPr>
          <w:rFonts w:ascii="GHEA Mariam" w:hAnsi="GHEA Mariam"/>
          <w:sz w:val="24"/>
          <w:szCs w:val="24"/>
        </w:rPr>
        <w:t xml:space="preserve"> </w:t>
      </w:r>
      <w:r w:rsidRPr="00D0125E">
        <w:rPr>
          <w:rFonts w:ascii="GHEA Mariam" w:hAnsi="GHEA Mariam" w:cs="Sylfaen"/>
          <w:sz w:val="24"/>
          <w:szCs w:val="24"/>
        </w:rPr>
        <w:t>տիրապետողների</w:t>
      </w:r>
      <w:r w:rsidRPr="00D0125E">
        <w:rPr>
          <w:rFonts w:ascii="GHEA Mariam" w:hAnsi="GHEA Mariam"/>
          <w:sz w:val="24"/>
          <w:szCs w:val="24"/>
        </w:rPr>
        <w:t xml:space="preserve"> </w:t>
      </w:r>
      <w:r w:rsidRPr="00D0125E">
        <w:rPr>
          <w:rFonts w:ascii="GHEA Mariam" w:hAnsi="GHEA Mariam" w:cs="Sylfaen"/>
          <w:sz w:val="24"/>
          <w:szCs w:val="24"/>
        </w:rPr>
        <w:t>ռեեստրում</w:t>
      </w:r>
      <w:r w:rsidRPr="00D0125E">
        <w:rPr>
          <w:rFonts w:ascii="GHEA Mariam" w:hAnsi="GHEA Mariam"/>
          <w:sz w:val="24"/>
          <w:szCs w:val="24"/>
        </w:rPr>
        <w:t xml:space="preserve"> </w:t>
      </w:r>
      <w:r w:rsidRPr="00D0125E">
        <w:rPr>
          <w:rFonts w:ascii="GHEA Mariam" w:hAnsi="GHEA Mariam" w:cs="Sylfaen"/>
          <w:sz w:val="24"/>
          <w:szCs w:val="24"/>
        </w:rPr>
        <w:t>ներառվելուն</w:t>
      </w:r>
      <w:r w:rsidRPr="00D0125E">
        <w:rPr>
          <w:rFonts w:ascii="GHEA Mariam" w:hAnsi="GHEA Mariam"/>
          <w:sz w:val="24"/>
          <w:szCs w:val="24"/>
        </w:rPr>
        <w:t xml:space="preserve"> </w:t>
      </w:r>
      <w:r w:rsidRPr="00D0125E">
        <w:rPr>
          <w:rFonts w:ascii="GHEA Mariam" w:hAnsi="GHEA Mariam" w:cs="Sylfaen"/>
          <w:sz w:val="24"/>
          <w:szCs w:val="24"/>
        </w:rPr>
        <w:t>հավակնող</w:t>
      </w:r>
      <w:r w:rsidRPr="00D0125E">
        <w:rPr>
          <w:rFonts w:ascii="GHEA Mariam" w:hAnsi="GHEA Mariam"/>
          <w:sz w:val="24"/>
          <w:szCs w:val="24"/>
        </w:rPr>
        <w:t xml:space="preserve"> </w:t>
      </w:r>
      <w:r w:rsidRPr="00D0125E">
        <w:rPr>
          <w:rFonts w:ascii="GHEA Mariam" w:hAnsi="GHEA Mariam" w:cs="Sylfaen"/>
          <w:sz w:val="24"/>
          <w:szCs w:val="24"/>
        </w:rPr>
        <w:t>և</w:t>
      </w:r>
      <w:r w:rsidRPr="00D0125E">
        <w:rPr>
          <w:rFonts w:ascii="GHEA Mariam" w:hAnsi="GHEA Mariam"/>
          <w:sz w:val="24"/>
          <w:szCs w:val="24"/>
        </w:rPr>
        <w:t xml:space="preserve"> </w:t>
      </w:r>
      <w:r w:rsidRPr="00D0125E">
        <w:rPr>
          <w:rFonts w:ascii="GHEA Mariam" w:hAnsi="GHEA Mariam" w:cs="Sylfaen"/>
          <w:spacing w:val="-8"/>
          <w:sz w:val="24"/>
          <w:szCs w:val="24"/>
        </w:rPr>
        <w:t>ազատ</w:t>
      </w:r>
      <w:r w:rsidRPr="00D0125E">
        <w:rPr>
          <w:rFonts w:ascii="GHEA Mariam" w:hAnsi="GHEA Mariam"/>
          <w:spacing w:val="-8"/>
          <w:sz w:val="24"/>
          <w:szCs w:val="24"/>
        </w:rPr>
        <w:t xml:space="preserve"> </w:t>
      </w:r>
      <w:r w:rsidRPr="00D0125E">
        <w:rPr>
          <w:rFonts w:ascii="GHEA Mariam" w:hAnsi="GHEA Mariam" w:cs="Sylfaen"/>
          <w:spacing w:val="-8"/>
          <w:sz w:val="24"/>
          <w:szCs w:val="24"/>
        </w:rPr>
        <w:t>պահեստի</w:t>
      </w:r>
      <w:r w:rsidRPr="00D0125E">
        <w:rPr>
          <w:rFonts w:ascii="GHEA Mariam" w:hAnsi="GHEA Mariam"/>
          <w:spacing w:val="-8"/>
          <w:sz w:val="24"/>
          <w:szCs w:val="24"/>
        </w:rPr>
        <w:t xml:space="preserve"> </w:t>
      </w:r>
      <w:r w:rsidRPr="00D0125E">
        <w:rPr>
          <w:rFonts w:ascii="GHEA Mariam" w:hAnsi="GHEA Mariam" w:cs="Sylfaen"/>
          <w:spacing w:val="-8"/>
          <w:sz w:val="24"/>
          <w:szCs w:val="24"/>
        </w:rPr>
        <w:t>տիրապետող</w:t>
      </w:r>
      <w:r w:rsidRPr="00D0125E">
        <w:rPr>
          <w:rFonts w:ascii="GHEA Mariam" w:hAnsi="GHEA Mariam"/>
          <w:spacing w:val="-8"/>
          <w:sz w:val="24"/>
          <w:szCs w:val="24"/>
        </w:rPr>
        <w:t xml:space="preserve"> </w:t>
      </w:r>
      <w:r w:rsidRPr="00D0125E">
        <w:rPr>
          <w:rFonts w:ascii="GHEA Mariam" w:hAnsi="GHEA Mariam" w:cs="Sylfaen"/>
          <w:spacing w:val="-8"/>
          <w:sz w:val="24"/>
          <w:szCs w:val="24"/>
        </w:rPr>
        <w:t>հանդիսացող</w:t>
      </w:r>
      <w:r w:rsidRPr="00D0125E">
        <w:rPr>
          <w:rFonts w:ascii="GHEA Mariam" w:hAnsi="GHEA Mariam"/>
          <w:spacing w:val="-8"/>
          <w:sz w:val="24"/>
          <w:szCs w:val="24"/>
        </w:rPr>
        <w:t xml:space="preserve"> </w:t>
      </w:r>
      <w:r w:rsidRPr="00D0125E">
        <w:rPr>
          <w:rFonts w:ascii="GHEA Mariam" w:hAnsi="GHEA Mariam" w:cs="Sylfaen"/>
          <w:spacing w:val="-8"/>
          <w:sz w:val="24"/>
          <w:szCs w:val="24"/>
        </w:rPr>
        <w:t>անձանց (այսուհետ՝ անձ)</w:t>
      </w:r>
      <w:r w:rsidRPr="00D0125E">
        <w:rPr>
          <w:rFonts w:ascii="GHEA Mariam" w:hAnsi="GHEA Mariam"/>
          <w:sz w:val="24"/>
          <w:szCs w:val="24"/>
        </w:rPr>
        <w:t xml:space="preserve"> </w:t>
      </w:r>
      <w:r w:rsidRPr="00D0125E">
        <w:rPr>
          <w:rFonts w:ascii="GHEA Mariam" w:hAnsi="GHEA Mariam" w:cs="Sylfaen"/>
          <w:sz w:val="24"/>
          <w:szCs w:val="24"/>
        </w:rPr>
        <w:t>ապրանքների</w:t>
      </w:r>
      <w:r w:rsidRPr="00D0125E">
        <w:rPr>
          <w:rFonts w:ascii="GHEA Mariam" w:hAnsi="GHEA Mariam"/>
          <w:sz w:val="24"/>
          <w:szCs w:val="24"/>
        </w:rPr>
        <w:t xml:space="preserve"> </w:t>
      </w:r>
      <w:r w:rsidRPr="00D0125E">
        <w:rPr>
          <w:rFonts w:ascii="GHEA Mariam" w:hAnsi="GHEA Mariam" w:cs="Sylfaen"/>
          <w:sz w:val="24"/>
          <w:szCs w:val="24"/>
        </w:rPr>
        <w:t>հաշվառման</w:t>
      </w:r>
      <w:r w:rsidRPr="00D0125E">
        <w:rPr>
          <w:rFonts w:ascii="GHEA Mariam" w:hAnsi="GHEA Mariam"/>
          <w:sz w:val="24"/>
          <w:szCs w:val="24"/>
        </w:rPr>
        <w:t xml:space="preserve"> </w:t>
      </w:r>
      <w:r w:rsidRPr="00D0125E">
        <w:rPr>
          <w:rFonts w:ascii="GHEA Mariam" w:hAnsi="GHEA Mariam" w:cs="Sylfaen"/>
          <w:sz w:val="24"/>
          <w:szCs w:val="24"/>
        </w:rPr>
        <w:t>համակարգի՝</w:t>
      </w:r>
      <w:r w:rsidRPr="00D0125E">
        <w:rPr>
          <w:rFonts w:ascii="GHEA Mariam" w:hAnsi="GHEA Mariam"/>
          <w:sz w:val="24"/>
          <w:szCs w:val="24"/>
        </w:rPr>
        <w:t xml:space="preserve"> </w:t>
      </w:r>
      <w:r w:rsidRPr="00D0125E">
        <w:rPr>
          <w:rFonts w:ascii="GHEA Mariam" w:hAnsi="GHEA Mariam" w:cs="Sylfaen"/>
          <w:sz w:val="24"/>
          <w:szCs w:val="24"/>
        </w:rPr>
        <w:t>սահմանված</w:t>
      </w:r>
      <w:r w:rsidRPr="00D0125E">
        <w:rPr>
          <w:rFonts w:ascii="GHEA Mariam" w:hAnsi="GHEA Mariam"/>
          <w:sz w:val="24"/>
          <w:szCs w:val="24"/>
        </w:rPr>
        <w:t xml:space="preserve"> </w:t>
      </w:r>
      <w:r w:rsidRPr="00D0125E">
        <w:rPr>
          <w:rFonts w:ascii="GHEA Mariam" w:hAnsi="GHEA Mariam" w:cs="Sylfaen"/>
          <w:sz w:val="24"/>
          <w:szCs w:val="24"/>
        </w:rPr>
        <w:t>պահանջներին</w:t>
      </w:r>
      <w:r w:rsidRPr="00D0125E">
        <w:rPr>
          <w:rFonts w:ascii="GHEA Mariam" w:hAnsi="GHEA Mariam"/>
          <w:sz w:val="24"/>
          <w:szCs w:val="24"/>
        </w:rPr>
        <w:t xml:space="preserve"> </w:t>
      </w:r>
      <w:r w:rsidRPr="00D0125E">
        <w:rPr>
          <w:rFonts w:ascii="GHEA Mariam" w:hAnsi="GHEA Mariam" w:cs="Sylfaen"/>
          <w:sz w:val="24"/>
          <w:szCs w:val="24"/>
        </w:rPr>
        <w:t>համապատասխանության</w:t>
      </w:r>
      <w:r w:rsidRPr="00D0125E">
        <w:rPr>
          <w:rFonts w:ascii="GHEA Mariam" w:hAnsi="GHEA Mariam"/>
          <w:sz w:val="24"/>
          <w:szCs w:val="24"/>
        </w:rPr>
        <w:t xml:space="preserve"> </w:t>
      </w:r>
      <w:r w:rsidRPr="00D0125E">
        <w:rPr>
          <w:rFonts w:ascii="GHEA Mariam" w:hAnsi="GHEA Mariam" w:cs="Sylfaen"/>
          <w:sz w:val="24"/>
          <w:szCs w:val="24"/>
        </w:rPr>
        <w:t>ստուգման</w:t>
      </w:r>
      <w:r w:rsidRPr="00D0125E">
        <w:rPr>
          <w:rFonts w:ascii="GHEA Mariam" w:hAnsi="GHEA Mariam"/>
          <w:sz w:val="24"/>
          <w:szCs w:val="24"/>
        </w:rPr>
        <w:t xml:space="preserve"> </w:t>
      </w:r>
      <w:r w:rsidRPr="00D0125E">
        <w:rPr>
          <w:rFonts w:ascii="GHEA Mariam" w:hAnsi="GHEA Mariam" w:cs="Sylfaen"/>
          <w:sz w:val="24"/>
          <w:szCs w:val="24"/>
        </w:rPr>
        <w:t>կարգը:</w:t>
      </w:r>
    </w:p>
    <w:p w:rsidR="00D0125E" w:rsidRPr="00D0125E" w:rsidRDefault="00D0125E" w:rsidP="00D0125E">
      <w:pPr>
        <w:pStyle w:val="ListParagraph"/>
        <w:numPr>
          <w:ilvl w:val="0"/>
          <w:numId w:val="3"/>
        </w:numPr>
        <w:tabs>
          <w:tab w:val="left" w:pos="567"/>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Անձանց կողմից կիրառվող՝ ապրանքների հաշվառման համակարգի՝ </w:t>
      </w:r>
      <w:r w:rsidRPr="00D0125E">
        <w:rPr>
          <w:rFonts w:ascii="GHEA Mariam" w:hAnsi="GHEA Mariam"/>
          <w:bCs/>
          <w:color w:val="000000"/>
          <w:spacing w:val="-2"/>
          <w:sz w:val="24"/>
          <w:szCs w:val="24"/>
          <w:lang w:eastAsia="hy-AM"/>
        </w:rPr>
        <w:t>սահմանված պահանջների համապատասխանության ստուգումն իրականացվում</w:t>
      </w:r>
      <w:r w:rsidRPr="00D0125E">
        <w:rPr>
          <w:rFonts w:ascii="GHEA Mariam" w:hAnsi="GHEA Mariam"/>
          <w:bCs/>
          <w:color w:val="000000"/>
          <w:sz w:val="24"/>
          <w:szCs w:val="24"/>
          <w:lang w:eastAsia="hy-AM"/>
        </w:rPr>
        <w:t xml:space="preserve"> է </w:t>
      </w:r>
      <w:r w:rsidRPr="00D0125E">
        <w:rPr>
          <w:rFonts w:ascii="GHEA Mariam" w:hAnsi="GHEA Mariam"/>
          <w:bCs/>
          <w:color w:val="000000"/>
          <w:spacing w:val="-8"/>
          <w:sz w:val="24"/>
          <w:szCs w:val="24"/>
          <w:lang w:eastAsia="hy-AM"/>
        </w:rPr>
        <w:t>տվյալ անձանց կողմից սահմանված հաշվառման քաղաքականությանը</w:t>
      </w:r>
      <w:r w:rsidRPr="00D0125E">
        <w:rPr>
          <w:rFonts w:ascii="GHEA Mariam" w:hAnsi="GHEA Mariam"/>
          <w:bCs/>
          <w:color w:val="000000"/>
          <w:sz w:val="24"/>
          <w:szCs w:val="24"/>
          <w:lang w:eastAsia="hy-AM"/>
        </w:rPr>
        <w:t xml:space="preserve"> համա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պա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տասխան՝ հաշվապահական հաշվառման վարման և օրենսդրությամբ սահման</w:t>
      </w:r>
      <w:r>
        <w:rPr>
          <w:rFonts w:ascii="GHEA Mariam" w:hAnsi="GHEA Mariam"/>
          <w:bCs/>
          <w:color w:val="000000"/>
          <w:sz w:val="24"/>
          <w:szCs w:val="24"/>
          <w:lang w:eastAsia="hy-AM"/>
        </w:rPr>
        <w:softHyphen/>
      </w:r>
      <w:r w:rsidRPr="00D0125E">
        <w:rPr>
          <w:rFonts w:ascii="GHEA Mariam" w:hAnsi="GHEA Mariam"/>
          <w:bCs/>
          <w:color w:val="000000"/>
          <w:spacing w:val="-8"/>
          <w:sz w:val="24"/>
          <w:szCs w:val="24"/>
          <w:lang w:eastAsia="hy-AM"/>
        </w:rPr>
        <w:t>ված պահանջներին ապրանքների հաշվառման համակարգի</w:t>
      </w:r>
      <w:r w:rsidRPr="00D0125E">
        <w:rPr>
          <w:rFonts w:ascii="GHEA Mariam" w:hAnsi="GHEA Mariam"/>
          <w:bCs/>
          <w:color w:val="000000"/>
          <w:sz w:val="24"/>
          <w:szCs w:val="24"/>
          <w:lang w:eastAsia="hy-AM"/>
        </w:rPr>
        <w:t xml:space="preserve"> համապատասխա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նու</w:t>
      </w:r>
      <w:r w:rsidR="002B236F">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թյունը գնահատելու նպատակով:</w:t>
      </w:r>
    </w:p>
    <w:p w:rsidR="00D0125E" w:rsidRPr="00D0125E" w:rsidRDefault="00D0125E" w:rsidP="00D0125E">
      <w:pPr>
        <w:pStyle w:val="ListParagraph"/>
        <w:numPr>
          <w:ilvl w:val="0"/>
          <w:numId w:val="3"/>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Սույն կարգի 2-րդ կետով նախատեսված ստուգումը մաքսային մարմնի </w:t>
      </w:r>
      <w:r w:rsidRPr="00D0125E">
        <w:rPr>
          <w:rFonts w:ascii="GHEA Mariam" w:hAnsi="GHEA Mariam"/>
          <w:bCs/>
          <w:color w:val="000000"/>
          <w:spacing w:val="-8"/>
          <w:sz w:val="24"/>
          <w:szCs w:val="24"/>
          <w:lang w:eastAsia="hy-AM"/>
        </w:rPr>
        <w:t xml:space="preserve">կողմից իրականացվում է </w:t>
      </w:r>
      <w:r w:rsidR="002B236F">
        <w:rPr>
          <w:rFonts w:ascii="GHEA Mariam" w:hAnsi="GHEA Mariam"/>
          <w:bCs/>
          <w:color w:val="000000"/>
          <w:spacing w:val="-8"/>
          <w:sz w:val="24"/>
          <w:szCs w:val="24"/>
          <w:lang w:eastAsia="hy-AM"/>
        </w:rPr>
        <w:t>օ</w:t>
      </w:r>
      <w:r w:rsidRPr="00D0125E">
        <w:rPr>
          <w:rFonts w:ascii="GHEA Mariam" w:hAnsi="GHEA Mariam"/>
          <w:bCs/>
          <w:color w:val="000000"/>
          <w:spacing w:val="-8"/>
          <w:sz w:val="24"/>
          <w:szCs w:val="24"/>
          <w:lang w:eastAsia="hy-AM"/>
        </w:rPr>
        <w:t>րենսգրքով սահմանված՝ մաքսային հսկողության</w:t>
      </w:r>
      <w:r w:rsidRPr="00D0125E">
        <w:rPr>
          <w:rFonts w:ascii="GHEA Mariam" w:hAnsi="GHEA Mariam"/>
          <w:bCs/>
          <w:color w:val="000000"/>
          <w:sz w:val="24"/>
          <w:szCs w:val="24"/>
          <w:lang w:eastAsia="hy-AM"/>
        </w:rPr>
        <w:t xml:space="preserve"> ձևերի և մաքսային հսկողության իրականացումն ապահովող միջոցների կիրառմամբ՝</w:t>
      </w:r>
    </w:p>
    <w:p w:rsidR="00D0125E" w:rsidRPr="00D0125E" w:rsidRDefault="00D0125E" w:rsidP="00D0125E">
      <w:pPr>
        <w:pStyle w:val="ListParagraph"/>
        <w:numPr>
          <w:ilvl w:val="0"/>
          <w:numId w:val="5"/>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lastRenderedPageBreak/>
        <w:t xml:space="preserve">անձի կողմից լիազորված տնտեսական օպերատորների ռեեստրում կամ </w:t>
      </w:r>
      <w:r w:rsidRPr="00D0125E">
        <w:rPr>
          <w:rFonts w:ascii="GHEA Mariam" w:hAnsi="GHEA Mariam"/>
          <w:bCs/>
          <w:color w:val="000000"/>
          <w:spacing w:val="-8"/>
          <w:sz w:val="24"/>
          <w:szCs w:val="24"/>
          <w:lang w:eastAsia="hy-AM"/>
        </w:rPr>
        <w:t>ազատ պահեստների տիրապետողների ռեեստրում ներառման փուլում</w:t>
      </w:r>
      <w:r w:rsidRPr="00D0125E">
        <w:rPr>
          <w:rFonts w:ascii="GHEA Mariam" w:hAnsi="GHEA Mariam"/>
          <w:bCs/>
          <w:color w:val="000000"/>
          <w:sz w:val="24"/>
          <w:szCs w:val="24"/>
          <w:lang w:eastAsia="hy-AM"/>
        </w:rPr>
        <w:t xml:space="preserve"> իրականաց</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վող ստուգման ժամանակ՝ այդպիսի ռեեստրում ներառվելու նպատակով ներկա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յացված դիմումի ուսումնասիրության ժամանակ.</w:t>
      </w:r>
    </w:p>
    <w:p w:rsidR="00D0125E" w:rsidRPr="00D0125E" w:rsidRDefault="00D0125E" w:rsidP="00D0125E">
      <w:pPr>
        <w:pStyle w:val="ListParagraph"/>
        <w:numPr>
          <w:ilvl w:val="0"/>
          <w:numId w:val="5"/>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անձի կողմից լիազորված տնտեսական օպերատորների ռեեստրում կամ </w:t>
      </w:r>
      <w:r w:rsidRPr="00D0125E">
        <w:rPr>
          <w:rFonts w:ascii="GHEA Mariam" w:hAnsi="GHEA Mariam"/>
          <w:bCs/>
          <w:color w:val="000000"/>
          <w:spacing w:val="-8"/>
          <w:sz w:val="24"/>
          <w:szCs w:val="24"/>
          <w:lang w:eastAsia="hy-AM"/>
        </w:rPr>
        <w:t>ազատ պահեստների տիրապետողների ռեեստրում ներառվելուց հետո՝ երեք</w:t>
      </w:r>
      <w:r w:rsidRPr="00D0125E">
        <w:rPr>
          <w:rFonts w:ascii="GHEA Mariam" w:hAnsi="GHEA Mariam"/>
          <w:bCs/>
          <w:color w:val="000000"/>
          <w:sz w:val="24"/>
          <w:szCs w:val="24"/>
          <w:lang w:eastAsia="hy-AM"/>
        </w:rPr>
        <w:t xml:space="preserve"> տարին մեկ անգամ:</w:t>
      </w:r>
    </w:p>
    <w:p w:rsidR="00D0125E" w:rsidRPr="00D0125E" w:rsidRDefault="00D0125E" w:rsidP="00D0125E">
      <w:pPr>
        <w:pStyle w:val="ListParagraph"/>
        <w:numPr>
          <w:ilvl w:val="0"/>
          <w:numId w:val="3"/>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Սույն կարգի 2-րդ կետով նախատեսված համապատասխանության գնա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հատ</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ման նպատակով անձի կողմից կարող է ներկայացվել աուդիտորական կազմա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կերպության կողմից տրամադրված եզրակացություն (հաշվետվություն)՝</w:t>
      </w:r>
    </w:p>
    <w:p w:rsidR="00D0125E" w:rsidRPr="00D0125E" w:rsidRDefault="00D0125E" w:rsidP="00D0125E">
      <w:pPr>
        <w:pStyle w:val="ListParagraph"/>
        <w:numPr>
          <w:ilvl w:val="0"/>
          <w:numId w:val="4"/>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անձի կողմից լիազորված տնտեսական օպերատորների ռեեստրում կամ </w:t>
      </w:r>
      <w:r w:rsidRPr="00D0125E">
        <w:rPr>
          <w:rFonts w:ascii="GHEA Mariam" w:hAnsi="GHEA Mariam"/>
          <w:bCs/>
          <w:color w:val="000000"/>
          <w:spacing w:val="-8"/>
          <w:sz w:val="24"/>
          <w:szCs w:val="24"/>
          <w:lang w:eastAsia="hy-AM"/>
        </w:rPr>
        <w:t>ազատ պահեստների տիրապետողների ռեեստրում ներառման փուլում</w:t>
      </w:r>
      <w:r w:rsidRPr="00D0125E">
        <w:rPr>
          <w:rFonts w:ascii="GHEA Mariam" w:hAnsi="GHEA Mariam"/>
          <w:bCs/>
          <w:color w:val="000000"/>
          <w:sz w:val="24"/>
          <w:szCs w:val="24"/>
          <w:lang w:eastAsia="hy-AM"/>
        </w:rPr>
        <w:t xml:space="preserve"> իրականաց</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վող ստուգման ժամանակ՝ այդպիսի ռեեստրում ներառվելու նպատակով ներկա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յաց</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ված դիմումի հետ մեկտեղ.</w:t>
      </w:r>
    </w:p>
    <w:p w:rsidR="00D0125E" w:rsidRPr="00D0125E" w:rsidRDefault="00D0125E" w:rsidP="00D0125E">
      <w:pPr>
        <w:pStyle w:val="ListParagraph"/>
        <w:numPr>
          <w:ilvl w:val="0"/>
          <w:numId w:val="4"/>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անձի կողմից լիազորված տնտեսական օպերատորների ռեեստրում կամ </w:t>
      </w:r>
      <w:r w:rsidRPr="00D0125E">
        <w:rPr>
          <w:rFonts w:ascii="GHEA Mariam" w:hAnsi="GHEA Mariam"/>
          <w:bCs/>
          <w:color w:val="000000"/>
          <w:spacing w:val="-8"/>
          <w:sz w:val="24"/>
          <w:szCs w:val="24"/>
          <w:lang w:eastAsia="hy-AM"/>
        </w:rPr>
        <w:t>ազատ պահեստների տիրապետողների ռեեստրում ներառվելուց հետո</w:t>
      </w:r>
      <w:r w:rsidRPr="00D0125E">
        <w:rPr>
          <w:rFonts w:ascii="GHEA Mariam" w:hAnsi="GHEA Mariam"/>
          <w:bCs/>
          <w:color w:val="000000"/>
          <w:sz w:val="24"/>
          <w:szCs w:val="24"/>
          <w:lang w:eastAsia="hy-AM"/>
        </w:rPr>
        <w:t xml:space="preserve"> իրականաց</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վող ստուգման դեպքում՝ երեք տարին մեկ անգամ:</w:t>
      </w:r>
    </w:p>
    <w:p w:rsidR="00D0125E" w:rsidRPr="00D0125E" w:rsidRDefault="00D0125E" w:rsidP="00D0125E">
      <w:pPr>
        <w:pStyle w:val="ListParagraph"/>
        <w:numPr>
          <w:ilvl w:val="0"/>
          <w:numId w:val="6"/>
        </w:numPr>
        <w:tabs>
          <w:tab w:val="left" w:pos="990"/>
          <w:tab w:val="left" w:pos="108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cs="Sylfaen"/>
          <w:bCs/>
          <w:color w:val="000000"/>
          <w:spacing w:val="-8"/>
          <w:sz w:val="24"/>
          <w:szCs w:val="24"/>
          <w:lang w:eastAsia="hy-AM"/>
        </w:rPr>
        <w:t xml:space="preserve">Սույն կարգի </w:t>
      </w:r>
      <w:r w:rsidRPr="002B074E">
        <w:rPr>
          <w:rFonts w:ascii="GHEA Mariam" w:hAnsi="GHEA Mariam" w:cs="Sylfaen"/>
          <w:bCs/>
          <w:color w:val="000000"/>
          <w:spacing w:val="-8"/>
          <w:sz w:val="24"/>
          <w:szCs w:val="24"/>
          <w:lang w:eastAsia="hy-AM"/>
        </w:rPr>
        <w:t>4</w:t>
      </w:r>
      <w:r w:rsidRPr="00D0125E">
        <w:rPr>
          <w:rFonts w:ascii="GHEA Mariam" w:hAnsi="GHEA Mariam" w:cs="Sylfaen"/>
          <w:bCs/>
          <w:color w:val="000000"/>
          <w:spacing w:val="-8"/>
          <w:sz w:val="24"/>
          <w:szCs w:val="24"/>
          <w:lang w:eastAsia="hy-AM"/>
        </w:rPr>
        <w:t>-րդ կետի 2-րդ ենթակետով նախատեսված դեպքում առա</w:t>
      </w:r>
      <w:r w:rsidRPr="00D0125E">
        <w:rPr>
          <w:rFonts w:ascii="GHEA Mariam" w:hAnsi="GHEA Mariam" w:cs="Sylfaen"/>
          <w:bCs/>
          <w:color w:val="000000"/>
          <w:spacing w:val="-8"/>
          <w:sz w:val="24"/>
          <w:szCs w:val="24"/>
          <w:lang w:eastAsia="hy-AM"/>
        </w:rPr>
        <w:softHyphen/>
        <w:t>ջին անգամ աուդիտորական կազմակերպության եզրակացությունը</w:t>
      </w:r>
      <w:r w:rsidRPr="00D0125E">
        <w:rPr>
          <w:rFonts w:ascii="GHEA Mariam" w:hAnsi="GHEA Mariam" w:cs="Sylfaen"/>
          <w:bCs/>
          <w:color w:val="000000"/>
          <w:sz w:val="24"/>
          <w:szCs w:val="24"/>
          <w:lang w:eastAsia="hy-AM"/>
        </w:rPr>
        <w:t xml:space="preserve"> (հաշվետվությունը) ներկայացվում է՝ մինչև</w:t>
      </w:r>
      <w:r w:rsidRPr="00D0125E">
        <w:rPr>
          <w:rFonts w:ascii="GHEA Mariam" w:hAnsi="GHEA Mariam"/>
          <w:bCs/>
          <w:color w:val="000000"/>
          <w:sz w:val="24"/>
          <w:szCs w:val="24"/>
          <w:lang w:eastAsia="hy-AM"/>
        </w:rPr>
        <w:t xml:space="preserve"> համապատասխան ռեեստրում ընդգրկման մասին վկայա</w:t>
      </w:r>
      <w:r w:rsidR="002B236F">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կան</w:t>
      </w:r>
      <w:r w:rsidR="002B236F">
        <w:rPr>
          <w:rFonts w:ascii="GHEA Mariam" w:hAnsi="GHEA Mariam"/>
          <w:bCs/>
          <w:color w:val="000000"/>
          <w:sz w:val="24"/>
          <w:szCs w:val="24"/>
          <w:lang w:eastAsia="hy-AM"/>
        </w:rPr>
        <w:t>ն</w:t>
      </w:r>
      <w:r w:rsidRPr="00D0125E">
        <w:rPr>
          <w:rFonts w:ascii="GHEA Mariam" w:hAnsi="GHEA Mariam"/>
          <w:bCs/>
          <w:color w:val="000000"/>
          <w:sz w:val="24"/>
          <w:szCs w:val="24"/>
          <w:lang w:eastAsia="hy-AM"/>
        </w:rPr>
        <w:t xml:space="preserve"> ուժի մեջ մտնելու օրն ընդգրկող տարվան հաջորդող երրորդ տարվա դեկտեմբերի 15-ը, իսկ այնուհետև՝ մինչև հաշվետու ժամանակաշրջանի երրորդ տարվա դեկտեմբերի 15-ը:</w:t>
      </w:r>
    </w:p>
    <w:p w:rsidR="00D0125E" w:rsidRPr="00D0125E" w:rsidRDefault="00D0125E" w:rsidP="00D0125E">
      <w:pPr>
        <w:pStyle w:val="ListParagraph"/>
        <w:numPr>
          <w:ilvl w:val="0"/>
          <w:numId w:val="6"/>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Անձանց կողմից կիրառվող՝ ապրանքների հաշվառման համակարգի՝ սահմանված պահանջներին համապատասխանության ստուգման արդյունքները ստուգման ավարտից հետո 1 աշխատանքային օրվա ընթացքում արտացոլվում են </w:t>
      </w:r>
      <w:r w:rsidRPr="002B236F">
        <w:rPr>
          <w:rFonts w:ascii="GHEA Mariam" w:hAnsi="GHEA Mariam"/>
          <w:bCs/>
          <w:color w:val="000000"/>
          <w:spacing w:val="-6"/>
          <w:sz w:val="24"/>
          <w:szCs w:val="24"/>
          <w:lang w:eastAsia="hy-AM"/>
        </w:rPr>
        <w:t>Հայաստանի Հանրապետության պետական եկամուտների կոմիտեի կողմից սահ</w:t>
      </w:r>
      <w:r w:rsidR="002B236F">
        <w:rPr>
          <w:rFonts w:ascii="GHEA Mariam" w:hAnsi="GHEA Mariam"/>
          <w:bCs/>
          <w:color w:val="000000"/>
          <w:spacing w:val="-6"/>
          <w:sz w:val="24"/>
          <w:szCs w:val="24"/>
          <w:lang w:eastAsia="hy-AM"/>
        </w:rPr>
        <w:softHyphen/>
      </w:r>
      <w:r w:rsidRPr="002B236F">
        <w:rPr>
          <w:rFonts w:ascii="GHEA Mariam" w:hAnsi="GHEA Mariam"/>
          <w:bCs/>
          <w:color w:val="000000"/>
          <w:spacing w:val="-6"/>
          <w:sz w:val="24"/>
          <w:szCs w:val="24"/>
          <w:lang w:eastAsia="hy-AM"/>
        </w:rPr>
        <w:t>մա</w:t>
      </w:r>
      <w:r w:rsidRPr="00D0125E">
        <w:rPr>
          <w:rFonts w:ascii="GHEA Mariam" w:hAnsi="GHEA Mariam"/>
          <w:bCs/>
          <w:color w:val="000000"/>
          <w:sz w:val="24"/>
          <w:szCs w:val="24"/>
          <w:lang w:eastAsia="hy-AM"/>
        </w:rPr>
        <w:t>ն</w:t>
      </w:r>
      <w:r w:rsidR="002B236F">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ված արձանագրությամբ:</w:t>
      </w:r>
    </w:p>
    <w:p w:rsidR="00D0125E" w:rsidRPr="00D0125E" w:rsidRDefault="00D0125E" w:rsidP="00D0125E">
      <w:pPr>
        <w:pStyle w:val="ListParagraph"/>
        <w:numPr>
          <w:ilvl w:val="0"/>
          <w:numId w:val="6"/>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lastRenderedPageBreak/>
        <w:t xml:space="preserve">Սույն կարգի 6-րդ կետում նշված արձանագրությունը, այն կազմելուց </w:t>
      </w:r>
      <w:r w:rsidRPr="00D0125E">
        <w:rPr>
          <w:rFonts w:ascii="GHEA Mariam" w:hAnsi="GHEA Mariam"/>
          <w:bCs/>
          <w:color w:val="000000"/>
          <w:spacing w:val="-8"/>
          <w:sz w:val="24"/>
          <w:szCs w:val="24"/>
          <w:lang w:eastAsia="hy-AM"/>
        </w:rPr>
        <w:t>հետո 1 աշխատանքային օրվա ընթացքում մաքսային մարմինների կողմից</w:t>
      </w:r>
      <w:r w:rsidRPr="00D0125E">
        <w:rPr>
          <w:rFonts w:ascii="GHEA Mariam" w:hAnsi="GHEA Mariam"/>
          <w:bCs/>
          <w:color w:val="000000"/>
          <w:sz w:val="24"/>
          <w:szCs w:val="24"/>
          <w:lang w:eastAsia="hy-AM"/>
        </w:rPr>
        <w:t xml:space="preserve"> կիրառվող միասնական ավտոմատացված տեղեկատվական համակարգի միջոցով, իսկ </w:t>
      </w:r>
      <w:r w:rsidRPr="00D0125E">
        <w:rPr>
          <w:rFonts w:ascii="GHEA Mariam" w:hAnsi="GHEA Mariam"/>
          <w:bCs/>
          <w:color w:val="000000"/>
          <w:spacing w:val="-8"/>
          <w:sz w:val="24"/>
          <w:szCs w:val="24"/>
          <w:lang w:eastAsia="hy-AM"/>
        </w:rPr>
        <w:t>մինչև նշված համակարգում համապատասխան փոփոխությունների</w:t>
      </w:r>
      <w:r w:rsidRPr="00D0125E">
        <w:rPr>
          <w:rFonts w:ascii="GHEA Mariam" w:hAnsi="GHEA Mariam"/>
          <w:bCs/>
          <w:color w:val="000000"/>
          <w:sz w:val="24"/>
          <w:szCs w:val="24"/>
          <w:lang w:eastAsia="hy-AM"/>
        </w:rPr>
        <w:t xml:space="preserve"> իրականացումը՝ էլեկտրոնային այլ եղանակով կամ անհաղթահարելի ուժի ազդեցության առկա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 xml:space="preserve">յության դեպքերում՝ թղթային եղանակով ներկայացվում է անձին։ </w:t>
      </w:r>
    </w:p>
    <w:p w:rsidR="00D0125E" w:rsidRPr="00D0125E" w:rsidRDefault="00D0125E" w:rsidP="00D0125E">
      <w:pPr>
        <w:pStyle w:val="ListParagraph"/>
        <w:numPr>
          <w:ilvl w:val="0"/>
          <w:numId w:val="6"/>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D0125E">
        <w:rPr>
          <w:rFonts w:ascii="GHEA Mariam" w:hAnsi="GHEA Mariam"/>
          <w:bCs/>
          <w:color w:val="000000"/>
          <w:sz w:val="24"/>
          <w:szCs w:val="24"/>
          <w:lang w:eastAsia="hy-AM"/>
        </w:rPr>
        <w:t xml:space="preserve">Սույն կարգով նախատեսված՝ լիազորված տնտեսական օպերատորների </w:t>
      </w:r>
      <w:r w:rsidRPr="00D0125E">
        <w:rPr>
          <w:rFonts w:ascii="GHEA Mariam" w:hAnsi="GHEA Mariam"/>
          <w:bCs/>
          <w:color w:val="000000"/>
          <w:spacing w:val="-8"/>
          <w:sz w:val="24"/>
          <w:szCs w:val="24"/>
          <w:lang w:eastAsia="hy-AM"/>
        </w:rPr>
        <w:t>ռեեստրում ընդգրկմանը հավակնող իրավաբանական անձանց կողմից կիրառ</w:t>
      </w:r>
      <w:r w:rsidRPr="00D0125E">
        <w:rPr>
          <w:rFonts w:ascii="GHEA Mariam" w:hAnsi="GHEA Mariam"/>
          <w:bCs/>
          <w:color w:val="000000"/>
          <w:spacing w:val="-8"/>
          <w:sz w:val="24"/>
          <w:szCs w:val="24"/>
          <w:lang w:eastAsia="hy-AM"/>
        </w:rPr>
        <w:softHyphen/>
      </w:r>
      <w:r w:rsidRPr="00D0125E">
        <w:rPr>
          <w:rFonts w:ascii="GHEA Mariam" w:hAnsi="GHEA Mariam"/>
          <w:bCs/>
          <w:color w:val="000000"/>
          <w:sz w:val="24"/>
          <w:szCs w:val="24"/>
          <w:lang w:eastAsia="hy-AM"/>
        </w:rPr>
        <w:t>վող՝ ապրանքների հաշվառման համակարգի՝ սահմանված պահանջներին համապա</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տասխանության ստուգման շրջանակներում ստուգվում է նաև մաքսային մարմին</w:t>
      </w:r>
      <w:r>
        <w:rPr>
          <w:rFonts w:ascii="GHEA Mariam" w:hAnsi="GHEA Mariam"/>
          <w:bCs/>
          <w:color w:val="000000"/>
          <w:sz w:val="24"/>
          <w:szCs w:val="24"/>
          <w:lang w:eastAsia="hy-AM"/>
        </w:rPr>
        <w:softHyphen/>
      </w:r>
      <w:r w:rsidRPr="00D0125E">
        <w:rPr>
          <w:rFonts w:ascii="GHEA Mariam" w:hAnsi="GHEA Mariam"/>
          <w:bCs/>
          <w:color w:val="000000"/>
          <w:sz w:val="24"/>
          <w:szCs w:val="24"/>
          <w:lang w:eastAsia="hy-AM"/>
        </w:rPr>
        <w:t>ների կողմից այդպիսի հաշվառման համակարգին մուտքի հնարավորության առկայության հանգամանքը:</w:t>
      </w:r>
    </w:p>
    <w:p w:rsidR="00D0125E" w:rsidRPr="002B074E" w:rsidRDefault="00D0125E" w:rsidP="00D0125E">
      <w:pPr>
        <w:spacing w:line="259" w:lineRule="auto"/>
        <w:rPr>
          <w:rFonts w:ascii="GHEA Grapalat" w:hAnsi="GHEA Grapalat"/>
          <w:sz w:val="24"/>
          <w:szCs w:val="24"/>
          <w:lang w:val="hy-AM"/>
        </w:rPr>
      </w:pPr>
    </w:p>
    <w:p w:rsidR="00D0125E" w:rsidRPr="002B074E" w:rsidRDefault="00D0125E" w:rsidP="000D4CB0">
      <w:pPr>
        <w:pStyle w:val="norm"/>
        <w:spacing w:line="240" w:lineRule="auto"/>
        <w:ind w:firstLine="0"/>
        <w:rPr>
          <w:rFonts w:ascii="GHEA Mariam" w:hAnsi="GHEA Mariam" w:cs="Arial"/>
          <w:sz w:val="14"/>
          <w:szCs w:val="24"/>
          <w:lang w:val="hy-AM"/>
        </w:rPr>
      </w:pPr>
    </w:p>
    <w:p w:rsidR="00D0125E" w:rsidRPr="002B074E" w:rsidRDefault="00D0125E" w:rsidP="000D4CB0">
      <w:pPr>
        <w:pStyle w:val="norm"/>
        <w:spacing w:line="240" w:lineRule="auto"/>
        <w:ind w:firstLine="0"/>
        <w:rPr>
          <w:rFonts w:ascii="GHEA Mariam" w:hAnsi="GHEA Mariam" w:cs="Arial"/>
          <w:sz w:val="24"/>
          <w:szCs w:val="24"/>
          <w:lang w:val="hy-AM"/>
        </w:rPr>
      </w:pPr>
    </w:p>
    <w:p w:rsidR="00D0125E" w:rsidRPr="002B074E" w:rsidRDefault="00D0125E" w:rsidP="000D4CB0">
      <w:pPr>
        <w:pStyle w:val="norm"/>
        <w:spacing w:line="240" w:lineRule="auto"/>
        <w:ind w:firstLine="0"/>
        <w:rPr>
          <w:rFonts w:ascii="GHEA Mariam" w:hAnsi="GHEA Mariam" w:cs="Arial"/>
          <w:sz w:val="24"/>
          <w:szCs w:val="24"/>
          <w:lang w:val="hy-AM"/>
        </w:rPr>
      </w:pPr>
    </w:p>
    <w:p w:rsidR="002B236F" w:rsidRPr="00574F02" w:rsidRDefault="002B236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B236F" w:rsidRPr="00574F02" w:rsidRDefault="002B236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B236F" w:rsidRPr="005350B3" w:rsidRDefault="002B236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B236F" w:rsidRPr="00A90C09" w:rsidRDefault="002B236F">
      <w:pPr>
        <w:jc w:val="center"/>
        <w:rPr>
          <w:rFonts w:ascii="GHEA Mariam" w:hAnsi="GHEA Mariam"/>
          <w:sz w:val="22"/>
          <w:szCs w:val="22"/>
          <w:lang w:val="hy-AM"/>
        </w:rPr>
      </w:pPr>
    </w:p>
    <w:p w:rsidR="001F225D" w:rsidRPr="002B074E" w:rsidRDefault="001F225D" w:rsidP="0015335B">
      <w:pPr>
        <w:pStyle w:val="mechtex"/>
        <w:ind w:firstLine="709"/>
        <w:jc w:val="left"/>
        <w:rPr>
          <w:rFonts w:ascii="Arial" w:hAnsi="Arial" w:cs="Arial"/>
          <w:lang w:val="hy-AM"/>
        </w:rPr>
      </w:pPr>
      <w:bookmarkStart w:id="0" w:name="_GoBack"/>
      <w:bookmarkEnd w:id="0"/>
    </w:p>
    <w:sectPr w:rsidR="001F225D" w:rsidRPr="002B074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B8A" w:rsidRDefault="00BC4B8A">
      <w:r>
        <w:separator/>
      </w:r>
    </w:p>
  </w:endnote>
  <w:endnote w:type="continuationSeparator" w:id="0">
    <w:p w:rsidR="00BC4B8A" w:rsidRDefault="00BC4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B8A" w:rsidRDefault="00BC4B8A">
      <w:r>
        <w:separator/>
      </w:r>
    </w:p>
  </w:footnote>
  <w:footnote w:type="continuationSeparator" w:id="0">
    <w:p w:rsidR="00BC4B8A" w:rsidRDefault="00BC4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236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4379B"/>
    <w:multiLevelType w:val="hybridMultilevel"/>
    <w:tmpl w:val="C516678A"/>
    <w:lvl w:ilvl="0" w:tplc="B8EA88F2">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3418E"/>
    <w:multiLevelType w:val="hybridMultilevel"/>
    <w:tmpl w:val="A53C6E72"/>
    <w:lvl w:ilvl="0" w:tplc="5C0478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4BF65D5"/>
    <w:multiLevelType w:val="hybridMultilevel"/>
    <w:tmpl w:val="CBC846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BD32A9"/>
    <w:multiLevelType w:val="hybridMultilevel"/>
    <w:tmpl w:val="C2024216"/>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4AC6586A"/>
    <w:multiLevelType w:val="hybridMultilevel"/>
    <w:tmpl w:val="55842576"/>
    <w:lvl w:ilvl="0" w:tplc="FA1C9146">
      <w:start w:val="2"/>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4AF63EF"/>
    <w:multiLevelType w:val="hybridMultilevel"/>
    <w:tmpl w:val="75E2D7A8"/>
    <w:lvl w:ilvl="0" w:tplc="041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1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35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CCB"/>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35B"/>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74E"/>
    <w:rsid w:val="002B0B4C"/>
    <w:rsid w:val="002B0E70"/>
    <w:rsid w:val="002B0E78"/>
    <w:rsid w:val="002B173D"/>
    <w:rsid w:val="002B17B4"/>
    <w:rsid w:val="002B1A02"/>
    <w:rsid w:val="002B21D9"/>
    <w:rsid w:val="002B236F"/>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4A1"/>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D99"/>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4B8A"/>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E"/>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00E02E3-71F5-4C41-B061-F7E880BB2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5335B"/>
    <w:rPr>
      <w:rFonts w:ascii="Arial Armenian" w:hAnsi="Arial Armenian"/>
      <w:sz w:val="22"/>
      <w:lang w:eastAsia="ru-RU"/>
    </w:rPr>
  </w:style>
  <w:style w:type="character" w:customStyle="1" w:styleId="normChar">
    <w:name w:val="norm Char"/>
    <w:link w:val="norm"/>
    <w:rsid w:val="0015335B"/>
    <w:rPr>
      <w:rFonts w:ascii="Arial Armenian" w:hAnsi="Arial Armenian"/>
      <w:sz w:val="22"/>
      <w:lang w:eastAsia="ru-RU"/>
    </w:rPr>
  </w:style>
  <w:style w:type="character" w:customStyle="1" w:styleId="FooterChar">
    <w:name w:val="Footer Char"/>
    <w:link w:val="Footer"/>
    <w:locked/>
    <w:rsid w:val="0015335B"/>
    <w:rPr>
      <w:rFonts w:ascii="Arial Armenian" w:hAnsi="Arial Armenian"/>
      <w:lang w:eastAsia="ru-RU"/>
    </w:rPr>
  </w:style>
  <w:style w:type="paragraph" w:styleId="ListParagraph">
    <w:name w:val="List Paragraph"/>
    <w:basedOn w:val="Normal"/>
    <w:uiPriority w:val="34"/>
    <w:qFormat/>
    <w:rsid w:val="0015335B"/>
    <w:pPr>
      <w:spacing w:after="160" w:line="256" w:lineRule="auto"/>
      <w:ind w:left="720"/>
      <w:contextualSpacing/>
    </w:pPr>
    <w:rPr>
      <w:rFonts w:asciiTheme="minorHAnsi" w:eastAsiaTheme="minorHAnsi" w:hAnsiTheme="minorHAnsi" w:cstheme="minorBidi"/>
      <w:sz w:val="22"/>
      <w:szCs w:val="22"/>
      <w:lang w:val="hy-AM"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B074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074E"/>
    <w:rPr>
      <w:sz w:val="24"/>
      <w:szCs w:val="24"/>
    </w:rPr>
  </w:style>
  <w:style w:type="character" w:customStyle="1" w:styleId="mechtex0">
    <w:name w:val="mechtex Знак"/>
    <w:locked/>
    <w:rsid w:val="002B074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https:/mul2.gov.am/tasks/859052/oneclick/voroshumMK-409.docx?token=e2d6eef741efe65ccf9a71cbe82525c7</cp:keywords>
  <dc:description/>
  <cp:lastModifiedBy>Lianna Harutyunyan</cp:lastModifiedBy>
  <cp:revision>5</cp:revision>
  <dcterms:created xsi:type="dcterms:W3CDTF">2023-10-10T06:03:00Z</dcterms:created>
  <dcterms:modified xsi:type="dcterms:W3CDTF">2023-10-10T06:20:00Z</dcterms:modified>
</cp:coreProperties>
</file>