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3756B" w:rsidRPr="00C3756B" w:rsidRDefault="00F51071" w:rsidP="00C3756B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 w:rsidRPr="00F51071">
        <w:rPr>
          <w:rFonts w:ascii="GHEA Mariam" w:hAnsi="GHEA Mariam"/>
          <w:sz w:val="24"/>
          <w:szCs w:val="24"/>
          <w:lang w:val="hy-AM"/>
        </w:rPr>
        <w:t xml:space="preserve">12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C3756B">
        <w:rPr>
          <w:rFonts w:ascii="GHEA Mariam" w:hAnsi="GHEA Mariam"/>
          <w:sz w:val="24"/>
          <w:szCs w:val="24"/>
        </w:rPr>
        <w:t xml:space="preserve">N </w:t>
      </w:r>
      <w:r w:rsidR="00296E5B" w:rsidRPr="00C3756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C3756B" w:rsidRPr="00C3756B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C3756B" w:rsidRPr="00C3756B" w:rsidRDefault="00C3756B" w:rsidP="00C3756B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C3756B" w:rsidRPr="00C3756B" w:rsidRDefault="00C3756B" w:rsidP="00C3756B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88445A" w:rsidRDefault="00C3756B" w:rsidP="00C3756B">
      <w:pPr>
        <w:ind w:right="96"/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C3756B">
        <w:rPr>
          <w:rFonts w:ascii="GHEA Mariam" w:hAnsi="GHEA Mariam"/>
          <w:spacing w:val="-8"/>
          <w:sz w:val="24"/>
          <w:szCs w:val="24"/>
          <w:lang w:val="hy-AM"/>
        </w:rPr>
        <w:t xml:space="preserve">«ՀԱՅԱՍՏԱՆԻ ՀԱՆՐԱՊԵՏՈՒԹՅԱՆ ԵՎ ԵՎՐՈՊԱԿԱՆ ՀԱՆՁՆԱԺՈՂՈՎԻ </w:t>
      </w:r>
    </w:p>
    <w:p w:rsidR="00C3756B" w:rsidRDefault="00C3756B" w:rsidP="00C3756B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88445A">
        <w:rPr>
          <w:rFonts w:ascii="GHEA Mariam" w:hAnsi="GHEA Mariam"/>
          <w:spacing w:val="-8"/>
          <w:sz w:val="24"/>
          <w:szCs w:val="24"/>
          <w:lang w:val="hy-AM"/>
        </w:rPr>
        <w:t xml:space="preserve">ՄԻՋԵՎ «ԿԱՅՈՒՆ ԷՆԵՐԳԻԱ, ԷՆԵՐԳԵՏԻԿ ԱՆՎՏԱՆԳՈՒԹՅՈՒՆ ԵՎ ԿԼԻՄԱՅԻ </w:t>
      </w:r>
      <w:r w:rsidRPr="00C3756B">
        <w:rPr>
          <w:rFonts w:ascii="GHEA Mariam" w:hAnsi="GHEA Mariam"/>
          <w:spacing w:val="-8"/>
          <w:sz w:val="24"/>
          <w:szCs w:val="24"/>
          <w:lang w:val="hy-AM"/>
        </w:rPr>
        <w:t>ՓՈՓՈԽՈՒԹՅՈՒՆՆԵՐԻ ՆԿԱՏՄԱՄԲ ԴԻՄԱԿԱՅՈՒՆՈՒԹՅՈՒՆ</w:t>
      </w:r>
      <w:r w:rsidRPr="00C3756B">
        <w:rPr>
          <w:rFonts w:ascii="GHEA Mariam" w:hAnsi="GHEA Mariam"/>
          <w:sz w:val="24"/>
          <w:szCs w:val="24"/>
          <w:lang w:val="hy-AM"/>
        </w:rPr>
        <w:t xml:space="preserve"> ՀԱՅԱՍՏԱՆԻ ԳՅՈՒՂԱԿԱՆ ՎԱՅՐԵՐՈՒՄ» ՖԻՆԱՆՍԱՎՈՐՄԱՆ ՀԱՄԱՁԱՅՆԱԳԻՐԸ ՀԱՍՏԱՏԵԼՈՒ ՄԱՍԻՆ» ՀԱՅԱՍՏԱՆԻ </w:t>
      </w:r>
      <w:r w:rsidRPr="00C3756B">
        <w:rPr>
          <w:rFonts w:ascii="GHEA Mariam" w:eastAsia="Batang" w:hAnsi="GHEA Mariam" w:cs="Sylfaen"/>
          <w:sz w:val="24"/>
          <w:szCs w:val="24"/>
          <w:lang w:val="hy-AM"/>
        </w:rPr>
        <w:t>ՀԱՆՐԱՊԵՏՈՒԹՅԱՆ ՆԱԽԱԳԱՀԻ ՀՐԱՄԱՆԱԳՐԻ ՆԱԽԱԳԾԻ ՄԱՍԻՆ</w:t>
      </w:r>
      <w:bookmarkStart w:id="0" w:name="_GoBack"/>
      <w:bookmarkEnd w:id="0"/>
    </w:p>
    <w:p w:rsidR="00C3756B" w:rsidRPr="00C3756B" w:rsidRDefault="00C3756B" w:rsidP="00C3756B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------------------------------------------------------------------------------------------------</w:t>
      </w:r>
    </w:p>
    <w:p w:rsidR="00C3756B" w:rsidRPr="00A45265" w:rsidRDefault="00C3756B" w:rsidP="00C3756B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3756B" w:rsidRDefault="00C3756B" w:rsidP="00C3756B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3756B" w:rsidRPr="00C3756B" w:rsidRDefault="00C3756B" w:rsidP="00C3756B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C3756B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C3756B">
        <w:rPr>
          <w:rFonts w:ascii="GHEA Mariam" w:hAnsi="GHEA Mariam" w:cs="Sylfaen"/>
          <w:sz w:val="24"/>
          <w:szCs w:val="24"/>
          <w:lang w:val="hy-AM"/>
        </w:rPr>
        <w:t>«</w:t>
      </w:r>
      <w:r w:rsidRPr="00C3756B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Հանրապե</w:t>
      </w:r>
      <w:r w:rsidRPr="00C3756B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Pr="00C3756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3756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3756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կ</w:t>
      </w:r>
      <w:r w:rsidRPr="00C3756B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C3756B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Pr="00C3756B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C3756B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Pr="00C3756B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C3756B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Pr="00C3756B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C3756B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Pr="00C3756B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C3756B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Pr="00C3756B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C3756B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 w:rsidRPr="00C3756B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C3756B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C3756B" w:rsidRPr="00C3756B" w:rsidRDefault="00C3756B" w:rsidP="00C3756B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C3756B">
        <w:rPr>
          <w:rFonts w:ascii="GHEA Mariam" w:hAnsi="GHEA Mariam" w:cs="Sylfaen"/>
          <w:sz w:val="24"/>
          <w:szCs w:val="24"/>
          <w:lang w:val="hy-AM"/>
        </w:rPr>
        <w:t xml:space="preserve">1.  Հավանություն տալ </w:t>
      </w:r>
      <w:r w:rsidRPr="00C3756B">
        <w:rPr>
          <w:rFonts w:ascii="GHEA Mariam" w:hAnsi="GHEA Mariam"/>
          <w:sz w:val="24"/>
          <w:szCs w:val="24"/>
          <w:lang w:val="hy-AM"/>
        </w:rPr>
        <w:t xml:space="preserve">2023 թվականի փետրվարի 13-ին Բրյուսելում և 2023 թվականի հուլիսի 19-ին Երևանում ստորագրված՝ </w:t>
      </w:r>
      <w:r w:rsidRPr="00C3756B">
        <w:rPr>
          <w:rFonts w:ascii="GHEA Mariam" w:hAnsi="GHEA Mariam" w:cs="Sylfaen"/>
          <w:sz w:val="24"/>
          <w:szCs w:val="24"/>
          <w:lang w:val="hy-AM"/>
        </w:rPr>
        <w:t>«</w:t>
      </w:r>
      <w:r w:rsidRPr="00C3756B">
        <w:rPr>
          <w:rFonts w:ascii="GHEA Mariam" w:hAnsi="GHEA Mariam"/>
          <w:sz w:val="24"/>
          <w:szCs w:val="24"/>
          <w:lang w:val="hy-AM"/>
        </w:rPr>
        <w:t xml:space="preserve">Հայաստանի Հանրապետության և Եվրոպական հանձնաժողովի միջև «Կայուն էներգիա, էներգետիկ անվտանգություն և կլիմայի փոփոխությունների նկատմամբ դիմակայունություն Հայաստանի գյուղական վայրերում» ֆինանսավորման համաձայնագիրը հաստատելու մասին» Հայաստանի </w:t>
      </w:r>
      <w:r w:rsidRPr="00C3756B">
        <w:rPr>
          <w:rFonts w:ascii="GHEA Mariam" w:hAnsi="GHEA Mariam" w:cs="Sylfaen"/>
          <w:sz w:val="24"/>
          <w:szCs w:val="24"/>
          <w:lang w:val="hy-AM"/>
        </w:rPr>
        <w:t>Հանրապետության նախագահի հրամանագրի նախագծին:</w:t>
      </w:r>
    </w:p>
    <w:p w:rsidR="00C3756B" w:rsidRPr="00C3756B" w:rsidRDefault="00C3756B" w:rsidP="00C3756B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C3756B">
        <w:rPr>
          <w:rFonts w:ascii="GHEA Mariam" w:hAnsi="GHEA Mariam" w:cs="Sylfaen"/>
          <w:sz w:val="24"/>
          <w:szCs w:val="24"/>
          <w:lang w:val="hy-AM"/>
        </w:rPr>
        <w:t>2. Հրամանագրի նախագիծը ներկայացնել Հայաստանի Հանրապետության նախագահին՝ հաստատման: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C3756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C3756B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C3756B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3756B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8445A">
      <w:headerReference w:type="even" r:id="rId7"/>
      <w:headerReference w:type="default" r:id="rId8"/>
      <w:footerReference w:type="even" r:id="rId9"/>
      <w:pgSz w:w="11909" w:h="16834" w:code="9"/>
      <w:pgMar w:top="1135" w:right="1136" w:bottom="567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AD8" w:rsidRDefault="00D01AD8">
      <w:r>
        <w:separator/>
      </w:r>
    </w:p>
  </w:endnote>
  <w:endnote w:type="continuationSeparator" w:id="0">
    <w:p w:rsidR="00D01AD8" w:rsidRDefault="00D01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8445A">
      <w:rPr>
        <w:noProof/>
        <w:sz w:val="18"/>
      </w:rPr>
      <w:t>KA-463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AD8" w:rsidRDefault="00D01AD8">
      <w:r>
        <w:separator/>
      </w:r>
    </w:p>
  </w:footnote>
  <w:footnote w:type="continuationSeparator" w:id="0">
    <w:p w:rsidR="00D01AD8" w:rsidRDefault="00D01A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756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A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45A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6B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AD8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071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844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8445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94</cp:revision>
  <cp:lastPrinted>2023-10-09T13:06:00Z</cp:lastPrinted>
  <dcterms:created xsi:type="dcterms:W3CDTF">2022-03-23T13:26:00Z</dcterms:created>
  <dcterms:modified xsi:type="dcterms:W3CDTF">2023-10-09T13:07:00Z</dcterms:modified>
</cp:coreProperties>
</file>