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39C" w:rsidRPr="00695EEF" w:rsidRDefault="00A70D4D" w:rsidP="00695EEF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695EEF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A70D4D" w:rsidRPr="00695EEF" w:rsidRDefault="0059457F" w:rsidP="00695EEF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i/>
          <w:szCs w:val="24"/>
          <w:lang w:val="af-ZA"/>
        </w:rPr>
      </w:pPr>
      <w:r w:rsidRPr="00695EEF">
        <w:rPr>
          <w:rFonts w:ascii="GHEA Grapalat" w:hAnsi="GHEA Grapalat"/>
          <w:b/>
          <w:i/>
          <w:szCs w:val="24"/>
          <w:lang w:val="af-ZA"/>
        </w:rPr>
        <w:t>«</w:t>
      </w:r>
      <w:r w:rsidR="00EB092E" w:rsidRPr="00695EEF">
        <w:rPr>
          <w:rFonts w:ascii="GHEA Grapalat" w:hAnsi="GHEA Grapalat"/>
          <w:b/>
          <w:bCs/>
          <w:i/>
          <w:szCs w:val="24"/>
          <w:lang w:val="hy-AM"/>
        </w:rPr>
        <w:t>Գույքը որպես նվիրատվություն ընդունելու և ամրացնելու</w:t>
      </w:r>
      <w:r w:rsidR="001B76BD" w:rsidRPr="00695EEF">
        <w:rPr>
          <w:rFonts w:ascii="GHEA Grapalat" w:hAnsi="GHEA Grapalat"/>
          <w:b/>
          <w:bCs/>
          <w:i/>
          <w:szCs w:val="24"/>
          <w:lang w:val="hy-AM"/>
        </w:rPr>
        <w:t xml:space="preserve"> մասին</w:t>
      </w:r>
      <w:r w:rsidR="00BF71FF" w:rsidRPr="00695EEF">
        <w:rPr>
          <w:rFonts w:ascii="GHEA Grapalat" w:hAnsi="GHEA Grapalat"/>
          <w:b/>
          <w:i/>
          <w:color w:val="000000"/>
          <w:szCs w:val="24"/>
          <w:lang w:val="hy-AM"/>
        </w:rPr>
        <w:t>»</w:t>
      </w:r>
      <w:r w:rsidR="008C2F6C" w:rsidRPr="00695EEF">
        <w:rPr>
          <w:rFonts w:ascii="GHEA Grapalat" w:hAnsi="GHEA Grapalat"/>
          <w:b/>
          <w:i/>
          <w:color w:val="000000"/>
          <w:szCs w:val="24"/>
          <w:lang w:val="hy-AM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ՀՀ</w:t>
      </w:r>
      <w:r w:rsidR="00A70D4D" w:rsidRPr="00695EEF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կառավարության</w:t>
      </w:r>
      <w:r w:rsidR="00A70D4D" w:rsidRPr="00695EEF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որոշման</w:t>
      </w:r>
      <w:r w:rsidR="00A70D4D" w:rsidRPr="00695EEF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նախագծի</w:t>
      </w:r>
      <w:r w:rsidR="00A70D4D" w:rsidRPr="00695EEF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ընդունման</w:t>
      </w:r>
    </w:p>
    <w:p w:rsidR="00A70D4D" w:rsidRPr="00695EEF" w:rsidRDefault="00A70D4D" w:rsidP="00695EEF">
      <w:pPr>
        <w:pStyle w:val="ListParagraph"/>
        <w:numPr>
          <w:ilvl w:val="0"/>
          <w:numId w:val="4"/>
        </w:num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5EEF">
        <w:rPr>
          <w:rFonts w:ascii="GHEA Grapalat" w:hAnsi="GHEA Grapalat" w:cs="Sylfaen"/>
          <w:b/>
          <w:sz w:val="24"/>
          <w:szCs w:val="24"/>
        </w:rPr>
        <w:t>Ընթացիկ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</w:rPr>
        <w:t>իրավիճակը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</w:rPr>
        <w:t>և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</w:rPr>
        <w:t>ի</w:t>
      </w:r>
      <w:r w:rsidRPr="00695EEF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r w:rsidRPr="00695EEF">
        <w:rPr>
          <w:rFonts w:ascii="GHEA Grapalat" w:hAnsi="GHEA Grapalat" w:cs="Sylfaen"/>
          <w:b/>
          <w:sz w:val="24"/>
          <w:szCs w:val="24"/>
        </w:rPr>
        <w:t>ընդունման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A111FE" w:rsidRPr="00695EEF" w:rsidRDefault="00860680" w:rsidP="00695EEF">
      <w:pPr>
        <w:spacing w:after="0" w:line="360" w:lineRule="auto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95EEF">
        <w:rPr>
          <w:rFonts w:ascii="GHEA Grapalat" w:hAnsi="GHEA Grapalat" w:cs="Sylfaen"/>
          <w:sz w:val="24"/>
          <w:szCs w:val="24"/>
          <w:lang w:val="hy-AM"/>
        </w:rPr>
        <w:tab/>
      </w:r>
      <w:r w:rsidR="00C35007" w:rsidRPr="00695EEF">
        <w:rPr>
          <w:rFonts w:ascii="GHEA Grapalat" w:hAnsi="GHEA Grapalat" w:cs="Sylfaen"/>
          <w:sz w:val="24"/>
          <w:szCs w:val="24"/>
          <w:lang w:val="hy-AM"/>
        </w:rPr>
        <w:t>ՀՀ ո</w:t>
      </w:r>
      <w:r w:rsidR="00D2406F" w:rsidRPr="00695EEF">
        <w:rPr>
          <w:rFonts w:ascii="GHEA Grapalat" w:hAnsi="GHEA Grapalat"/>
          <w:color w:val="000000" w:themeColor="text1"/>
          <w:sz w:val="24"/>
          <w:szCs w:val="24"/>
          <w:shd w:val="clear" w:color="auto" w:fill="F7F7F7"/>
          <w:lang w:val="hy-AM"/>
        </w:rPr>
        <w:t>ստիկանության բարեփոխումների համատեքստում ստեղծվել է նոր Պարեկային ծառայություն</w:t>
      </w:r>
      <w:r w:rsidR="00A111FE" w:rsidRPr="00695EEF">
        <w:rPr>
          <w:rFonts w:ascii="GHEA Grapalat" w:hAnsi="GHEA Grapalat"/>
          <w:color w:val="000000" w:themeColor="text1"/>
          <w:sz w:val="24"/>
          <w:szCs w:val="24"/>
          <w:shd w:val="clear" w:color="auto" w:fill="F7F7F7"/>
          <w:lang w:val="hy-AM"/>
        </w:rPr>
        <w:t xml:space="preserve"> այսուհետև՝ Ծառայություն՝</w:t>
      </w:r>
      <w:r w:rsidR="00D2406F" w:rsidRPr="00695EEF">
        <w:rPr>
          <w:rFonts w:ascii="GHEA Grapalat" w:hAnsi="GHEA Grapalat"/>
          <w:color w:val="000000" w:themeColor="text1"/>
          <w:sz w:val="24"/>
          <w:szCs w:val="24"/>
          <w:shd w:val="clear" w:color="auto" w:fill="F7F7F7"/>
          <w:lang w:val="hy-AM"/>
        </w:rPr>
        <w:t xml:space="preserve"> հատուկ տանսպորտային միջոցներով, տեխնիկայով և վերապատրաստված մասնագետներով զինված:</w:t>
      </w:r>
      <w:r w:rsidR="00D2406F" w:rsidRPr="00695EEF">
        <w:rPr>
          <w:rFonts w:ascii="Courier New" w:hAnsi="Courier New" w:cs="Courier New"/>
          <w:color w:val="000000" w:themeColor="text1"/>
          <w:sz w:val="24"/>
          <w:szCs w:val="24"/>
          <w:shd w:val="clear" w:color="auto" w:fill="F7F7F7"/>
          <w:lang w:val="hy-AM"/>
        </w:rPr>
        <w:t> 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առայության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 վերապահված են գործառու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յթ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ներ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հասարակական կարգի պահպանման, հանցագործությունների և վարչական իրավախախտումների կանխման, խափանման և բացահայտման, ճանապարհային երթևեկության անվտանգության ապահովման ոլորտներում։ 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Ծառայության 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համապատասխան ստոր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բժանո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ւ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մները ներկայումս գործում են Հայաստանի Հանրապետության 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6 մարզում և Երևան քաղաքում, իսկ շուտով գործելու են հանրապետության ամբողջ տարածքում։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Ծառայության առջև դրված խնդրիների և գործառույթների արդյունավետ իրականացման համար շարունակ</w:t>
      </w:r>
      <w:r w:rsid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կան տարվում են աշխատանքներ, այդ թվում միջազգային գործընկերների հետ, համապատասխան գույք և տեխնիկա ձեռք բերելու ուղղությամբ։</w:t>
      </w:r>
    </w:p>
    <w:p w:rsidR="00A111FE" w:rsidRPr="00695EEF" w:rsidRDefault="00A111FE" w:rsidP="00695EEF">
      <w:pPr>
        <w:spacing w:line="360" w:lineRule="auto"/>
        <w:ind w:firstLine="375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Եվրոպական միությ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ու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2422F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նախատեսում է</w:t>
      </w:r>
      <w:r w:rsidR="002422F5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="002422F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անհատույց</w:t>
      </w:r>
      <w:r w:rsidR="00F0323C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՝ որպես սեփականություն,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հանձն</w:t>
      </w:r>
      <w:r w:rsidR="00C716E8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ել 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75 միավոր տրանսպորտային միջոց, որն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ամրացվելու 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է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Պարեկային ծառայությանը։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Տրանսպորտային միջոցների հանձնումն իրականացվելու է երկու փուլով։ Ներկայումս </w:t>
      </w:r>
      <w:r w:rsidR="00F1090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իրականացվում են </w:t>
      </w:r>
      <w:r w:rsidR="00E1115A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51</w:t>
      </w:r>
      <w:bookmarkStart w:id="0" w:name="_GoBack"/>
      <w:bookmarkEnd w:id="0"/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միավոր տրանսպորտային միջոց</w:t>
      </w:r>
      <w:r w:rsidR="00F1090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CE5011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Եվրոպական միությ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CE5011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կողմից</w:t>
      </w:r>
      <w:r w:rsidR="00CE5011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="00F1090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հանձնելու աշխատանքները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։</w:t>
      </w:r>
    </w:p>
    <w:p w:rsidR="00A70D4D" w:rsidRPr="00695EEF" w:rsidRDefault="00E72AFA" w:rsidP="00695EE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5EEF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70D4D" w:rsidRPr="00695EEF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:rsidR="00287706" w:rsidRPr="00695EEF" w:rsidRDefault="001B76BD" w:rsidP="00695EE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95EEF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83261C" w:rsidRPr="00695EEF">
        <w:rPr>
          <w:rFonts w:ascii="GHEA Grapalat" w:hAnsi="GHEA Grapalat" w:cs="Sylfaen"/>
          <w:sz w:val="24"/>
          <w:szCs w:val="24"/>
          <w:lang w:val="hy-AM"/>
        </w:rPr>
        <w:t>Ներկայացվ</w:t>
      </w:r>
      <w:r w:rsidR="00A111FE" w:rsidRPr="00695EEF">
        <w:rPr>
          <w:rFonts w:ascii="GHEA Grapalat" w:hAnsi="GHEA Grapalat" w:cs="Sylfaen"/>
          <w:sz w:val="24"/>
          <w:szCs w:val="24"/>
          <w:lang w:val="hy-AM"/>
        </w:rPr>
        <w:t>ած</w:t>
      </w:r>
      <w:r w:rsidR="0083261C" w:rsidRPr="00695EEF">
        <w:rPr>
          <w:rFonts w:ascii="GHEA Grapalat" w:hAnsi="GHEA Grapalat" w:cs="Sylfaen"/>
          <w:sz w:val="24"/>
          <w:szCs w:val="24"/>
          <w:lang w:val="hy-AM"/>
        </w:rPr>
        <w:t xml:space="preserve"> նախագծով 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>նախատեսվում է որպես</w:t>
      </w:r>
      <w:r w:rsidR="00F941D6" w:rsidRPr="00695E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 xml:space="preserve">նվիրատվություն Հայաստանի </w:t>
      </w:r>
      <w:r w:rsidRPr="00695EEF">
        <w:rPr>
          <w:rFonts w:ascii="GHEA Grapalat" w:hAnsi="GHEA Grapalat" w:cs="Sylfaen"/>
          <w:sz w:val="24"/>
          <w:szCs w:val="24"/>
          <w:lang w:val="hy-AM"/>
        </w:rPr>
        <w:t>Հ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 xml:space="preserve">անրապետությանն ընդունել </w:t>
      </w:r>
      <w:r w:rsidR="00A111FE" w:rsidRPr="00695EEF"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միջոցներ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 xml:space="preserve"> և ամրացնել ՀՀ ներք</w:t>
      </w:r>
      <w:r w:rsidR="00321CEB" w:rsidRPr="00695EEF">
        <w:rPr>
          <w:rFonts w:ascii="GHEA Grapalat" w:hAnsi="GHEA Grapalat" w:cs="Sylfaen"/>
          <w:sz w:val="24"/>
          <w:szCs w:val="24"/>
          <w:lang w:val="hy-AM"/>
        </w:rPr>
        <w:t>ի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>ն գործերի նախարարությանը</w:t>
      </w:r>
      <w:r w:rsidR="00860680" w:rsidRPr="00695E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60680" w:rsidRPr="00695E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70D4D" w:rsidRPr="00695EEF" w:rsidRDefault="00860680" w:rsidP="00695EEF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95EEF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A70D4D" w:rsidRPr="00695EEF">
        <w:rPr>
          <w:rFonts w:ascii="GHEA Grapalat" w:hAnsi="GHEA Grapalat"/>
          <w:b/>
          <w:color w:val="000000"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502855" w:rsidRPr="00695EEF" w:rsidRDefault="00502855" w:rsidP="00695E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95EEF">
        <w:rPr>
          <w:rFonts w:ascii="GHEA Grapalat" w:hAnsi="GHEA Grapalat"/>
          <w:color w:val="000000"/>
          <w:lang w:val="hy-AM"/>
        </w:rPr>
        <w:lastRenderedPageBreak/>
        <w:t>Սույն որոշման</w:t>
      </w:r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նախագծի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կամ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պետական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ծախսերի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մասում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չի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Pr="00695EEF">
        <w:rPr>
          <w:rFonts w:ascii="GHEA Grapalat" w:hAnsi="GHEA Grapalat"/>
          <w:color w:val="000000"/>
          <w:lang w:val="fr-FR"/>
        </w:rPr>
        <w:t>:</w:t>
      </w:r>
    </w:p>
    <w:p w:rsidR="00287706" w:rsidRPr="00695EEF" w:rsidRDefault="00287706" w:rsidP="00695E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</w:p>
    <w:p w:rsidR="00502855" w:rsidRPr="00695EEF" w:rsidRDefault="00502855" w:rsidP="00695E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695EEF">
        <w:rPr>
          <w:rFonts w:ascii="GHEA Grapalat" w:hAnsi="GHEA Grapalat"/>
          <w:b/>
          <w:color w:val="000000"/>
          <w:lang w:val="hy-AM"/>
        </w:rPr>
        <w:t xml:space="preserve">  </w:t>
      </w:r>
      <w:r w:rsidR="00860680" w:rsidRPr="00695EEF">
        <w:rPr>
          <w:rFonts w:ascii="GHEA Grapalat" w:hAnsi="GHEA Grapalat"/>
          <w:b/>
          <w:color w:val="000000"/>
          <w:lang w:val="hy-AM"/>
        </w:rPr>
        <w:t>4</w:t>
      </w:r>
      <w:r w:rsidRPr="00695EEF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:rsidR="00502855" w:rsidRPr="00695EEF" w:rsidRDefault="00502855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695EEF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proofErr w:type="spellStart"/>
      <w:r w:rsidRPr="00695EEF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695EE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695EEF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695EEF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r w:rsidR="00F941D6" w:rsidRPr="00695EEF">
        <w:rPr>
          <w:rFonts w:ascii="GHEA Grapalat" w:hAnsi="GHEA Grapalat" w:cs="IRTEK Courier"/>
          <w:sz w:val="24"/>
          <w:szCs w:val="24"/>
          <w:lang w:val="hy-AM"/>
        </w:rPr>
        <w:t xml:space="preserve">ներքին գործերի նախարարության </w:t>
      </w:r>
      <w:proofErr w:type="spellStart"/>
      <w:r w:rsidRPr="00695EEF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695EEF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87706" w:rsidRPr="00695EEF" w:rsidRDefault="00287706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DE34BC" w:rsidRPr="00695EEF" w:rsidRDefault="00DE34BC" w:rsidP="00695EEF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95EEF">
        <w:rPr>
          <w:rFonts w:ascii="GHEA Grapalat" w:hAnsi="GHEA Grapalat"/>
          <w:b/>
          <w:sz w:val="24"/>
          <w:szCs w:val="24"/>
          <w:lang w:val="hy-AM"/>
        </w:rPr>
        <w:t xml:space="preserve">        5</w:t>
      </w:r>
      <w:r w:rsidRPr="00695EE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95EEF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</w:t>
      </w:r>
      <w:r w:rsidR="00287706" w:rsidRPr="00695EEF">
        <w:rPr>
          <w:rFonts w:ascii="GHEA Grapalat" w:hAnsi="GHEA Grapalat"/>
          <w:b/>
          <w:sz w:val="24"/>
          <w:szCs w:val="24"/>
          <w:lang w:val="hy-AM"/>
        </w:rPr>
        <w:t>հետ</w:t>
      </w:r>
    </w:p>
    <w:p w:rsidR="00DE34BC" w:rsidRPr="00695EEF" w:rsidRDefault="00DE34BC" w:rsidP="00695EEF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95EEF">
        <w:rPr>
          <w:rFonts w:ascii="GHEA Grapalat" w:hAnsi="GHEA Grapalat"/>
          <w:sz w:val="24"/>
          <w:szCs w:val="24"/>
          <w:lang w:val="hy-AM"/>
        </w:rPr>
        <w:t xml:space="preserve">            Նախագիծը ռազմավարական փաստաթղթերից չի բխում։</w:t>
      </w:r>
    </w:p>
    <w:p w:rsidR="00DE34BC" w:rsidRPr="00695EEF" w:rsidRDefault="00DE34BC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D32710" w:rsidRPr="00695EEF" w:rsidRDefault="00D32710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BE70CF" w:rsidRPr="00695EEF" w:rsidRDefault="0083261C" w:rsidP="00695EEF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695E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695EE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</w:t>
      </w:r>
      <w:r w:rsidR="00F941D6" w:rsidRPr="00695EEF">
        <w:rPr>
          <w:rFonts w:ascii="GHEA Grapalat" w:hAnsi="GHEA Grapalat" w:cs="Sylfaen"/>
          <w:b/>
          <w:i/>
          <w:sz w:val="24"/>
          <w:szCs w:val="24"/>
          <w:lang w:val="hy-AM"/>
        </w:rPr>
        <w:t>ներքին գործերի նախարարություն</w:t>
      </w:r>
    </w:p>
    <w:sectPr w:rsidR="00BE70CF" w:rsidRPr="00695EEF" w:rsidSect="00287706">
      <w:pgSz w:w="12240" w:h="15840"/>
      <w:pgMar w:top="990" w:right="720" w:bottom="99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DA" w:rsidRDefault="005A6BDA" w:rsidP="00EB7B4F">
      <w:pPr>
        <w:spacing w:after="0" w:line="240" w:lineRule="auto"/>
      </w:pPr>
      <w:r>
        <w:separator/>
      </w:r>
    </w:p>
  </w:endnote>
  <w:endnote w:type="continuationSeparator" w:id="0">
    <w:p w:rsidR="005A6BDA" w:rsidRDefault="005A6BDA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DA" w:rsidRDefault="005A6BDA" w:rsidP="00EB7B4F">
      <w:pPr>
        <w:spacing w:after="0" w:line="240" w:lineRule="auto"/>
      </w:pPr>
      <w:r>
        <w:separator/>
      </w:r>
    </w:p>
  </w:footnote>
  <w:footnote w:type="continuationSeparator" w:id="0">
    <w:p w:rsidR="005A6BDA" w:rsidRDefault="005A6BDA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60"/>
    <w:rsid w:val="000037E9"/>
    <w:rsid w:val="00022F5F"/>
    <w:rsid w:val="00037336"/>
    <w:rsid w:val="00090593"/>
    <w:rsid w:val="000B4056"/>
    <w:rsid w:val="0010362A"/>
    <w:rsid w:val="00123477"/>
    <w:rsid w:val="00123904"/>
    <w:rsid w:val="00157B76"/>
    <w:rsid w:val="001A641E"/>
    <w:rsid w:val="001A6BEB"/>
    <w:rsid w:val="001B76BD"/>
    <w:rsid w:val="001D2234"/>
    <w:rsid w:val="001E5470"/>
    <w:rsid w:val="001E5DFA"/>
    <w:rsid w:val="001F3C35"/>
    <w:rsid w:val="0023110A"/>
    <w:rsid w:val="00236B6B"/>
    <w:rsid w:val="002422F5"/>
    <w:rsid w:val="00245801"/>
    <w:rsid w:val="00260966"/>
    <w:rsid w:val="00271ED0"/>
    <w:rsid w:val="00287706"/>
    <w:rsid w:val="00293386"/>
    <w:rsid w:val="002B4386"/>
    <w:rsid w:val="002C01E0"/>
    <w:rsid w:val="002C4215"/>
    <w:rsid w:val="002E7AE5"/>
    <w:rsid w:val="00321CEB"/>
    <w:rsid w:val="00357809"/>
    <w:rsid w:val="003732F1"/>
    <w:rsid w:val="0038027C"/>
    <w:rsid w:val="00380FD8"/>
    <w:rsid w:val="00385086"/>
    <w:rsid w:val="003A383C"/>
    <w:rsid w:val="003A75F0"/>
    <w:rsid w:val="003C0272"/>
    <w:rsid w:val="004331CC"/>
    <w:rsid w:val="004972AD"/>
    <w:rsid w:val="00502522"/>
    <w:rsid w:val="00502855"/>
    <w:rsid w:val="00525A24"/>
    <w:rsid w:val="00583944"/>
    <w:rsid w:val="005908B2"/>
    <w:rsid w:val="00590D8F"/>
    <w:rsid w:val="0059457F"/>
    <w:rsid w:val="005A13C0"/>
    <w:rsid w:val="005A2D27"/>
    <w:rsid w:val="005A37E4"/>
    <w:rsid w:val="005A6BDA"/>
    <w:rsid w:val="005A7E02"/>
    <w:rsid w:val="00632A7A"/>
    <w:rsid w:val="00635566"/>
    <w:rsid w:val="00636CF9"/>
    <w:rsid w:val="00652E37"/>
    <w:rsid w:val="00655ADE"/>
    <w:rsid w:val="006564DC"/>
    <w:rsid w:val="006867D3"/>
    <w:rsid w:val="006868C1"/>
    <w:rsid w:val="00695EEF"/>
    <w:rsid w:val="006A28E3"/>
    <w:rsid w:val="006D59F2"/>
    <w:rsid w:val="006F29C9"/>
    <w:rsid w:val="00705544"/>
    <w:rsid w:val="00712AA4"/>
    <w:rsid w:val="00712EC0"/>
    <w:rsid w:val="0073520F"/>
    <w:rsid w:val="00790E00"/>
    <w:rsid w:val="00794360"/>
    <w:rsid w:val="007B2EE2"/>
    <w:rsid w:val="007F7889"/>
    <w:rsid w:val="0080435C"/>
    <w:rsid w:val="008120A7"/>
    <w:rsid w:val="0083261C"/>
    <w:rsid w:val="0083539C"/>
    <w:rsid w:val="008377F4"/>
    <w:rsid w:val="008456C6"/>
    <w:rsid w:val="00860680"/>
    <w:rsid w:val="008C2F6C"/>
    <w:rsid w:val="008D5865"/>
    <w:rsid w:val="008E3028"/>
    <w:rsid w:val="008E376E"/>
    <w:rsid w:val="008E676E"/>
    <w:rsid w:val="00927138"/>
    <w:rsid w:val="0093254B"/>
    <w:rsid w:val="009417CC"/>
    <w:rsid w:val="0096083F"/>
    <w:rsid w:val="009A6628"/>
    <w:rsid w:val="009C6155"/>
    <w:rsid w:val="009F59F5"/>
    <w:rsid w:val="00A111FE"/>
    <w:rsid w:val="00A21A31"/>
    <w:rsid w:val="00A46273"/>
    <w:rsid w:val="00A70D4D"/>
    <w:rsid w:val="00A81F40"/>
    <w:rsid w:val="00AA2143"/>
    <w:rsid w:val="00AD39B7"/>
    <w:rsid w:val="00B375F0"/>
    <w:rsid w:val="00B638D5"/>
    <w:rsid w:val="00B73598"/>
    <w:rsid w:val="00B83DAF"/>
    <w:rsid w:val="00B910C4"/>
    <w:rsid w:val="00B91217"/>
    <w:rsid w:val="00B94379"/>
    <w:rsid w:val="00BA08B0"/>
    <w:rsid w:val="00BA6E74"/>
    <w:rsid w:val="00BB1EBF"/>
    <w:rsid w:val="00BE70CF"/>
    <w:rsid w:val="00BF71FF"/>
    <w:rsid w:val="00C27A34"/>
    <w:rsid w:val="00C35007"/>
    <w:rsid w:val="00C5076F"/>
    <w:rsid w:val="00C716E8"/>
    <w:rsid w:val="00C74A63"/>
    <w:rsid w:val="00CA65F5"/>
    <w:rsid w:val="00CE5011"/>
    <w:rsid w:val="00D21067"/>
    <w:rsid w:val="00D2406F"/>
    <w:rsid w:val="00D32710"/>
    <w:rsid w:val="00D414C8"/>
    <w:rsid w:val="00D81A19"/>
    <w:rsid w:val="00DE13F0"/>
    <w:rsid w:val="00DE34BC"/>
    <w:rsid w:val="00DF6C64"/>
    <w:rsid w:val="00E0350E"/>
    <w:rsid w:val="00E1115A"/>
    <w:rsid w:val="00E11643"/>
    <w:rsid w:val="00E325A0"/>
    <w:rsid w:val="00E55AE6"/>
    <w:rsid w:val="00E60B35"/>
    <w:rsid w:val="00E63994"/>
    <w:rsid w:val="00E72AFA"/>
    <w:rsid w:val="00E974AB"/>
    <w:rsid w:val="00EA4AEA"/>
    <w:rsid w:val="00EB092E"/>
    <w:rsid w:val="00EB7B4F"/>
    <w:rsid w:val="00EC2CBC"/>
    <w:rsid w:val="00F00A57"/>
    <w:rsid w:val="00F0323C"/>
    <w:rsid w:val="00F1090E"/>
    <w:rsid w:val="00F14542"/>
    <w:rsid w:val="00F21FF2"/>
    <w:rsid w:val="00F27937"/>
    <w:rsid w:val="00F67037"/>
    <w:rsid w:val="00F941D6"/>
    <w:rsid w:val="00FA55B9"/>
    <w:rsid w:val="00FB6ED8"/>
    <w:rsid w:val="00FD51CD"/>
    <w:rsid w:val="00FD6CDE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C8AB2-EE7E-4F1C-AD84-D63DC2E8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https:/mul2-police.gov.am/tasks/2197259/oneclick/Himnavorum.docx?token=2a51c3eb1a5b3e6fba3351669ce14ba9</cp:keywords>
  <cp:lastModifiedBy>irav6</cp:lastModifiedBy>
  <cp:revision>11</cp:revision>
  <cp:lastPrinted>2023-09-29T10:18:00Z</cp:lastPrinted>
  <dcterms:created xsi:type="dcterms:W3CDTF">2023-09-25T07:03:00Z</dcterms:created>
  <dcterms:modified xsi:type="dcterms:W3CDTF">2023-10-06T06:46:00Z</dcterms:modified>
</cp:coreProperties>
</file>