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F97" w:rsidRDefault="000C3F97" w:rsidP="000C3F97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C3F97" w:rsidRDefault="000C3F97" w:rsidP="000C3F97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C3F97" w:rsidRDefault="000C3F97" w:rsidP="000C3F97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C3F97" w:rsidRDefault="00D5378A" w:rsidP="000C3F97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D5378A" w:rsidRDefault="00D5378A" w:rsidP="00D5378A">
      <w:pPr>
        <w:spacing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</w:p>
    <w:p w:rsidR="00D5378A" w:rsidRDefault="00D5378A" w:rsidP="00D5378A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73527A" w:rsidRDefault="00D5378A" w:rsidP="005D0248">
      <w:pPr>
        <w:spacing w:after="0" w:line="360" w:lineRule="auto"/>
        <w:ind w:left="-63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D0248">
        <w:rPr>
          <w:rFonts w:ascii="GHEA Grapalat" w:hAnsi="GHEA Grapalat"/>
          <w:i w:val="0"/>
          <w:sz w:val="24"/>
          <w:szCs w:val="24"/>
          <w:lang w:val="hy-AM"/>
        </w:rPr>
        <w:t xml:space="preserve">      ՀՀ ՏԿԵ նախարարության </w:t>
      </w:r>
      <w:r w:rsidR="00DB45CE" w:rsidRPr="005D0248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Pr="005D0248">
        <w:rPr>
          <w:rFonts w:ascii="GHEA Grapalat" w:hAnsi="GHEA Grapalat"/>
          <w:i w:val="0"/>
          <w:sz w:val="24"/>
          <w:szCs w:val="24"/>
          <w:lang w:val="hy-AM"/>
        </w:rPr>
        <w:t>ետական գույքի կառավարման կոմիտե</w:t>
      </w:r>
      <w:r w:rsidR="003A736D" w:rsidRPr="005D0248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A736D" w:rsidRPr="005D0248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3A736D" w:rsidRPr="005D0248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3A736D" w:rsidRPr="005D0248">
        <w:rPr>
          <w:rFonts w:ascii="GHEA Grapalat" w:hAnsi="GHEA Grapalat"/>
          <w:i w:val="0"/>
          <w:sz w:val="24"/>
          <w:szCs w:val="24"/>
          <w:lang w:val="af-ZA"/>
        </w:rPr>
        <w:t>)</w:t>
      </w:r>
      <w:r w:rsidRPr="005D0248">
        <w:rPr>
          <w:rFonts w:ascii="GHEA Grapalat" w:hAnsi="GHEA Grapalat"/>
          <w:i w:val="0"/>
          <w:sz w:val="24"/>
          <w:szCs w:val="24"/>
          <w:lang w:val="hy-AM"/>
        </w:rPr>
        <w:t xml:space="preserve"> է դիմել ՀՀ </w:t>
      </w:r>
      <w:r w:rsidR="005D0248" w:rsidRPr="005D0248">
        <w:rPr>
          <w:rFonts w:ascii="GHEA Grapalat" w:hAnsi="GHEA Grapalat"/>
          <w:i w:val="0"/>
          <w:sz w:val="24"/>
          <w:szCs w:val="24"/>
          <w:lang w:val="hy-AM"/>
        </w:rPr>
        <w:t>ազգային անվտանգության ծառայության տնօրենը՝</w:t>
      </w:r>
      <w:r w:rsidR="000C2519" w:rsidRPr="000C25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73527A">
        <w:rPr>
          <w:rFonts w:ascii="GHEA Grapalat" w:hAnsi="GHEA Grapalat"/>
          <w:i w:val="0"/>
          <w:sz w:val="24"/>
          <w:szCs w:val="24"/>
          <w:lang w:val="hy-AM"/>
        </w:rPr>
        <w:t>Ծառայության</w:t>
      </w:r>
      <w:r w:rsidR="005D0248" w:rsidRPr="005D0248">
        <w:rPr>
          <w:rFonts w:ascii="GHEA Grapalat" w:hAnsi="GHEA Grapalat"/>
          <w:i w:val="0"/>
          <w:sz w:val="24"/>
          <w:szCs w:val="24"/>
          <w:lang w:val="hy-AM"/>
        </w:rPr>
        <w:t xml:space="preserve"> հաշվեկշռում հաշվառված</w:t>
      </w:r>
      <w:r w:rsidR="0073527A">
        <w:rPr>
          <w:rFonts w:ascii="GHEA Grapalat" w:hAnsi="GHEA Grapalat"/>
          <w:i w:val="0"/>
          <w:sz w:val="24"/>
          <w:szCs w:val="24"/>
          <w:lang w:val="hy-AM"/>
        </w:rPr>
        <w:t xml:space="preserve"> 31 միավոր տրանսպորտային միջոցները  հետ վերցնելու և Կոմիտեին ամրացնելու նպատակով։</w:t>
      </w:r>
    </w:p>
    <w:p w:rsidR="005D0248" w:rsidRPr="005D0248" w:rsidRDefault="003A736D" w:rsidP="00DB45CE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fr-FR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Կոմիտեի կողմից </w:t>
      </w:r>
      <w:r w:rsidR="006E0CC7">
        <w:rPr>
          <w:rFonts w:ascii="GHEA Grapalat" w:hAnsi="GHEA Grapalat"/>
          <w:i w:val="0"/>
          <w:sz w:val="24"/>
          <w:szCs w:val="24"/>
          <w:lang w:val="hy-AM"/>
        </w:rPr>
        <w:t>մ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 xml:space="preserve">շակվել է </w:t>
      </w:r>
      <w:r w:rsidR="00D5378A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 w:rsidR="00D5378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="00D5378A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ՀՀ կառավարության որոշման նախագիծը, համաձայն որի նախատեսվում է </w:t>
      </w:r>
      <w:r w:rsidR="005D0248" w:rsidRPr="005D0248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Հայաստանի Հանրապետության </w:t>
      </w:r>
      <w:r w:rsidR="0073527A">
        <w:rPr>
          <w:rFonts w:ascii="GHEA Grapalat" w:hAnsi="GHEA Grapalat"/>
          <w:i w:val="0"/>
          <w:spacing w:val="-4"/>
          <w:sz w:val="24"/>
          <w:szCs w:val="24"/>
          <w:lang w:val="hy-AM"/>
        </w:rPr>
        <w:t>ազգային անվտանգության ծառայության հաշվեկշռում հաշվառված 31 միավոր տրանսպորտային միջոցները հետ վերցնել և ամրացնել</w:t>
      </w:r>
      <w:r w:rsidR="005D0248" w:rsidRPr="005D0248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պետական գույքի կառավարման կոմիտեի</w:t>
      </w:r>
      <w:r w:rsidR="004C30CF">
        <w:rPr>
          <w:rFonts w:ascii="GHEA Grapalat" w:hAnsi="GHEA Grapalat"/>
          <w:i w:val="0"/>
          <w:spacing w:val="-4"/>
          <w:sz w:val="24"/>
          <w:szCs w:val="24"/>
          <w:lang w:val="hy-AM"/>
        </w:rPr>
        <w:t>ն</w:t>
      </w:r>
      <w:bookmarkStart w:id="0" w:name="_GoBack"/>
      <w:bookmarkEnd w:id="0"/>
      <w:r w:rsidR="0073527A">
        <w:rPr>
          <w:rFonts w:ascii="GHEA Grapalat" w:hAnsi="GHEA Grapalat"/>
          <w:i w:val="0"/>
          <w:spacing w:val="-4"/>
          <w:sz w:val="24"/>
          <w:szCs w:val="24"/>
          <w:lang w:val="hy-AM"/>
        </w:rPr>
        <w:t>՝ հետագայում օտարելու նպատակով։</w:t>
      </w:r>
      <w:r w:rsidR="005D0248" w:rsidRPr="005D0248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  </w:t>
      </w:r>
    </w:p>
    <w:p w:rsidR="000C3F97" w:rsidRPr="005D0248" w:rsidRDefault="00D5378A" w:rsidP="005D0248">
      <w:pPr>
        <w:spacing w:after="0" w:line="360" w:lineRule="auto"/>
        <w:ind w:left="-720" w:firstLine="54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D5378A" w:rsidRDefault="00D5378A" w:rsidP="00DB45CE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D5378A" w:rsidRDefault="00D5378A" w:rsidP="00DB45CE">
      <w:pPr>
        <w:spacing w:after="0" w:line="360" w:lineRule="auto"/>
        <w:ind w:left="-63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D5378A" w:rsidRDefault="00D5378A" w:rsidP="00DB45CE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sectPr w:rsidR="00D5378A" w:rsidSect="000C3F97">
      <w:pgSz w:w="12240" w:h="15840"/>
      <w:pgMar w:top="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1A1"/>
    <w:rsid w:val="000C2519"/>
    <w:rsid w:val="000C3F97"/>
    <w:rsid w:val="00182934"/>
    <w:rsid w:val="001C59F8"/>
    <w:rsid w:val="002F32E6"/>
    <w:rsid w:val="003A736D"/>
    <w:rsid w:val="004C30CF"/>
    <w:rsid w:val="005D0248"/>
    <w:rsid w:val="006E0CC7"/>
    <w:rsid w:val="0073527A"/>
    <w:rsid w:val="009203B4"/>
    <w:rsid w:val="009631A1"/>
    <w:rsid w:val="00A031B4"/>
    <w:rsid w:val="00CB3A9F"/>
    <w:rsid w:val="00D5378A"/>
    <w:rsid w:val="00DB4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3B85D"/>
  <w15:chartTrackingRefBased/>
  <w15:docId w15:val="{03C11B9B-A14A-4471-B176-5E748DD10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78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5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EC3D3-FEAB-4E73-B7D8-6D1F4C158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https://mul2-spm.gov.am/tasks/382868/oneclick/himnavorum.docx?token=f3cf9557abeb362c65d2aafa988af483</cp:keywords>
  <dc:description/>
  <cp:lastModifiedBy>Windows User</cp:lastModifiedBy>
  <cp:revision>25</cp:revision>
  <dcterms:created xsi:type="dcterms:W3CDTF">2021-10-21T06:35:00Z</dcterms:created>
  <dcterms:modified xsi:type="dcterms:W3CDTF">2023-09-01T08:38:00Z</dcterms:modified>
</cp:coreProperties>
</file>