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8C" w:rsidRDefault="00741B8C" w:rsidP="001623B2">
      <w:pPr>
        <w:tabs>
          <w:tab w:val="left" w:pos="993"/>
        </w:tabs>
        <w:ind w:firstLine="567"/>
        <w:jc w:val="right"/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</w:pPr>
      <w:bookmarkStart w:id="0" w:name="_GoBack"/>
      <w:bookmarkEnd w:id="0"/>
    </w:p>
    <w:p w:rsidR="00741B8C" w:rsidRDefault="00741B8C" w:rsidP="001623B2">
      <w:pPr>
        <w:tabs>
          <w:tab w:val="left" w:pos="993"/>
        </w:tabs>
        <w:ind w:firstLine="567"/>
        <w:jc w:val="right"/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</w:pPr>
    </w:p>
    <w:p w:rsidR="00B476B6" w:rsidRPr="001623B2" w:rsidRDefault="00136AF7" w:rsidP="001623B2">
      <w:pPr>
        <w:tabs>
          <w:tab w:val="left" w:pos="993"/>
        </w:tabs>
        <w:ind w:firstLine="567"/>
        <w:jc w:val="right"/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</w:pPr>
      <w:r w:rsidRP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>Ն</w:t>
      </w:r>
      <w:r w:rsid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 xml:space="preserve"> </w:t>
      </w:r>
      <w:r w:rsidRP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>Ա</w:t>
      </w:r>
      <w:r w:rsid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 xml:space="preserve"> </w:t>
      </w:r>
      <w:r w:rsidRP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>Խ</w:t>
      </w:r>
      <w:r w:rsid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 xml:space="preserve"> </w:t>
      </w:r>
      <w:r w:rsidRP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>Ա</w:t>
      </w:r>
      <w:r w:rsid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 xml:space="preserve"> </w:t>
      </w:r>
      <w:r w:rsidRP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>Գ</w:t>
      </w:r>
      <w:r w:rsid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 xml:space="preserve"> </w:t>
      </w:r>
      <w:r w:rsidRP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>Ի</w:t>
      </w:r>
      <w:r w:rsid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 xml:space="preserve"> </w:t>
      </w:r>
      <w:r w:rsidRPr="001623B2">
        <w:rPr>
          <w:rFonts w:ascii="GHEA Grapalat" w:eastAsiaTheme="minorEastAsia" w:hAnsi="GHEA Grapalat"/>
          <w:b/>
          <w:sz w:val="24"/>
          <w:szCs w:val="24"/>
          <w:u w:val="single"/>
          <w:lang w:eastAsia="zh-CN"/>
        </w:rPr>
        <w:t>Ծ</w:t>
      </w:r>
    </w:p>
    <w:p w:rsidR="00B476B6" w:rsidRPr="005E29A0" w:rsidRDefault="00B476B6" w:rsidP="00B476B6">
      <w:pPr>
        <w:shd w:val="clear" w:color="auto" w:fill="FFFFFF"/>
        <w:spacing w:after="0" w:line="240" w:lineRule="auto"/>
        <w:jc w:val="right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B476B6" w:rsidRPr="005E29A0" w:rsidRDefault="00B476B6" w:rsidP="00B476B6">
      <w:pPr>
        <w:shd w:val="clear" w:color="auto" w:fill="FFFFFF"/>
        <w:spacing w:after="0" w:line="240" w:lineRule="auto"/>
        <w:jc w:val="right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B476B6" w:rsidRPr="005E29A0" w:rsidRDefault="00B476B6" w:rsidP="001623B2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5E29A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:rsidR="00B476B6" w:rsidRPr="001623B2" w:rsidRDefault="00B476B6" w:rsidP="001623B2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  <w:r w:rsidRPr="005E29A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 Ր Ո Շ ՈՒ Մ</w:t>
      </w:r>
    </w:p>
    <w:p w:rsidR="00EC173F" w:rsidRPr="001623B2" w:rsidRDefault="001623B2" w:rsidP="001623B2">
      <w:pPr>
        <w:tabs>
          <w:tab w:val="left" w:pos="993"/>
        </w:tabs>
        <w:spacing w:line="360" w:lineRule="auto"/>
        <w:ind w:right="-98" w:firstLine="567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af-ZA"/>
        </w:rPr>
        <w:t>------</w:t>
      </w:r>
      <w:r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---------------------- 2023 </w:t>
      </w:r>
      <w:proofErr w:type="spellStart"/>
      <w:r>
        <w:rPr>
          <w:rFonts w:ascii="GHEA Grapalat" w:hAnsi="GHEA Grapalat"/>
          <w:sz w:val="24"/>
          <w:szCs w:val="24"/>
        </w:rPr>
        <w:t>թվական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sz w:val="24"/>
          <w:szCs w:val="24"/>
          <w:lang w:val="fr-FR"/>
        </w:rPr>
        <w:t xml:space="preserve">N </w:t>
      </w:r>
      <w:r>
        <w:rPr>
          <w:rFonts w:ascii="GHEA Grapalat" w:hAnsi="GHEA Grapalat"/>
          <w:sz w:val="24"/>
          <w:szCs w:val="24"/>
          <w:lang w:val="af-ZA"/>
        </w:rPr>
        <w:t>-----</w:t>
      </w:r>
      <w:r>
        <w:rPr>
          <w:rFonts w:ascii="GHEA Grapalat" w:hAnsi="GHEA Grapalat"/>
          <w:sz w:val="24"/>
          <w:szCs w:val="24"/>
          <w:lang w:val="fr-FR"/>
        </w:rPr>
        <w:t>-</w:t>
      </w:r>
      <w:r>
        <w:rPr>
          <w:rFonts w:ascii="GHEA Grapalat" w:hAnsi="GHEA Grapalat"/>
          <w:sz w:val="24"/>
          <w:szCs w:val="24"/>
        </w:rPr>
        <w:t>Ն</w:t>
      </w:r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5E29A0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ՀԱՅԱՍՏԱՆԻ ՀԱՆՐԱՊԵՏՈՒԹՅԱՆ ԲԱՐՁՐԱԳՈՒՅՆ ՈՒՍՈՒՄՆԱԿԱՆ ՀԱՍՏԱՏՈՒԹՅՈՒՆՆԵՐԻ </w:t>
      </w:r>
      <w:r w:rsidRPr="005E29A0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ԲԱԿԱԼԱՎՐԻ</w:t>
      </w:r>
      <w:r w:rsidRPr="005E29A0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ՈՒ </w:t>
      </w:r>
      <w:r w:rsidRPr="005E29A0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ԱՆԸՆԴՀԱՏ</w:t>
      </w:r>
      <w:r w:rsidRPr="005E29A0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ԵՎ</w:t>
      </w:r>
      <w:r w:rsidR="001623B2">
        <w:rPr>
          <w:rFonts w:ascii="Calibri" w:eastAsia="Times New Roman" w:hAnsi="Calibri" w:cs="Calibri"/>
          <w:b/>
          <w:sz w:val="24"/>
          <w:szCs w:val="24"/>
          <w:lang w:val="af-ZA" w:eastAsia="ru-RU"/>
        </w:rPr>
        <w:t xml:space="preserve"> </w:t>
      </w:r>
      <w:r w:rsidRPr="005E29A0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ԻՆՏԵԳՐԱՑՎԱԾ</w:t>
      </w:r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5E29A0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ԿՐԹԱԿԱՆ ԾՐԱԳՐԵՐՈՎ</w:t>
      </w:r>
      <w:r w:rsidRPr="005E29A0">
        <w:rPr>
          <w:rFonts w:ascii="GHEA Grapalat" w:eastAsia="Times New Roman" w:hAnsi="GHEA Grapalat" w:cs="Tahoma"/>
          <w:b/>
          <w:sz w:val="24"/>
          <w:szCs w:val="24"/>
          <w:lang w:val="pt-BR" w:eastAsia="ru-RU"/>
        </w:rPr>
        <w:t xml:space="preserve"> (ԱՌԿԱ, ՀԵՌԱԿԱ) </w:t>
      </w:r>
      <w:r w:rsidRPr="005E29A0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2024/202</w:t>
      </w:r>
      <w:r w:rsidRPr="005E29A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Pr="005E29A0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ՈՒՍՈՒՄՆԱԿԱՆ ՏԱՐՎԱ ՄԱՍՆԱԳԻՏՈՒԹՅՈՒՆՆԵՐԻ ԵՎ ԸՆԴՈՒՆԵԼՈՒԹՅԱՆ ՔՆՆՈՒԹՅՈՒՆՆԵՐԻ</w:t>
      </w:r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5E29A0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ՑԱՆԿԸ ՀԱՍՏԱՏԵԼՈՒ ՄԱՍԻՆ</w:t>
      </w:r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Courier New"/>
          <w:sz w:val="24"/>
          <w:szCs w:val="24"/>
          <w:lang w:val="pt-BR" w:eastAsia="ru-RU"/>
        </w:rPr>
      </w:pPr>
      <w:r w:rsidRPr="005E29A0">
        <w:rPr>
          <w:rFonts w:ascii="Calibri" w:eastAsia="Times New Roman" w:hAnsi="Calibri" w:cs="Calibri"/>
          <w:sz w:val="24"/>
          <w:szCs w:val="24"/>
          <w:lang w:val="pt-BR" w:eastAsia="ru-RU"/>
        </w:rPr>
        <w:t> </w:t>
      </w:r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</w:p>
    <w:p w:rsidR="001623B2" w:rsidRDefault="001623B2" w:rsidP="001623B2">
      <w:pPr>
        <w:tabs>
          <w:tab w:val="left" w:pos="993"/>
        </w:tabs>
        <w:spacing w:after="0" w:line="360" w:lineRule="auto"/>
        <w:ind w:firstLine="576"/>
        <w:jc w:val="both"/>
        <w:rPr>
          <w:rFonts w:ascii="GHEA Grapalat" w:hAnsi="GHEA Grapalat"/>
          <w:sz w:val="24"/>
          <w:szCs w:val="24"/>
          <w:lang w:val="af-ZA"/>
        </w:rPr>
      </w:pPr>
      <w:r w:rsidRPr="00E4243B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E4243B">
        <w:rPr>
          <w:rFonts w:ascii="GHEA Grapalat" w:eastAsia="Times New Roman" w:hAnsi="GHEA Grapalat" w:cs="GHEA Grapalat"/>
          <w:sz w:val="24"/>
          <w:szCs w:val="24"/>
          <w:lang w:val="pt-BR" w:eastAsia="ru-RU"/>
        </w:rPr>
        <w:t xml:space="preserve"> 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pt-BR" w:eastAsia="ru-RU"/>
        </w:rPr>
        <w:t>«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Կրթության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pt-BR" w:eastAsia="ru-RU"/>
        </w:rPr>
        <w:t xml:space="preserve"> 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մասին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pt-BR" w:eastAsia="ru-RU"/>
        </w:rPr>
        <w:t xml:space="preserve">» 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օրենքի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pt-BR" w:eastAsia="ru-RU"/>
        </w:rPr>
        <w:t xml:space="preserve"> 15-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րդ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pt-BR" w:eastAsia="ru-RU"/>
        </w:rPr>
        <w:t xml:space="preserve"> 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հոդվածի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pt-BR" w:eastAsia="ru-RU"/>
        </w:rPr>
        <w:t xml:space="preserve"> 5-</w:t>
      </w:r>
      <w:proofErr w:type="spellStart"/>
      <w:r w:rsidR="00B476B6" w:rsidRPr="00E4243B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րդ</w:t>
      </w:r>
      <w:proofErr w:type="spellEnd"/>
      <w:r w:rsidR="00B476B6" w:rsidRPr="00E4243B">
        <w:rPr>
          <w:rFonts w:ascii="GHEA Grapalat" w:eastAsia="Times New Roman" w:hAnsi="GHEA Grapalat" w:cs="GHEA Grapalat"/>
          <w:sz w:val="24"/>
          <w:szCs w:val="24"/>
          <w:lang w:val="pt-BR" w:eastAsia="ru-RU"/>
        </w:rPr>
        <w:t xml:space="preserve"> </w:t>
      </w:r>
      <w:proofErr w:type="spellStart"/>
      <w:r w:rsidRPr="00E4243B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մաս</w:t>
      </w:r>
      <w:r w:rsidRPr="00E4243B">
        <w:rPr>
          <w:rFonts w:ascii="GHEA Grapalat" w:eastAsia="Times New Roman" w:hAnsi="GHEA Grapalat" w:cs="GHEA Grapalat"/>
          <w:sz w:val="24"/>
          <w:szCs w:val="24"/>
          <w:lang w:eastAsia="ru-RU"/>
        </w:rPr>
        <w:t>ով</w:t>
      </w:r>
      <w:proofErr w:type="spellEnd"/>
      <w:r w:rsidRPr="00E4243B">
        <w:rPr>
          <w:rFonts w:ascii="GHEA Grapalat" w:eastAsia="Times New Roman" w:hAnsi="GHEA Grapalat" w:cs="GHEA Grapalat"/>
          <w:sz w:val="24"/>
          <w:szCs w:val="24"/>
          <w:lang w:eastAsia="ru-RU"/>
        </w:rPr>
        <w:t>՝</w:t>
      </w:r>
      <w:r w:rsidR="00B476B6" w:rsidRPr="00E4243B">
        <w:rPr>
          <w:rFonts w:ascii="GHEA Grapalat" w:eastAsia="Times New Roman" w:hAnsi="GHEA Grapalat" w:cs="GHEA Grapalat"/>
          <w:sz w:val="24"/>
          <w:szCs w:val="24"/>
          <w:lang w:val="pt-BR" w:eastAsia="ru-RU"/>
        </w:rPr>
        <w:t xml:space="preserve"> </w:t>
      </w:r>
      <w:proofErr w:type="spellStart"/>
      <w:r w:rsidR="00B476B6" w:rsidRPr="005E29A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proofErr w:type="spellEnd"/>
      <w:r w:rsidR="00B476B6" w:rsidRPr="005E29A0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 w:rsidR="00B476B6" w:rsidRPr="005E29A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="00B476B6" w:rsidRPr="005E29A0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 w:rsidR="00B476B6" w:rsidRPr="005E29A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կառավարությունը</w:t>
      </w:r>
      <w:proofErr w:type="spellEnd"/>
      <w:r>
        <w:rPr>
          <w:rFonts w:ascii="Calibri" w:eastAsia="Times New Roman" w:hAnsi="Calibri" w:cs="Calibri"/>
          <w:sz w:val="24"/>
          <w:szCs w:val="24"/>
          <w:lang w:val="pt-BR" w:eastAsia="ru-RU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ր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շ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մ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466F96">
        <w:rPr>
          <w:rFonts w:ascii="GHEA Grapalat" w:hAnsi="GHEA Grapalat"/>
          <w:b/>
          <w:i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1623B2" w:rsidRPr="001623B2" w:rsidRDefault="00B476B6" w:rsidP="001623B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1623B2">
        <w:rPr>
          <w:rFonts w:ascii="GHEA Grapalat" w:eastAsiaTheme="minorEastAsia" w:hAnsi="GHEA Grapalat" w:cs="Sylfaen"/>
          <w:sz w:val="24"/>
          <w:szCs w:val="24"/>
          <w:lang w:val="hy-AM" w:eastAsia="zh-CN"/>
        </w:rPr>
        <w:t>Հաստատել</w:t>
      </w:r>
      <w:r w:rsidRPr="001623B2">
        <w:rPr>
          <w:rFonts w:ascii="GHEA Grapalat" w:eastAsiaTheme="minorEastAsia" w:hAnsi="GHEA Grapalat"/>
          <w:sz w:val="24"/>
          <w:szCs w:val="24"/>
          <w:lang w:val="hy-AM" w:eastAsia="zh-CN"/>
        </w:rPr>
        <w:t xml:space="preserve"> Հայաստանի Հանրապետության բարձրագույն ուսումնական հաստատությունների բակալավրի ու անընդհատ և ինտեգրացված կրթական ծրագրերով (առկա, հեռակա) 2024/2025 ուսումնական տարվա մասնագիտությունների և ընդունելության քննությունների ցանկը` համաձայն </w:t>
      </w:r>
      <w:r w:rsidR="001623B2" w:rsidRPr="001623B2">
        <w:rPr>
          <w:rFonts w:ascii="GHEA Grapalat" w:eastAsiaTheme="minorEastAsia" w:hAnsi="GHEA Grapalat"/>
          <w:sz w:val="24"/>
          <w:szCs w:val="24"/>
          <w:lang w:eastAsia="zh-CN"/>
        </w:rPr>
        <w:t>Հ</w:t>
      </w:r>
      <w:r w:rsidRPr="001623B2">
        <w:rPr>
          <w:rFonts w:ascii="GHEA Grapalat" w:eastAsiaTheme="minorEastAsia" w:hAnsi="GHEA Grapalat"/>
          <w:sz w:val="24"/>
          <w:szCs w:val="24"/>
          <w:lang w:val="hy-AM" w:eastAsia="zh-CN"/>
        </w:rPr>
        <w:t>ավելվածի:</w:t>
      </w:r>
    </w:p>
    <w:p w:rsidR="00B476B6" w:rsidRPr="00741B8C" w:rsidRDefault="00B476B6" w:rsidP="00B476B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1623B2">
        <w:rPr>
          <w:rFonts w:ascii="GHEA Grapalat" w:eastAsiaTheme="minorEastAsia" w:hAnsi="GHEA Grapalat"/>
          <w:sz w:val="24"/>
          <w:szCs w:val="24"/>
          <w:lang w:val="hy-AM" w:eastAsia="zh-CN"/>
        </w:rPr>
        <w:t>Սույն որոշումն ուժի մեջ է մտնում պաշտոնական հրապարակմանը հաջորդող օրվանից:</w:t>
      </w:r>
    </w:p>
    <w:p w:rsidR="00B476B6" w:rsidRPr="005E29A0" w:rsidRDefault="00B476B6" w:rsidP="00B476B6">
      <w:pPr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</w:p>
    <w:p w:rsidR="00B476B6" w:rsidRPr="001623B2" w:rsidRDefault="00B476B6" w:rsidP="001623B2">
      <w:pPr>
        <w:pStyle w:val="mechtex"/>
        <w:tabs>
          <w:tab w:val="center" w:pos="5462"/>
        </w:tabs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1623B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623B2" w:rsidRPr="001623B2">
        <w:rPr>
          <w:rFonts w:ascii="GHEA Grapalat" w:hAnsi="GHEA Grapalat" w:cs="Sylfaen"/>
          <w:sz w:val="24"/>
          <w:szCs w:val="24"/>
          <w:lang w:val="hy-AM"/>
        </w:rPr>
        <w:tab/>
      </w:r>
    </w:p>
    <w:p w:rsidR="00B476B6" w:rsidRPr="001623B2" w:rsidRDefault="001623B2" w:rsidP="001623B2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1623B2">
        <w:rPr>
          <w:rFonts w:ascii="GHEA Grapalat" w:hAnsi="GHEA Grapalat" w:cs="Sylfaen"/>
          <w:sz w:val="24"/>
          <w:szCs w:val="24"/>
        </w:rPr>
        <w:t xml:space="preserve">               </w:t>
      </w:r>
      <w:r w:rsidR="00B476B6" w:rsidRPr="001623B2">
        <w:rPr>
          <w:rFonts w:ascii="GHEA Grapalat" w:hAnsi="GHEA Grapalat" w:cs="Sylfaen"/>
          <w:sz w:val="24"/>
          <w:szCs w:val="24"/>
          <w:lang w:val="hy-AM"/>
        </w:rPr>
        <w:t xml:space="preserve">ՎԱՐՉԱՊԵՏ </w:t>
      </w:r>
      <w:r w:rsidR="00B476B6" w:rsidRPr="001623B2">
        <w:rPr>
          <w:rFonts w:ascii="GHEA Grapalat" w:hAnsi="GHEA Grapalat" w:cs="Sylfaen"/>
          <w:sz w:val="24"/>
          <w:szCs w:val="24"/>
          <w:lang w:val="hy-AM"/>
        </w:rPr>
        <w:tab/>
      </w:r>
      <w:r w:rsidR="00B476B6" w:rsidRPr="001623B2">
        <w:rPr>
          <w:rFonts w:ascii="GHEA Grapalat" w:hAnsi="GHEA Grapalat" w:cs="Sylfaen"/>
          <w:sz w:val="24"/>
          <w:szCs w:val="24"/>
          <w:lang w:val="hy-AM"/>
        </w:rPr>
        <w:tab/>
      </w:r>
      <w:r w:rsidR="00B476B6" w:rsidRPr="001623B2">
        <w:rPr>
          <w:rFonts w:ascii="GHEA Grapalat" w:hAnsi="GHEA Grapalat" w:cs="Sylfaen"/>
          <w:sz w:val="24"/>
          <w:szCs w:val="24"/>
          <w:lang w:val="hy-AM"/>
        </w:rPr>
        <w:tab/>
      </w:r>
      <w:r w:rsidR="00B476B6" w:rsidRPr="001623B2">
        <w:rPr>
          <w:rFonts w:ascii="GHEA Grapalat" w:hAnsi="GHEA Grapalat" w:cs="Sylfaen"/>
          <w:sz w:val="24"/>
          <w:szCs w:val="24"/>
          <w:lang w:val="hy-AM"/>
        </w:rPr>
        <w:tab/>
      </w:r>
      <w:r w:rsidR="00B476B6" w:rsidRPr="001623B2">
        <w:rPr>
          <w:rFonts w:ascii="GHEA Grapalat" w:hAnsi="GHEA Grapalat" w:cs="Sylfaen"/>
          <w:sz w:val="24"/>
          <w:szCs w:val="24"/>
          <w:lang w:val="hy-AM"/>
        </w:rPr>
        <w:tab/>
      </w:r>
      <w:r w:rsidR="00B476B6" w:rsidRPr="001623B2">
        <w:rPr>
          <w:rFonts w:ascii="GHEA Grapalat" w:hAnsi="GHEA Grapalat" w:cs="Sylfaen"/>
          <w:sz w:val="24"/>
          <w:szCs w:val="24"/>
          <w:lang w:val="hy-AM"/>
        </w:rPr>
        <w:tab/>
      </w:r>
      <w:r w:rsidR="00B476B6" w:rsidRPr="001623B2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</w:rPr>
        <w:t xml:space="preserve">    </w:t>
      </w:r>
      <w:r w:rsidR="00B476B6" w:rsidRPr="001623B2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p w:rsidR="00B476B6" w:rsidRPr="001623B2" w:rsidRDefault="00B476B6" w:rsidP="001623B2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B476B6" w:rsidRPr="005E29A0" w:rsidRDefault="00B476B6" w:rsidP="00B476B6">
      <w:pPr>
        <w:shd w:val="clear" w:color="auto" w:fill="FFFFFF"/>
        <w:spacing w:after="0" w:line="240" w:lineRule="auto"/>
        <w:ind w:left="720"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  <w:proofErr w:type="spellStart"/>
      <w:r w:rsidRPr="005E29A0">
        <w:rPr>
          <w:rFonts w:ascii="GHEA Grapalat" w:eastAsia="Calibri" w:hAnsi="GHEA Grapalat" w:cs="Arial"/>
          <w:sz w:val="24"/>
          <w:szCs w:val="24"/>
        </w:rPr>
        <w:t>Երևան</w:t>
      </w:r>
      <w:proofErr w:type="spellEnd"/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</w:p>
    <w:p w:rsidR="00B476B6" w:rsidRDefault="00B476B6" w:rsidP="00B476B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</w:p>
    <w:p w:rsidR="00B476B6" w:rsidRPr="005E29A0" w:rsidRDefault="00B476B6" w:rsidP="00B476B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</w:p>
    <w:p w:rsidR="00B476B6" w:rsidRPr="005E29A0" w:rsidRDefault="00B476B6" w:rsidP="00B476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</w:p>
    <w:p w:rsidR="00DB3BBF" w:rsidRPr="00B476B6" w:rsidRDefault="00DB3BBF">
      <w:pPr>
        <w:rPr>
          <w:lang w:val="pt-BR"/>
        </w:rPr>
      </w:pPr>
    </w:p>
    <w:sectPr w:rsidR="00DB3BBF" w:rsidRPr="00B476B6" w:rsidSect="00741B8C">
      <w:pgSz w:w="11906" w:h="16838"/>
      <w:pgMar w:top="720" w:right="1008" w:bottom="1008" w:left="100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45A73"/>
    <w:multiLevelType w:val="hybridMultilevel"/>
    <w:tmpl w:val="8ED4D0AE"/>
    <w:lvl w:ilvl="0" w:tplc="E59E66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A3882"/>
    <w:multiLevelType w:val="hybridMultilevel"/>
    <w:tmpl w:val="2A3831F8"/>
    <w:lvl w:ilvl="0" w:tplc="E59E66BE">
      <w:start w:val="1"/>
      <w:numFmt w:val="decimal"/>
      <w:lvlText w:val="%1."/>
      <w:lvlJc w:val="righ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4B"/>
    <w:rsid w:val="0004674B"/>
    <w:rsid w:val="00136AF7"/>
    <w:rsid w:val="001623B2"/>
    <w:rsid w:val="001A226B"/>
    <w:rsid w:val="00261D08"/>
    <w:rsid w:val="005A73D2"/>
    <w:rsid w:val="00710D5E"/>
    <w:rsid w:val="00741B8C"/>
    <w:rsid w:val="007A013E"/>
    <w:rsid w:val="00850FE6"/>
    <w:rsid w:val="009115E0"/>
    <w:rsid w:val="00926DF3"/>
    <w:rsid w:val="00973CD8"/>
    <w:rsid w:val="00A60FE7"/>
    <w:rsid w:val="00A6289C"/>
    <w:rsid w:val="00B324C8"/>
    <w:rsid w:val="00B476B6"/>
    <w:rsid w:val="00C41BDC"/>
    <w:rsid w:val="00CB3285"/>
    <w:rsid w:val="00CF1374"/>
    <w:rsid w:val="00DB3BBF"/>
    <w:rsid w:val="00E17B84"/>
    <w:rsid w:val="00E4243B"/>
    <w:rsid w:val="00E66A47"/>
    <w:rsid w:val="00EC173F"/>
    <w:rsid w:val="00F86752"/>
    <w:rsid w:val="00FA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A634BD-47EC-43E7-AAAF-83316B073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6B6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3B2"/>
    <w:pPr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1623B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1623B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https:/mul2-edu.gov.am/tasks/1354992/oneclick/Nakhagits.docx?token=7a99fe99595334df4211af63b39172f4</cp:keywords>
  <dc:description/>
  <cp:lastModifiedBy>Sedrak Simonyan</cp:lastModifiedBy>
  <cp:revision>2</cp:revision>
  <dcterms:created xsi:type="dcterms:W3CDTF">2023-10-04T14:32:00Z</dcterms:created>
  <dcterms:modified xsi:type="dcterms:W3CDTF">2023-10-04T14:32:00Z</dcterms:modified>
</cp:coreProperties>
</file>