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472176" w:rsidRPr="002259D6" w:rsidRDefault="004A5955" w:rsidP="008240AD">
      <w:pPr>
        <w:shd w:val="clear" w:color="auto" w:fill="FFFFFF"/>
        <w:tabs>
          <w:tab w:val="left" w:pos="9270"/>
        </w:tabs>
        <w:spacing w:after="0" w:line="360" w:lineRule="auto"/>
        <w:jc w:val="center"/>
        <w:rPr>
          <w:rFonts w:ascii="GHEA Grapalat" w:hAnsi="GHEA Grapalat" w:cs="Times Armenian"/>
          <w:b/>
          <w:sz w:val="24"/>
          <w:szCs w:val="24"/>
        </w:rPr>
      </w:pPr>
      <w:r w:rsidRPr="004A5955">
        <w:rPr>
          <w:rFonts w:ascii="GHEA Grapalat" w:hAnsi="GHEA Grapalat" w:cs="Sylfaen"/>
          <w:b/>
          <w:sz w:val="24"/>
          <w:szCs w:val="24"/>
          <w:lang w:val="hy-AM"/>
        </w:rPr>
        <w:t>«</w:t>
      </w:r>
      <w:r w:rsidRPr="004A5955">
        <w:rPr>
          <w:rFonts w:ascii="GHEA Grapalat" w:hAnsi="GHEA Grapalat"/>
          <w:b/>
          <w:sz w:val="24"/>
          <w:szCs w:val="24"/>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4A5955">
        <w:rPr>
          <w:rFonts w:cs="Calibri"/>
          <w:b/>
          <w:sz w:val="24"/>
          <w:szCs w:val="24"/>
          <w:lang w:val="hy-AM"/>
        </w:rPr>
        <w:t> </w:t>
      </w:r>
      <w:r w:rsidRPr="004A5955">
        <w:rPr>
          <w:rFonts w:ascii="GHEA Grapalat" w:hAnsi="GHEA Grapalat"/>
          <w:b/>
          <w:sz w:val="24"/>
          <w:szCs w:val="24"/>
          <w:lang w:val="hy-AM"/>
        </w:rPr>
        <w:t>2111-</w:t>
      </w:r>
      <w:r w:rsidRPr="004A5955">
        <w:rPr>
          <w:rFonts w:cs="Calibri"/>
          <w:b/>
          <w:sz w:val="24"/>
          <w:szCs w:val="24"/>
          <w:lang w:val="hy-AM"/>
        </w:rPr>
        <w:t> </w:t>
      </w:r>
      <w:r w:rsidRPr="004A5955">
        <w:rPr>
          <w:rFonts w:ascii="GHEA Grapalat" w:hAnsi="GHEA Grapalat"/>
          <w:b/>
          <w:sz w:val="24"/>
          <w:szCs w:val="24"/>
          <w:lang w:val="hy-AM"/>
        </w:rPr>
        <w:t xml:space="preserve">Ն ՈՐՈՇՄԱՆ ՄԵՋ ՓՈՓՈԽՈՒԹՅՈՒՆՆԵՐ </w:t>
      </w:r>
      <w:r>
        <w:rPr>
          <w:rFonts w:ascii="GHEA Grapalat" w:hAnsi="GHEA Grapalat"/>
          <w:b/>
          <w:sz w:val="24"/>
          <w:szCs w:val="24"/>
          <w:lang w:val="hy-AM"/>
        </w:rPr>
        <w:t>ԵՎ</w:t>
      </w:r>
      <w:r w:rsidRPr="004A5955">
        <w:rPr>
          <w:rFonts w:ascii="GHEA Grapalat" w:hAnsi="GHEA Grapalat"/>
          <w:b/>
          <w:sz w:val="24"/>
          <w:szCs w:val="24"/>
          <w:lang w:val="hy-AM"/>
        </w:rPr>
        <w:t xml:space="preserve"> ԼՐԱՑՈՒՄՆԵՐ ԿԱՏԱՐԵԼՈՒ ՄԱՍԻՆ» </w:t>
      </w:r>
      <w:r w:rsidRPr="004A5955">
        <w:rPr>
          <w:rFonts w:ascii="GHEA Grapalat" w:hAnsi="GHEA Grapalat" w:cs="Sylfaen"/>
          <w:b/>
          <w:bCs/>
          <w:sz w:val="24"/>
          <w:szCs w:val="24"/>
          <w:lang w:val="hy-AM"/>
        </w:rPr>
        <w:t>ԿԱՌԱՎԱՐՈՒԹՅԱՆ ՈՐՈՇՄԱՆ</w:t>
      </w:r>
      <w:r>
        <w:rPr>
          <w:rFonts w:ascii="GHEA Grapalat" w:hAnsi="GHEA Grapalat" w:cs="Sylfaen"/>
          <w:b/>
          <w:bCs/>
          <w:sz w:val="24"/>
          <w:szCs w:val="24"/>
          <w:lang w:val="hy-AM"/>
        </w:rPr>
        <w:t xml:space="preserve"> </w:t>
      </w:r>
      <w:r w:rsidRPr="004A5955">
        <w:rPr>
          <w:rFonts w:ascii="GHEA Grapalat" w:hAnsi="GHEA Grapalat" w:cs="Times Armenian"/>
          <w:b/>
          <w:sz w:val="24"/>
          <w:szCs w:val="24"/>
          <w:lang w:val="hy-AM"/>
        </w:rPr>
        <w:t>ՆԱԽԱԳ</w:t>
      </w:r>
      <w:r w:rsidRPr="004A5955">
        <w:rPr>
          <w:rFonts w:ascii="GHEA Grapalat" w:hAnsi="GHEA Grapalat" w:cs="Times Armenian"/>
          <w:b/>
          <w:sz w:val="24"/>
          <w:szCs w:val="24"/>
        </w:rPr>
        <w:t>ԾԻ</w:t>
      </w:r>
      <w:r w:rsidRPr="002259D6">
        <w:rPr>
          <w:rFonts w:ascii="GHEA Grapalat" w:hAnsi="GHEA Grapalat" w:cs="Times Armenian"/>
          <w:b/>
          <w:sz w:val="24"/>
          <w:szCs w:val="24"/>
          <w:lang w:val="af-ZA"/>
        </w:rPr>
        <w:t xml:space="preserve"> </w:t>
      </w:r>
      <w:r w:rsidR="00566FB3" w:rsidRPr="002259D6">
        <w:rPr>
          <w:rFonts w:ascii="GHEA Grapalat" w:hAnsi="GHEA Grapalat" w:cs="Times Armenian"/>
          <w:b/>
          <w:sz w:val="24"/>
          <w:szCs w:val="24"/>
        </w:rPr>
        <w:t>ՎԵՐԱԲԵՐՅԱԼ</w:t>
      </w:r>
    </w:p>
    <w:tbl>
      <w:tblPr>
        <w:tblStyle w:val="TableGrid"/>
        <w:tblW w:w="14213" w:type="dxa"/>
        <w:jc w:val="center"/>
        <w:tblLook w:val="04A0" w:firstRow="1" w:lastRow="0" w:firstColumn="1" w:lastColumn="0" w:noHBand="0" w:noVBand="1"/>
      </w:tblPr>
      <w:tblGrid>
        <w:gridCol w:w="9257"/>
        <w:gridCol w:w="1257"/>
        <w:gridCol w:w="3699"/>
      </w:tblGrid>
      <w:tr w:rsidR="00AC7883" w:rsidRPr="002259D6" w:rsidTr="002259D6">
        <w:trPr>
          <w:jc w:val="center"/>
        </w:trPr>
        <w:tc>
          <w:tcPr>
            <w:tcW w:w="10514" w:type="dxa"/>
            <w:gridSpan w:val="2"/>
          </w:tcPr>
          <w:p w:rsidR="00AC7883" w:rsidRPr="002259D6" w:rsidRDefault="00566FB3" w:rsidP="006853BB">
            <w:pPr>
              <w:pStyle w:val="ListParagraph"/>
              <w:numPr>
                <w:ilvl w:val="0"/>
                <w:numId w:val="27"/>
              </w:numPr>
              <w:tabs>
                <w:tab w:val="left" w:pos="9270"/>
              </w:tabs>
              <w:jc w:val="center"/>
              <w:rPr>
                <w:rFonts w:ascii="GHEA Grapalat" w:hAnsi="GHEA Grapalat"/>
                <w:b/>
                <w:sz w:val="24"/>
                <w:szCs w:val="24"/>
              </w:rPr>
            </w:pPr>
            <w:r w:rsidRPr="002259D6">
              <w:rPr>
                <w:rFonts w:ascii="GHEA Grapalat" w:hAnsi="GHEA Grapalat"/>
                <w:b/>
                <w:sz w:val="24"/>
                <w:szCs w:val="24"/>
              </w:rPr>
              <w:t xml:space="preserve">ՀՀ </w:t>
            </w:r>
            <w:r w:rsidR="006853BB" w:rsidRPr="002259D6">
              <w:rPr>
                <w:rFonts w:ascii="GHEA Grapalat" w:hAnsi="GHEA Grapalat"/>
                <w:b/>
                <w:sz w:val="24"/>
                <w:szCs w:val="24"/>
              </w:rPr>
              <w:t xml:space="preserve">ֆինանսների </w:t>
            </w:r>
            <w:r w:rsidR="005C6B3A" w:rsidRPr="002259D6">
              <w:rPr>
                <w:rFonts w:ascii="GHEA Grapalat" w:hAnsi="GHEA Grapalat"/>
                <w:b/>
                <w:sz w:val="24"/>
                <w:szCs w:val="24"/>
              </w:rPr>
              <w:t>նախարարություն</w:t>
            </w:r>
          </w:p>
        </w:tc>
        <w:tc>
          <w:tcPr>
            <w:tcW w:w="3699" w:type="dxa"/>
          </w:tcPr>
          <w:p w:rsidR="00566FB3" w:rsidRPr="004A5955" w:rsidRDefault="006853BB" w:rsidP="008240AD">
            <w:pPr>
              <w:tabs>
                <w:tab w:val="left" w:pos="9270"/>
              </w:tabs>
              <w:rPr>
                <w:rFonts w:ascii="GHEA Grapalat" w:hAnsi="GHEA Grapalat"/>
                <w:b/>
                <w:sz w:val="24"/>
                <w:szCs w:val="24"/>
              </w:rPr>
            </w:pPr>
            <w:r w:rsidRPr="004A5955">
              <w:rPr>
                <w:rFonts w:ascii="GHEA Grapalat" w:hAnsi="GHEA Grapalat"/>
                <w:b/>
                <w:sz w:val="24"/>
                <w:szCs w:val="24"/>
              </w:rPr>
              <w:t>1</w:t>
            </w:r>
            <w:r w:rsidR="004A5955" w:rsidRPr="004A5955">
              <w:rPr>
                <w:rFonts w:ascii="GHEA Grapalat" w:hAnsi="GHEA Grapalat"/>
                <w:b/>
                <w:sz w:val="24"/>
                <w:szCs w:val="24"/>
                <w:lang w:val="hy-AM"/>
              </w:rPr>
              <w:t>9</w:t>
            </w:r>
            <w:r w:rsidR="00566FB3" w:rsidRPr="004A5955">
              <w:rPr>
                <w:rFonts w:ascii="GHEA Grapalat" w:hAnsi="GHEA Grapalat"/>
                <w:b/>
                <w:sz w:val="24"/>
                <w:szCs w:val="24"/>
              </w:rPr>
              <w:t>.0</w:t>
            </w:r>
            <w:r w:rsidR="004A5955" w:rsidRPr="004A5955">
              <w:rPr>
                <w:rFonts w:ascii="GHEA Grapalat" w:hAnsi="GHEA Grapalat"/>
                <w:b/>
                <w:sz w:val="24"/>
                <w:szCs w:val="24"/>
                <w:lang w:val="hy-AM"/>
              </w:rPr>
              <w:t>9</w:t>
            </w:r>
            <w:r w:rsidR="00082FE0" w:rsidRPr="004A5955">
              <w:rPr>
                <w:rFonts w:ascii="GHEA Grapalat" w:hAnsi="GHEA Grapalat"/>
                <w:b/>
                <w:sz w:val="24"/>
                <w:szCs w:val="24"/>
              </w:rPr>
              <w:t>.2023</w:t>
            </w:r>
          </w:p>
          <w:p w:rsidR="0095260D" w:rsidRPr="002259D6" w:rsidRDefault="00566FB3" w:rsidP="008240AD">
            <w:pPr>
              <w:tabs>
                <w:tab w:val="left" w:pos="9270"/>
              </w:tabs>
              <w:jc w:val="both"/>
              <w:rPr>
                <w:rFonts w:ascii="GHEA Grapalat" w:hAnsi="GHEA Grapalat"/>
                <w:sz w:val="24"/>
                <w:szCs w:val="24"/>
              </w:rPr>
            </w:pPr>
            <w:r w:rsidRPr="004A5955">
              <w:rPr>
                <w:rFonts w:ascii="GHEA Grapalat" w:hAnsi="GHEA Grapalat"/>
                <w:b/>
                <w:sz w:val="24"/>
                <w:szCs w:val="24"/>
              </w:rPr>
              <w:t xml:space="preserve">N </w:t>
            </w:r>
            <w:r w:rsidR="004A5955" w:rsidRPr="004A5955">
              <w:rPr>
                <w:rFonts w:ascii="GHEA Grapalat" w:hAnsi="GHEA Grapalat"/>
                <w:b/>
                <w:color w:val="000000"/>
                <w:shd w:val="clear" w:color="auto" w:fill="FFFFFF"/>
              </w:rPr>
              <w:t>01/34-2/18015-2023</w:t>
            </w:r>
          </w:p>
        </w:tc>
      </w:tr>
      <w:tr w:rsidR="008D2B23" w:rsidRPr="003111CE" w:rsidTr="004A5955">
        <w:trPr>
          <w:trHeight w:val="1430"/>
          <w:jc w:val="center"/>
        </w:trPr>
        <w:tc>
          <w:tcPr>
            <w:tcW w:w="9257" w:type="dxa"/>
          </w:tcPr>
          <w:p w:rsidR="004A5955" w:rsidRPr="004A5955" w:rsidRDefault="004A5955" w:rsidP="004A5955">
            <w:pPr>
              <w:spacing w:line="360" w:lineRule="auto"/>
              <w:ind w:firstLine="567"/>
              <w:contextualSpacing/>
              <w:jc w:val="both"/>
              <w:rPr>
                <w:rFonts w:ascii="GHEA Grapalat" w:hAnsi="GHEA Grapalat"/>
                <w:sz w:val="24"/>
                <w:szCs w:val="24"/>
                <w:lang w:val="hy-AM"/>
              </w:rPr>
            </w:pPr>
            <w:r w:rsidRPr="004A5955">
              <w:rPr>
                <w:rFonts w:ascii="GHEA Grapalat" w:hAnsi="GHEA Grapalat"/>
                <w:sz w:val="24"/>
                <w:szCs w:val="24"/>
                <w:lang w:val="hy-AM"/>
              </w:rPr>
              <w:t>Ձեր 15.08.2023թ. N ՆՄ/ԱՄ-2/22400-2023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Pr="004A5955">
              <w:rPr>
                <w:rFonts w:cs="Calibri"/>
                <w:sz w:val="24"/>
                <w:szCs w:val="24"/>
                <w:lang w:val="hy-AM"/>
              </w:rPr>
              <w:t> </w:t>
            </w:r>
            <w:r w:rsidRPr="004A5955">
              <w:rPr>
                <w:rFonts w:ascii="GHEA Grapalat" w:hAnsi="GHEA Grapalat"/>
                <w:sz w:val="24"/>
                <w:szCs w:val="24"/>
                <w:lang w:val="hy-AM"/>
              </w:rPr>
              <w:t>2111-</w:t>
            </w:r>
            <w:r w:rsidRPr="004A5955">
              <w:rPr>
                <w:rFonts w:cs="Calibri"/>
                <w:sz w:val="24"/>
                <w:szCs w:val="24"/>
                <w:lang w:val="hy-AM"/>
              </w:rPr>
              <w:t> </w:t>
            </w:r>
            <w:r w:rsidRPr="004A5955">
              <w:rPr>
                <w:rFonts w:ascii="GHEA Grapalat" w:hAnsi="GHEA Grapalat"/>
                <w:sz w:val="24"/>
                <w:szCs w:val="24"/>
                <w:lang w:val="hy-AM"/>
              </w:rPr>
              <w:t>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p w:rsidR="00560FB5" w:rsidRPr="002259D6" w:rsidRDefault="004A5955" w:rsidP="004A5955">
            <w:pPr>
              <w:spacing w:line="360" w:lineRule="auto"/>
              <w:ind w:firstLine="562"/>
              <w:jc w:val="both"/>
              <w:rPr>
                <w:rFonts w:ascii="GHEA Grapalat" w:eastAsia="Times New Roman" w:hAnsi="GHEA Grapalat" w:cs="Times New Roman"/>
                <w:sz w:val="24"/>
                <w:szCs w:val="24"/>
                <w:lang w:val="hy-AM"/>
              </w:rPr>
            </w:pPr>
            <w:r w:rsidRPr="004A5955">
              <w:rPr>
                <w:rFonts w:ascii="GHEA Grapalat" w:hAnsi="GHEA Grapalat" w:cs="GHEA Grapalat"/>
                <w:sz w:val="24"/>
                <w:szCs w:val="24"/>
                <w:lang w:val="hy-AM"/>
              </w:rPr>
              <w:t xml:space="preserve">Միաժամանակ հարկ ենք համարում նշել նաև, որ նախկինում Ձեր կողմից ներկայացված մի շարք </w:t>
            </w:r>
            <w:r w:rsidRPr="004A5955">
              <w:rPr>
                <w:rFonts w:ascii="GHEA Grapalat" w:hAnsi="GHEA Grapalat"/>
                <w:sz w:val="24"/>
                <w:szCs w:val="24"/>
                <w:lang w:val="hy-AM"/>
              </w:rPr>
              <w:t xml:space="preserve">այլ նախագծերով արդեն իսկ 784.9 մլն դրամի չափով նվազեցումներ են կատարվել </w:t>
            </w:r>
            <w:r w:rsidRPr="004A5955">
              <w:rPr>
                <w:rFonts w:ascii="GHEA Grapalat" w:hAnsi="GHEA Grapalat" w:cs="GHEA Grapalat"/>
                <w:sz w:val="24"/>
                <w:szCs w:val="24"/>
                <w:lang w:val="hy-AM"/>
              </w:rPr>
              <w:t xml:space="preserve">«1011. Անապահով սոցիալական խմբերին աջակցություն» ծրագրի «12001. Ընտանիքի կենսամակարդակի բարձրացմանն ուղղված նպաստներ» </w:t>
            </w:r>
            <w:r w:rsidRPr="004A5955">
              <w:rPr>
                <w:rFonts w:ascii="GHEA Grapalat" w:hAnsi="GHEA Grapalat"/>
                <w:sz w:val="24"/>
                <w:szCs w:val="24"/>
                <w:lang w:val="hy-AM"/>
              </w:rPr>
              <w:t xml:space="preserve">միջոցառման համար նախատեսված բյուջեից, որը հաշվի առնելով խնդրում ենք պարզաբանել՝ արդյո՞ք նախագծով </w:t>
            </w:r>
            <w:r w:rsidRPr="004A5955">
              <w:rPr>
                <w:rFonts w:ascii="GHEA Grapalat" w:hAnsi="GHEA Grapalat" w:cs="GHEA Grapalat"/>
                <w:sz w:val="24"/>
                <w:szCs w:val="24"/>
                <w:lang w:val="hy-AM"/>
              </w:rPr>
              <w:t xml:space="preserve">առաջարկվող 32.4 մլն </w:t>
            </w:r>
            <w:r w:rsidRPr="004A5955">
              <w:rPr>
                <w:rFonts w:ascii="GHEA Grapalat" w:hAnsi="GHEA Grapalat" w:cs="GHEA Grapalat"/>
                <w:sz w:val="24"/>
                <w:szCs w:val="24"/>
                <w:lang w:val="hy-AM"/>
              </w:rPr>
              <w:lastRenderedPageBreak/>
              <w:t xml:space="preserve">դրամի չափով հերթական վերաբաշխումը </w:t>
            </w:r>
            <w:r w:rsidRPr="004A5955">
              <w:rPr>
                <w:rFonts w:ascii="GHEA Grapalat" w:hAnsi="GHEA Grapalat"/>
                <w:sz w:val="24"/>
                <w:szCs w:val="24"/>
                <w:lang w:val="hy-AM"/>
              </w:rPr>
              <w:t>չի հանգեցնելու միջոցառման գծով մինչև տարեվերջ լրացուցիչ ֆինանսական ռեսուրսների ներգրավման անհրաժեշտությանը:</w:t>
            </w:r>
          </w:p>
        </w:tc>
        <w:tc>
          <w:tcPr>
            <w:tcW w:w="4956" w:type="dxa"/>
            <w:gridSpan w:val="2"/>
          </w:tcPr>
          <w:p w:rsidR="00566FB3" w:rsidRPr="002259D6" w:rsidRDefault="00566FB3" w:rsidP="008240AD">
            <w:pPr>
              <w:tabs>
                <w:tab w:val="left" w:pos="9270"/>
              </w:tabs>
              <w:spacing w:line="360" w:lineRule="auto"/>
              <w:ind w:left="339"/>
              <w:rPr>
                <w:rFonts w:ascii="GHEA Grapalat" w:hAnsi="GHEA Grapalat"/>
                <w:sz w:val="24"/>
                <w:szCs w:val="24"/>
                <w:lang w:val="hy-AM"/>
              </w:rPr>
            </w:pPr>
            <w:r w:rsidRPr="002259D6">
              <w:rPr>
                <w:rFonts w:ascii="GHEA Grapalat" w:hAnsi="GHEA Grapalat"/>
                <w:sz w:val="24"/>
                <w:szCs w:val="24"/>
                <w:lang w:val="hy-AM"/>
              </w:rPr>
              <w:lastRenderedPageBreak/>
              <w:t xml:space="preserve">Ընդունվել </w:t>
            </w:r>
            <w:r w:rsidR="006853BB" w:rsidRPr="002259D6">
              <w:rPr>
                <w:rFonts w:ascii="GHEA Grapalat" w:hAnsi="GHEA Grapalat"/>
                <w:sz w:val="24"/>
                <w:szCs w:val="24"/>
                <w:lang w:val="hy-AM"/>
              </w:rPr>
              <w:t>է ի գիտություն:</w:t>
            </w:r>
          </w:p>
          <w:p w:rsidR="00082FE0" w:rsidRPr="004A5955" w:rsidRDefault="004A5955" w:rsidP="004A5955">
            <w:pPr>
              <w:tabs>
                <w:tab w:val="left" w:pos="9270"/>
              </w:tabs>
              <w:spacing w:line="360" w:lineRule="auto"/>
              <w:ind w:left="76" w:firstLine="263"/>
              <w:jc w:val="both"/>
              <w:rPr>
                <w:rFonts w:ascii="GHEA Grapalat" w:hAnsi="GHEA Grapalat"/>
                <w:sz w:val="24"/>
                <w:szCs w:val="24"/>
                <w:lang w:val="hy-AM"/>
              </w:rPr>
            </w:pPr>
            <w:r w:rsidRPr="004A5955">
              <w:rPr>
                <w:rFonts w:ascii="GHEA Grapalat" w:hAnsi="GHEA Grapalat"/>
                <w:sz w:val="24"/>
                <w:szCs w:val="24"/>
                <w:lang w:val="hy-AM"/>
              </w:rPr>
              <w:t>Միջոցառման գծով մինչև տարեվերջ լրացուցիչ ֆինանսական ռեսուրսների ներգրավման անհրաժեշտություն չի առաջանա։</w:t>
            </w:r>
          </w:p>
        </w:tc>
      </w:tr>
      <w:tr w:rsidR="003B6B66" w:rsidRPr="002259D6" w:rsidTr="002259D6">
        <w:trPr>
          <w:jc w:val="center"/>
        </w:trPr>
        <w:tc>
          <w:tcPr>
            <w:tcW w:w="10514" w:type="dxa"/>
            <w:gridSpan w:val="2"/>
          </w:tcPr>
          <w:p w:rsidR="003B6B66" w:rsidRPr="002259D6" w:rsidRDefault="003B6B66" w:rsidP="003B6B66">
            <w:pPr>
              <w:pStyle w:val="ListParagraph"/>
              <w:numPr>
                <w:ilvl w:val="0"/>
                <w:numId w:val="27"/>
              </w:numPr>
              <w:tabs>
                <w:tab w:val="left" w:pos="9270"/>
              </w:tabs>
              <w:jc w:val="center"/>
              <w:rPr>
                <w:rFonts w:ascii="GHEA Grapalat" w:hAnsi="GHEA Grapalat"/>
                <w:b/>
                <w:sz w:val="24"/>
                <w:szCs w:val="24"/>
              </w:rPr>
            </w:pPr>
            <w:r w:rsidRPr="002259D6">
              <w:rPr>
                <w:rFonts w:ascii="GHEA Grapalat" w:hAnsi="GHEA Grapalat"/>
                <w:b/>
                <w:sz w:val="24"/>
                <w:szCs w:val="24"/>
              </w:rPr>
              <w:lastRenderedPageBreak/>
              <w:t>ՀՀ վարչապետի աշխատակազմ</w:t>
            </w:r>
          </w:p>
        </w:tc>
        <w:tc>
          <w:tcPr>
            <w:tcW w:w="3699" w:type="dxa"/>
          </w:tcPr>
          <w:p w:rsidR="003B6B66" w:rsidRPr="002259D6" w:rsidRDefault="003111CE" w:rsidP="0097540E">
            <w:pPr>
              <w:tabs>
                <w:tab w:val="left" w:pos="9270"/>
              </w:tabs>
              <w:rPr>
                <w:rFonts w:ascii="GHEA Grapalat" w:hAnsi="GHEA Grapalat"/>
                <w:b/>
                <w:sz w:val="24"/>
                <w:szCs w:val="24"/>
              </w:rPr>
            </w:pPr>
            <w:r>
              <w:rPr>
                <w:rFonts w:ascii="GHEA Grapalat" w:hAnsi="GHEA Grapalat"/>
                <w:b/>
                <w:sz w:val="24"/>
                <w:szCs w:val="24"/>
                <w:lang w:val="ru-RU"/>
              </w:rPr>
              <w:t>22</w:t>
            </w:r>
            <w:r w:rsidR="003B6B66" w:rsidRPr="002259D6">
              <w:rPr>
                <w:rFonts w:ascii="GHEA Grapalat" w:hAnsi="GHEA Grapalat"/>
                <w:b/>
                <w:sz w:val="24"/>
                <w:szCs w:val="24"/>
              </w:rPr>
              <w:t>.</w:t>
            </w:r>
            <w:r>
              <w:rPr>
                <w:rFonts w:ascii="GHEA Grapalat" w:hAnsi="GHEA Grapalat"/>
                <w:b/>
                <w:sz w:val="24"/>
                <w:szCs w:val="24"/>
                <w:lang w:val="hy-AM"/>
              </w:rPr>
              <w:t>09</w:t>
            </w:r>
            <w:r w:rsidR="003B6B66" w:rsidRPr="002259D6">
              <w:rPr>
                <w:rFonts w:ascii="GHEA Grapalat" w:hAnsi="GHEA Grapalat"/>
                <w:b/>
                <w:sz w:val="24"/>
                <w:szCs w:val="24"/>
              </w:rPr>
              <w:t>.2023</w:t>
            </w:r>
          </w:p>
          <w:p w:rsidR="003B6B66" w:rsidRPr="002259D6" w:rsidRDefault="003B6B66" w:rsidP="0097540E">
            <w:pPr>
              <w:tabs>
                <w:tab w:val="left" w:pos="9270"/>
              </w:tabs>
              <w:jc w:val="both"/>
              <w:rPr>
                <w:rFonts w:ascii="GHEA Grapalat" w:hAnsi="GHEA Grapalat"/>
                <w:b/>
                <w:sz w:val="24"/>
                <w:szCs w:val="24"/>
              </w:rPr>
            </w:pPr>
            <w:r w:rsidRPr="002259D6">
              <w:rPr>
                <w:rFonts w:ascii="GHEA Grapalat" w:hAnsi="GHEA Grapalat"/>
                <w:b/>
                <w:sz w:val="24"/>
                <w:szCs w:val="24"/>
              </w:rPr>
              <w:t xml:space="preserve">N </w:t>
            </w:r>
            <w:r w:rsidR="003111CE" w:rsidRPr="003111CE">
              <w:rPr>
                <w:rFonts w:ascii="GHEA Grapalat" w:hAnsi="GHEA Grapalat"/>
                <w:b/>
                <w:color w:val="000000"/>
                <w:sz w:val="24"/>
                <w:szCs w:val="24"/>
                <w:shd w:val="clear" w:color="auto" w:fill="FFFFFF"/>
              </w:rPr>
              <w:t>02/16.12/33427-2023</w:t>
            </w:r>
          </w:p>
        </w:tc>
      </w:tr>
      <w:tr w:rsidR="003B6B66" w:rsidRPr="003111CE" w:rsidTr="004A5955">
        <w:trPr>
          <w:trHeight w:val="3950"/>
          <w:jc w:val="center"/>
        </w:trPr>
        <w:tc>
          <w:tcPr>
            <w:tcW w:w="9257" w:type="dxa"/>
          </w:tcPr>
          <w:p w:rsidR="004A5955" w:rsidRDefault="004A5955" w:rsidP="004A5955">
            <w:pPr>
              <w:shd w:val="clear" w:color="auto" w:fill="FFFFFF"/>
              <w:spacing w:line="360" w:lineRule="auto"/>
              <w:ind w:left="60" w:right="75" w:firstLine="507"/>
              <w:jc w:val="both"/>
              <w:rPr>
                <w:rFonts w:ascii="GHEA Grapalat" w:hAnsi="GHEA Grapalat"/>
                <w:b/>
                <w:color w:val="000000"/>
                <w:sz w:val="24"/>
                <w:szCs w:val="24"/>
                <w:lang w:val="hy-AM"/>
              </w:rPr>
            </w:pPr>
            <w:r>
              <w:rPr>
                <w:rFonts w:ascii="GHEA Grapalat" w:hAnsi="GHEA Grapalat"/>
                <w:b/>
                <w:color w:val="000000"/>
                <w:sz w:val="24"/>
                <w:szCs w:val="24"/>
                <w:lang w:val="hy-AM"/>
              </w:rPr>
              <w:t>Իրավաբանական</w:t>
            </w:r>
            <w:r w:rsidR="003B6B66" w:rsidRPr="002259D6">
              <w:rPr>
                <w:rFonts w:ascii="GHEA Grapalat" w:hAnsi="GHEA Grapalat"/>
                <w:b/>
                <w:color w:val="000000"/>
                <w:sz w:val="24"/>
                <w:szCs w:val="24"/>
                <w:lang w:val="hy-AM"/>
              </w:rPr>
              <w:t xml:space="preserve"> վարչություն</w:t>
            </w:r>
          </w:p>
          <w:p w:rsidR="003B6B66" w:rsidRPr="004A5955" w:rsidRDefault="004A5955" w:rsidP="004A5955">
            <w:pPr>
              <w:shd w:val="clear" w:color="auto" w:fill="FFFFFF"/>
              <w:spacing w:line="360" w:lineRule="auto"/>
              <w:ind w:left="60" w:right="75" w:firstLine="507"/>
              <w:jc w:val="both"/>
              <w:rPr>
                <w:rFonts w:ascii="GHEA Grapalat" w:hAnsi="GHEA Grapalat"/>
                <w:b/>
                <w:color w:val="000000"/>
                <w:sz w:val="24"/>
                <w:szCs w:val="24"/>
                <w:lang w:val="hy-AM"/>
              </w:rPr>
            </w:pPr>
            <w:r w:rsidRPr="00DC2671">
              <w:rPr>
                <w:rFonts w:ascii="GHEA Grapalat" w:hAnsi="GHEA Grapalat" w:cs="Sylfaen"/>
                <w:sz w:val="24"/>
                <w:szCs w:val="24"/>
                <w:lang w:val="hy-AM" w:eastAsia="ru-RU"/>
              </w:rPr>
              <w:t xml:space="preserve">Ներկայացված նախագծի 2-րդ կետով հանձնարարվում է </w:t>
            </w:r>
            <w:r w:rsidRPr="00DC2671">
              <w:rPr>
                <w:rFonts w:ascii="GHEA Grapalat" w:hAnsi="GHEA Grapalat"/>
                <w:sz w:val="24"/>
                <w:szCs w:val="24"/>
                <w:lang w:val="hy-AM"/>
              </w:rPr>
              <w:t>ՀՀ աշխատանքի և սոցիալական հարցերի նախարարին՝ որոշմամբ նախատեսված ֆինանսական միջոցները Զինծառայողների կյանքին կամ առողջությանը պատճառված վնասների հատուցման հիմնադրամին հատկացնել նվիրատվության պայմանագրի հիման վրա</w:t>
            </w:r>
            <w:r w:rsidRPr="00DC2671">
              <w:rPr>
                <w:rFonts w:ascii="GHEA Grapalat" w:eastAsia="Times New Roman" w:hAnsi="GHEA Grapalat"/>
                <w:sz w:val="24"/>
                <w:szCs w:val="24"/>
                <w:lang w:val="hy-AM" w:eastAsia="ru-RU"/>
              </w:rPr>
              <w:t xml:space="preserve">, մինչդեռ որոշման </w:t>
            </w:r>
            <w:r w:rsidRPr="00DC2671">
              <w:rPr>
                <w:rFonts w:ascii="GHEA Grapalat" w:eastAsia="GHEA Grapalat" w:hAnsi="GHEA Grapalat" w:cs="GHEA Grapalat"/>
                <w:sz w:val="24"/>
                <w:szCs w:val="24"/>
                <w:lang w:val="hy-AM"/>
              </w:rPr>
              <w:t>նախաբանում</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բացակայում</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է</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այն</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ընդունելու</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կառավարությանը</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լիազորող</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նորմը՝</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իրավական</w:t>
            </w:r>
            <w:r w:rsidRPr="00DC2671">
              <w:rPr>
                <w:rFonts w:ascii="GHEA Grapalat" w:eastAsia="GHEA Grapalat" w:hAnsi="GHEA Grapalat" w:cs="GHEA Grapalat"/>
                <w:sz w:val="24"/>
                <w:szCs w:val="24"/>
                <w:lang w:val="af-ZA"/>
              </w:rPr>
              <w:t xml:space="preserve"> </w:t>
            </w:r>
            <w:r w:rsidRPr="00DC2671">
              <w:rPr>
                <w:rFonts w:ascii="GHEA Grapalat" w:eastAsia="GHEA Grapalat" w:hAnsi="GHEA Grapalat" w:cs="GHEA Grapalat"/>
                <w:sz w:val="24"/>
                <w:szCs w:val="24"/>
                <w:lang w:val="hy-AM"/>
              </w:rPr>
              <w:t>հիմքը,</w:t>
            </w:r>
            <w:r w:rsidRPr="00DC2671">
              <w:rPr>
                <w:rFonts w:ascii="GHEA Grapalat" w:hAnsi="GHEA Grapalat" w:cs="Calibri"/>
                <w:sz w:val="24"/>
                <w:szCs w:val="24"/>
                <w:lang w:val="hy-AM" w:eastAsia="en-GB"/>
              </w:rPr>
              <w:t xml:space="preserve"> որի </w:t>
            </w:r>
            <w:r w:rsidRPr="00DC2671">
              <w:rPr>
                <w:rFonts w:ascii="GHEA Grapalat" w:eastAsia="Times New Roman" w:hAnsi="GHEA Grapalat" w:cs="Calibri"/>
                <w:sz w:val="24"/>
                <w:szCs w:val="24"/>
                <w:lang w:val="hy-AM" w:eastAsia="en-GB"/>
              </w:rPr>
              <w:t xml:space="preserve">պարագայում տվյալ կետի իրավաչափությունը հնարավոր չէ գնահատել: </w:t>
            </w:r>
          </w:p>
        </w:tc>
        <w:tc>
          <w:tcPr>
            <w:tcW w:w="4956" w:type="dxa"/>
            <w:gridSpan w:val="2"/>
          </w:tcPr>
          <w:p w:rsidR="003B6B66" w:rsidRDefault="003B6B66" w:rsidP="00DE53A3">
            <w:pPr>
              <w:tabs>
                <w:tab w:val="left" w:pos="9270"/>
              </w:tabs>
              <w:spacing w:line="360" w:lineRule="auto"/>
              <w:ind w:left="166" w:firstLine="450"/>
              <w:jc w:val="both"/>
              <w:rPr>
                <w:rFonts w:ascii="GHEA Grapalat" w:hAnsi="GHEA Grapalat"/>
                <w:color w:val="000000" w:themeColor="text1"/>
                <w:sz w:val="24"/>
                <w:szCs w:val="24"/>
                <w:lang w:val="hy-AM"/>
              </w:rPr>
            </w:pPr>
            <w:r w:rsidRPr="005E587C">
              <w:rPr>
                <w:rFonts w:ascii="GHEA Grapalat" w:hAnsi="GHEA Grapalat"/>
                <w:color w:val="000000" w:themeColor="text1"/>
                <w:sz w:val="24"/>
                <w:szCs w:val="24"/>
                <w:lang w:val="hy-AM"/>
              </w:rPr>
              <w:t>Ընդունվել է:</w:t>
            </w:r>
          </w:p>
          <w:p w:rsidR="00445B82" w:rsidRPr="003111CE" w:rsidRDefault="004A5955" w:rsidP="00842D49">
            <w:pPr>
              <w:tabs>
                <w:tab w:val="left" w:pos="9270"/>
              </w:tabs>
              <w:spacing w:line="360" w:lineRule="auto"/>
              <w:ind w:left="166" w:firstLine="450"/>
              <w:jc w:val="both"/>
              <w:rPr>
                <w:rFonts w:ascii="GHEA Grapalat" w:hAnsi="GHEA Grapalat"/>
                <w:color w:val="000000"/>
                <w:sz w:val="24"/>
                <w:szCs w:val="24"/>
                <w:lang w:val="hy-AM"/>
              </w:rPr>
            </w:pPr>
            <w:r>
              <w:rPr>
                <w:rFonts w:ascii="GHEA Grapalat" w:hAnsi="GHEA Grapalat"/>
                <w:color w:val="000000" w:themeColor="text1"/>
                <w:sz w:val="24"/>
                <w:szCs w:val="24"/>
                <w:lang w:val="hy-AM"/>
              </w:rPr>
              <w:t>Նախագծի նախաբանը խմբագրվել է</w:t>
            </w:r>
            <w:r w:rsidR="00842D49">
              <w:rPr>
                <w:rFonts w:ascii="GHEA Grapalat" w:hAnsi="GHEA Grapalat"/>
                <w:color w:val="000000" w:themeColor="text1"/>
                <w:sz w:val="24"/>
                <w:szCs w:val="24"/>
                <w:lang w:val="hy-AM"/>
              </w:rPr>
              <w:t>: Ն</w:t>
            </w:r>
            <w:r w:rsidR="00842D49" w:rsidRPr="00DC2671">
              <w:rPr>
                <w:rFonts w:ascii="GHEA Grapalat" w:hAnsi="GHEA Grapalat" w:cs="Sylfaen"/>
                <w:sz w:val="24"/>
                <w:szCs w:val="24"/>
                <w:lang w:val="hy-AM" w:eastAsia="ru-RU"/>
              </w:rPr>
              <w:t xml:space="preserve">ախագծի 2-րդ </w:t>
            </w:r>
            <w:r w:rsidR="00842D49">
              <w:rPr>
                <w:rFonts w:ascii="GHEA Grapalat" w:hAnsi="GHEA Grapalat" w:cs="Sylfaen"/>
                <w:sz w:val="24"/>
                <w:szCs w:val="24"/>
                <w:lang w:val="hy-AM" w:eastAsia="ru-RU"/>
              </w:rPr>
              <w:t>կետի սահմանման լիազորող նորմ է նշվել ՀՀ Սահմանադրության 146-րդ</w:t>
            </w:r>
            <w:bookmarkStart w:id="0" w:name="_GoBack"/>
            <w:bookmarkEnd w:id="0"/>
            <w:r w:rsidR="00842D49">
              <w:rPr>
                <w:rFonts w:ascii="GHEA Grapalat" w:hAnsi="GHEA Grapalat" w:cs="Sylfaen"/>
                <w:sz w:val="24"/>
                <w:szCs w:val="24"/>
                <w:lang w:val="hy-AM" w:eastAsia="ru-RU"/>
              </w:rPr>
              <w:t xml:space="preserve"> հոդվածը:</w:t>
            </w:r>
          </w:p>
        </w:tc>
      </w:tr>
      <w:tr w:rsidR="004A5955" w:rsidRPr="003111CE" w:rsidTr="004A5955">
        <w:trPr>
          <w:trHeight w:val="350"/>
          <w:jc w:val="center"/>
        </w:trPr>
        <w:tc>
          <w:tcPr>
            <w:tcW w:w="9257" w:type="dxa"/>
          </w:tcPr>
          <w:p w:rsidR="004A5955" w:rsidRDefault="004A5955" w:rsidP="00842D49">
            <w:pPr>
              <w:spacing w:line="360" w:lineRule="auto"/>
              <w:ind w:firstLine="600"/>
              <w:jc w:val="both"/>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Ֆ</w:t>
            </w:r>
            <w:r w:rsidRPr="004A5955">
              <w:rPr>
                <w:rFonts w:ascii="GHEA Grapalat" w:hAnsi="GHEA Grapalat"/>
                <w:b/>
                <w:sz w:val="24"/>
                <w:szCs w:val="24"/>
                <w:shd w:val="clear" w:color="auto" w:fill="FFFFFF"/>
                <w:lang w:val="hy-AM"/>
              </w:rPr>
              <w:t>ինանսատնտեսագիտական վարչություն</w:t>
            </w:r>
          </w:p>
          <w:p w:rsidR="004A5955" w:rsidRDefault="004A5955" w:rsidP="00842D49">
            <w:pPr>
              <w:pStyle w:val="NormalWeb"/>
              <w:shd w:val="clear" w:color="auto" w:fill="FFFFFF"/>
              <w:spacing w:before="0" w:beforeAutospacing="0" w:after="0" w:afterAutospacing="0" w:line="360" w:lineRule="auto"/>
              <w:ind w:firstLine="600"/>
              <w:jc w:val="both"/>
              <w:rPr>
                <w:rFonts w:ascii="GHEA Grapalat" w:hAnsi="GHEA Grapalat" w:cs="Sylfaen"/>
                <w:lang w:val="hy-AM"/>
              </w:rPr>
            </w:pPr>
            <w:r w:rsidRPr="004A5955">
              <w:rPr>
                <w:rFonts w:ascii="GHEA Grapalat" w:hAnsi="GHEA Grapalat"/>
                <w:lang w:val="hy-AM"/>
              </w:rPr>
              <w:t>«Հ</w:t>
            </w:r>
            <w:r w:rsidRPr="004A5955">
              <w:rPr>
                <w:rStyle w:val="Strong"/>
                <w:rFonts w:ascii="GHEA Grapalat" w:hAnsi="GHEA Grapalat"/>
                <w:b w:val="0"/>
                <w:lang w:val="hy-AM"/>
              </w:rPr>
              <w:t>այաստանի Հանրապետության 2023 թվականի պետական բյուջեի մասին» օրենքում վերաբաշխում և ՀՀ կառավարության 2022 թվականի դեկտեմբերի 29-ի N 2111-Ն որոշման մեջ փոփոխություններ և լրացումներ կատարելու մասին</w:t>
            </w:r>
            <w:r w:rsidRPr="004A5955">
              <w:rPr>
                <w:rFonts w:ascii="GHEA Grapalat" w:hAnsi="GHEA Grapalat" w:cs="Sylfaen"/>
                <w:b/>
                <w:lang w:val="hy-AM"/>
              </w:rPr>
              <w:t>»</w:t>
            </w:r>
            <w:r w:rsidRPr="00DC2671">
              <w:rPr>
                <w:rFonts w:ascii="GHEA Grapalat" w:hAnsi="GHEA Grapalat" w:cs="Sylfaen"/>
                <w:lang w:val="hy-AM"/>
              </w:rPr>
              <w:t xml:space="preserve"> ՀՀ</w:t>
            </w:r>
            <w:r w:rsidRPr="00DC2671">
              <w:rPr>
                <w:rFonts w:ascii="GHEA Grapalat" w:hAnsi="GHEA Grapalat" w:cs="Sylfaen"/>
                <w:lang w:val="af-ZA"/>
              </w:rPr>
              <w:t xml:space="preserve"> </w:t>
            </w:r>
            <w:r w:rsidRPr="00DC2671">
              <w:rPr>
                <w:rFonts w:ascii="GHEA Grapalat" w:hAnsi="GHEA Grapalat" w:cs="Sylfaen"/>
                <w:lang w:val="hy-AM"/>
              </w:rPr>
              <w:t>կառավարության</w:t>
            </w:r>
            <w:r w:rsidRPr="00DC2671">
              <w:rPr>
                <w:rFonts w:ascii="GHEA Grapalat" w:hAnsi="GHEA Grapalat" w:cs="Sylfaen"/>
                <w:lang w:val="af-ZA"/>
              </w:rPr>
              <w:t xml:space="preserve"> </w:t>
            </w:r>
            <w:r w:rsidRPr="00DC2671">
              <w:rPr>
                <w:rFonts w:ascii="GHEA Grapalat" w:hAnsi="GHEA Grapalat" w:cs="Sylfaen"/>
                <w:lang w:val="hy-AM"/>
              </w:rPr>
              <w:t>որոշման</w:t>
            </w:r>
            <w:r w:rsidRPr="00DC2671">
              <w:rPr>
                <w:rFonts w:ascii="GHEA Grapalat" w:hAnsi="GHEA Grapalat" w:cs="Sylfaen"/>
                <w:lang w:val="af-ZA"/>
              </w:rPr>
              <w:t xml:space="preserve"> </w:t>
            </w:r>
            <w:r w:rsidRPr="00DC2671">
              <w:rPr>
                <w:rFonts w:ascii="GHEA Grapalat" w:hAnsi="GHEA Grapalat" w:cs="Sylfaen"/>
                <w:lang w:val="hy-AM"/>
              </w:rPr>
              <w:t xml:space="preserve">նախագծի </w:t>
            </w:r>
            <w:r>
              <w:rPr>
                <w:rFonts w:ascii="GHEA Grapalat" w:hAnsi="GHEA Grapalat" w:cs="Sylfaen"/>
                <w:lang w:val="hy-AM"/>
              </w:rPr>
              <w:t>վերաբերյալ հայտնում ենք հետևյալը.</w:t>
            </w:r>
          </w:p>
          <w:p w:rsidR="004A5955" w:rsidRPr="004A5955" w:rsidRDefault="004A5955" w:rsidP="004A5955">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DC2671">
              <w:rPr>
                <w:rFonts w:ascii="GHEA Grapalat" w:hAnsi="GHEA Grapalat" w:cs="Sylfaen"/>
                <w:lang w:val="hy-AM"/>
              </w:rPr>
              <w:t>Ներկայացված նախագծի</w:t>
            </w:r>
            <w:r w:rsidRPr="006C30B5">
              <w:rPr>
                <w:rFonts w:ascii="GHEA Grapalat" w:hAnsi="GHEA Grapalat" w:cs="Sylfaen"/>
                <w:lang w:val="hy-AM"/>
              </w:rPr>
              <w:t xml:space="preserve"> </w:t>
            </w:r>
            <w:r>
              <w:rPr>
                <w:rFonts w:ascii="GHEA Grapalat" w:hAnsi="GHEA Grapalat" w:cs="Sylfaen"/>
                <w:lang w:val="hy-AM"/>
              </w:rPr>
              <w:t>հիմնավորման համաձայն</w:t>
            </w:r>
            <w:r w:rsidRPr="00DC2671">
              <w:rPr>
                <w:rFonts w:ascii="GHEA Grapalat" w:hAnsi="GHEA Grapalat" w:cs="Sylfaen"/>
                <w:lang w:val="hy-AM"/>
              </w:rPr>
              <w:t xml:space="preserve"> </w:t>
            </w:r>
            <w:r>
              <w:rPr>
                <w:rFonts w:ascii="GHEA Grapalat" w:hAnsi="GHEA Grapalat" w:cs="GHEA Grapalat"/>
                <w:lang w:val="hy-AM"/>
              </w:rPr>
              <w:t>ա</w:t>
            </w:r>
            <w:r>
              <w:rPr>
                <w:rFonts w:ascii="GHEA Grapalat" w:hAnsi="GHEA Grapalat" w:cs="GHEA Grapalat"/>
                <w:lang w:val="pt-BR"/>
              </w:rPr>
              <w:t>ջակցության</w:t>
            </w:r>
            <w:r>
              <w:rPr>
                <w:rFonts w:ascii="GHEA Grapalat" w:hAnsi="GHEA Grapalat" w:cs="GHEA Grapalat"/>
                <w:lang w:val="hy-AM"/>
              </w:rPr>
              <w:t xml:space="preserve"> </w:t>
            </w:r>
            <w:r>
              <w:rPr>
                <w:rFonts w:ascii="GHEA Grapalat" w:hAnsi="GHEA Grapalat" w:cs="GHEA Grapalat"/>
                <w:lang w:val="pt-BR"/>
              </w:rPr>
              <w:t>վճարման</w:t>
            </w:r>
            <w:r>
              <w:rPr>
                <w:rFonts w:ascii="GHEA Grapalat" w:hAnsi="GHEA Grapalat" w:cs="GHEA Grapalat"/>
                <w:lang w:val="hy-AM"/>
              </w:rPr>
              <w:t xml:space="preserve"> </w:t>
            </w:r>
            <w:r>
              <w:rPr>
                <w:rFonts w:ascii="GHEA Grapalat" w:hAnsi="GHEA Grapalat" w:cs="GHEA Grapalat"/>
                <w:lang w:val="pt-BR"/>
              </w:rPr>
              <w:t>ժամկետը</w:t>
            </w:r>
            <w:r>
              <w:rPr>
                <w:rFonts w:ascii="GHEA Grapalat" w:hAnsi="GHEA Grapalat" w:cs="GHEA Grapalat"/>
                <w:lang w:val="hy-AM"/>
              </w:rPr>
              <w:t xml:space="preserve"> երկու ամսով երկարացվելու արդյունքում կշարունակվի </w:t>
            </w:r>
            <w:r>
              <w:rPr>
                <w:rFonts w:ascii="GHEA Grapalat" w:hAnsi="GHEA Grapalat" w:cs="GHEA Grapalat"/>
                <w:lang w:val="hy-AM"/>
              </w:rPr>
              <w:lastRenderedPageBreak/>
              <w:t xml:space="preserve">արդեն իսկ շահառու հանդիսացող </w:t>
            </w:r>
            <w:r w:rsidRPr="006C30B5">
              <w:rPr>
                <w:rFonts w:ascii="GHEA Grapalat" w:hAnsi="GHEA Grapalat" w:cs="Sylfaen"/>
                <w:lang w:val="hy-AM"/>
              </w:rPr>
              <w:t xml:space="preserve">թվով 54 անհայտ կորած համարվող զինծառայողների </w:t>
            </w:r>
            <w:r>
              <w:rPr>
                <w:rFonts w:ascii="GHEA Grapalat" w:hAnsi="GHEA Grapalat"/>
                <w:lang w:val="hy-AM"/>
              </w:rPr>
              <w:t>ընտանիքներին աջակցության տրամադրումը, այսպիսով պարզ չէ նախագծով, որպես արդյունքային ցուցանիշ ևս 54 շահառու ընտանիք ավելացնելու անհրաժեշտությունը:</w:t>
            </w:r>
          </w:p>
        </w:tc>
        <w:tc>
          <w:tcPr>
            <w:tcW w:w="4956" w:type="dxa"/>
            <w:gridSpan w:val="2"/>
          </w:tcPr>
          <w:p w:rsidR="00842D49" w:rsidRPr="00842D49" w:rsidRDefault="00842D49" w:rsidP="00842D49">
            <w:pPr>
              <w:tabs>
                <w:tab w:val="left" w:pos="9270"/>
              </w:tabs>
              <w:spacing w:line="360" w:lineRule="auto"/>
              <w:ind w:left="166" w:firstLine="450"/>
              <w:jc w:val="both"/>
              <w:rPr>
                <w:rFonts w:ascii="GHEA Grapalat" w:hAnsi="GHEA Grapalat"/>
                <w:color w:val="000000" w:themeColor="text1"/>
                <w:sz w:val="24"/>
                <w:szCs w:val="24"/>
                <w:lang w:val="hy-AM"/>
              </w:rPr>
            </w:pPr>
            <w:r w:rsidRPr="00842D49">
              <w:rPr>
                <w:rFonts w:ascii="GHEA Grapalat" w:hAnsi="GHEA Grapalat"/>
                <w:color w:val="000000" w:themeColor="text1"/>
                <w:sz w:val="24"/>
                <w:szCs w:val="24"/>
                <w:lang w:val="hy-AM"/>
              </w:rPr>
              <w:lastRenderedPageBreak/>
              <w:t>Ընդունվել է:</w:t>
            </w:r>
          </w:p>
          <w:p w:rsidR="004A5955" w:rsidRPr="005E587C" w:rsidRDefault="00842D49" w:rsidP="003351F4">
            <w:pPr>
              <w:tabs>
                <w:tab w:val="left" w:pos="9270"/>
              </w:tabs>
              <w:spacing w:line="360" w:lineRule="auto"/>
              <w:ind w:left="166" w:firstLine="45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հավելվածում արդյունքի  </w:t>
            </w:r>
            <w:r w:rsidR="003351F4">
              <w:rPr>
                <w:rFonts w:ascii="GHEA Grapalat" w:hAnsi="GHEA Grapalat"/>
                <w:color w:val="000000" w:themeColor="text1"/>
                <w:sz w:val="24"/>
                <w:szCs w:val="24"/>
                <w:lang w:val="hy-AM"/>
              </w:rPr>
              <w:t>չափորոշիչն</w:t>
            </w:r>
            <w:r>
              <w:rPr>
                <w:rFonts w:ascii="GHEA Grapalat" w:hAnsi="GHEA Grapalat"/>
                <w:color w:val="000000" w:themeColor="text1"/>
                <w:sz w:val="24"/>
                <w:szCs w:val="24"/>
                <w:lang w:val="hy-AM"/>
              </w:rPr>
              <w:t xml:space="preserve"> ուղղվել է:</w:t>
            </w:r>
          </w:p>
        </w:tc>
      </w:tr>
    </w:tbl>
    <w:p w:rsidR="00AC7883" w:rsidRPr="002259D6" w:rsidRDefault="00AC7883" w:rsidP="00D66F6F">
      <w:pPr>
        <w:tabs>
          <w:tab w:val="left" w:pos="5490"/>
          <w:tab w:val="left" w:pos="9270"/>
        </w:tabs>
        <w:spacing w:line="360" w:lineRule="auto"/>
        <w:rPr>
          <w:rFonts w:ascii="GHEA Grapalat" w:hAnsi="GHEA Grapalat"/>
          <w:sz w:val="24"/>
          <w:szCs w:val="24"/>
          <w:lang w:val="hy-AM"/>
        </w:rPr>
      </w:pPr>
    </w:p>
    <w:sectPr w:rsidR="00AC7883" w:rsidRPr="002259D6" w:rsidSect="00082FE0">
      <w:pgSz w:w="15840" w:h="12240" w:orient="landscape"/>
      <w:pgMar w:top="990" w:right="709"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EAB" w:rsidRDefault="00A01EAB" w:rsidP="003A504D">
      <w:pPr>
        <w:spacing w:after="0" w:line="240" w:lineRule="auto"/>
      </w:pPr>
      <w:r>
        <w:separator/>
      </w:r>
    </w:p>
  </w:endnote>
  <w:endnote w:type="continuationSeparator" w:id="0">
    <w:p w:rsidR="00A01EAB" w:rsidRDefault="00A01EAB"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EAB" w:rsidRDefault="00A01EAB" w:rsidP="003A504D">
      <w:pPr>
        <w:spacing w:after="0" w:line="240" w:lineRule="auto"/>
      </w:pPr>
      <w:r>
        <w:separator/>
      </w:r>
    </w:p>
  </w:footnote>
  <w:footnote w:type="continuationSeparator" w:id="0">
    <w:p w:rsidR="00A01EAB" w:rsidRDefault="00A01EAB"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602B"/>
    <w:rsid w:val="002209A8"/>
    <w:rsid w:val="00224655"/>
    <w:rsid w:val="002259D6"/>
    <w:rsid w:val="002472FA"/>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400E8"/>
    <w:rsid w:val="00650C2F"/>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240C"/>
    <w:rsid w:val="007D2454"/>
    <w:rsid w:val="007F60CE"/>
    <w:rsid w:val="00801563"/>
    <w:rsid w:val="00806660"/>
    <w:rsid w:val="00820D82"/>
    <w:rsid w:val="00823279"/>
    <w:rsid w:val="0082363E"/>
    <w:rsid w:val="008240AD"/>
    <w:rsid w:val="00824D83"/>
    <w:rsid w:val="00835ED8"/>
    <w:rsid w:val="008364FD"/>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D0E37"/>
    <w:rsid w:val="009E7441"/>
    <w:rsid w:val="00A01EAB"/>
    <w:rsid w:val="00A04B75"/>
    <w:rsid w:val="00A04E09"/>
    <w:rsid w:val="00A30C38"/>
    <w:rsid w:val="00A322D4"/>
    <w:rsid w:val="00A3730B"/>
    <w:rsid w:val="00A40C1A"/>
    <w:rsid w:val="00A6687F"/>
    <w:rsid w:val="00A67D49"/>
    <w:rsid w:val="00A72917"/>
    <w:rsid w:val="00A85BC9"/>
    <w:rsid w:val="00A94D12"/>
    <w:rsid w:val="00A976FA"/>
    <w:rsid w:val="00AA4EEC"/>
    <w:rsid w:val="00AA688E"/>
    <w:rsid w:val="00AA7249"/>
    <w:rsid w:val="00AB72AD"/>
    <w:rsid w:val="00AC304B"/>
    <w:rsid w:val="00AC5E7F"/>
    <w:rsid w:val="00AC62CE"/>
    <w:rsid w:val="00AC7883"/>
    <w:rsid w:val="00AD1513"/>
    <w:rsid w:val="00AD199E"/>
    <w:rsid w:val="00AF26BC"/>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A1922"/>
    <w:rsid w:val="00CA505D"/>
    <w:rsid w:val="00CA7BD0"/>
    <w:rsid w:val="00CB174C"/>
    <w:rsid w:val="00CE45A5"/>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A1A62"/>
    <w:rsid w:val="00FA5BE0"/>
    <w:rsid w:val="00FA694F"/>
    <w:rsid w:val="00FB2D3B"/>
    <w:rsid w:val="00FB64BC"/>
    <w:rsid w:val="00FC4449"/>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199A7"/>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7B1DD-3E23-4433-B9FB-83D499F9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2</cp:revision>
  <dcterms:created xsi:type="dcterms:W3CDTF">2023-09-29T07:52:00Z</dcterms:created>
  <dcterms:modified xsi:type="dcterms:W3CDTF">2023-09-29T07:52:00Z</dcterms:modified>
</cp:coreProperties>
</file>