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0C2" w:rsidRPr="005C4758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5C4758">
        <w:rPr>
          <w:rFonts w:ascii="GHEA Grapalat" w:hAnsi="GHEA Grapalat" w:cs="Sylfaen"/>
          <w:b/>
          <w:sz w:val="24"/>
          <w:szCs w:val="24"/>
          <w:lang w:val="fr-FR"/>
        </w:rPr>
        <w:t>ՀԻՄՆԱՎՈՐՈՒՄ</w:t>
      </w:r>
    </w:p>
    <w:p w:rsidR="000C10C2" w:rsidRPr="005C4758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0C10C2" w:rsidRPr="005C4758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5C4758">
        <w:rPr>
          <w:rFonts w:ascii="GHEA Grapalat" w:hAnsi="GHEA Grapalat"/>
          <w:b/>
          <w:sz w:val="24"/>
          <w:szCs w:val="24"/>
          <w:lang w:val="hy-AM"/>
        </w:rPr>
        <w:t>«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DA7CD4">
        <w:rPr>
          <w:rFonts w:ascii="GHEA Grapalat" w:hAnsi="GHEA Grapalat"/>
          <w:b/>
          <w:sz w:val="24"/>
          <w:szCs w:val="24"/>
        </w:rPr>
        <w:t>3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վերաբաշխում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DA7CD4">
        <w:rPr>
          <w:rFonts w:ascii="GHEA Grapalat" w:hAnsi="GHEA Grapalat"/>
          <w:b/>
          <w:sz w:val="24"/>
          <w:szCs w:val="24"/>
        </w:rPr>
        <w:t>2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="00DA7CD4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DA7CD4">
        <w:rPr>
          <w:rFonts w:ascii="GHEA Grapalat" w:hAnsi="GHEA Grapalat"/>
          <w:b/>
          <w:sz w:val="24"/>
          <w:szCs w:val="24"/>
        </w:rPr>
        <w:t>9</w:t>
      </w:r>
      <w:r w:rsidRPr="005C4758">
        <w:rPr>
          <w:rFonts w:ascii="GHEA Grapalat" w:hAnsi="GHEA Grapalat"/>
          <w:b/>
          <w:sz w:val="24"/>
          <w:szCs w:val="24"/>
          <w:lang w:val="hy-AM"/>
        </w:rPr>
        <w:t>-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N 21</w:t>
      </w:r>
      <w:r w:rsidR="00DA7CD4">
        <w:rPr>
          <w:rFonts w:ascii="GHEA Grapalat" w:hAnsi="GHEA Grapalat"/>
          <w:b/>
          <w:sz w:val="24"/>
          <w:szCs w:val="24"/>
        </w:rPr>
        <w:t>1</w:t>
      </w:r>
      <w:r w:rsidRPr="005C4758">
        <w:rPr>
          <w:rFonts w:ascii="GHEA Grapalat" w:hAnsi="GHEA Grapalat"/>
          <w:b/>
          <w:sz w:val="24"/>
          <w:szCs w:val="24"/>
          <w:lang w:val="hy-AM"/>
        </w:rPr>
        <w:t>1-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>»</w:t>
      </w:r>
      <w:r w:rsidRPr="005C475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fr-FR"/>
        </w:rPr>
        <w:t>ՀՀ</w:t>
      </w:r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</w:p>
    <w:p w:rsidR="000C10C2" w:rsidRPr="005C4758" w:rsidRDefault="000C10C2" w:rsidP="000C10C2">
      <w:pPr>
        <w:rPr>
          <w:rFonts w:ascii="GHEA Grapalat" w:hAnsi="GHEA Grapalat"/>
          <w:b/>
          <w:sz w:val="24"/>
          <w:szCs w:val="24"/>
          <w:lang w:val="fr-FR"/>
        </w:rPr>
      </w:pPr>
    </w:p>
    <w:p w:rsidR="0074762C" w:rsidRP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4762C">
        <w:rPr>
          <w:rFonts w:ascii="GHEA Grapalat" w:hAnsi="GHEA Grapalat" w:cs="Sylfaen"/>
          <w:b/>
          <w:sz w:val="24"/>
          <w:szCs w:val="24"/>
          <w:lang w:val="fr-FR"/>
        </w:rPr>
        <w:t xml:space="preserve">1.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. ՀՀ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վերը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այսու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հետ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="00AD2C14" w:rsidRPr="0074762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Նախագիծ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ըն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դու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նումը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պայմա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է ՀՀ</w:t>
      </w:r>
      <w:r w:rsidR="00DA7CD4">
        <w:rPr>
          <w:rFonts w:ascii="GHEA Grapalat" w:hAnsi="GHEA Grapalat" w:cs="Sylfaen"/>
          <w:sz w:val="24"/>
          <w:szCs w:val="24"/>
          <w:lang w:val="fr-FR"/>
        </w:rPr>
        <w:t xml:space="preserve"> 2023</w:t>
      </w:r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բյու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ջե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ում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արտասահմանյան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պատվիրակությունների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ընդունելությունների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ֆինանսա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վոր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ման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նախատես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ված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հատկա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ցումների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ան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բա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վա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րա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րության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հետևան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քով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լրացուցիչ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մի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ջոց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ներ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նախատե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սելու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անհրա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ժեշտությամբ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DA7CD4" w:rsidRPr="00CA4F99" w:rsidRDefault="000C10C2" w:rsidP="00DA7CD4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74762C">
        <w:rPr>
          <w:rFonts w:ascii="GHEA Grapalat" w:hAnsi="GHEA Grapalat"/>
          <w:b/>
          <w:sz w:val="24"/>
          <w:szCs w:val="24"/>
          <w:lang w:val="fr-FR"/>
        </w:rPr>
        <w:t xml:space="preserve"> 2.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Ընթացիկ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իրավիճակը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74762C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խնդիրները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Pr="0074762C">
        <w:rPr>
          <w:rFonts w:ascii="GHEA Grapalat" w:hAnsi="GHEA Grapalat"/>
          <w:bCs/>
          <w:sz w:val="24"/>
          <w:szCs w:val="24"/>
          <w:lang w:val="es-ES"/>
        </w:rPr>
        <w:t xml:space="preserve">   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="00DA7CD4">
        <w:rPr>
          <w:rFonts w:ascii="GHEA Grapalat" w:hAnsi="GHEA Grapalat" w:cs="Sylfaen"/>
          <w:bCs/>
          <w:sz w:val="24"/>
          <w:szCs w:val="24"/>
          <w:lang w:val="hy-AM"/>
        </w:rPr>
        <w:t xml:space="preserve"> 202</w:t>
      </w:r>
      <w:r w:rsidR="00DA7CD4">
        <w:rPr>
          <w:rFonts w:ascii="GHEA Grapalat" w:hAnsi="GHEA Grapalat" w:cs="Sylfaen"/>
          <w:bCs/>
          <w:sz w:val="24"/>
          <w:szCs w:val="24"/>
        </w:rPr>
        <w:t>3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թվականի պետական բյուջեի 1185 «Արտասահմանյան պատվիրակությունների ընդունելությունների և պաշտոնական գործուղումների կազմակերպում» ծրագրի «Արտասահմանյան պատվիրակությունների ընդունելություններ» 11001 միջոցառմամբ</w:t>
      </w:r>
      <w:r w:rsidR="00D057F2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r w:rsidR="00E70363" w:rsidRPr="0074762C">
        <w:rPr>
          <w:rFonts w:ascii="GHEA Grapalat" w:hAnsi="GHEA Grapalat" w:cs="Sylfaen"/>
          <w:bCs/>
          <w:sz w:val="24"/>
          <w:szCs w:val="24"/>
          <w:lang w:val="hy-AM"/>
        </w:rPr>
        <w:t>բյուջեով նախատեսված</w:t>
      </w:r>
      <w:r w:rsidR="00BF36D0">
        <w:rPr>
          <w:rFonts w:ascii="GHEA Grapalat" w:hAnsi="GHEA Grapalat" w:cs="Sylfaen"/>
          <w:bCs/>
          <w:sz w:val="24"/>
          <w:szCs w:val="24"/>
        </w:rPr>
        <w:t xml:space="preserve"> է </w:t>
      </w:r>
      <w:r w:rsidR="00DA7CD4">
        <w:rPr>
          <w:rFonts w:ascii="GHEA Grapalat" w:hAnsi="GHEA Grapalat" w:cs="Sylfaen"/>
          <w:bCs/>
          <w:sz w:val="24"/>
          <w:szCs w:val="24"/>
        </w:rPr>
        <w:t>200</w:t>
      </w:r>
      <w:r w:rsidR="00E70363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.0 մլն.դրամ:  </w:t>
      </w:r>
      <w:r w:rsidR="00DA7CD4" w:rsidRPr="0074762C">
        <w:rPr>
          <w:rFonts w:ascii="GHEA Grapalat" w:hAnsi="GHEA Grapalat" w:cs="Sylfaen"/>
          <w:bCs/>
          <w:sz w:val="24"/>
          <w:szCs w:val="24"/>
          <w:lang w:val="hy-AM"/>
        </w:rPr>
        <w:t>Համաձայն</w:t>
      </w:r>
      <w:r w:rsidR="00DA7CD4">
        <w:rPr>
          <w:rFonts w:ascii="GHEA Grapalat" w:hAnsi="GHEA Grapalat" w:cs="Sylfaen"/>
          <w:bCs/>
          <w:sz w:val="24"/>
          <w:szCs w:val="24"/>
          <w:lang w:val="hy-AM"/>
        </w:rPr>
        <w:t xml:space="preserve"> 202</w:t>
      </w:r>
      <w:r w:rsidR="00DA7CD4">
        <w:rPr>
          <w:rFonts w:ascii="GHEA Grapalat" w:hAnsi="GHEA Grapalat" w:cs="Sylfaen"/>
          <w:bCs/>
          <w:sz w:val="24"/>
          <w:szCs w:val="24"/>
        </w:rPr>
        <w:t>3</w:t>
      </w:r>
      <w:r w:rsidR="00DA7CD4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թվականին ընդունված ՀՀ վարչապետի որոշումների՝ մարմիններին կատարված հատկացումների արդյունքում</w:t>
      </w:r>
      <w:r w:rsidR="00DA7CD4">
        <w:rPr>
          <w:rFonts w:ascii="GHEA Grapalat" w:hAnsi="GHEA Grapalat" w:cs="Sylfaen"/>
          <w:sz w:val="24"/>
          <w:szCs w:val="24"/>
        </w:rPr>
        <w:t xml:space="preserve"> </w:t>
      </w:r>
      <w:r w:rsidR="00BF36D0">
        <w:rPr>
          <w:rFonts w:ascii="GHEA Grapalat" w:hAnsi="GHEA Grapalat" w:cs="Sylfaen"/>
          <w:sz w:val="24"/>
          <w:szCs w:val="24"/>
        </w:rPr>
        <w:t>ս</w:t>
      </w:r>
      <w:bookmarkStart w:id="0" w:name="_GoBack"/>
      <w:bookmarkEnd w:id="0"/>
      <w:r w:rsidR="00DA7CD4" w:rsidRPr="008B4F96">
        <w:rPr>
          <w:rFonts w:ascii="GHEA Grapalat" w:hAnsi="GHEA Grapalat" w:cs="Sylfaen"/>
          <w:sz w:val="24"/>
          <w:szCs w:val="24"/>
          <w:lang w:val="hy-AM"/>
        </w:rPr>
        <w:t>.թ. սեպտեմբերի 19-ի դրությամբ մնացորդը կազմում է 28.3 հազ. դրամ</w:t>
      </w:r>
      <w:r w:rsidR="00DA7CD4">
        <w:rPr>
          <w:rFonts w:ascii="GHEA Grapalat" w:hAnsi="GHEA Grapalat" w:cs="Sylfaen"/>
          <w:sz w:val="24"/>
          <w:szCs w:val="24"/>
        </w:rPr>
        <w:t>: Ն</w:t>
      </w:r>
      <w:r w:rsidR="00DA7CD4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շված մնացորդի շրջանակներում հնարավոր չէ փոխհատուցել արդեն իսկ ընդունված ՀՀ վարչապետի </w:t>
      </w:r>
      <w:r w:rsidR="00DA7CD4">
        <w:rPr>
          <w:rFonts w:ascii="GHEA Grapalat" w:hAnsi="GHEA Grapalat" w:cs="Sylfaen"/>
          <w:bCs/>
          <w:sz w:val="24"/>
          <w:szCs w:val="24"/>
          <w:lang w:val="hy-AM"/>
        </w:rPr>
        <w:t>որոշ</w:t>
      </w:r>
      <w:proofErr w:type="spellStart"/>
      <w:r w:rsidR="00DA7CD4">
        <w:rPr>
          <w:rFonts w:ascii="GHEA Grapalat" w:hAnsi="GHEA Grapalat" w:cs="Sylfaen"/>
          <w:bCs/>
          <w:sz w:val="24"/>
          <w:szCs w:val="24"/>
        </w:rPr>
        <w:t>ումներով</w:t>
      </w:r>
      <w:proofErr w:type="spellEnd"/>
      <w:r w:rsidR="00DA7CD4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կատարված ծախսերը՝ </w:t>
      </w:r>
      <w:proofErr w:type="spellStart"/>
      <w:r w:rsidR="00DA7CD4">
        <w:rPr>
          <w:rFonts w:ascii="GHEA Grapalat" w:hAnsi="GHEA Grapalat" w:cs="Sylfaen"/>
          <w:bCs/>
          <w:sz w:val="24"/>
          <w:szCs w:val="24"/>
        </w:rPr>
        <w:t>շուրջ</w:t>
      </w:r>
      <w:proofErr w:type="spellEnd"/>
      <w:r w:rsidR="00DA7CD4">
        <w:rPr>
          <w:rFonts w:ascii="GHEA Grapalat" w:hAnsi="GHEA Grapalat" w:cs="Sylfaen"/>
          <w:bCs/>
          <w:sz w:val="24"/>
          <w:szCs w:val="24"/>
        </w:rPr>
        <w:t xml:space="preserve"> 70.0</w:t>
      </w:r>
      <w:r w:rsidR="00DA7CD4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մլն. </w:t>
      </w:r>
      <w:r w:rsidR="00BF36D0">
        <w:rPr>
          <w:rFonts w:ascii="GHEA Grapalat" w:hAnsi="GHEA Grapalat" w:cs="Sylfaen"/>
          <w:bCs/>
          <w:sz w:val="24"/>
          <w:szCs w:val="24"/>
        </w:rPr>
        <w:t>Դ</w:t>
      </w:r>
      <w:r w:rsidR="00DA7CD4" w:rsidRPr="0074762C">
        <w:rPr>
          <w:rFonts w:ascii="GHEA Grapalat" w:hAnsi="GHEA Grapalat" w:cs="Sylfaen"/>
          <w:bCs/>
          <w:sz w:val="24"/>
          <w:szCs w:val="24"/>
          <w:lang w:val="hy-AM"/>
        </w:rPr>
        <w:t>րամի</w:t>
      </w:r>
      <w:r w:rsidR="00BF36D0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BF36D0">
        <w:rPr>
          <w:rFonts w:ascii="GHEA Grapalat" w:hAnsi="GHEA Grapalat" w:cs="Sylfaen"/>
          <w:bCs/>
          <w:sz w:val="24"/>
          <w:szCs w:val="24"/>
        </w:rPr>
        <w:t>չափով</w:t>
      </w:r>
      <w:proofErr w:type="spellEnd"/>
      <w:r w:rsidR="00DA7CD4">
        <w:rPr>
          <w:rFonts w:ascii="GHEA Grapalat" w:hAnsi="GHEA Grapalat" w:cs="Sylfaen"/>
          <w:bCs/>
          <w:sz w:val="24"/>
          <w:szCs w:val="24"/>
        </w:rPr>
        <w:t>:</w:t>
      </w:r>
    </w:p>
    <w:p w:rsidR="00312A07" w:rsidRPr="0074762C" w:rsidRDefault="00DA7CD4" w:rsidP="00312A0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4762C">
        <w:rPr>
          <w:rFonts w:ascii="GHEA Grapalat" w:hAnsi="GHEA Grapalat" w:cs="Sylfaen"/>
          <w:bCs/>
          <w:sz w:val="24"/>
          <w:szCs w:val="24"/>
          <w:lang w:val="hy-AM"/>
        </w:rPr>
        <w:t>Միաժամանակ առկա են պատվիրակությունների ընդու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softHyphen/>
        <w:t>նելությունների</w:t>
      </w:r>
      <w:r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գծով ՀՀ վարչապետի որոշումներ, </w:t>
      </w:r>
      <w:r w:rsidR="00312A07" w:rsidRPr="0074762C">
        <w:rPr>
          <w:rFonts w:ascii="GHEA Grapalat" w:hAnsi="GHEA Grapalat" w:cs="Sylfaen"/>
          <w:bCs/>
          <w:sz w:val="24"/>
          <w:szCs w:val="24"/>
          <w:lang w:val="hy-AM"/>
        </w:rPr>
        <w:t>որոնց ֆինանսավորման հայտերը դեռևս չեն ներկայացվել համա</w:t>
      </w:r>
      <w:r w:rsidR="00312A07" w:rsidRPr="0074762C">
        <w:rPr>
          <w:rFonts w:ascii="GHEA Grapalat" w:hAnsi="GHEA Grapalat" w:cs="Sylfaen"/>
          <w:bCs/>
          <w:sz w:val="24"/>
          <w:szCs w:val="24"/>
          <w:lang w:val="hy-AM"/>
        </w:rPr>
        <w:softHyphen/>
        <w:t>պատասխան մարմինների կողմից:</w:t>
      </w:r>
    </w:p>
    <w:p w:rsidR="0074762C" w:rsidRP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</w:rPr>
      </w:pPr>
      <w:r w:rsidRPr="0074762C">
        <w:rPr>
          <w:rFonts w:ascii="GHEA Grapalat" w:hAnsi="GHEA Grapalat"/>
          <w:b/>
          <w:sz w:val="24"/>
          <w:szCs w:val="24"/>
          <w:lang w:val="fr-FR"/>
        </w:rPr>
        <w:t xml:space="preserve">3.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Տվյալ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բնագավառում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իրականացվող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քաղաքականությունը</w:t>
      </w:r>
      <w:proofErr w:type="spellEnd"/>
      <w:r w:rsidRPr="0074762C">
        <w:rPr>
          <w:rFonts w:ascii="GHEA Grapalat" w:hAnsi="GHEA Grapalat"/>
          <w:b/>
          <w:sz w:val="24"/>
          <w:szCs w:val="24"/>
          <w:lang w:val="fr-FR"/>
        </w:rPr>
        <w:t>.</w:t>
      </w:r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նա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խատեսում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տվյալ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բնագավառում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իրականացվող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գործող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քաղաքականության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փոփոխութ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յուն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>:</w:t>
      </w:r>
    </w:p>
    <w:p w:rsidR="00626759" w:rsidRP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</w:rPr>
      </w:pPr>
      <w:r w:rsidRPr="0074762C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Կարգավորման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նպատակը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74762C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բնույթը</w:t>
      </w:r>
      <w:proofErr w:type="spellEnd"/>
      <w:r w:rsidRPr="0074762C">
        <w:rPr>
          <w:rFonts w:ascii="GHEA Grapalat" w:hAnsi="GHEA Grapalat"/>
          <w:b/>
          <w:sz w:val="24"/>
          <w:szCs w:val="24"/>
          <w:lang w:val="fr-FR"/>
        </w:rPr>
        <w:t>.</w:t>
      </w:r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նպատակն է </w:t>
      </w:r>
      <w:r w:rsidR="005C4758" w:rsidRPr="0074762C">
        <w:rPr>
          <w:rFonts w:ascii="GHEA Grapalat" w:hAnsi="GHEA Grapalat" w:cs="Sylfaen"/>
          <w:bCs/>
          <w:sz w:val="24"/>
          <w:szCs w:val="24"/>
        </w:rPr>
        <w:t xml:space="preserve">ՀՀ </w:t>
      </w:r>
      <w:proofErr w:type="spellStart"/>
      <w:r w:rsidR="005C4758" w:rsidRPr="0074762C">
        <w:rPr>
          <w:rFonts w:ascii="GHEA Grapalat" w:hAnsi="GHEA Grapalat" w:cs="Sylfaen"/>
          <w:bCs/>
          <w:sz w:val="24"/>
          <w:szCs w:val="24"/>
        </w:rPr>
        <w:t>կառավարության</w:t>
      </w:r>
      <w:proofErr w:type="spellEnd"/>
      <w:r w:rsidR="005C4758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C4758" w:rsidRPr="0074762C">
        <w:rPr>
          <w:rFonts w:ascii="GHEA Grapalat" w:hAnsi="GHEA Grapalat" w:cs="Sylfaen"/>
          <w:bCs/>
          <w:sz w:val="24"/>
          <w:szCs w:val="24"/>
        </w:rPr>
        <w:t>պահուստային</w:t>
      </w:r>
      <w:proofErr w:type="spellEnd"/>
      <w:r w:rsidR="005C4758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C4758" w:rsidRPr="0074762C">
        <w:rPr>
          <w:rFonts w:ascii="GHEA Grapalat" w:hAnsi="GHEA Grapalat" w:cs="Sylfaen"/>
          <w:bCs/>
          <w:sz w:val="24"/>
          <w:szCs w:val="24"/>
        </w:rPr>
        <w:t>ֆոնդի</w:t>
      </w:r>
      <w:proofErr w:type="spellEnd"/>
      <w:r w:rsidR="005C4758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C4758" w:rsidRPr="0074762C">
        <w:rPr>
          <w:rFonts w:ascii="GHEA Grapalat" w:hAnsi="GHEA Grapalat" w:cs="Sylfaen"/>
          <w:bCs/>
          <w:sz w:val="24"/>
          <w:szCs w:val="24"/>
        </w:rPr>
        <w:t>հաշվին</w:t>
      </w:r>
      <w:proofErr w:type="spellEnd"/>
      <w:r w:rsidR="005C4758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C4758" w:rsidRPr="0074762C">
        <w:rPr>
          <w:rFonts w:ascii="GHEA Grapalat" w:hAnsi="GHEA Grapalat" w:cs="Sylfaen"/>
          <w:bCs/>
          <w:sz w:val="24"/>
          <w:szCs w:val="24"/>
        </w:rPr>
        <w:t>ավելացնել</w:t>
      </w:r>
      <w:proofErr w:type="spellEnd"/>
      <w:r w:rsidR="005C4758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1185 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Արտասահմանյան 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պատվիրակությունների ընդունելությունների և պաշտոնական գործուղումների կազմակերպում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D057F2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="00626759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>11001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>Արտասահմանյան պատվիրա</w:t>
      </w:r>
      <w:r w:rsidR="00D057F2" w:rsidRPr="0074762C">
        <w:rPr>
          <w:rFonts w:ascii="GHEA Grapalat" w:hAnsi="GHEA Grapalat" w:cs="Sylfaen"/>
          <w:bCs/>
          <w:sz w:val="24"/>
          <w:szCs w:val="24"/>
        </w:rPr>
        <w:softHyphen/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>կությունների ընդունելություններ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>տարեկան ճշտված  պլանը</w:t>
      </w:r>
      <w:r w:rsidR="005C4758" w:rsidRPr="0074762C">
        <w:rPr>
          <w:rFonts w:ascii="GHEA Grapalat" w:hAnsi="GHEA Grapalat" w:cs="Sylfaen"/>
          <w:bCs/>
          <w:sz w:val="24"/>
          <w:szCs w:val="24"/>
        </w:rPr>
        <w:t>՝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033829">
        <w:rPr>
          <w:rFonts w:ascii="GHEA Grapalat" w:hAnsi="GHEA Grapalat" w:cs="Sylfaen"/>
          <w:bCs/>
          <w:sz w:val="24"/>
          <w:szCs w:val="24"/>
        </w:rPr>
        <w:t>1</w:t>
      </w:r>
      <w:r w:rsidR="00312A07">
        <w:rPr>
          <w:rFonts w:ascii="GHEA Grapalat" w:hAnsi="GHEA Grapalat" w:cs="Sylfaen"/>
          <w:bCs/>
          <w:sz w:val="24"/>
          <w:szCs w:val="24"/>
        </w:rPr>
        <w:t>2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>0</w:t>
      </w:r>
      <w:r w:rsidR="00D057F2" w:rsidRPr="0074762C">
        <w:rPr>
          <w:rFonts w:ascii="GHEA Grapalat" w:hAnsi="GHEA Grapalat" w:cs="Sylfaen"/>
          <w:bCs/>
          <w:sz w:val="24"/>
          <w:szCs w:val="24"/>
        </w:rPr>
        <w:t>.0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մլն դրամով</w:t>
      </w:r>
      <w:r w:rsidR="00312A07">
        <w:rPr>
          <w:rFonts w:ascii="GHEA Grapalat" w:hAnsi="GHEA Grapalat" w:cs="Sylfaen"/>
          <w:bCs/>
          <w:sz w:val="24"/>
          <w:szCs w:val="24"/>
        </w:rPr>
        <w:t>: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0C10C2" w:rsidRP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74762C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Նախագծի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մշակման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գործընթացում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ներգրավված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ինստիտուտները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74762C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անձիք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Նա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softHyphen/>
      </w:r>
      <w:r w:rsidRPr="0074762C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խագիծը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4762C">
        <w:rPr>
          <w:rFonts w:ascii="GHEA Grapalat" w:hAnsi="GHEA Grapalat" w:cs="Sylfaen"/>
          <w:sz w:val="24"/>
          <w:szCs w:val="24"/>
        </w:rPr>
        <w:t>է</w:t>
      </w:r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4762C">
        <w:rPr>
          <w:rFonts w:ascii="GHEA Grapalat" w:hAnsi="GHEA Grapalat" w:cs="Sylfaen"/>
          <w:sz w:val="24"/>
          <w:szCs w:val="24"/>
        </w:rPr>
        <w:t>ՀՀ</w:t>
      </w:r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ֆինանսների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4762C">
        <w:rPr>
          <w:rFonts w:ascii="GHEA Grapalat" w:hAnsi="GHEA Grapalat" w:cs="Sylfaen"/>
          <w:sz w:val="24"/>
          <w:szCs w:val="24"/>
        </w:rPr>
        <w:t>և</w:t>
      </w:r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մշակման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գործ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softHyphen/>
      </w:r>
      <w:r w:rsidRPr="0074762C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ընթացում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ինստիտուտներ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4762C">
        <w:rPr>
          <w:rFonts w:ascii="GHEA Grapalat" w:hAnsi="GHEA Grapalat" w:cs="Sylfaen"/>
          <w:sz w:val="24"/>
          <w:szCs w:val="24"/>
        </w:rPr>
        <w:t>և</w:t>
      </w:r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անձիք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չեն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ներգրավվել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Հասարակությունը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որոշ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ման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նախագծմանը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նույնպես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մասնակցել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>:</w:t>
      </w:r>
    </w:p>
    <w:p w:rsidR="000C10C2" w:rsidRPr="005C4758" w:rsidRDefault="000C10C2" w:rsidP="0074762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0C10C2" w:rsidRPr="005C4758" w:rsidRDefault="000C10C2" w:rsidP="0074762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C4758">
        <w:rPr>
          <w:rFonts w:ascii="GHEA Grapalat" w:hAnsi="GHEA Grapalat" w:cs="Sylfaen"/>
          <w:b/>
          <w:sz w:val="24"/>
          <w:szCs w:val="24"/>
        </w:rPr>
        <w:t>ՏԵՂԵԿԱՆՔ</w:t>
      </w:r>
    </w:p>
    <w:p w:rsidR="000C10C2" w:rsidRPr="005C4758" w:rsidRDefault="000C10C2" w:rsidP="007476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ակտն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ընդունելու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տեղական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ինքնակառավարման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մարմինների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բյուջեներում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</w:rPr>
        <w:t>և</w:t>
      </w:r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էական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ավելացումների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նվազեցումների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:rsidR="000C10C2" w:rsidRPr="005C4758" w:rsidRDefault="000C10C2" w:rsidP="0074762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0C10C2" w:rsidRPr="005C4758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ընդունումը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ինչպես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sz w:val="24"/>
          <w:szCs w:val="24"/>
          <w:lang w:val="fr-FR"/>
        </w:rPr>
        <w:t>ՀՀ</w:t>
      </w:r>
      <w:r w:rsidR="00312A07">
        <w:rPr>
          <w:rFonts w:ascii="GHEA Grapalat" w:hAnsi="GHEA Grapalat"/>
          <w:sz w:val="24"/>
          <w:szCs w:val="24"/>
          <w:lang w:val="fr-FR"/>
        </w:rPr>
        <w:t xml:space="preserve"> 2023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այնպես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էլ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հա</w:t>
      </w:r>
      <w:r w:rsidRPr="005C4758">
        <w:rPr>
          <w:rFonts w:ascii="GHEA Grapalat" w:hAnsi="GHEA Grapalat"/>
          <w:sz w:val="24"/>
          <w:szCs w:val="24"/>
          <w:lang w:val="fr-FR"/>
        </w:rPr>
        <w:softHyphen/>
      </w:r>
      <w:r w:rsidRPr="005C4758">
        <w:rPr>
          <w:rFonts w:ascii="GHEA Grapalat" w:hAnsi="GHEA Grapalat" w:cs="Sylfaen"/>
          <w:sz w:val="24"/>
          <w:szCs w:val="24"/>
          <w:lang w:val="fr-FR"/>
        </w:rPr>
        <w:t>մայնք</w:t>
      </w:r>
      <w:r w:rsidRPr="005C4758">
        <w:rPr>
          <w:rFonts w:ascii="GHEA Grapalat" w:hAnsi="GHEA Grapalat"/>
          <w:sz w:val="24"/>
          <w:szCs w:val="24"/>
          <w:lang w:val="fr-FR"/>
        </w:rPr>
        <w:softHyphen/>
      </w:r>
      <w:r w:rsidRPr="005C4758">
        <w:rPr>
          <w:rFonts w:ascii="GHEA Grapalat" w:hAnsi="GHEA Grapalat" w:cs="Sylfaen"/>
          <w:sz w:val="24"/>
          <w:szCs w:val="24"/>
          <w:lang w:val="fr-FR"/>
        </w:rPr>
        <w:t>ների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բյուջեների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sz w:val="24"/>
          <w:szCs w:val="24"/>
          <w:lang w:val="fr-FR"/>
        </w:rPr>
        <w:t>և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առաջացնում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>:</w:t>
      </w:r>
    </w:p>
    <w:p w:rsidR="000C10C2" w:rsidRPr="005C4758" w:rsidRDefault="000C10C2" w:rsidP="007476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0C10C2" w:rsidRPr="005C4758" w:rsidRDefault="000C10C2" w:rsidP="0074762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C4758">
        <w:rPr>
          <w:rFonts w:ascii="GHEA Grapalat" w:hAnsi="GHEA Grapalat" w:cs="Sylfaen"/>
          <w:b/>
          <w:sz w:val="24"/>
          <w:szCs w:val="24"/>
        </w:rPr>
        <w:t>ՏԵՂԵԿԱՆՔ</w:t>
      </w:r>
    </w:p>
    <w:p w:rsidR="000C10C2" w:rsidRPr="005C4758" w:rsidRDefault="000C10C2" w:rsidP="007476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առնչությամբ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ընդունվելիք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այլ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ակտերի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դրանց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անհրաժեշտության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բացակայության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:rsidR="000C10C2" w:rsidRPr="005C4758" w:rsidRDefault="000C10C2" w:rsidP="007476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0C10C2" w:rsidRPr="005C4758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5C4758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ընդունումն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փոփո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խութ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յուն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լրացում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հրաժեշտություն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>:</w:t>
      </w:r>
    </w:p>
    <w:p w:rsid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5C4758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մշակման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կիրառված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ակտերն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>` «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5C4758">
        <w:rPr>
          <w:rFonts w:ascii="GHEA Grapalat" w:hAnsi="GHEA Grapalat" w:cs="Sylfaen"/>
          <w:sz w:val="24"/>
          <w:szCs w:val="24"/>
        </w:rPr>
        <w:t>ՀՀ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օրենքը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>, «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Հան</w:t>
      </w:r>
      <w:r w:rsidRPr="005C4758">
        <w:rPr>
          <w:rFonts w:ascii="GHEA Grapalat" w:hAnsi="GHEA Grapalat"/>
          <w:sz w:val="24"/>
          <w:szCs w:val="24"/>
          <w:lang w:val="fr-FR"/>
        </w:rPr>
        <w:softHyphen/>
      </w:r>
      <w:r w:rsidRPr="005C4758">
        <w:rPr>
          <w:rFonts w:ascii="GHEA Grapalat" w:hAnsi="GHEA Grapalat" w:cs="Sylfaen"/>
          <w:sz w:val="24"/>
          <w:szCs w:val="24"/>
          <w:lang w:val="fr-FR"/>
        </w:rPr>
        <w:t>րապետության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2022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թվա</w:t>
      </w:r>
      <w:r w:rsidRPr="005C4758">
        <w:rPr>
          <w:rFonts w:ascii="GHEA Grapalat" w:hAnsi="GHEA Grapalat"/>
          <w:sz w:val="24"/>
          <w:szCs w:val="24"/>
          <w:lang w:val="fr-FR"/>
        </w:rPr>
        <w:softHyphen/>
      </w:r>
      <w:r w:rsidRPr="005C4758">
        <w:rPr>
          <w:rFonts w:ascii="GHEA Grapalat" w:hAnsi="GHEA Grapalat" w:cs="Sylfaen"/>
          <w:sz w:val="24"/>
          <w:szCs w:val="24"/>
          <w:lang w:val="fr-FR"/>
        </w:rPr>
        <w:t>կանի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sz w:val="24"/>
          <w:szCs w:val="24"/>
          <w:lang w:val="ru-RU"/>
        </w:rPr>
        <w:t>մա</w:t>
      </w:r>
      <w:r w:rsidRPr="005C4758">
        <w:rPr>
          <w:rFonts w:ascii="GHEA Grapalat" w:hAnsi="GHEA Grapalat"/>
          <w:sz w:val="24"/>
          <w:szCs w:val="24"/>
          <w:lang w:val="fr-FR"/>
        </w:rPr>
        <w:softHyphen/>
      </w:r>
      <w:r w:rsidRPr="005C4758">
        <w:rPr>
          <w:rFonts w:ascii="GHEA Grapalat" w:hAnsi="GHEA Grapalat" w:cs="Sylfaen"/>
          <w:sz w:val="24"/>
          <w:szCs w:val="24"/>
          <w:lang w:val="ru-RU"/>
        </w:rPr>
        <w:t>սին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5C4758">
        <w:rPr>
          <w:rFonts w:ascii="GHEA Grapalat" w:hAnsi="GHEA Grapalat" w:cs="Sylfaen"/>
          <w:sz w:val="24"/>
          <w:szCs w:val="24"/>
          <w:lang w:val="fr-FR"/>
        </w:rPr>
        <w:t>ՀՀ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sz w:val="24"/>
          <w:szCs w:val="24"/>
          <w:lang w:val="ru-RU"/>
        </w:rPr>
        <w:t>օրենք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sz w:val="24"/>
          <w:szCs w:val="24"/>
          <w:lang w:val="fr-FR"/>
        </w:rPr>
        <w:t>և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sz w:val="24"/>
          <w:szCs w:val="24"/>
        </w:rPr>
        <w:t>ՀՀ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312A07">
        <w:rPr>
          <w:rFonts w:ascii="GHEA Grapalat" w:hAnsi="GHEA Grapalat"/>
          <w:sz w:val="24"/>
          <w:szCs w:val="24"/>
          <w:lang w:val="fr-FR"/>
        </w:rPr>
        <w:t xml:space="preserve"> 2022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="00312A07">
        <w:rPr>
          <w:rFonts w:ascii="GHEA Grapalat" w:hAnsi="GHEA Grapalat"/>
          <w:sz w:val="24"/>
          <w:szCs w:val="24"/>
          <w:lang w:val="fr-FR"/>
        </w:rPr>
        <w:t xml:space="preserve"> 29</w:t>
      </w:r>
      <w:r w:rsidRPr="005C4758">
        <w:rPr>
          <w:rFonts w:ascii="GHEA Grapalat" w:hAnsi="GHEA Grapalat"/>
          <w:sz w:val="24"/>
          <w:szCs w:val="24"/>
          <w:lang w:val="fr-FR"/>
        </w:rPr>
        <w:t>-</w:t>
      </w:r>
      <w:r w:rsidRPr="005C4758">
        <w:rPr>
          <w:rFonts w:ascii="GHEA Grapalat" w:hAnsi="GHEA Grapalat" w:cs="Sylfaen"/>
          <w:sz w:val="24"/>
          <w:szCs w:val="24"/>
        </w:rPr>
        <w:t>ի</w:t>
      </w:r>
      <w:r w:rsidR="00312A07">
        <w:rPr>
          <w:rFonts w:ascii="GHEA Grapalat" w:hAnsi="GHEA Grapalat"/>
          <w:sz w:val="24"/>
          <w:szCs w:val="24"/>
          <w:lang w:val="fr-FR"/>
        </w:rPr>
        <w:t xml:space="preserve">  N 211</w:t>
      </w:r>
      <w:r w:rsidRPr="005C4758">
        <w:rPr>
          <w:rFonts w:ascii="GHEA Grapalat" w:hAnsi="GHEA Grapalat"/>
          <w:sz w:val="24"/>
          <w:szCs w:val="24"/>
          <w:lang w:val="fr-FR"/>
        </w:rPr>
        <w:t>1-</w:t>
      </w:r>
      <w:r w:rsidRPr="005C4758">
        <w:rPr>
          <w:rFonts w:ascii="GHEA Grapalat" w:hAnsi="GHEA Grapalat" w:cs="Sylfaen"/>
          <w:sz w:val="24"/>
          <w:szCs w:val="24"/>
        </w:rPr>
        <w:t>Ն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որոշումը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>:</w:t>
      </w:r>
    </w:p>
    <w:p w:rsid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5C4758">
        <w:rPr>
          <w:rFonts w:ascii="GHEA Grapalat" w:hAnsi="GHEA Grapalat" w:cs="Sylfaen"/>
          <w:b/>
          <w:sz w:val="24"/>
          <w:szCs w:val="24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հետ</w:t>
      </w:r>
    </w:p>
    <w:p w:rsidR="000C10C2" w:rsidRP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նախագիծը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բխում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2021-2026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թթ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«6.10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ծախսեր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բաժնի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դրույթներից՝</w:t>
      </w:r>
      <w:r w:rsidR="00D057F2" w:rsidRPr="005C4758">
        <w:rPr>
          <w:rFonts w:ascii="GHEA Grapalat" w:hAnsi="GHEA Grapalat"/>
          <w:bCs/>
          <w:sz w:val="24"/>
          <w:szCs w:val="24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ծախսային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քաղաքականության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արդյունավետության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բարձրացման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տեսանկյունից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Կառավարությունը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կարևորում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հանրային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ֆինանսների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նպատակային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խնայողաբար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ադյունավետ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օգտագործումը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B63AA6" w:rsidRPr="005C4758" w:rsidRDefault="00B63AA6">
      <w:pPr>
        <w:jc w:val="both"/>
        <w:rPr>
          <w:rFonts w:ascii="GHEA Grapalat" w:hAnsi="GHEA Grapalat"/>
          <w:sz w:val="24"/>
          <w:szCs w:val="24"/>
        </w:rPr>
      </w:pPr>
    </w:p>
    <w:sectPr w:rsidR="00B63AA6" w:rsidRPr="005C4758" w:rsidSect="00C62A18">
      <w:pgSz w:w="12240" w:h="15840"/>
      <w:pgMar w:top="567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0C2"/>
    <w:rsid w:val="00033829"/>
    <w:rsid w:val="000C10C2"/>
    <w:rsid w:val="00312A07"/>
    <w:rsid w:val="0043363F"/>
    <w:rsid w:val="005C4758"/>
    <w:rsid w:val="00626759"/>
    <w:rsid w:val="0074762C"/>
    <w:rsid w:val="008D11F2"/>
    <w:rsid w:val="00AD2C14"/>
    <w:rsid w:val="00B06530"/>
    <w:rsid w:val="00B63AA6"/>
    <w:rsid w:val="00BB54EC"/>
    <w:rsid w:val="00BF118A"/>
    <w:rsid w:val="00BF36D0"/>
    <w:rsid w:val="00D057F2"/>
    <w:rsid w:val="00DA7CD4"/>
    <w:rsid w:val="00E70363"/>
    <w:rsid w:val="00E93BB8"/>
    <w:rsid w:val="00F1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355</Words>
  <Characters>2828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Gochumyan</dc:creator>
  <cp:keywords>https://mul2-minfin.gov.am/tasks/694725/oneclick/Himnavorum.docx?token=1cc761a93443615987d564c35557815c</cp:keywords>
  <cp:lastModifiedBy>Marine Gochumyan</cp:lastModifiedBy>
  <cp:revision>7</cp:revision>
  <dcterms:created xsi:type="dcterms:W3CDTF">2022-05-24T10:42:00Z</dcterms:created>
  <dcterms:modified xsi:type="dcterms:W3CDTF">2023-09-26T06:49:00Z</dcterms:modified>
</cp:coreProperties>
</file>