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4CF" w:rsidRPr="00494E52" w:rsidRDefault="007744CF" w:rsidP="007744CF">
      <w:pPr>
        <w:pStyle w:val="Armenian"/>
        <w:spacing w:line="360" w:lineRule="auto"/>
        <w:jc w:val="center"/>
        <w:rPr>
          <w:rFonts w:ascii="GHEA Grapalat" w:hAnsi="GHEA Grapalat" w:cs="Sylfaen"/>
          <w:b/>
          <w:szCs w:val="24"/>
          <w:lang w:val="hy-AM"/>
        </w:rPr>
      </w:pPr>
      <w:r w:rsidRPr="00494E52">
        <w:rPr>
          <w:rFonts w:ascii="GHEA Grapalat" w:hAnsi="GHEA Grapalat" w:cs="Sylfaen"/>
          <w:b/>
          <w:szCs w:val="24"/>
          <w:lang w:val="hy-AM"/>
        </w:rPr>
        <w:t>ԱՄՓՈՓԱԹԵՐԹ</w:t>
      </w:r>
    </w:p>
    <w:p w:rsidR="0039713C" w:rsidRPr="0039713C" w:rsidRDefault="0039713C" w:rsidP="0039713C">
      <w:pPr>
        <w:spacing w:line="360" w:lineRule="auto"/>
        <w:jc w:val="center"/>
        <w:rPr>
          <w:rFonts w:ascii="GHEA Grapalat" w:hAnsi="GHEA Grapalat" w:cs="Sylfaen"/>
          <w:b/>
          <w:lang w:val="nb-NO"/>
        </w:rPr>
      </w:pPr>
      <w:r w:rsidRPr="0039713C">
        <w:rPr>
          <w:rFonts w:ascii="GHEA Grapalat" w:hAnsi="GHEA Grapalat" w:cs="Sylfaen"/>
          <w:b/>
          <w:lang w:val="nb-NO"/>
        </w:rPr>
        <w:t>«ՀԱՅԱՍՏԱՆԻ ՀԱՆՐԱՊԵՏՈՒԹՅԱՆ ԿԱՌԱՎԱՐՈՒԹՅԱՆ</w:t>
      </w:r>
    </w:p>
    <w:p w:rsidR="007744CF" w:rsidRPr="00494E52" w:rsidRDefault="0039713C" w:rsidP="0039713C">
      <w:pPr>
        <w:spacing w:line="360" w:lineRule="auto"/>
        <w:jc w:val="center"/>
        <w:rPr>
          <w:rFonts w:ascii="GHEA Grapalat" w:eastAsiaTheme="minorHAnsi" w:hAnsi="GHEA Grapalat" w:cs="Sylfaen"/>
          <w:b/>
          <w:bCs/>
          <w:lang w:val="hy-AM" w:eastAsia="en-US"/>
        </w:rPr>
      </w:pPr>
      <w:r w:rsidRPr="0039713C">
        <w:rPr>
          <w:rFonts w:ascii="GHEA Grapalat" w:hAnsi="GHEA Grapalat" w:cs="Sylfaen"/>
          <w:b/>
          <w:lang w:val="nb-NO"/>
        </w:rPr>
        <w:t xml:space="preserve"> 2020 ԹՎԱԿԱՆԻ ՀՈՒԼԻՍԻ 9-Ի N 1159-Ն ՈՐՈՇՄԱՆ ՄԵՋ ԼՐԱՑՈՒՄ ԿԱՏԱՐԵԼՈՒ ՄԱՍԻՆ» ՀՀ ԿԱՌԱՎԱՐՈՒԹՅԱՆ ՈՐՈՇՄԱՆ </w:t>
      </w:r>
      <w:r w:rsidR="007744CF" w:rsidRPr="00494E52">
        <w:rPr>
          <w:rFonts w:ascii="GHEA Grapalat" w:eastAsiaTheme="minorHAnsi" w:hAnsi="GHEA Grapalat" w:cs="Sylfaen"/>
          <w:b/>
          <w:bCs/>
          <w:lang w:val="hy-AM" w:eastAsia="en-US"/>
        </w:rPr>
        <w:t>ՆԱԽԱԳԾԻ</w:t>
      </w:r>
    </w:p>
    <w:tbl>
      <w:tblPr>
        <w:tblW w:w="1007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2"/>
        <w:gridCol w:w="31"/>
        <w:gridCol w:w="4468"/>
      </w:tblGrid>
      <w:tr w:rsidR="007744CF" w:rsidRPr="000221EA" w:rsidTr="00F90383">
        <w:trPr>
          <w:tblCellSpacing w:w="0" w:type="dxa"/>
          <w:jc w:val="center"/>
        </w:trPr>
        <w:tc>
          <w:tcPr>
            <w:tcW w:w="55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744CF" w:rsidRPr="000221EA" w:rsidRDefault="007744CF" w:rsidP="007854AE">
            <w:pPr>
              <w:spacing w:before="100" w:beforeAutospacing="1" w:after="100" w:afterAutospacing="1" w:line="360" w:lineRule="auto"/>
              <w:jc w:val="center"/>
              <w:rPr>
                <w:rFonts w:ascii="GHEA Grapalat" w:hAnsi="GHEA Grapalat"/>
                <w:lang w:val="hy-AM"/>
              </w:rPr>
            </w:pPr>
            <w:r w:rsidRPr="000221EA">
              <w:rPr>
                <w:rFonts w:ascii="GHEA Grapalat" w:hAnsi="GHEA Grapalat"/>
                <w:lang w:val="hy-AM"/>
              </w:rPr>
              <w:t xml:space="preserve">1. ՀՀ </w:t>
            </w:r>
            <w:r w:rsidR="007854AE">
              <w:rPr>
                <w:rFonts w:ascii="GHEA Grapalat" w:hAnsi="GHEA Grapalat"/>
                <w:lang w:val="hy-AM"/>
              </w:rPr>
              <w:t>արդարադատության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44CF" w:rsidRPr="000221EA" w:rsidRDefault="007854AE" w:rsidP="00B0678C">
            <w:pPr>
              <w:spacing w:line="360" w:lineRule="auto"/>
              <w:jc w:val="center"/>
              <w:rPr>
                <w:rFonts w:ascii="GHEA Grapalat" w:hAnsi="GHEA Grapalat"/>
                <w:lang w:val="hy-AM"/>
              </w:rPr>
            </w:pPr>
            <w:r>
              <w:rPr>
                <w:rFonts w:ascii="GHEA Grapalat" w:hAnsi="GHEA Grapalat"/>
                <w:lang w:val="hy-AM"/>
              </w:rPr>
              <w:t>11</w:t>
            </w:r>
            <w:r w:rsidR="007744CF" w:rsidRPr="000221EA">
              <w:rPr>
                <w:rFonts w:ascii="GHEA Grapalat" w:hAnsi="GHEA Grapalat"/>
                <w:lang w:val="hy-AM"/>
              </w:rPr>
              <w:t>.09.2023 թ.</w:t>
            </w:r>
          </w:p>
        </w:tc>
      </w:tr>
      <w:tr w:rsidR="007744CF" w:rsidRPr="000221EA" w:rsidTr="00F90383">
        <w:trPr>
          <w:tblCellSpacing w:w="0" w:type="dxa"/>
          <w:jc w:val="center"/>
        </w:trPr>
        <w:tc>
          <w:tcPr>
            <w:tcW w:w="5572" w:type="dxa"/>
            <w:vMerge/>
            <w:tcBorders>
              <w:top w:val="outset" w:sz="6" w:space="0" w:color="auto"/>
              <w:left w:val="outset" w:sz="6" w:space="0" w:color="auto"/>
              <w:bottom w:val="outset" w:sz="6" w:space="0" w:color="auto"/>
              <w:right w:val="outset" w:sz="6" w:space="0" w:color="auto"/>
            </w:tcBorders>
            <w:vAlign w:val="center"/>
            <w:hideMark/>
          </w:tcPr>
          <w:p w:rsidR="007744CF" w:rsidRPr="000221EA" w:rsidRDefault="007744CF" w:rsidP="00B0678C">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44CF" w:rsidRPr="000221EA" w:rsidRDefault="007744CF" w:rsidP="00B0678C">
            <w:pPr>
              <w:spacing w:line="360" w:lineRule="auto"/>
              <w:jc w:val="center"/>
              <w:rPr>
                <w:rFonts w:ascii="GHEA Grapalat" w:hAnsi="GHEA Grapalat"/>
                <w:highlight w:val="yellow"/>
                <w:lang w:val="hy-AM"/>
              </w:rPr>
            </w:pPr>
            <w:r w:rsidRPr="000221EA">
              <w:rPr>
                <w:rFonts w:ascii="GHEA Grapalat" w:hAnsi="GHEA Grapalat"/>
                <w:lang w:val="hy-AM"/>
              </w:rPr>
              <w:t xml:space="preserve">N </w:t>
            </w:r>
            <w:r w:rsidR="007854AE" w:rsidRPr="007854AE">
              <w:rPr>
                <w:rFonts w:ascii="GHEA Grapalat" w:hAnsi="GHEA Grapalat"/>
                <w:lang w:val="hy-AM"/>
              </w:rPr>
              <w:t>/27.1/40496-2023</w:t>
            </w:r>
          </w:p>
        </w:tc>
      </w:tr>
      <w:tr w:rsidR="007744CF" w:rsidRPr="007854AE" w:rsidTr="00F90383">
        <w:trPr>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rsidR="007854AE" w:rsidRPr="007854AE" w:rsidRDefault="007854AE" w:rsidP="007854AE">
            <w:pPr>
              <w:shd w:val="clear" w:color="auto" w:fill="FFFFFF"/>
              <w:spacing w:line="360" w:lineRule="auto"/>
              <w:ind w:firstLine="690"/>
              <w:jc w:val="both"/>
              <w:rPr>
                <w:rFonts w:ascii="GHEA Grapalat" w:hAnsi="GHEA Grapalat" w:cs="Calibri"/>
                <w:lang w:val="hy-AM"/>
              </w:rPr>
            </w:pPr>
            <w:r w:rsidRPr="007854AE">
              <w:rPr>
                <w:rFonts w:ascii="GHEA Grapalat" w:hAnsi="GHEA Grapalat" w:cs="Calibri"/>
                <w:lang w:val="hy-AM"/>
              </w:rPr>
              <w:t>ՊԵՏԱԿԱՆ ՓՈՐՁԱԳԻՏԱԿԱՆ ԵԶՐԱԿԱՑՈՒԹՅՈՒՆ</w:t>
            </w:r>
          </w:p>
          <w:p w:rsidR="007744CF" w:rsidRPr="000221EA" w:rsidRDefault="007854AE" w:rsidP="007854AE">
            <w:pPr>
              <w:shd w:val="clear" w:color="auto" w:fill="FFFFFF"/>
              <w:spacing w:line="360" w:lineRule="auto"/>
              <w:ind w:firstLine="690"/>
              <w:jc w:val="both"/>
              <w:rPr>
                <w:rFonts w:ascii="GHEA Grapalat" w:hAnsi="GHEA Grapalat" w:cs="Calibri"/>
                <w:lang w:val="hy-AM"/>
              </w:rPr>
            </w:pPr>
            <w:r w:rsidRPr="007854AE">
              <w:rPr>
                <w:rFonts w:ascii="GHEA Grapalat" w:hAnsi="GHEA Grapalat" w:cs="Calibri"/>
                <w:lang w:val="hy-AM"/>
              </w:rPr>
              <w:t>«Հայաստանի Հանրապետության կառավարության 2020 թվականի հուլիսի 9-ի N 1159-Ն որոշման մեջ լրացում կատարելու մասին» ՀՀ կառավարության որոշման նախագծի վերաբերյալ</w:t>
            </w:r>
          </w:p>
        </w:tc>
        <w:tc>
          <w:tcPr>
            <w:tcW w:w="31" w:type="dxa"/>
            <w:tcBorders>
              <w:top w:val="outset" w:sz="6" w:space="0" w:color="auto"/>
              <w:left w:val="outset" w:sz="6" w:space="0" w:color="auto"/>
              <w:bottom w:val="outset" w:sz="6" w:space="0" w:color="auto"/>
              <w:right w:val="nil"/>
            </w:tcBorders>
          </w:tcPr>
          <w:p w:rsidR="007744CF" w:rsidRPr="000221EA" w:rsidRDefault="007744CF" w:rsidP="00B0678C">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7744CF" w:rsidRPr="000221EA" w:rsidRDefault="007744CF" w:rsidP="00B0678C">
            <w:pPr>
              <w:spacing w:line="360" w:lineRule="auto"/>
              <w:jc w:val="both"/>
              <w:rPr>
                <w:rFonts w:ascii="GHEA Grapalat" w:hAnsi="GHEA Grapalat" w:cs="Calibri"/>
                <w:highlight w:val="yellow"/>
                <w:lang w:val="hy-AM"/>
              </w:rPr>
            </w:pPr>
          </w:p>
        </w:tc>
      </w:tr>
      <w:tr w:rsidR="007854AE" w:rsidRPr="007854AE" w:rsidTr="00F90383">
        <w:trPr>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rsidR="007854AE" w:rsidRPr="007854AE" w:rsidRDefault="007854AE" w:rsidP="007854AE">
            <w:pPr>
              <w:shd w:val="clear" w:color="auto" w:fill="FFFFFF"/>
              <w:spacing w:line="360" w:lineRule="auto"/>
              <w:ind w:firstLine="690"/>
              <w:jc w:val="both"/>
              <w:rPr>
                <w:rFonts w:ascii="GHEA Grapalat" w:hAnsi="GHEA Grapalat" w:cs="Calibri"/>
                <w:lang w:val="hy-AM"/>
              </w:rPr>
            </w:pPr>
            <w:r w:rsidRPr="007854AE">
              <w:rPr>
                <w:rFonts w:ascii="GHEA Grapalat" w:hAnsi="GHEA Grapalat" w:cs="Calibri"/>
                <w:lang w:val="hy-AM"/>
              </w:rPr>
              <w:tab/>
              <w:t xml:space="preserve">1. «Հայաստանի Հանրապետության կառավարության 2020 թվականի հուլիսի 9-ի N 1159-Ն որոշման մեջ լրացում կատարելու մասին» ՀՀ կառավարության որոշման նախագծի (այսուհետ՝ Նախագիծ) նախաբանում «2023 թվականի» բառերից առաջ «Հայաստանի Հանրապետություն» բառերն անհրաժեշտ է հանել՝ նկատի ունենալով «Նորմատիվ իրավական ակտերի մասին» օրենքի 18-րդ հոդվածի 6-րդ մասի պահանջները, որի համաձայն՝ ենթաօրենսդրական նորմատիվ իրավական ակտի լրիվ անվանումը հիշատակելիս դրանում հետևյալ </w:t>
            </w:r>
            <w:r w:rsidRPr="007854AE">
              <w:rPr>
                <w:rFonts w:ascii="GHEA Grapalat" w:hAnsi="GHEA Grapalat" w:cs="Calibri"/>
                <w:lang w:val="hy-AM"/>
              </w:rPr>
              <w:lastRenderedPageBreak/>
              <w:t>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31" w:type="dxa"/>
            <w:tcBorders>
              <w:top w:val="outset" w:sz="6" w:space="0" w:color="auto"/>
              <w:left w:val="outset" w:sz="6" w:space="0" w:color="auto"/>
              <w:bottom w:val="outset" w:sz="6" w:space="0" w:color="auto"/>
              <w:right w:val="nil"/>
            </w:tcBorders>
          </w:tcPr>
          <w:p w:rsidR="007854AE" w:rsidRPr="000221EA" w:rsidRDefault="007854AE" w:rsidP="00B0678C">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7854AE" w:rsidRPr="00B420D4" w:rsidRDefault="007854AE" w:rsidP="007854AE">
            <w:pPr>
              <w:pStyle w:val="ListParagraph"/>
              <w:numPr>
                <w:ilvl w:val="0"/>
                <w:numId w:val="1"/>
              </w:numPr>
              <w:spacing w:line="360" w:lineRule="auto"/>
              <w:jc w:val="center"/>
              <w:rPr>
                <w:rFonts w:ascii="GHEA Grapalat" w:hAnsi="GHEA Grapalat" w:cs="Calibri"/>
                <w:b/>
                <w:lang w:val="hy-AM"/>
              </w:rPr>
            </w:pPr>
            <w:r w:rsidRPr="00B420D4">
              <w:rPr>
                <w:rFonts w:ascii="GHEA Grapalat" w:hAnsi="GHEA Grapalat" w:cs="Calibri"/>
                <w:b/>
                <w:lang w:val="hy-AM"/>
              </w:rPr>
              <w:t>Ընդունվել է։</w:t>
            </w:r>
          </w:p>
          <w:p w:rsidR="007854AE" w:rsidRPr="007854AE" w:rsidRDefault="00B420D4" w:rsidP="00B420D4">
            <w:pPr>
              <w:pStyle w:val="ListParagraph"/>
              <w:spacing w:line="360" w:lineRule="auto"/>
              <w:ind w:left="200" w:firstLine="520"/>
              <w:jc w:val="both"/>
              <w:rPr>
                <w:rFonts w:ascii="GHEA Grapalat" w:hAnsi="GHEA Grapalat" w:cs="Calibri"/>
                <w:highlight w:val="yellow"/>
                <w:lang w:val="hy-AM"/>
              </w:rPr>
            </w:pPr>
            <w:r w:rsidRPr="00B420D4">
              <w:rPr>
                <w:rFonts w:ascii="GHEA Grapalat" w:hAnsi="GHEA Grapalat" w:cs="Calibri"/>
                <w:lang w:val="hy-AM"/>
              </w:rPr>
              <w:t>Նախագծի նախաբանը խմբագրվել է։</w:t>
            </w:r>
          </w:p>
        </w:tc>
      </w:tr>
      <w:tr w:rsidR="007854AE" w:rsidRPr="003157F4" w:rsidTr="00F90383">
        <w:trPr>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rsidR="007854AE" w:rsidRPr="009E1019" w:rsidRDefault="007854AE" w:rsidP="007854AE">
            <w:pPr>
              <w:tabs>
                <w:tab w:val="left" w:pos="720"/>
                <w:tab w:val="left" w:pos="10221"/>
              </w:tabs>
              <w:spacing w:line="360" w:lineRule="auto"/>
              <w:jc w:val="both"/>
              <w:rPr>
                <w:rFonts w:ascii="GHEA Grapalat" w:hAnsi="GHEA Grapalat"/>
                <w:bCs/>
                <w:lang w:val="hy-AM"/>
              </w:rPr>
            </w:pPr>
            <w:r w:rsidRPr="00974BEB">
              <w:rPr>
                <w:rFonts w:ascii="GHEA Grapalat" w:hAnsi="GHEA Grapalat"/>
                <w:bCs/>
                <w:lang w:val="hy-AM"/>
              </w:rPr>
              <w:t>2. Նախագծի</w:t>
            </w:r>
            <w:r w:rsidRPr="00381399">
              <w:rPr>
                <w:rFonts w:ascii="GHEA Grapalat" w:hAnsi="GHEA Grapalat"/>
                <w:bCs/>
                <w:lang w:val="hy-AM"/>
              </w:rPr>
              <w:t xml:space="preserve"> </w:t>
            </w:r>
            <w:r w:rsidRPr="00974BEB">
              <w:rPr>
                <w:rFonts w:ascii="GHEA Grapalat" w:hAnsi="GHEA Grapalat"/>
                <w:bCs/>
                <w:lang w:val="hy-AM"/>
              </w:rPr>
              <w:t>ն</w:t>
            </w:r>
            <w:r w:rsidRPr="00381399">
              <w:rPr>
                <w:rFonts w:ascii="GHEA Grapalat" w:hAnsi="GHEA Grapalat"/>
                <w:bCs/>
                <w:lang w:val="hy-AM"/>
              </w:rPr>
              <w:t>ախաբանում՝</w:t>
            </w:r>
            <w:r w:rsidRPr="00974BEB">
              <w:rPr>
                <w:rFonts w:ascii="GHEA Grapalat" w:hAnsi="GHEA Grapalat"/>
                <w:bCs/>
                <w:lang w:val="hy-AM"/>
              </w:rPr>
              <w:t xml:space="preserve"> </w:t>
            </w:r>
            <w:r w:rsidRPr="00381399">
              <w:rPr>
                <w:rFonts w:ascii="GHEA Grapalat" w:hAnsi="GHEA Grapalat"/>
                <w:bCs/>
                <w:lang w:val="hy-AM"/>
              </w:rPr>
              <w:t>որպես լիազորող նորմ հղում է կատարված «Կառավարության կառուցվածքի և գործունեության մասին» օրենքում փոփոխություն կատարելու մասին» 2023 թվականի հունիսի 14-ի ՀՕ-206-Ն օրենքին, որի 1-ին հոդվածով «Կառավարության կառուցվածքի և գործունեության մասին» 2018 թվականի մարտի 23-ի ՀՕ-253-Ն օրենքի (այսուհետ՝ Օրենք) հավելվածի 1-ին կետում</w:t>
            </w:r>
            <w:r w:rsidRPr="00C91985">
              <w:rPr>
                <w:rFonts w:ascii="GHEA Grapalat" w:hAnsi="GHEA Grapalat"/>
                <w:bCs/>
                <w:lang w:val="hy-AM"/>
              </w:rPr>
              <w:t xml:space="preserve"> կատարվել է լրացում և ՀՀ աշխատանքի և սոցիալական հարցերի նախարարությանը վերապահվել է կամավոր աշխատանքի բնագավառի քաղաքականության մշակումն ու իրականացումը:</w:t>
            </w:r>
            <w:r w:rsidRPr="004D77E5">
              <w:rPr>
                <w:rFonts w:ascii="GHEA Grapalat" w:hAnsi="GHEA Grapalat"/>
                <w:bCs/>
                <w:lang w:val="hy-AM"/>
              </w:rPr>
              <w:t xml:space="preserve"> </w:t>
            </w:r>
          </w:p>
          <w:p w:rsidR="007854AE" w:rsidRPr="007854AE" w:rsidRDefault="007854AE" w:rsidP="007854AE">
            <w:pPr>
              <w:tabs>
                <w:tab w:val="left" w:pos="720"/>
                <w:tab w:val="left" w:pos="10221"/>
              </w:tabs>
              <w:spacing w:line="360" w:lineRule="auto"/>
              <w:jc w:val="both"/>
              <w:rPr>
                <w:rFonts w:ascii="GHEA Grapalat" w:hAnsi="GHEA Grapalat" w:cs="Calibri"/>
                <w:lang w:val="hy-AM"/>
              </w:rPr>
            </w:pPr>
            <w:r w:rsidRPr="00CD210C">
              <w:rPr>
                <w:rFonts w:ascii="GHEA Grapalat" w:hAnsi="GHEA Grapalat"/>
                <w:bCs/>
                <w:lang w:val="hy-AM"/>
              </w:rPr>
              <w:t xml:space="preserve">         </w:t>
            </w:r>
            <w:r w:rsidRPr="004D77E5">
              <w:rPr>
                <w:rFonts w:ascii="GHEA Grapalat" w:hAnsi="GHEA Grapalat"/>
                <w:bCs/>
                <w:lang w:val="hy-AM"/>
              </w:rPr>
              <w:t>Այս</w:t>
            </w:r>
            <w:r w:rsidRPr="0095082D">
              <w:rPr>
                <w:rFonts w:ascii="GHEA Grapalat" w:hAnsi="GHEA Grapalat"/>
                <w:bCs/>
                <w:lang w:val="hy-AM"/>
              </w:rPr>
              <w:t xml:space="preserve"> առումով հարկ ենք համարում նշել, որ Օրենքն ուժի մեջ է մտնելու 2023 թվականի </w:t>
            </w:r>
            <w:r w:rsidRPr="0095082D">
              <w:rPr>
                <w:rFonts w:ascii="GHEA Grapalat" w:hAnsi="GHEA Grapalat"/>
                <w:bCs/>
                <w:lang w:val="hy-AM"/>
              </w:rPr>
              <w:lastRenderedPageBreak/>
              <w:t xml:space="preserve">հոկտեմբերի 12-ին: Նկատի ունենալով այն հանգամանքը, որ Օրենքի կատարումն ուղղակիորեն պայմանավորված չէ Նախագծով նախատեսվող լրացմամբ և հետևաբար Օրենքի տվյալ դրույթը մինչև դրա ուժի մեջ մտնելը չի կարող հանդիսանալ որպես լիազորող նորմ՝ առաջարկում ենք Նախագծով նախատեսվող լրացումը կատարել Օրենքի ուժ մեջ մտնելուց հետո՝ հաշվի առնելով «Նորմատիվ իրավական ակտերի մասին» օրենքի 13-րդ հոդվածի 1-ին մասի դրույթը, որի համաձայն՝ </w:t>
            </w:r>
            <w:r w:rsidRPr="0095082D">
              <w:rPr>
                <w:rFonts w:ascii="GHEA Grapalat" w:hAnsi="GHEA Grapalat"/>
                <w:b/>
                <w:bCs/>
                <w:i/>
                <w:lang w:val="hy-AM"/>
              </w:rPr>
              <w:t>(…)</w:t>
            </w:r>
            <w:r w:rsidRPr="009E1019">
              <w:rPr>
                <w:rFonts w:ascii="GHEA Grapalat" w:hAnsi="GHEA Grapalat"/>
                <w:b/>
                <w:bCs/>
                <w:i/>
                <w:lang w:val="hy-AM"/>
              </w:rPr>
              <w:t xml:space="preserve"> ե</w:t>
            </w:r>
            <w:r w:rsidRPr="0095082D">
              <w:rPr>
                <w:rFonts w:ascii="GHEA Grapalat" w:hAnsi="GHEA Grapalat"/>
                <w:b/>
                <w:bCs/>
                <w:i/>
                <w:lang w:val="hy-AM"/>
              </w:rPr>
              <w:t xml:space="preserve">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w:t>
            </w:r>
            <w:r w:rsidRPr="0095082D">
              <w:rPr>
                <w:rFonts w:ascii="GHEA Grapalat" w:hAnsi="GHEA Grapalat"/>
                <w:b/>
                <w:bCs/>
                <w:i/>
                <w:lang w:val="hy-AM"/>
              </w:rPr>
              <w:lastRenderedPageBreak/>
              <w:t>պայմանավորված է ենթաօրենսդրական նորմատիվ իրավական ակտի ընդունմամբ:</w:t>
            </w:r>
          </w:p>
        </w:tc>
        <w:tc>
          <w:tcPr>
            <w:tcW w:w="31" w:type="dxa"/>
            <w:tcBorders>
              <w:top w:val="outset" w:sz="6" w:space="0" w:color="auto"/>
              <w:left w:val="outset" w:sz="6" w:space="0" w:color="auto"/>
              <w:bottom w:val="outset" w:sz="6" w:space="0" w:color="auto"/>
              <w:right w:val="nil"/>
            </w:tcBorders>
          </w:tcPr>
          <w:p w:rsidR="007854AE" w:rsidRPr="000221EA" w:rsidRDefault="007854AE" w:rsidP="00B0678C">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B420D4" w:rsidRPr="00B420D4" w:rsidRDefault="00B420D4" w:rsidP="00B420D4">
            <w:pPr>
              <w:pStyle w:val="ListParagraph"/>
              <w:numPr>
                <w:ilvl w:val="0"/>
                <w:numId w:val="1"/>
              </w:numPr>
              <w:spacing w:line="360" w:lineRule="auto"/>
              <w:jc w:val="center"/>
              <w:rPr>
                <w:rFonts w:ascii="GHEA Grapalat" w:hAnsi="GHEA Grapalat" w:cs="Calibri"/>
                <w:b/>
                <w:lang w:val="hy-AM"/>
              </w:rPr>
            </w:pPr>
            <w:r>
              <w:rPr>
                <w:rFonts w:ascii="GHEA Grapalat" w:hAnsi="GHEA Grapalat" w:cs="Calibri"/>
                <w:b/>
                <w:lang w:val="hy-AM"/>
              </w:rPr>
              <w:t>Մասամբ է ը</w:t>
            </w:r>
            <w:r w:rsidRPr="00B420D4">
              <w:rPr>
                <w:rFonts w:ascii="GHEA Grapalat" w:hAnsi="GHEA Grapalat" w:cs="Calibri"/>
                <w:b/>
                <w:lang w:val="hy-AM"/>
              </w:rPr>
              <w:t>նդունվել։</w:t>
            </w:r>
          </w:p>
          <w:p w:rsidR="007854AE" w:rsidRDefault="00B420D4" w:rsidP="004B47B5">
            <w:pPr>
              <w:spacing w:line="360" w:lineRule="auto"/>
              <w:ind w:left="55" w:firstLine="1010"/>
              <w:jc w:val="both"/>
              <w:rPr>
                <w:rFonts w:ascii="GHEA Grapalat" w:hAnsi="GHEA Grapalat" w:cs="Calibri"/>
                <w:lang w:val="hy-AM"/>
              </w:rPr>
            </w:pPr>
            <w:r w:rsidRPr="00B420D4">
              <w:rPr>
                <w:rFonts w:ascii="GHEA Grapalat" w:hAnsi="GHEA Grapalat" w:cs="Calibri"/>
                <w:lang w:val="hy-AM"/>
              </w:rPr>
              <w:t>Նախագծի նախաբանը խմբագրվել է</w:t>
            </w:r>
            <w:r>
              <w:rPr>
                <w:rFonts w:ascii="GHEA Grapalat" w:hAnsi="GHEA Grapalat" w:cs="Calibri"/>
                <w:lang w:val="hy-AM"/>
              </w:rPr>
              <w:t xml:space="preserve">, և հանվել է </w:t>
            </w:r>
            <w:r w:rsidRPr="00B420D4">
              <w:rPr>
                <w:rFonts w:ascii="GHEA Grapalat" w:hAnsi="GHEA Grapalat" w:cs="Calibri"/>
                <w:lang w:val="hy-AM"/>
              </w:rPr>
              <w:t>«Կառավարության կառուցվածքի և գործունեության մասին» օրենքում փոփոխություն կատարելու մասին» 2023 թվականի հունիսի 14-ի ՀՕ-206-Ն օրենքին</w:t>
            </w:r>
            <w:r>
              <w:rPr>
                <w:rFonts w:ascii="GHEA Grapalat" w:hAnsi="GHEA Grapalat" w:cs="Calibri"/>
                <w:lang w:val="hy-AM"/>
              </w:rPr>
              <w:t xml:space="preserve"> տրված հղումը։</w:t>
            </w:r>
          </w:p>
          <w:p w:rsidR="0009168B" w:rsidRPr="0009168B" w:rsidRDefault="00B420D4" w:rsidP="0009168B">
            <w:pPr>
              <w:spacing w:line="360" w:lineRule="auto"/>
              <w:ind w:firstLine="920"/>
              <w:jc w:val="both"/>
              <w:rPr>
                <w:rFonts w:ascii="GHEA Grapalat" w:hAnsi="GHEA Grapalat" w:cs="Calibri"/>
                <w:lang w:val="hy-AM"/>
              </w:rPr>
            </w:pPr>
            <w:r>
              <w:rPr>
                <w:rFonts w:ascii="GHEA Grapalat" w:hAnsi="GHEA Grapalat" w:cs="Calibri"/>
                <w:lang w:val="hy-AM"/>
              </w:rPr>
              <w:t xml:space="preserve">Միաժամանակ, հոկտեմբերի 13-ից հետո նախագիծը շրջանառելու մասով հարկ է նշել, որ  նախագծի մշակումը բխում է </w:t>
            </w:r>
            <w:r w:rsidR="0009168B" w:rsidRPr="0009168B">
              <w:rPr>
                <w:rFonts w:ascii="GHEA Grapalat" w:hAnsi="GHEA Grapalat" w:cs="Calibri"/>
                <w:lang w:val="hy-AM"/>
              </w:rPr>
              <w:t xml:space="preserve">ՀՀ վարչապետի 13.09.2023 N 938-Ա որոշման </w:t>
            </w:r>
            <w:r w:rsidR="003157F4">
              <w:rPr>
                <w:rFonts w:ascii="GHEA Grapalat" w:hAnsi="GHEA Grapalat" w:cs="Calibri"/>
                <w:lang w:val="hy-AM"/>
              </w:rPr>
              <w:t xml:space="preserve">հավելվածի </w:t>
            </w:r>
            <w:r w:rsidR="0009168B">
              <w:rPr>
                <w:rFonts w:ascii="GHEA Grapalat" w:hAnsi="GHEA Grapalat" w:cs="Calibri"/>
                <w:lang w:val="hy-AM"/>
              </w:rPr>
              <w:t>4</w:t>
            </w:r>
            <w:r w:rsidR="0009168B" w:rsidRPr="0009168B">
              <w:rPr>
                <w:rFonts w:ascii="GHEA Grapalat" w:hAnsi="GHEA Grapalat" w:cs="Calibri"/>
                <w:lang w:val="hy-AM"/>
              </w:rPr>
              <w:t>-րդ կետ</w:t>
            </w:r>
            <w:r w:rsidR="0009168B">
              <w:rPr>
                <w:rFonts w:ascii="GHEA Grapalat" w:hAnsi="GHEA Grapalat" w:cs="Calibri"/>
                <w:lang w:val="hy-AM"/>
              </w:rPr>
              <w:t xml:space="preserve">ի պահանջից, համաձայն որի՝ մինչև սեպտեմբերի 3-րդ </w:t>
            </w:r>
            <w:r w:rsidR="0009168B">
              <w:rPr>
                <w:rFonts w:ascii="GHEA Grapalat" w:hAnsi="GHEA Grapalat" w:cs="Calibri"/>
                <w:lang w:val="hy-AM"/>
              </w:rPr>
              <w:lastRenderedPageBreak/>
              <w:t xml:space="preserve">տասնօրյակ </w:t>
            </w:r>
            <w:r w:rsidR="0009168B" w:rsidRPr="0009168B">
              <w:rPr>
                <w:rFonts w:ascii="GHEA Grapalat" w:hAnsi="GHEA Grapalat" w:cs="Calibri"/>
                <w:lang w:val="hy-AM"/>
              </w:rPr>
              <w:t xml:space="preserve">ՀՀ վարչապետի աշխատակազմ </w:t>
            </w:r>
            <w:r w:rsidR="0009168B">
              <w:rPr>
                <w:rFonts w:ascii="GHEA Grapalat" w:hAnsi="GHEA Grapalat" w:cs="Calibri"/>
                <w:lang w:val="hy-AM"/>
              </w:rPr>
              <w:t xml:space="preserve">պետք է </w:t>
            </w:r>
            <w:r w:rsidR="0009168B" w:rsidRPr="0009168B">
              <w:rPr>
                <w:rFonts w:ascii="GHEA Grapalat" w:hAnsi="GHEA Grapalat" w:cs="Calibri"/>
                <w:lang w:val="hy-AM"/>
              </w:rPr>
              <w:t>ներկայացնի</w:t>
            </w:r>
            <w:r w:rsidR="0009168B">
              <w:rPr>
                <w:rFonts w:ascii="GHEA Grapalat" w:hAnsi="GHEA Grapalat" w:cs="Calibri"/>
                <w:lang w:val="hy-AM"/>
              </w:rPr>
              <w:t xml:space="preserve"> </w:t>
            </w:r>
            <w:r w:rsidR="0009168B" w:rsidRPr="0009168B">
              <w:rPr>
                <w:rFonts w:ascii="GHEA Grapalat" w:hAnsi="GHEA Grapalat" w:cs="Calibri"/>
                <w:lang w:val="hy-AM"/>
              </w:rPr>
              <w:t>«Հայաստանի</w:t>
            </w:r>
            <w:r w:rsidR="0009168B">
              <w:rPr>
                <w:rFonts w:ascii="GHEA Grapalat" w:hAnsi="GHEA Grapalat" w:cs="Calibri"/>
                <w:lang w:val="hy-AM"/>
              </w:rPr>
              <w:t xml:space="preserve"> </w:t>
            </w:r>
            <w:r w:rsidR="0009168B" w:rsidRPr="0009168B">
              <w:rPr>
                <w:rFonts w:ascii="GHEA Grapalat" w:hAnsi="GHEA Grapalat" w:cs="Calibri"/>
                <w:lang w:val="hy-AM"/>
              </w:rPr>
              <w:t>Հանրապետության</w:t>
            </w:r>
          </w:p>
          <w:p w:rsidR="00B420D4" w:rsidRDefault="0009168B" w:rsidP="0009168B">
            <w:pPr>
              <w:spacing w:line="360" w:lineRule="auto"/>
              <w:jc w:val="both"/>
              <w:rPr>
                <w:rFonts w:ascii="GHEA Grapalat" w:hAnsi="GHEA Grapalat" w:cs="Calibri"/>
                <w:lang w:val="hy-AM"/>
              </w:rPr>
            </w:pPr>
            <w:r w:rsidRPr="0009168B">
              <w:rPr>
                <w:rFonts w:ascii="GHEA Grapalat" w:hAnsi="GHEA Grapalat" w:cs="Calibri"/>
                <w:lang w:val="hy-AM"/>
              </w:rPr>
              <w:t>կառավարության 2020</w:t>
            </w:r>
            <w:r>
              <w:rPr>
                <w:rFonts w:ascii="GHEA Grapalat" w:hAnsi="GHEA Grapalat" w:cs="Calibri"/>
                <w:lang w:val="hy-AM"/>
              </w:rPr>
              <w:t xml:space="preserve"> </w:t>
            </w:r>
            <w:r w:rsidRPr="0009168B">
              <w:rPr>
                <w:rFonts w:ascii="GHEA Grapalat" w:hAnsi="GHEA Grapalat" w:cs="Calibri"/>
                <w:lang w:val="hy-AM"/>
              </w:rPr>
              <w:t>թվականի հուլիսի 9-ի</w:t>
            </w:r>
            <w:r>
              <w:rPr>
                <w:rFonts w:ascii="GHEA Grapalat" w:hAnsi="GHEA Grapalat" w:cs="Calibri"/>
                <w:lang w:val="hy-AM"/>
              </w:rPr>
              <w:t xml:space="preserve"> </w:t>
            </w:r>
            <w:r w:rsidRPr="0009168B">
              <w:rPr>
                <w:rFonts w:ascii="GHEA Grapalat" w:hAnsi="GHEA Grapalat" w:cs="Calibri"/>
                <w:lang w:val="hy-AM"/>
              </w:rPr>
              <w:t>N 1159-Ն որոշման մեջ</w:t>
            </w:r>
            <w:r>
              <w:rPr>
                <w:rFonts w:ascii="GHEA Grapalat" w:hAnsi="GHEA Grapalat" w:cs="Calibri"/>
                <w:lang w:val="hy-AM"/>
              </w:rPr>
              <w:t xml:space="preserve"> </w:t>
            </w:r>
            <w:r w:rsidRPr="0009168B">
              <w:rPr>
                <w:rFonts w:ascii="GHEA Grapalat" w:hAnsi="GHEA Grapalat" w:cs="Calibri"/>
                <w:lang w:val="hy-AM"/>
              </w:rPr>
              <w:t>լրացում կատարելու մասին»</w:t>
            </w:r>
            <w:r>
              <w:rPr>
                <w:rFonts w:ascii="GHEA Grapalat" w:hAnsi="GHEA Grapalat" w:cs="Calibri"/>
                <w:lang w:val="hy-AM"/>
              </w:rPr>
              <w:t xml:space="preserve"> ՀՀ կառավարության որոշման համապատասխան նախագիծը։</w:t>
            </w:r>
          </w:p>
          <w:p w:rsidR="0009168B" w:rsidRDefault="00F90383" w:rsidP="00B420D4">
            <w:pPr>
              <w:spacing w:line="360" w:lineRule="auto"/>
              <w:jc w:val="both"/>
              <w:rPr>
                <w:rFonts w:ascii="GHEA Grapalat" w:hAnsi="GHEA Grapalat" w:cs="Calibri"/>
                <w:lang w:val="hy-AM"/>
              </w:rPr>
            </w:pPr>
            <w:r>
              <w:rPr>
                <w:rFonts w:ascii="GHEA Grapalat" w:hAnsi="GHEA Grapalat" w:cs="Calibri"/>
                <w:lang w:val="hy-AM"/>
              </w:rPr>
              <w:t xml:space="preserve">Ինչ վերաբերում է </w:t>
            </w:r>
            <w:r w:rsidRPr="00F90383">
              <w:rPr>
                <w:rFonts w:ascii="GHEA Grapalat" w:hAnsi="GHEA Grapalat" w:cs="Calibri"/>
                <w:lang w:val="hy-AM"/>
              </w:rPr>
              <w:t xml:space="preserve">ՀՀ վարչապետի 13.09.2023 N 938-Ա որոշման </w:t>
            </w:r>
            <w:r w:rsidR="003157F4">
              <w:rPr>
                <w:rFonts w:ascii="GHEA Grapalat" w:hAnsi="GHEA Grapalat" w:cs="Calibri"/>
                <w:lang w:val="hy-AM"/>
              </w:rPr>
              <w:t xml:space="preserve">հավելվածի </w:t>
            </w:r>
            <w:bookmarkStart w:id="0" w:name="_GoBack"/>
            <w:bookmarkEnd w:id="0"/>
            <w:r w:rsidRPr="00F90383">
              <w:rPr>
                <w:rFonts w:ascii="GHEA Grapalat" w:hAnsi="GHEA Grapalat" w:cs="Calibri"/>
                <w:lang w:val="hy-AM"/>
              </w:rPr>
              <w:t>4-րդ կետի</w:t>
            </w:r>
            <w:r>
              <w:rPr>
                <w:rFonts w:ascii="GHEA Grapalat" w:hAnsi="GHEA Grapalat" w:cs="Calibri"/>
                <w:lang w:val="hy-AM"/>
              </w:rPr>
              <w:t xml:space="preserve"> միջոցառման համար սեպտեմբերի 3-րդ տասնօրյակը նախատեսելուն ապա, այն պայմանավորված է այն հանգամանքով, որ «Կամավոր աշխատանքի մասին» օրենքի և հարակից օրենքների փաթեթը հիմնական կարգավորումների մասով ուժի մեջ է մտնելու 2023 թվականի հոկտեմբերի 13-ին, հետևաբար միասնական օրենսդրական մեխանիզմների նույն ժամկետում ներդրվելու նպատակադրման համատեքստում է, որ այլ իրավական ակտերում փոփոխություններն էլ մինչև հոկտեմբերի 13-ն ընդունված լինե</w:t>
            </w:r>
            <w:r w:rsidR="00CA2091">
              <w:rPr>
                <w:rFonts w:ascii="GHEA Grapalat" w:hAnsi="GHEA Grapalat" w:cs="Calibri"/>
                <w:lang w:val="hy-AM"/>
              </w:rPr>
              <w:t xml:space="preserve">ն և </w:t>
            </w:r>
            <w:r w:rsidR="00CA2091">
              <w:rPr>
                <w:rFonts w:ascii="GHEA Grapalat" w:hAnsi="GHEA Grapalat" w:cs="Calibri"/>
                <w:lang w:val="hy-AM"/>
              </w:rPr>
              <w:lastRenderedPageBreak/>
              <w:t>մ</w:t>
            </w:r>
            <w:r>
              <w:rPr>
                <w:rFonts w:ascii="GHEA Grapalat" w:hAnsi="GHEA Grapalat" w:cs="Calibri"/>
                <w:lang w:val="hy-AM"/>
              </w:rPr>
              <w:t>իասնական փաթեթով ուժի մեջ մտնեն հոկտեմբերի 13-ից։</w:t>
            </w:r>
          </w:p>
          <w:p w:rsidR="0009168B" w:rsidRDefault="00CA2091" w:rsidP="00CA2091">
            <w:pPr>
              <w:spacing w:line="360" w:lineRule="auto"/>
              <w:jc w:val="both"/>
              <w:rPr>
                <w:rFonts w:ascii="GHEA Grapalat" w:hAnsi="GHEA Grapalat" w:cs="Calibri"/>
                <w:lang w:val="hy-AM"/>
              </w:rPr>
            </w:pPr>
            <w:r>
              <w:rPr>
                <w:rFonts w:ascii="GHEA Grapalat" w:hAnsi="GHEA Grapalat" w:cs="Calibri"/>
                <w:lang w:val="hy-AM"/>
              </w:rPr>
              <w:t xml:space="preserve">Այդ նպատակադրմամբ է </w:t>
            </w:r>
            <w:r w:rsidR="004B47B5">
              <w:rPr>
                <w:rFonts w:ascii="GHEA Grapalat" w:hAnsi="GHEA Grapalat" w:cs="Calibri"/>
                <w:lang w:val="hy-AM"/>
              </w:rPr>
              <w:t xml:space="preserve">պայմանավորված </w:t>
            </w:r>
            <w:r>
              <w:rPr>
                <w:rFonts w:ascii="GHEA Grapalat" w:hAnsi="GHEA Grapalat" w:cs="Calibri"/>
                <w:lang w:val="hy-AM"/>
              </w:rPr>
              <w:t xml:space="preserve">նաև, որ </w:t>
            </w:r>
            <w:r w:rsidRPr="00CA2091">
              <w:rPr>
                <w:rFonts w:ascii="GHEA Grapalat" w:hAnsi="GHEA Grapalat" w:cs="Calibri"/>
                <w:lang w:val="hy-AM"/>
              </w:rPr>
              <w:t>«Կամավոր աշխատանքի մասին» օրենքի և հարակից օրենքների փաթեթ</w:t>
            </w:r>
            <w:r>
              <w:rPr>
                <w:rFonts w:ascii="GHEA Grapalat" w:hAnsi="GHEA Grapalat" w:cs="Calibri"/>
                <w:lang w:val="hy-AM"/>
              </w:rPr>
              <w:t xml:space="preserve">ի համար հիմնականում նախատեսվել է </w:t>
            </w:r>
            <w:r w:rsidRPr="00CA2091">
              <w:rPr>
                <w:rFonts w:ascii="GHEA Grapalat" w:hAnsi="GHEA Grapalat" w:cs="Calibri"/>
                <w:lang w:val="hy-AM"/>
              </w:rPr>
              <w:t xml:space="preserve">պաշտոնական հրապարակմանը հաջորդող օրվանից երեք ամիս հետո </w:t>
            </w:r>
            <w:r>
              <w:rPr>
                <w:rFonts w:ascii="GHEA Grapalat" w:hAnsi="GHEA Grapalat" w:cs="Calibri"/>
                <w:lang w:val="hy-AM"/>
              </w:rPr>
              <w:t>ուժի մեջ մտնելու ժամկետ։ Այսինքն, որպեսզի մինչ այդ օրենսդրական կարգավորումները համապատասխանեցվեն և միասնական ընթացակարգով ներդրվեն։</w:t>
            </w:r>
          </w:p>
          <w:p w:rsidR="00CA2091" w:rsidRPr="000221EA" w:rsidRDefault="002A4A5D" w:rsidP="00CA2091">
            <w:pPr>
              <w:spacing w:line="360" w:lineRule="auto"/>
              <w:jc w:val="both"/>
              <w:rPr>
                <w:rFonts w:ascii="GHEA Grapalat" w:hAnsi="GHEA Grapalat" w:cs="Calibri"/>
                <w:highlight w:val="yellow"/>
                <w:lang w:val="hy-AM"/>
              </w:rPr>
            </w:pPr>
            <w:r>
              <w:rPr>
                <w:rFonts w:ascii="GHEA Grapalat" w:hAnsi="GHEA Grapalat" w:cs="Calibri"/>
                <w:lang w:val="hy-AM"/>
              </w:rPr>
              <w:t>Վերոգրյալն</w:t>
            </w:r>
            <w:r w:rsidR="00CA2091">
              <w:rPr>
                <w:rFonts w:ascii="GHEA Grapalat" w:hAnsi="GHEA Grapalat" w:cs="Calibri"/>
                <w:lang w:val="hy-AM"/>
              </w:rPr>
              <w:t xml:space="preserve"> աշխատանքային կարգով </w:t>
            </w:r>
            <w:r w:rsidR="004B47B5">
              <w:rPr>
                <w:rFonts w:ascii="GHEA Grapalat" w:hAnsi="GHEA Grapalat" w:cs="Calibri"/>
                <w:lang w:val="hy-AM"/>
              </w:rPr>
              <w:t>քննարկվել է նաև Արդարադատության նախարարության ներկայացուցչի հետ և ընդունելի է եղել վերջինիս կողմից։</w:t>
            </w:r>
          </w:p>
        </w:tc>
      </w:tr>
      <w:tr w:rsidR="007744CF" w:rsidRPr="003157F4" w:rsidTr="00F90383">
        <w:trPr>
          <w:tblCellSpacing w:w="0" w:type="dxa"/>
          <w:jc w:val="center"/>
        </w:trPr>
        <w:tc>
          <w:tcPr>
            <w:tcW w:w="5572" w:type="dxa"/>
            <w:vMerge w:val="restart"/>
            <w:tcBorders>
              <w:top w:val="outset" w:sz="6" w:space="0" w:color="auto"/>
              <w:left w:val="outset" w:sz="6" w:space="0" w:color="auto"/>
              <w:bottom w:val="outset" w:sz="6" w:space="0" w:color="auto"/>
              <w:right w:val="outset" w:sz="6" w:space="0" w:color="auto"/>
            </w:tcBorders>
            <w:shd w:val="clear" w:color="auto" w:fill="D0D0D0"/>
          </w:tcPr>
          <w:p w:rsidR="007744CF" w:rsidRPr="000221EA" w:rsidRDefault="007744CF" w:rsidP="00B0678C">
            <w:pPr>
              <w:spacing w:before="100" w:beforeAutospacing="1" w:after="100" w:afterAutospacing="1" w:line="360" w:lineRule="auto"/>
              <w:jc w:val="center"/>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744CF" w:rsidRPr="000221EA" w:rsidRDefault="007744CF" w:rsidP="00B0678C">
            <w:pPr>
              <w:spacing w:line="360" w:lineRule="auto"/>
              <w:jc w:val="center"/>
              <w:rPr>
                <w:rFonts w:ascii="GHEA Grapalat" w:hAnsi="GHEA Grapalat"/>
                <w:lang w:val="hy-AM"/>
              </w:rPr>
            </w:pPr>
          </w:p>
        </w:tc>
      </w:tr>
      <w:tr w:rsidR="007744CF" w:rsidRPr="003157F4" w:rsidTr="00F90383">
        <w:trPr>
          <w:tblCellSpacing w:w="0" w:type="dxa"/>
          <w:jc w:val="center"/>
        </w:trPr>
        <w:tc>
          <w:tcPr>
            <w:tcW w:w="5572" w:type="dxa"/>
            <w:vMerge/>
            <w:tcBorders>
              <w:top w:val="outset" w:sz="6" w:space="0" w:color="auto"/>
              <w:left w:val="outset" w:sz="6" w:space="0" w:color="auto"/>
              <w:bottom w:val="outset" w:sz="6" w:space="0" w:color="auto"/>
              <w:right w:val="outset" w:sz="6" w:space="0" w:color="auto"/>
            </w:tcBorders>
            <w:vAlign w:val="center"/>
          </w:tcPr>
          <w:p w:rsidR="007744CF" w:rsidRPr="000221EA" w:rsidRDefault="007744CF" w:rsidP="00B0678C">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tcPr>
          <w:p w:rsidR="007744CF" w:rsidRPr="000221EA" w:rsidRDefault="007744CF" w:rsidP="00B0678C">
            <w:pPr>
              <w:spacing w:line="360" w:lineRule="auto"/>
              <w:jc w:val="center"/>
              <w:rPr>
                <w:rFonts w:ascii="GHEA Grapalat" w:hAnsi="GHEA Grapalat"/>
                <w:lang w:val="hy-AM"/>
              </w:rPr>
            </w:pPr>
          </w:p>
        </w:tc>
      </w:tr>
      <w:tr w:rsidR="007744CF" w:rsidRPr="003157F4" w:rsidTr="00F90383">
        <w:trPr>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rsidR="007744CF" w:rsidRPr="000221EA" w:rsidRDefault="007854AE" w:rsidP="00342157">
            <w:pPr>
              <w:spacing w:line="360" w:lineRule="auto"/>
              <w:ind w:firstLine="567"/>
              <w:jc w:val="both"/>
              <w:rPr>
                <w:rFonts w:ascii="GHEA Grapalat" w:eastAsiaTheme="minorHAnsi" w:hAnsi="GHEA Grapalat" w:cstheme="minorBidi"/>
                <w:bCs/>
                <w:shd w:val="clear" w:color="auto" w:fill="FFFFFF"/>
                <w:lang w:val="hy-AM"/>
              </w:rPr>
            </w:pPr>
            <w:r>
              <w:rPr>
                <w:rFonts w:ascii="GHEA Grapalat" w:eastAsiaTheme="minorHAnsi" w:hAnsi="GHEA Grapalat" w:cstheme="minorBidi"/>
                <w:bCs/>
                <w:shd w:val="clear" w:color="auto" w:fill="FFFFFF"/>
                <w:lang w:val="hy-AM"/>
              </w:rPr>
              <w:t>Ն</w:t>
            </w:r>
            <w:r w:rsidRPr="007854AE">
              <w:rPr>
                <w:rFonts w:ascii="GHEA Grapalat" w:eastAsiaTheme="minorHAnsi" w:hAnsi="GHEA Grapalat" w:cstheme="minorBidi"/>
                <w:bCs/>
                <w:shd w:val="clear" w:color="auto" w:fill="FFFFFF"/>
                <w:lang w:val="hy-AM"/>
              </w:rPr>
              <w:t>ախագիծը շահագրգիռ մարմինների կարծիքին չի ներկայացվել, քանի որ առաջարկվող լրացման մասով շահագրգիռ մարմին առկա չէ։</w:t>
            </w:r>
          </w:p>
        </w:tc>
        <w:tc>
          <w:tcPr>
            <w:tcW w:w="31" w:type="dxa"/>
            <w:tcBorders>
              <w:top w:val="outset" w:sz="6" w:space="0" w:color="auto"/>
              <w:left w:val="outset" w:sz="6" w:space="0" w:color="auto"/>
              <w:bottom w:val="outset" w:sz="6" w:space="0" w:color="auto"/>
              <w:right w:val="nil"/>
            </w:tcBorders>
          </w:tcPr>
          <w:p w:rsidR="007744CF" w:rsidRPr="000221EA" w:rsidRDefault="007744CF" w:rsidP="00B0678C">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744CF" w:rsidRPr="000221EA" w:rsidRDefault="007744CF" w:rsidP="00B0678C">
            <w:pPr>
              <w:spacing w:line="360" w:lineRule="auto"/>
              <w:jc w:val="both"/>
              <w:rPr>
                <w:rFonts w:ascii="GHEA Grapalat" w:hAnsi="GHEA Grapalat" w:cs="Calibri"/>
                <w:lang w:val="hy-AM"/>
              </w:rPr>
            </w:pPr>
          </w:p>
        </w:tc>
      </w:tr>
    </w:tbl>
    <w:p w:rsidR="006F6539" w:rsidRPr="007854AE" w:rsidRDefault="003157F4">
      <w:pPr>
        <w:rPr>
          <w:lang w:val="hy-AM"/>
        </w:rPr>
      </w:pPr>
    </w:p>
    <w:sectPr w:rsidR="006F6539" w:rsidRPr="007854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11E9F"/>
    <w:multiLevelType w:val="hybridMultilevel"/>
    <w:tmpl w:val="5B728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573349"/>
    <w:multiLevelType w:val="hybridMultilevel"/>
    <w:tmpl w:val="EA8CB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F22"/>
    <w:rsid w:val="0009168B"/>
    <w:rsid w:val="00254F6C"/>
    <w:rsid w:val="002A4A5D"/>
    <w:rsid w:val="003157F4"/>
    <w:rsid w:val="00342157"/>
    <w:rsid w:val="0039263C"/>
    <w:rsid w:val="0039713C"/>
    <w:rsid w:val="003D5C94"/>
    <w:rsid w:val="003F63F1"/>
    <w:rsid w:val="004650B1"/>
    <w:rsid w:val="004B1BE3"/>
    <w:rsid w:val="004B47B5"/>
    <w:rsid w:val="00707F22"/>
    <w:rsid w:val="007744CF"/>
    <w:rsid w:val="007854AE"/>
    <w:rsid w:val="00AA4C9A"/>
    <w:rsid w:val="00B420D4"/>
    <w:rsid w:val="00CA2091"/>
    <w:rsid w:val="00F90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FE1A7"/>
  <w15:chartTrackingRefBased/>
  <w15:docId w15:val="{05147944-E285-46E5-9B49-0D5AA3C5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4C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7744CF"/>
    <w:rPr>
      <w:rFonts w:ascii="Agg_Times1" w:hAnsi="Agg_Times1"/>
      <w:szCs w:val="20"/>
      <w:lang w:val="en-GB" w:eastAsia="en-US"/>
    </w:rPr>
  </w:style>
  <w:style w:type="character" w:customStyle="1" w:styleId="ArmenianChar">
    <w:name w:val="Armenian Char"/>
    <w:link w:val="Armenian"/>
    <w:locked/>
    <w:rsid w:val="007744CF"/>
    <w:rPr>
      <w:rFonts w:ascii="Agg_Times1" w:eastAsia="Times New Roman" w:hAnsi="Agg_Times1" w:cs="Times New Roman"/>
      <w:sz w:val="24"/>
      <w:szCs w:val="20"/>
      <w:lang w:val="en-GB"/>
    </w:rPr>
  </w:style>
  <w:style w:type="paragraph" w:styleId="ListParagraph">
    <w:name w:val="List Paragraph"/>
    <w:basedOn w:val="Normal"/>
    <w:uiPriority w:val="34"/>
    <w:qFormat/>
    <w:rsid w:val="00785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Lusine.Harutyunyan</cp:lastModifiedBy>
  <cp:revision>12</cp:revision>
  <dcterms:created xsi:type="dcterms:W3CDTF">2023-09-26T05:27:00Z</dcterms:created>
  <dcterms:modified xsi:type="dcterms:W3CDTF">2023-09-26T06:18:00Z</dcterms:modified>
</cp:coreProperties>
</file>