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3008A8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3008A8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2577EE8" w:rsidR="0077537C" w:rsidRPr="003008A8" w:rsidRDefault="0031049B" w:rsidP="006E1019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008A8">
        <w:rPr>
          <w:rFonts w:ascii="GHEA Grapalat" w:hAnsi="GHEA Grapalat" w:cs="Sylfaen"/>
          <w:sz w:val="24"/>
          <w:szCs w:val="24"/>
          <w:lang w:val="hy-AM"/>
        </w:rPr>
        <w:t>«</w:t>
      </w:r>
      <w:r w:rsidRPr="003008A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3008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ԿԱՌԱՎԱՐՈՒԹՅԱՆ 2023 ԹՎԱԿԱՆԻ ՄԱՅԻՍԻ 25-Ի N 808-Ն ՈՐՈՇՄԱՆ ՄԵՋ ԼՐԱՑՈՒՄՆԵՐ ԿԱՏԱՐԵԼՈՒ ՄԱՍԻՆ</w:t>
      </w:r>
      <w:r w:rsidRPr="003008A8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3008A8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78"/>
        <w:gridCol w:w="4926"/>
        <w:gridCol w:w="438"/>
      </w:tblGrid>
      <w:tr w:rsidR="0077537C" w:rsidRPr="003008A8" w14:paraId="0D9A04D2" w14:textId="77777777" w:rsidTr="003008A8">
        <w:trPr>
          <w:gridAfter w:val="1"/>
          <w:wAfter w:w="438" w:type="dxa"/>
          <w:trHeight w:val="787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3C8156D5" w:rsidR="0077537C" w:rsidRPr="003008A8" w:rsidRDefault="0031049B" w:rsidP="003008A8">
            <w:pPr>
              <w:tabs>
                <w:tab w:val="center" w:pos="4680"/>
              </w:tabs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008A8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3D44CCFA" w14:textId="77777777" w:rsidR="0077537C" w:rsidRPr="003008A8" w:rsidRDefault="0077537C" w:rsidP="003008A8">
            <w:pPr>
              <w:tabs>
                <w:tab w:val="center" w:pos="4680"/>
                <w:tab w:val="right" w:pos="9060"/>
              </w:tabs>
              <w:spacing w:after="0" w:line="360" w:lineRule="auto"/>
              <w:ind w:left="2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3A7F111" w:rsidR="0077537C" w:rsidRPr="003008A8" w:rsidRDefault="003104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</w:rPr>
              <w:t>26</w:t>
            </w:r>
            <w:r w:rsidR="0077537C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008A8" w14:paraId="7AC49DF7" w14:textId="77777777" w:rsidTr="003008A8">
        <w:trPr>
          <w:gridAfter w:val="1"/>
          <w:wAfter w:w="438" w:type="dxa"/>
          <w:trHeight w:val="753"/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008A8" w:rsidRDefault="0077537C" w:rsidP="003008A8">
            <w:pPr>
              <w:tabs>
                <w:tab w:val="center" w:pos="4680"/>
              </w:tabs>
              <w:spacing w:after="0" w:line="360" w:lineRule="auto"/>
              <w:ind w:left="2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E9F4C3D" w:rsidR="0077537C" w:rsidRPr="003008A8" w:rsidRDefault="003104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01/3-2/58273-2023</w:t>
            </w:r>
          </w:p>
        </w:tc>
      </w:tr>
      <w:tr w:rsidR="0077537C" w:rsidRPr="003008A8" w14:paraId="5BC6AF60" w14:textId="77777777" w:rsidTr="003008A8">
        <w:trPr>
          <w:gridAfter w:val="1"/>
          <w:wAfter w:w="438" w:type="dxa"/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723B6" w14:textId="77777777" w:rsidR="0031049B" w:rsidRPr="003008A8" w:rsidRDefault="0031049B" w:rsidP="003008A8">
            <w:pPr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08A8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2023 թվականի մայիսի 25-ի թիվ 808-Ն որոշման մեջ լրացումներ կատարելու մասին Հայաստանի Հանրապետության կառավարության որոշման նախագծի (այսուհետ՝ Նախագիծ) վերաբերյալ հայտնում ենք հետևյալը.</w:t>
            </w:r>
          </w:p>
          <w:p w14:paraId="7A41C81E" w14:textId="77777777" w:rsidR="0031049B" w:rsidRPr="003008A8" w:rsidRDefault="0031049B" w:rsidP="003008A8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lang w:val="hy-AM"/>
              </w:rPr>
            </w:pPr>
            <w:r w:rsidRPr="003008A8">
              <w:rPr>
                <w:rFonts w:ascii="GHEA Grapalat" w:hAnsi="GHEA Grapalat"/>
                <w:lang w:val="hy-AM"/>
              </w:rPr>
              <w:t xml:space="preserve">Նախագծի 1-ին կետի 1-ին </w:t>
            </w:r>
            <w:r w:rsidRPr="003008A8">
              <w:rPr>
                <w:rFonts w:ascii="GHEA Grapalat" w:hAnsi="GHEA Grapalat" w:cs="Sylfaen"/>
                <w:lang w:val="hy-AM"/>
              </w:rPr>
              <w:t>ենթակետի</w:t>
            </w:r>
            <w:r w:rsidRPr="003008A8">
              <w:rPr>
                <w:rFonts w:ascii="GHEA Grapalat" w:hAnsi="GHEA Grapalat"/>
                <w:lang w:val="hy-AM"/>
              </w:rPr>
              <w:t xml:space="preserve"> «ա» պարբերությունում ԵՏՄ ԱՏԳ ԱԱ 8529 10 և 8529 90 ծածկագրերի փոխարեն առաջարկում ենք լրացնել մեկ հիմնական ԵՏՄ ԱՏԳ ԱԱ 8529 ապրանքային դիրք` Մասեր՝ բացառապես կամ հիմնականում 8524-8528 ապրանքային դիրքերում ընդգրկված ապարատուրաների համար նախատեսված բովանդակությամբ։ </w:t>
            </w:r>
          </w:p>
          <w:p w14:paraId="48A72BC9" w14:textId="77777777" w:rsidR="0031049B" w:rsidRPr="003008A8" w:rsidRDefault="0031049B" w:rsidP="003008A8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lang w:val="hy-AM"/>
              </w:rPr>
            </w:pPr>
            <w:r w:rsidRPr="003008A8">
              <w:rPr>
                <w:rFonts w:ascii="GHEA Grapalat" w:hAnsi="GHEA Grapalat"/>
                <w:lang w:val="hy-AM"/>
              </w:rPr>
              <w:t xml:space="preserve">Նախագծի </w:t>
            </w:r>
            <w:r w:rsidRPr="003008A8">
              <w:rPr>
                <w:rFonts w:ascii="GHEA Grapalat" w:hAnsi="GHEA Grapalat" w:cs="Sylfaen"/>
                <w:lang w:val="hy-AM"/>
              </w:rPr>
              <w:t>1-ին կետի 1-ին ենթակետի</w:t>
            </w:r>
            <w:r w:rsidRPr="003008A8">
              <w:rPr>
                <w:rFonts w:ascii="GHEA Grapalat" w:hAnsi="GHEA Grapalat"/>
                <w:lang w:val="hy-AM"/>
              </w:rPr>
              <w:t xml:space="preserve"> «բ» պարբերությունում ԱՏԳ ԱԱ </w:t>
            </w:r>
            <w:r w:rsidRPr="003008A8">
              <w:rPr>
                <w:rFonts w:ascii="GHEA Grapalat" w:hAnsi="GHEA Grapalat"/>
                <w:color w:val="000000"/>
                <w:lang w:val="hy-AM"/>
              </w:rPr>
              <w:t>8482 50 ծածկագրի նկարագրության մեջ «գլանաձև խողովակներով» բառերից հետո առաջարկում ենք լրացնել «</w:t>
            </w:r>
            <w:r w:rsidRPr="003008A8">
              <w:rPr>
                <w:rFonts w:ascii="GHEA Grapalat" w:hAnsi="GHEA Grapalat"/>
                <w:lang w:val="hy-AM"/>
              </w:rPr>
              <w:t xml:space="preserve">, ներառյալ հավաքված զատիչները և հոլովակները» բառերը` հաշվի առնելով այն, որ անվանումն ըստ ԵՏՄ ԱՏԳ ԱԱ ամբողջական չէ: </w:t>
            </w:r>
          </w:p>
          <w:p w14:paraId="50478A12" w14:textId="77777777" w:rsidR="0031049B" w:rsidRPr="003008A8" w:rsidRDefault="0031049B" w:rsidP="003008A8">
            <w:pPr>
              <w:pStyle w:val="ListParagraph"/>
              <w:tabs>
                <w:tab w:val="left" w:pos="851"/>
              </w:tabs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lang w:val="hy-AM"/>
              </w:rPr>
            </w:pPr>
            <w:r w:rsidRPr="003008A8">
              <w:rPr>
                <w:rFonts w:ascii="GHEA Grapalat" w:hAnsi="GHEA Grapalat"/>
                <w:lang w:val="hy-AM"/>
              </w:rPr>
              <w:lastRenderedPageBreak/>
              <w:t>Միաժամանակ հայտնում ենք, որ Հայաստանի Հանրապետությունից արտահանվող և Հայաստանի Հանրապետության տարածքով տարանցիկ փոխադրվող զգայուն ապրանքների ցանկը հաստատելու մասին Հայաստանի Հանրապետության կառավարության 2023 թվականի մայիսի 25-ի N 808-Ն որոշման (այսուհետ՝ Որոշում) հավելվածով սահմանված ցանկում առկա են որոշ ԵՏՄ ԱՏԳ ԱԱ ծածկագրեր, որոնց՝ նույն ցանկի համապատասխան դաշտում ներկայացված նկարագրությունը չի համա</w:t>
            </w:r>
            <w:r w:rsidRPr="003008A8">
              <w:rPr>
                <w:rFonts w:ascii="GHEA Grapalat" w:hAnsi="GHEA Grapalat"/>
                <w:lang w:val="hy-AM"/>
              </w:rPr>
              <w:softHyphen/>
              <w:t>պա</w:t>
            </w:r>
            <w:r w:rsidRPr="003008A8">
              <w:rPr>
                <w:rFonts w:ascii="GHEA Grapalat" w:hAnsi="GHEA Grapalat"/>
                <w:lang w:val="hy-AM"/>
              </w:rPr>
              <w:softHyphen/>
              <w:t>տասխանում Եվրասիական տնտեսական հանձնաժողովի խորհրդի 14.09.2021թ. N 80 որոշմամբ (այսուհետ՝ Խորհրդի որոշում) սահմանված ապրանքների անվանում</w:t>
            </w:r>
            <w:r w:rsidRPr="003008A8">
              <w:rPr>
                <w:rFonts w:ascii="GHEA Grapalat" w:hAnsi="GHEA Grapalat"/>
                <w:lang w:val="hy-AM"/>
              </w:rPr>
              <w:softHyphen/>
              <w:t>ներին: Մաքսային գործառնությունների իրականացման ընթացքում հնարավոր խոչընդոտներից և տարընկալումներից խուսափելու նպատակով առաջարկում ենք Որոշման մեջ համապատասխան փոփոխություններ կատարել` հաշվի առնելով հետևյալը.</w:t>
            </w:r>
          </w:p>
          <w:p w14:paraId="6388BC63" w14:textId="77777777" w:rsidR="0031049B" w:rsidRPr="003008A8" w:rsidRDefault="0031049B" w:rsidP="003008A8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</w:tabs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lang w:val="hy-AM"/>
              </w:rPr>
            </w:pPr>
            <w:bookmarkStart w:id="2" w:name="_Hlk146702494"/>
            <w:r w:rsidRPr="003008A8">
              <w:rPr>
                <w:rFonts w:ascii="GHEA Grapalat" w:hAnsi="GHEA Grapalat"/>
                <w:lang w:val="hy-AM"/>
              </w:rPr>
              <w:t xml:space="preserve"> Որոշման 1-ին կետով հաստատված հավելվածում ԱՏԳ ԱԱ </w:t>
            </w:r>
            <w:r w:rsidRPr="003008A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8504 40 ծածկագրի համար նկարագրությունը նշված է՝ «</w:t>
            </w:r>
            <w:r w:rsidRPr="003008A8">
              <w:rPr>
                <w:rFonts w:ascii="GHEA Grapalat" w:hAnsi="GHEA Grapalat"/>
                <w:lang w:val="hy-AM"/>
              </w:rPr>
              <w:t>Տրանսֆորմատորներ էլեկտրական, ստատիկ էլեկտրական կերպափոխիչներ (օրինակ՝ ուղղիչներ), ինդուկտիվության կոճեր և դրոսելներ՝ կերպափոխիչներ ստատիկ»,</w:t>
            </w:r>
            <w:bookmarkEnd w:id="2"/>
            <w:r w:rsidRPr="003008A8">
              <w:rPr>
                <w:rFonts w:ascii="GHEA Grapalat" w:hAnsi="GHEA Grapalat"/>
                <w:lang w:val="hy-AM"/>
              </w:rPr>
              <w:t xml:space="preserve"> մինչդեռ նշված ծածկագրի համար Խորհրդի որոշմամբ սահմանված է «</w:t>
            </w:r>
            <w:bookmarkStart w:id="3" w:name="_Hlk146702579"/>
            <w:r w:rsidRPr="003008A8">
              <w:rPr>
                <w:rFonts w:ascii="GHEA Grapalat" w:hAnsi="GHEA Grapalat"/>
                <w:lang w:val="hy-AM"/>
              </w:rPr>
              <w:t>Կերպափոխիչներ ստատիկ</w:t>
            </w:r>
            <w:bookmarkEnd w:id="3"/>
            <w:r w:rsidRPr="003008A8">
              <w:rPr>
                <w:rFonts w:ascii="GHEA Grapalat" w:hAnsi="GHEA Grapalat"/>
                <w:lang w:val="hy-AM"/>
              </w:rPr>
              <w:t xml:space="preserve">» նկարագրությունը, իսկ </w:t>
            </w:r>
            <w:r w:rsidRPr="003008A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3008A8">
              <w:rPr>
                <w:rFonts w:ascii="GHEA Grapalat" w:hAnsi="GHEA Grapalat"/>
                <w:lang w:val="hy-AM"/>
              </w:rPr>
              <w:t>Տրանսֆորմատորներ էլեկտրական, ստատիկ էլեկտրական կերպափոխիչներ (օրինակ՝ ուղղիչներ), ինդուկտիվության կոճեր և դրոսելներ՝ կերպափոխիչներ ստատիկ» նկարագրությունը հանդիսանում է ԱՏԳ ԱԱ 8504 ապրանքային դիրքի անվանումը:</w:t>
            </w:r>
          </w:p>
          <w:p w14:paraId="63ED152C" w14:textId="099906C6" w:rsidR="0077537C" w:rsidRPr="003008A8" w:rsidRDefault="0031049B" w:rsidP="003008A8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spacing w:line="360" w:lineRule="auto"/>
              <w:ind w:left="240" w:right="255" w:firstLine="540"/>
              <w:jc w:val="both"/>
              <w:rPr>
                <w:rFonts w:ascii="GHEA Grapalat" w:hAnsi="GHEA Grapalat"/>
                <w:lang w:val="hy-AM"/>
              </w:rPr>
            </w:pPr>
            <w:r w:rsidRPr="003008A8">
              <w:rPr>
                <w:rFonts w:ascii="GHEA Grapalat" w:hAnsi="GHEA Grapalat"/>
                <w:lang w:val="hy-AM"/>
              </w:rPr>
              <w:lastRenderedPageBreak/>
              <w:t xml:space="preserve">Վերը նշված հավելվածում </w:t>
            </w:r>
            <w:bookmarkStart w:id="4" w:name="_Hlk146702902"/>
            <w:r w:rsidRPr="003008A8">
              <w:rPr>
                <w:rFonts w:ascii="GHEA Grapalat" w:hAnsi="GHEA Grapalat"/>
                <w:lang w:val="hy-AM"/>
              </w:rPr>
              <w:t xml:space="preserve">ԱՏԳ ԱԱ 8526 91 </w:t>
            </w:r>
            <w:bookmarkEnd w:id="4"/>
            <w:r w:rsidRPr="003008A8">
              <w:rPr>
                <w:rFonts w:ascii="GHEA Grapalat" w:hAnsi="GHEA Grapalat"/>
                <w:lang w:val="hy-AM"/>
              </w:rPr>
              <w:t>ծածկագրի համար նկա</w:t>
            </w:r>
            <w:r w:rsidRPr="003008A8">
              <w:rPr>
                <w:rFonts w:ascii="GHEA Grapalat" w:hAnsi="GHEA Grapalat"/>
                <w:lang w:val="hy-AM"/>
              </w:rPr>
              <w:softHyphen/>
              <w:t>րագրությունը նշված է Ռադիոտեղորոշման, ռադիոնավագնացային ապարատուրա և հեռակառավարման ռադիոապարատուրա՝ ռադիոնավագնացային ապարատուրա, մինչդեռ նշված ծածկագրի համար Խորհրդի որոշմամբ սահմանված է «</w:t>
            </w:r>
            <w:bookmarkStart w:id="5" w:name="_Hlk146703001"/>
            <w:r w:rsidRPr="003008A8">
              <w:rPr>
                <w:rFonts w:ascii="GHEA Grapalat" w:hAnsi="GHEA Grapalat"/>
                <w:lang w:val="hy-AM"/>
              </w:rPr>
              <w:t>Ռադիոնավիգացիոն ապարատուրա</w:t>
            </w:r>
            <w:bookmarkEnd w:id="5"/>
            <w:r w:rsidRPr="003008A8">
              <w:rPr>
                <w:rFonts w:ascii="GHEA Grapalat" w:hAnsi="GHEA Grapalat"/>
                <w:lang w:val="hy-AM"/>
              </w:rPr>
              <w:t xml:space="preserve">» անվանումը, իսկ Ռադիոտեղորոշման, ռադիոնավիգացիոն ապարատուրա և հեռակառավարման ռադիոապարատուրա՝ ռադիոնավիգացիոն ապարատուրա նկարագրությունը հանդիսանում է ԱՏԳ ԱԱ 8526 ապրանքային դիրքի անվանումը: </w:t>
            </w:r>
          </w:p>
        </w:tc>
        <w:tc>
          <w:tcPr>
            <w:tcW w:w="50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F773EF" w14:textId="77777777" w:rsidR="003008A8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6542E16E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C90BDF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F3CE95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C5A2CE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25364C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4E037826" w:rsidR="00E36BA2" w:rsidRDefault="00556951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17352F0B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2B4DB1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E674E0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4378D3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A5CF16" w14:textId="77777777" w:rsid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90CBD1" w14:textId="0B76B7A0" w:rsidR="003008A8" w:rsidRPr="003008A8" w:rsidRDefault="003008A8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3008A8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3008A8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3008A8" w14:paraId="450A92D4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3DECDA73" w:rsidR="00571130" w:rsidRPr="003008A8" w:rsidRDefault="0031049B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</w:t>
            </w:r>
            <w:r w:rsidR="00571130" w:rsidRPr="003008A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C6ED3D6" w:rsidR="00571130" w:rsidRPr="003008A8" w:rsidRDefault="003104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D22E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3008A8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  <w:r w:rsidR="00571130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3008A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3008A8" w14:paraId="472C232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3008A8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29BF913" w:rsidR="00571130" w:rsidRPr="003008A8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22E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01/27.1/42415-2023</w:t>
            </w:r>
          </w:p>
        </w:tc>
      </w:tr>
      <w:tr w:rsidR="00571130" w:rsidRPr="003008A8" w14:paraId="03ED280E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D6E324" w14:textId="77777777" w:rsidR="00D22E1F" w:rsidRPr="00D22E1F" w:rsidRDefault="00D22E1F" w:rsidP="00D22E1F">
            <w:pPr>
              <w:spacing w:after="0" w:line="360" w:lineRule="auto"/>
              <w:ind w:right="330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22E1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1.Նախագծի 1-ին կետում «տողից» բառն իր բոլոր հոլովաձևերով անհրաժեշտ է փոխարինել «պարբերությունից» բառով՝ համապատասխան հոլովաձևերով: Նույն դիտողությունը վերաբերում է ամբողջ տեքստին:</w:t>
            </w:r>
          </w:p>
          <w:p w14:paraId="46D4CCFF" w14:textId="7B3247B5" w:rsidR="00D22E1F" w:rsidRPr="00D22E1F" w:rsidRDefault="00D22E1F" w:rsidP="00D22E1F">
            <w:pPr>
              <w:spacing w:after="0" w:line="360" w:lineRule="auto"/>
              <w:ind w:right="3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22E1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2.Նախագծի 1-ին կետի 1-ին ենթակետի «ա» պարբերության դրույթն անհրաժեշտ է նախատեսել «դ» պարբերությունից հետո: </w:t>
            </w:r>
          </w:p>
          <w:p w14:paraId="4287E859" w14:textId="6CC92235" w:rsidR="0021765F" w:rsidRPr="003008A8" w:rsidRDefault="00D22E1F" w:rsidP="00D22E1F">
            <w:pPr>
              <w:spacing w:after="0" w:line="360" w:lineRule="auto"/>
              <w:ind w:right="330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22E1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Միաժամանակ, «Նորմատիվ իրավական ակտերի մասին» օրենքի 14-րդ հոդվածի 5-րդ մասի համաձայն՝ պարբերությունները համարակալվում են հայերենի այբուբենի փոքրատառերով, որոնք տեքստից բաժանվում են միջակետով: Ուստի անհրաժեշտ է վերանայել 1-ին կետի 1-ին ենթակետի պարբերությունների համարակալումը, մասնավորապես, փակագծերը փոխարինել միջակետով:</w:t>
            </w: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945E26" w14:textId="77777777" w:rsidR="0057113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 w:rsidRPr="00300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08A5DD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D0E918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784FCE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7DCD67B7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E9E955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9865AE" w14:textId="77777777" w:rsidR="00D22E1F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E98701" w14:textId="28F78361" w:rsidR="00D22E1F" w:rsidRPr="003008A8" w:rsidRDefault="00D22E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1"/>
    </w:tbl>
    <w:p w14:paraId="7042EAE9" w14:textId="77777777" w:rsidR="0077537C" w:rsidRPr="003008A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008A8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24443"/>
    <w:multiLevelType w:val="hybridMultilevel"/>
    <w:tmpl w:val="09A09F04"/>
    <w:lvl w:ilvl="0" w:tplc="C2082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7D47B21"/>
    <w:multiLevelType w:val="hybridMultilevel"/>
    <w:tmpl w:val="59C8DD24"/>
    <w:lvl w:ilvl="0" w:tplc="6D2E0B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07375813">
    <w:abstractNumId w:val="1"/>
  </w:num>
  <w:num w:numId="2" w16cid:durableId="1295019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E4CE3"/>
    <w:rsid w:val="000E61C3"/>
    <w:rsid w:val="00160DE0"/>
    <w:rsid w:val="0016145A"/>
    <w:rsid w:val="00185540"/>
    <w:rsid w:val="001864AB"/>
    <w:rsid w:val="00187E7D"/>
    <w:rsid w:val="001C10EF"/>
    <w:rsid w:val="00215A76"/>
    <w:rsid w:val="0021765F"/>
    <w:rsid w:val="00231541"/>
    <w:rsid w:val="00250194"/>
    <w:rsid w:val="0029229B"/>
    <w:rsid w:val="002C3838"/>
    <w:rsid w:val="002E7393"/>
    <w:rsid w:val="003008A8"/>
    <w:rsid w:val="0031049B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6E1019"/>
    <w:rsid w:val="006F5F2A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9E7AFD"/>
    <w:rsid w:val="00A874B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22E1F"/>
    <w:rsid w:val="00D34725"/>
    <w:rsid w:val="00DB6023"/>
    <w:rsid w:val="00DC1D22"/>
    <w:rsid w:val="00E36BA2"/>
    <w:rsid w:val="00E47821"/>
    <w:rsid w:val="00F21B68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04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0165-611D-4108-BB6B-6C1BC4524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Armine A. Petrosyan</cp:lastModifiedBy>
  <cp:revision>3</cp:revision>
  <dcterms:created xsi:type="dcterms:W3CDTF">2023-09-27T06:35:00Z</dcterms:created>
  <dcterms:modified xsi:type="dcterms:W3CDTF">2023-09-27T13:53:00Z</dcterms:modified>
</cp:coreProperties>
</file>