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79F" w:rsidRDefault="004F579F" w:rsidP="004F579F">
      <w:pPr>
        <w:jc w:val="center"/>
      </w:pPr>
      <w:r>
        <w:rPr>
          <w:noProof/>
          <w:lang w:eastAsia="en-US"/>
        </w:rPr>
        <w:drawing>
          <wp:inline distT="0" distB="0" distL="0" distR="0" wp14:anchorId="6986D398" wp14:editId="7470543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79F" w:rsidRDefault="004F579F" w:rsidP="004F579F">
      <w:pPr>
        <w:jc w:val="center"/>
      </w:pPr>
    </w:p>
    <w:p w:rsidR="004F579F" w:rsidRDefault="004F579F" w:rsidP="004F579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579F" w:rsidRDefault="004F579F" w:rsidP="004F579F">
      <w:pPr>
        <w:pStyle w:val="mechtex"/>
        <w:rPr>
          <w:rFonts w:ascii="GHEA Mariam" w:hAnsi="GHEA Mariam"/>
          <w:b/>
        </w:rPr>
      </w:pPr>
    </w:p>
    <w:p w:rsidR="004F579F" w:rsidRDefault="004F579F" w:rsidP="004F579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F579F" w:rsidRDefault="004F579F" w:rsidP="004F579F">
      <w:pPr>
        <w:jc w:val="center"/>
        <w:rPr>
          <w:rFonts w:ascii="GHEA Mariam" w:hAnsi="GHEA Mariam"/>
          <w:sz w:val="24"/>
          <w:szCs w:val="24"/>
        </w:rPr>
      </w:pPr>
    </w:p>
    <w:p w:rsidR="004F579F" w:rsidRPr="004F579F" w:rsidRDefault="004F579F">
      <w:pPr>
        <w:jc w:val="center"/>
        <w:rPr>
          <w:rFonts w:ascii="GHEA Mariam" w:hAnsi="GHEA Mariam"/>
          <w:sz w:val="24"/>
          <w:szCs w:val="24"/>
        </w:rPr>
      </w:pPr>
    </w:p>
    <w:p w:rsidR="004F579F" w:rsidRPr="004F579F" w:rsidRDefault="004F579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F579F">
        <w:rPr>
          <w:rFonts w:ascii="GHEA Mariam" w:hAnsi="GHEA Mariam"/>
          <w:sz w:val="24"/>
          <w:szCs w:val="24"/>
          <w:lang w:val="hy-AM"/>
        </w:rPr>
        <w:t>28</w:t>
      </w:r>
      <w:r w:rsidRPr="004F579F">
        <w:rPr>
          <w:rFonts w:ascii="GHEA Mariam" w:hAnsi="GHEA Mariam"/>
          <w:sz w:val="24"/>
          <w:szCs w:val="24"/>
        </w:rPr>
        <w:t xml:space="preserve"> </w:t>
      </w:r>
      <w:r w:rsidRPr="004F579F">
        <w:rPr>
          <w:rFonts w:ascii="GHEA Mariam" w:hAnsi="GHEA Mariam"/>
          <w:sz w:val="24"/>
          <w:szCs w:val="24"/>
          <w:lang w:val="hy-AM"/>
        </w:rPr>
        <w:t>սեպտեմբերի</w:t>
      </w:r>
      <w:r w:rsidRPr="004F579F">
        <w:rPr>
          <w:rFonts w:ascii="GHEA Mariam" w:hAnsi="GHEA Mariam"/>
          <w:sz w:val="24"/>
          <w:szCs w:val="24"/>
        </w:rPr>
        <w:t xml:space="preserve"> 2023 </w:t>
      </w:r>
      <w:r w:rsidRPr="004F579F">
        <w:rPr>
          <w:rFonts w:ascii="GHEA Mariam" w:hAnsi="GHEA Mariam" w:cs="Sylfaen"/>
          <w:sz w:val="24"/>
          <w:szCs w:val="24"/>
        </w:rPr>
        <w:t>թվականի</w:t>
      </w:r>
      <w:r w:rsidRPr="004F579F">
        <w:rPr>
          <w:rFonts w:ascii="GHEA Mariam" w:hAnsi="GHEA Mariam"/>
          <w:sz w:val="24"/>
          <w:szCs w:val="24"/>
        </w:rPr>
        <w:t xml:space="preserve">  N              - </w:t>
      </w:r>
      <w:r w:rsidRPr="004F579F">
        <w:rPr>
          <w:rFonts w:ascii="GHEA Mariam" w:hAnsi="GHEA Mariam"/>
          <w:sz w:val="24"/>
          <w:szCs w:val="24"/>
          <w:lang w:val="hy-AM"/>
        </w:rPr>
        <w:t>Ա</w:t>
      </w:r>
    </w:p>
    <w:p w:rsidR="004F579F" w:rsidRPr="004F579F" w:rsidRDefault="004F579F">
      <w:pPr>
        <w:jc w:val="center"/>
        <w:rPr>
          <w:rFonts w:ascii="GHEA Mariam" w:hAnsi="GHEA Mariam"/>
          <w:sz w:val="24"/>
          <w:szCs w:val="24"/>
        </w:rPr>
      </w:pPr>
    </w:p>
    <w:p w:rsidR="004F579F" w:rsidRPr="004F579F" w:rsidRDefault="004F579F">
      <w:pPr>
        <w:jc w:val="center"/>
        <w:rPr>
          <w:rFonts w:ascii="GHEA Mariam" w:hAnsi="GHEA Mariam"/>
          <w:sz w:val="24"/>
          <w:szCs w:val="24"/>
        </w:rPr>
      </w:pPr>
    </w:p>
    <w:p w:rsidR="004F579F" w:rsidRPr="004F579F" w:rsidRDefault="004F579F">
      <w:pPr>
        <w:jc w:val="center"/>
        <w:rPr>
          <w:rFonts w:ascii="GHEA Mariam" w:hAnsi="GHEA Mariam"/>
          <w:sz w:val="24"/>
          <w:szCs w:val="24"/>
        </w:rPr>
      </w:pPr>
    </w:p>
    <w:p w:rsidR="004F579F" w:rsidRDefault="004F579F" w:rsidP="004F579F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4F579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ՀԱՅԱՍՏԱՆԻ ՀԱՆՐԱՊԵՏՈՒԹՅԱՆ ԿԱՌԱՎԱՐՈՒԹՅԱՆ</w:t>
      </w:r>
      <w:r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 xml:space="preserve"> </w:t>
      </w:r>
      <w:r w:rsidRPr="004F579F">
        <w:rPr>
          <w:rStyle w:val="Emphasis"/>
          <w:rFonts w:ascii="GHEA Mariam" w:hAnsi="GHEA Mariam"/>
          <w:bCs/>
          <w:i w:val="0"/>
          <w:spacing w:val="-8"/>
          <w:sz w:val="24"/>
          <w:szCs w:val="24"/>
          <w:lang w:val="hy-AM"/>
        </w:rPr>
        <w:t>2005 ԹՎԱԿԱՆԻ</w:t>
      </w:r>
      <w:r w:rsidRPr="004F579F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ՀՈՒՆՎԱՐԻ 25-Ի </w:t>
      </w:r>
      <w:r w:rsidRPr="004F57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N 49-Ա ՈՐՈՇՈՒՄՆ</w:t>
      </w:r>
      <w:r w:rsidRPr="004F579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ՈՒԺԸ ԿՈՐՑՐԱԾ</w:t>
      </w:r>
    </w:p>
    <w:p w:rsidR="004F579F" w:rsidRDefault="004F579F" w:rsidP="004F579F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4F579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ՃԱՆԱՉԵԼՈՒ ՄԱՍԻՆ</w:t>
      </w:r>
    </w:p>
    <w:p w:rsidR="004F579F" w:rsidRDefault="004F579F" w:rsidP="004F579F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4F579F" w:rsidRPr="004F579F" w:rsidRDefault="004F579F" w:rsidP="004F579F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4F579F" w:rsidRPr="004F579F" w:rsidRDefault="004F579F" w:rsidP="004F579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F579F" w:rsidRPr="004F579F" w:rsidRDefault="004F579F" w:rsidP="004F579F">
      <w:pPr>
        <w:pStyle w:val="norm"/>
        <w:spacing w:line="360" w:lineRule="auto"/>
        <w:rPr>
          <w:rStyle w:val="Emphasis"/>
          <w:rFonts w:ascii="GHEA Mariam" w:hAnsi="GHEA Mariam"/>
          <w:bCs/>
          <w:sz w:val="24"/>
          <w:szCs w:val="24"/>
          <w:lang w:val="hy-AM"/>
        </w:rPr>
      </w:pPr>
      <w:r w:rsidRPr="004F579F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4F579F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4F57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4F57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4F579F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4F57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4F57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4F57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F579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4F57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4F579F">
        <w:rPr>
          <w:rFonts w:ascii="GHEA Mariam" w:hAnsi="GHEA Mariam"/>
          <w:spacing w:val="-8"/>
          <w:sz w:val="24"/>
          <w:szCs w:val="24"/>
          <w:lang w:val="hy-AM"/>
        </w:rPr>
        <w:t xml:space="preserve"> 37-</w:t>
      </w:r>
      <w:r w:rsidRPr="004F579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4F57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4F579F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F579F">
        <w:rPr>
          <w:rFonts w:ascii="GHEA Mariam" w:hAnsi="GHEA Mariam" w:cs="Arial"/>
          <w:spacing w:val="-6"/>
          <w:sz w:val="24"/>
          <w:szCs w:val="24"/>
          <w:lang w:val="hy-AM"/>
        </w:rPr>
        <w:t>վածի</w:t>
      </w:r>
      <w:r w:rsidRPr="004F579F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4F579F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4F57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4F57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Հայաստանի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Հանրապետության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կառավարությունը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  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ո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ր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ո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շ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ու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մ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    </w:t>
      </w:r>
      <w:r w:rsidRPr="004F579F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4F579F">
        <w:rPr>
          <w:rFonts w:ascii="GHEA Mariam" w:hAnsi="GHEA Mariam" w:cs="Arial Armenian"/>
          <w:spacing w:val="-6"/>
          <w:sz w:val="24"/>
          <w:szCs w:val="24"/>
          <w:lang w:val="hy-AM"/>
        </w:rPr>
        <w:t>.</w:t>
      </w:r>
    </w:p>
    <w:p w:rsidR="004F579F" w:rsidRPr="004F579F" w:rsidRDefault="004F579F" w:rsidP="004F579F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4F579F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Pr="004F579F">
        <w:rPr>
          <w:rFonts w:ascii="GHEA Mariam" w:hAnsi="GHEA Mariam" w:cs="Arial"/>
          <w:sz w:val="24"/>
          <w:szCs w:val="24"/>
          <w:lang w:val="hy-AM"/>
        </w:rPr>
        <w:t>Ուժը</w:t>
      </w:r>
      <w:r w:rsidRPr="004F579F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4F579F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4F579F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F579F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 կառավարության 2005 թվականի հունվարի 25-ի</w:t>
      </w:r>
      <w:r w:rsidRPr="004F579F">
        <w:rPr>
          <w:rStyle w:val="Emphasis"/>
          <w:rFonts w:ascii="GHEA Mariam" w:hAnsi="GHEA Mariam"/>
          <w:bCs/>
          <w:sz w:val="24"/>
          <w:szCs w:val="24"/>
          <w:lang w:val="hy-AM"/>
        </w:rPr>
        <w:t xml:space="preserve"> </w:t>
      </w:r>
      <w:r w:rsidRPr="004F579F">
        <w:rPr>
          <w:rFonts w:ascii="GHEA Mariam" w:hAnsi="GHEA Mariam" w:cs="Sylfaen"/>
          <w:sz w:val="24"/>
          <w:szCs w:val="24"/>
          <w:lang w:val="hy-AM"/>
        </w:rPr>
        <w:t>«</w:t>
      </w:r>
      <w:r w:rsidRPr="004F579F">
        <w:rPr>
          <w:rFonts w:ascii="GHEA Mariam" w:hAnsi="GHEA Mariam" w:cs="Arial"/>
          <w:sz w:val="24"/>
          <w:szCs w:val="24"/>
          <w:lang w:val="hy-AM"/>
        </w:rPr>
        <w:t>Հ</w:t>
      </w:r>
      <w:r w:rsidRPr="004F57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Pr="004F57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F57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F57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F57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արտաքին գոր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4F57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ծերի նախարարության աշխատակազմի կապի միջոցների</w:t>
      </w:r>
      <w:r w:rsidRPr="004F579F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57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տեսակների</w:t>
      </w:r>
      <w:r w:rsidRPr="004F57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Pr="004F57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քանակի</w:t>
      </w:r>
      <w:r w:rsidRPr="004F57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F57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4F57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F57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կապի</w:t>
      </w:r>
      <w:r w:rsidRPr="004F57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F57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Pr="004F57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F57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տարեկան</w:t>
      </w:r>
      <w:r w:rsidRPr="004F57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F57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նորմաների</w:t>
      </w:r>
      <w:r w:rsidRPr="004F57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F57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4F579F">
        <w:rPr>
          <w:rFonts w:ascii="GHEA Mariam" w:eastAsia="Calibri" w:hAnsi="GHEA Mariam"/>
          <w:sz w:val="24"/>
          <w:szCs w:val="24"/>
          <w:lang w:val="hy-AM"/>
        </w:rPr>
        <w:t>» N 49-</w:t>
      </w:r>
      <w:r w:rsidRPr="004F579F">
        <w:rPr>
          <w:rFonts w:ascii="GHEA Mariam" w:eastAsia="Calibri" w:hAnsi="GHEA Mariam" w:cs="Arial"/>
          <w:sz w:val="24"/>
          <w:szCs w:val="24"/>
          <w:lang w:val="hy-AM"/>
        </w:rPr>
        <w:t>Ա</w:t>
      </w:r>
      <w:r w:rsidRPr="004F579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F579F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4F579F">
        <w:rPr>
          <w:rFonts w:ascii="GHEA Mariam" w:hAnsi="GHEA Mariam" w:cs="AK Courier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F579F" w:rsidRDefault="004F579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D09A1" w:rsidRDefault="00ED09A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4F579F" w:rsidRPr="00E37A9D" w:rsidRDefault="004F579F" w:rsidP="004F579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37A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37A9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F579F" w:rsidRPr="00E37A9D" w:rsidRDefault="004F579F" w:rsidP="004F579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37A9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37A9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37A9D">
        <w:rPr>
          <w:rFonts w:ascii="GHEA Mariam" w:hAnsi="GHEA Mariam" w:cs="Sylfaen"/>
          <w:sz w:val="24"/>
          <w:szCs w:val="24"/>
          <w:lang w:val="hy-AM"/>
        </w:rPr>
        <w:t>.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37A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F579F" w:rsidRPr="00E37A9D" w:rsidRDefault="004F579F" w:rsidP="004F579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579F" w:rsidRPr="00EA24E5" w:rsidRDefault="004F579F" w:rsidP="004F579F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E37A9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F579F" w:rsidRPr="004F579F" w:rsidRDefault="004F579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4F579F" w:rsidRPr="004F579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959" w:rsidRDefault="00AC6959">
      <w:r>
        <w:separator/>
      </w:r>
    </w:p>
  </w:endnote>
  <w:endnote w:type="continuationSeparator" w:id="0">
    <w:p w:rsidR="00AC6959" w:rsidRDefault="00AC6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871F7">
    <w:pPr>
      <w:pStyle w:val="Footer"/>
    </w:pPr>
    <w:fldSimple w:instr=" FILENAME   \* MERGEFORMAT ">
      <w:r>
        <w:rPr>
          <w:noProof/>
        </w:rPr>
        <w:t>voroshumTK215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959" w:rsidRDefault="00AC6959">
      <w:r>
        <w:separator/>
      </w:r>
    </w:p>
  </w:footnote>
  <w:footnote w:type="continuationSeparator" w:id="0">
    <w:p w:rsidR="00AC6959" w:rsidRDefault="00AC6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79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9F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59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F7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9A1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D7EF40"/>
  <w15:chartTrackingRefBased/>
  <w15:docId w15:val="{57A181E0-A16B-4E90-B330-9BB43FC0B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webb Char"/>
    <w:link w:val="NormalWeb"/>
    <w:uiPriority w:val="99"/>
    <w:locked/>
    <w:rsid w:val="004F579F"/>
    <w:rPr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F57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F579F"/>
    <w:rPr>
      <w:b/>
      <w:bCs/>
    </w:rPr>
  </w:style>
  <w:style w:type="character" w:styleId="Emphasis">
    <w:name w:val="Emphasis"/>
    <w:basedOn w:val="DefaultParagraphFont"/>
    <w:uiPriority w:val="20"/>
    <w:qFormat/>
    <w:rsid w:val="004F579F"/>
    <w:rPr>
      <w:i/>
      <w:iCs/>
    </w:rPr>
  </w:style>
  <w:style w:type="character" w:customStyle="1" w:styleId="mechtexChar">
    <w:name w:val="mechtex Char"/>
    <w:link w:val="mechtex"/>
    <w:uiPriority w:val="99"/>
    <w:rsid w:val="004F579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F579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2023-09-27T05:58:00Z</dcterms:created>
  <dcterms:modified xsi:type="dcterms:W3CDTF">2023-09-27T06:01:00Z</dcterms:modified>
</cp:coreProperties>
</file>