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DE7785" w:rsidRDefault="003279ED" w:rsidP="00A92315">
      <w:pPr>
        <w:jc w:val="center"/>
        <w:rPr>
          <w:rFonts w:ascii="GHEA Grapalat" w:hAnsi="GHEA Grapalat"/>
          <w:b/>
          <w:lang w:val="hy-AM"/>
        </w:rPr>
      </w:pPr>
      <w:r w:rsidRPr="00DE7785">
        <w:rPr>
          <w:rFonts w:ascii="GHEA Grapalat" w:hAnsi="GHEA Grapalat"/>
          <w:b/>
          <w:lang w:val="hy-AM"/>
        </w:rPr>
        <w:t>ԱՄՓՈՓԱԹԵՐԹ</w:t>
      </w:r>
    </w:p>
    <w:p w:rsidR="00DE7785" w:rsidRPr="002E5209" w:rsidRDefault="00A92315" w:rsidP="00A92315">
      <w:pPr>
        <w:spacing w:after="160"/>
        <w:ind w:firstLine="426"/>
        <w:jc w:val="center"/>
        <w:rPr>
          <w:rFonts w:ascii="GHEA Grapalat" w:eastAsiaTheme="minorHAnsi" w:hAnsi="GHEA Grapalat" w:cs="Sylfaen"/>
          <w:b/>
          <w:bCs/>
          <w:lang w:val="hy-AM" w:eastAsia="en-US"/>
        </w:rPr>
      </w:pPr>
      <w:r w:rsidRPr="00212747">
        <w:rPr>
          <w:rFonts w:ascii="GHEA Grapalat" w:hAnsi="GHEA Grapalat" w:cs="Sylfaen"/>
          <w:b/>
          <w:bCs/>
          <w:lang w:val="hy-AM"/>
        </w:rPr>
        <w:t>«ՀԱՅԱՍՏԱՆԻ</w:t>
      </w:r>
      <w:r w:rsidRPr="00212747">
        <w:rPr>
          <w:rFonts w:ascii="GHEA Grapalat" w:hAnsi="GHEA Grapalat"/>
          <w:b/>
          <w:bCs/>
          <w:lang w:val="hy-AM"/>
        </w:rPr>
        <w:t xml:space="preserve"> </w:t>
      </w:r>
      <w:r w:rsidRPr="00212747">
        <w:rPr>
          <w:rFonts w:ascii="GHEA Grapalat" w:hAnsi="GHEA Grapalat" w:cs="Sylfaen"/>
          <w:b/>
          <w:bCs/>
          <w:lang w:val="hy-AM"/>
        </w:rPr>
        <w:t>ՀԱՆՐԱՊԵՏՈՒԹՅԱՆ</w:t>
      </w:r>
      <w:r w:rsidRPr="00212747">
        <w:rPr>
          <w:rFonts w:ascii="GHEA Grapalat" w:hAnsi="GHEA Grapalat"/>
          <w:b/>
          <w:bCs/>
          <w:lang w:val="hy-AM"/>
        </w:rPr>
        <w:t xml:space="preserve"> </w:t>
      </w:r>
      <w:r w:rsidRPr="00212747">
        <w:rPr>
          <w:rFonts w:ascii="GHEA Grapalat" w:hAnsi="GHEA Grapalat" w:cs="Sylfaen"/>
          <w:b/>
          <w:bCs/>
          <w:lang w:val="hy-AM"/>
        </w:rPr>
        <w:t>ԿԱՌԱՎԱՐՈՒԹՅԱՆ</w:t>
      </w:r>
      <w:r w:rsidRPr="00212747">
        <w:rPr>
          <w:rFonts w:ascii="GHEA Grapalat" w:hAnsi="GHEA Grapalat"/>
          <w:b/>
          <w:bCs/>
          <w:lang w:val="hy-AM"/>
        </w:rPr>
        <w:t xml:space="preserve"> 2017 </w:t>
      </w:r>
      <w:r w:rsidRPr="00212747">
        <w:rPr>
          <w:rFonts w:ascii="GHEA Grapalat" w:hAnsi="GHEA Grapalat" w:cs="Sylfaen"/>
          <w:b/>
          <w:bCs/>
          <w:lang w:val="hy-AM"/>
        </w:rPr>
        <w:t>ԹՎԱԿԱՆԻ</w:t>
      </w:r>
      <w:r>
        <w:rPr>
          <w:rFonts w:ascii="GHEA Grapalat" w:hAnsi="GHEA Grapalat"/>
          <w:b/>
          <w:bCs/>
          <w:lang w:val="hy-AM"/>
        </w:rPr>
        <w:t xml:space="preserve"> ՍԵՊՏԵՄԲԵ</w:t>
      </w:r>
      <w:r w:rsidRPr="00212747">
        <w:rPr>
          <w:rFonts w:ascii="GHEA Grapalat" w:hAnsi="GHEA Grapalat" w:cs="Sylfaen"/>
          <w:b/>
          <w:bCs/>
          <w:lang w:val="hy-AM"/>
        </w:rPr>
        <w:t>ՐԻ</w:t>
      </w:r>
      <w:r w:rsidRPr="00212747">
        <w:rPr>
          <w:rFonts w:ascii="GHEA Grapalat" w:hAnsi="GHEA Grapalat"/>
          <w:b/>
          <w:bCs/>
          <w:lang w:val="hy-AM"/>
        </w:rPr>
        <w:t xml:space="preserve"> 2</w:t>
      </w:r>
      <w:r>
        <w:rPr>
          <w:rFonts w:ascii="GHEA Grapalat" w:hAnsi="GHEA Grapalat"/>
          <w:b/>
          <w:bCs/>
          <w:lang w:val="hy-AM"/>
        </w:rPr>
        <w:t>8</w:t>
      </w:r>
      <w:r w:rsidRPr="00212747">
        <w:rPr>
          <w:rFonts w:ascii="GHEA Grapalat" w:hAnsi="GHEA Grapalat"/>
          <w:b/>
          <w:bCs/>
          <w:lang w:val="hy-AM"/>
        </w:rPr>
        <w:t>-</w:t>
      </w:r>
      <w:r w:rsidRPr="00212747">
        <w:rPr>
          <w:rFonts w:ascii="GHEA Grapalat" w:hAnsi="GHEA Grapalat" w:cs="Sylfaen"/>
          <w:b/>
          <w:bCs/>
          <w:lang w:val="hy-AM"/>
        </w:rPr>
        <w:t>Ի</w:t>
      </w:r>
      <w:r>
        <w:rPr>
          <w:rFonts w:ascii="GHEA Grapalat" w:hAnsi="GHEA Grapalat"/>
          <w:b/>
          <w:bCs/>
          <w:lang w:val="hy-AM"/>
        </w:rPr>
        <w:t xml:space="preserve"> N1214</w:t>
      </w:r>
      <w:r w:rsidRPr="00212747">
        <w:rPr>
          <w:rFonts w:ascii="GHEA Grapalat" w:hAnsi="GHEA Grapalat"/>
          <w:b/>
          <w:bCs/>
          <w:lang w:val="hy-AM"/>
        </w:rPr>
        <w:t>-</w:t>
      </w:r>
      <w:r w:rsidRPr="00212747">
        <w:rPr>
          <w:rFonts w:ascii="GHEA Grapalat" w:hAnsi="GHEA Grapalat" w:cs="Sylfaen"/>
          <w:b/>
          <w:bCs/>
          <w:lang w:val="hy-AM"/>
        </w:rPr>
        <w:t>Ն</w:t>
      </w:r>
      <w:r w:rsidRPr="00212747">
        <w:rPr>
          <w:rFonts w:ascii="GHEA Grapalat" w:hAnsi="GHEA Grapalat"/>
          <w:b/>
          <w:bCs/>
          <w:lang w:val="hy-AM"/>
        </w:rPr>
        <w:t xml:space="preserve"> </w:t>
      </w:r>
      <w:r w:rsidRPr="00212747">
        <w:rPr>
          <w:rFonts w:ascii="GHEA Grapalat" w:hAnsi="GHEA Grapalat" w:cs="Sylfaen"/>
          <w:b/>
          <w:bCs/>
          <w:lang w:val="hy-AM"/>
        </w:rPr>
        <w:t>ՈՐՈՇՄԱՆ</w:t>
      </w:r>
      <w:r w:rsidRPr="00212747">
        <w:rPr>
          <w:rFonts w:ascii="GHEA Grapalat" w:hAnsi="GHEA Grapalat"/>
          <w:b/>
          <w:bCs/>
          <w:lang w:val="hy-AM"/>
        </w:rPr>
        <w:t xml:space="preserve"> </w:t>
      </w:r>
      <w:r w:rsidRPr="00212747">
        <w:rPr>
          <w:rFonts w:ascii="GHEA Grapalat" w:hAnsi="GHEA Grapalat" w:cs="Sylfaen"/>
          <w:b/>
          <w:bCs/>
          <w:lang w:val="hy-AM"/>
        </w:rPr>
        <w:t>ՄԵՋ</w:t>
      </w:r>
      <w:r w:rsidRPr="00212747">
        <w:rPr>
          <w:rFonts w:ascii="GHEA Grapalat" w:hAnsi="GHEA Grapalat"/>
          <w:b/>
          <w:bCs/>
          <w:lang w:val="hy-AM"/>
        </w:rPr>
        <w:t xml:space="preserve"> </w:t>
      </w:r>
      <w:r>
        <w:rPr>
          <w:rFonts w:ascii="GHEA Grapalat" w:hAnsi="GHEA Grapalat"/>
          <w:b/>
          <w:bCs/>
          <w:lang w:val="hy-AM"/>
        </w:rPr>
        <w:t>ՓՈՓՈԽՈՒԹՅՈՒՆ</w:t>
      </w:r>
      <w:r>
        <w:rPr>
          <w:rFonts w:ascii="GHEA Grapalat" w:hAnsi="GHEA Grapalat" w:cs="Sylfaen"/>
          <w:b/>
          <w:bCs/>
          <w:lang w:val="hy-AM"/>
        </w:rPr>
        <w:t>ՆԵՐ ԵՎ ԼՐԱՑՈՒՄ</w:t>
      </w:r>
      <w:r w:rsidR="0003555E">
        <w:rPr>
          <w:rFonts w:ascii="GHEA Grapalat" w:hAnsi="GHEA Grapalat" w:cs="Sylfaen"/>
          <w:b/>
          <w:bCs/>
          <w:lang w:val="hy-AM"/>
        </w:rPr>
        <w:t>ՆԵՐ</w:t>
      </w:r>
      <w:r w:rsidRPr="00212747">
        <w:rPr>
          <w:rFonts w:ascii="GHEA Grapalat" w:hAnsi="GHEA Grapalat" w:cs="Sylfaen"/>
          <w:b/>
          <w:bCs/>
          <w:lang w:val="hy-AM"/>
        </w:rPr>
        <w:t xml:space="preserve"> ԿԱՏԱՐԵԼՈՒ</w:t>
      </w:r>
      <w:r w:rsidRPr="00212747">
        <w:rPr>
          <w:rFonts w:ascii="GHEA Grapalat" w:hAnsi="GHEA Grapalat"/>
          <w:b/>
          <w:bCs/>
          <w:lang w:val="hy-AM"/>
        </w:rPr>
        <w:t xml:space="preserve"> </w:t>
      </w:r>
      <w:r w:rsidRPr="00212747">
        <w:rPr>
          <w:rFonts w:ascii="GHEA Grapalat" w:hAnsi="GHEA Grapalat" w:cs="Sylfaen"/>
          <w:b/>
          <w:bCs/>
          <w:lang w:val="hy-AM"/>
        </w:rPr>
        <w:t xml:space="preserve">ՄԱՍԻՆ» </w:t>
      </w:r>
      <w:r w:rsidRPr="00212747">
        <w:rPr>
          <w:rFonts w:ascii="GHEA Grapalat" w:eastAsiaTheme="minorHAnsi" w:hAnsi="GHEA Grapalat" w:cstheme="minorBidi"/>
          <w:b/>
          <w:lang w:val="hy-AM"/>
        </w:rPr>
        <w:t>ՀՀ ԿԱՌԱՎԱՐՈՒԹՅԱՆ ՈՐՈՇՄԱՆ ՆԱԽԱԳԾԻ</w:t>
      </w:r>
      <w:r>
        <w:rPr>
          <w:rFonts w:ascii="GHEA Grapalat" w:eastAsiaTheme="minorHAnsi" w:hAnsi="GHEA Grapalat" w:cstheme="minorBidi"/>
          <w:b/>
          <w:lang w:val="hy-AM"/>
        </w:rPr>
        <w:t xml:space="preserve"> </w:t>
      </w:r>
    </w:p>
    <w:tbl>
      <w:tblPr>
        <w:tblW w:w="151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42"/>
        <w:gridCol w:w="35"/>
        <w:gridCol w:w="6554"/>
      </w:tblGrid>
      <w:tr w:rsidR="003279ED" w:rsidRPr="002E5209" w:rsidTr="000635AF">
        <w:trPr>
          <w:tblCellSpacing w:w="0" w:type="dxa"/>
          <w:jc w:val="center"/>
        </w:trPr>
        <w:tc>
          <w:tcPr>
            <w:tcW w:w="85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EC393C" w:rsidP="00A92315">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sidR="00A92315">
              <w:rPr>
                <w:rFonts w:ascii="GHEA Grapalat" w:hAnsi="GHEA Grapalat"/>
                <w:lang w:val="hy-AM"/>
              </w:rPr>
              <w:t>աշխատանքի և սոցիալական հարցերի</w:t>
            </w:r>
            <w:r w:rsidR="00C10BFB">
              <w:rPr>
                <w:rFonts w:ascii="GHEA Grapalat" w:hAnsi="GHEA Grapalat"/>
                <w:lang w:val="hy-AM"/>
              </w:rPr>
              <w:t xml:space="preserve"> նախարարություն</w:t>
            </w: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A92315" w:rsidP="00DC5B56">
            <w:pPr>
              <w:jc w:val="center"/>
              <w:rPr>
                <w:rFonts w:ascii="GHEA Grapalat" w:hAnsi="GHEA Grapalat"/>
                <w:color w:val="FF0000"/>
                <w:lang w:val="en-US"/>
              </w:rPr>
            </w:pPr>
            <w:r>
              <w:rPr>
                <w:rFonts w:ascii="GHEA Grapalat" w:hAnsi="GHEA Grapalat"/>
                <w:lang w:val="hy-AM"/>
              </w:rPr>
              <w:t>24</w:t>
            </w:r>
            <w:r w:rsidR="005243E1" w:rsidRPr="002E5209">
              <w:rPr>
                <w:rFonts w:ascii="GHEA Grapalat" w:hAnsi="GHEA Grapalat"/>
                <w:lang w:val="en-US"/>
              </w:rPr>
              <w:t>.</w:t>
            </w:r>
            <w:r w:rsidR="005243E1" w:rsidRPr="002E5209">
              <w:rPr>
                <w:rFonts w:ascii="GHEA Grapalat" w:hAnsi="GHEA Grapalat"/>
                <w:lang w:val="hy-AM"/>
              </w:rPr>
              <w:t>0</w:t>
            </w:r>
            <w:r w:rsidR="00DC5B56">
              <w:rPr>
                <w:rFonts w:ascii="GHEA Grapalat" w:hAnsi="GHEA Grapalat"/>
                <w:lang w:val="hy-AM"/>
              </w:rPr>
              <w:t>8</w:t>
            </w:r>
            <w:r w:rsidR="005243E1" w:rsidRPr="002E5209">
              <w:rPr>
                <w:rFonts w:ascii="GHEA Grapalat" w:hAnsi="GHEA Grapalat"/>
                <w:lang w:val="en-US"/>
              </w:rPr>
              <w:t>.</w:t>
            </w:r>
            <w:r w:rsidR="005243E1" w:rsidRPr="002E5209">
              <w:rPr>
                <w:rFonts w:ascii="GHEA Grapalat" w:hAnsi="GHEA Grapalat"/>
                <w:lang w:val="hy-AM"/>
              </w:rPr>
              <w:t>202</w:t>
            </w:r>
            <w:r w:rsidR="00232794">
              <w:rPr>
                <w:rFonts w:ascii="GHEA Grapalat" w:hAnsi="GHEA Grapalat"/>
                <w:lang w:val="hy-AM"/>
              </w:rPr>
              <w:t>3</w:t>
            </w:r>
            <w:r w:rsidR="005243E1" w:rsidRPr="002E5209">
              <w:rPr>
                <w:rFonts w:ascii="GHEA Grapalat" w:hAnsi="GHEA Grapalat"/>
                <w:lang w:val="hy-AM"/>
              </w:rPr>
              <w:t xml:space="preserve"> </w:t>
            </w:r>
            <w:r w:rsidR="005243E1" w:rsidRPr="002E5209">
              <w:rPr>
                <w:rFonts w:ascii="GHEA Grapalat" w:hAnsi="GHEA Grapalat"/>
              </w:rPr>
              <w:t>թ</w:t>
            </w:r>
            <w:r w:rsidR="005243E1" w:rsidRPr="002E5209">
              <w:rPr>
                <w:rFonts w:ascii="GHEA Grapalat" w:hAnsi="GHEA Grapalat"/>
                <w:lang w:val="en-US"/>
              </w:rPr>
              <w:t>.</w:t>
            </w:r>
          </w:p>
        </w:tc>
      </w:tr>
      <w:tr w:rsidR="003279ED" w:rsidRPr="00DC5B56" w:rsidTr="000635AF">
        <w:trPr>
          <w:tblCellSpacing w:w="0" w:type="dxa"/>
          <w:jc w:val="center"/>
        </w:trPr>
        <w:tc>
          <w:tcPr>
            <w:tcW w:w="8542" w:type="dxa"/>
            <w:vMerge/>
            <w:tcBorders>
              <w:top w:val="outset" w:sz="6" w:space="0" w:color="auto"/>
              <w:left w:val="outset" w:sz="6" w:space="0" w:color="auto"/>
              <w:bottom w:val="outset" w:sz="6" w:space="0" w:color="auto"/>
              <w:right w:val="outset" w:sz="6" w:space="0" w:color="auto"/>
            </w:tcBorders>
            <w:vAlign w:val="center"/>
            <w:hideMark/>
          </w:tcPr>
          <w:p w:rsidR="003279ED" w:rsidRPr="002E5209" w:rsidRDefault="003279ED" w:rsidP="00303EE4">
            <w:pPr>
              <w:rPr>
                <w:rFonts w:ascii="GHEA Grapalat" w:hAnsi="GHEA Grapalat"/>
                <w:lang w:val="en-US"/>
              </w:rPr>
            </w:pP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A92315">
            <w:pPr>
              <w:jc w:val="center"/>
              <w:rPr>
                <w:rFonts w:ascii="GHEA Grapalat" w:hAnsi="GHEA Grapalat"/>
                <w:color w:val="FF0000"/>
                <w:lang w:val="hy-AM"/>
              </w:rPr>
            </w:pPr>
            <w:r w:rsidRPr="002E5209">
              <w:rPr>
                <w:rFonts w:ascii="GHEA Grapalat" w:hAnsi="GHEA Grapalat"/>
                <w:lang w:val="en-US"/>
              </w:rPr>
              <w:t>N</w:t>
            </w:r>
            <w:r w:rsidR="00A92315">
              <w:rPr>
                <w:rFonts w:ascii="GHEA Grapalat" w:hAnsi="GHEA Grapalat"/>
                <w:lang w:val="hy-AM"/>
              </w:rPr>
              <w:t>ՆՄ</w:t>
            </w:r>
            <w:r w:rsidR="005243E1" w:rsidRPr="002E5209">
              <w:rPr>
                <w:rFonts w:ascii="GHEA Grapalat" w:hAnsi="GHEA Grapalat"/>
                <w:lang w:val="hy-AM"/>
              </w:rPr>
              <w:t>/</w:t>
            </w:r>
            <w:r w:rsidR="00A92315">
              <w:rPr>
                <w:rFonts w:ascii="GHEA Grapalat" w:hAnsi="GHEA Grapalat"/>
                <w:lang w:val="hy-AM"/>
              </w:rPr>
              <w:t>ԳԽ</w:t>
            </w:r>
            <w:r w:rsidR="005243E1" w:rsidRPr="002E5209">
              <w:rPr>
                <w:rFonts w:ascii="GHEA Grapalat" w:hAnsi="GHEA Grapalat"/>
                <w:lang w:val="hy-AM"/>
              </w:rPr>
              <w:t>/</w:t>
            </w:r>
            <w:r w:rsidR="00A92315">
              <w:rPr>
                <w:rFonts w:ascii="GHEA Grapalat" w:hAnsi="GHEA Grapalat"/>
                <w:lang w:val="hy-AM"/>
              </w:rPr>
              <w:t>21134</w:t>
            </w:r>
            <w:r w:rsidR="00AC6E93">
              <w:rPr>
                <w:rFonts w:ascii="GHEA Grapalat" w:hAnsi="GHEA Grapalat"/>
                <w:lang w:val="hy-AM"/>
              </w:rPr>
              <w:t>-2023</w:t>
            </w:r>
          </w:p>
        </w:tc>
      </w:tr>
      <w:tr w:rsidR="003279ED" w:rsidRPr="00F3156F" w:rsidTr="00130E77">
        <w:trPr>
          <w:trHeight w:val="2509"/>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9C5882" w:rsidRPr="00B101A0" w:rsidRDefault="009C5882" w:rsidP="000801E1">
            <w:pPr>
              <w:jc w:val="both"/>
              <w:rPr>
                <w:rFonts w:ascii="GHEA Grapalat" w:hAnsi="GHEA Grapalat" w:cs="Sylfaen"/>
                <w:lang w:val="hy-AM"/>
              </w:rPr>
            </w:pPr>
            <w:r>
              <w:rPr>
                <w:rFonts w:ascii="GHEA Grapalat" w:hAnsi="GHEA Grapalat" w:cs="Calibri"/>
                <w:lang w:val="hy-AM"/>
              </w:rPr>
              <w:t>1․</w:t>
            </w:r>
            <w:r w:rsidRPr="00B101A0">
              <w:rPr>
                <w:rFonts w:ascii="GHEA Grapalat" w:hAnsi="GHEA Grapalat" w:cs="Sylfaen"/>
                <w:lang w:val="hy-AM"/>
              </w:rPr>
              <w:t xml:space="preserve"> ՀՀ կառավարության 2017 թվականի սեպտեմբերի 28-ի N 1214-Ն որոշման (այսուհետև՝ Որոշում) վերնագրում և ամբողջ տեքստում (այդ թվում՝ Որոշման 2-րդ և 3-րդ կետերում) «անհատական իրավական ակտի և գրավոր» բառերն առաջարկվում է փոխարինել «անհատական իրավական ակտի կամ գրավոր» բառերով՝ ելնելով այն հանգամանքից, որ ՀՀ աշխատանքային օրենսգրքի 14-րդ հոդվածի 1-ին մասով, որպես աշխատանքային հարաբերությունների ծագման հիմք սահմանվում է աշխատանքային օրենսդրությամբ սահմանված կարգով կնքված գրավոր աշխատանքային պայմանագիրը կամ աշխատանքի ընդունման մասին անհատական իրավական ակտը: </w:t>
            </w:r>
          </w:p>
          <w:p w:rsidR="003279ED" w:rsidRPr="002E5209" w:rsidRDefault="003279ED" w:rsidP="00B9009D">
            <w:pPr>
              <w:jc w:val="both"/>
              <w:rPr>
                <w:rFonts w:ascii="GHEA Grapalat" w:hAnsi="GHEA Grapalat" w:cs="Calibri"/>
                <w:lang w:val="hy-AM"/>
              </w:rPr>
            </w:pPr>
          </w:p>
        </w:tc>
        <w:tc>
          <w:tcPr>
            <w:tcW w:w="35" w:type="dxa"/>
            <w:tcBorders>
              <w:top w:val="outset" w:sz="6" w:space="0" w:color="auto"/>
              <w:left w:val="outset" w:sz="6" w:space="0" w:color="auto"/>
              <w:bottom w:val="outset" w:sz="6" w:space="0" w:color="auto"/>
              <w:right w:val="nil"/>
            </w:tcBorders>
          </w:tcPr>
          <w:p w:rsidR="003279ED" w:rsidRPr="002E5209" w:rsidRDefault="003279ED" w:rsidP="00303EE4">
            <w:pPr>
              <w:spacing w:before="100" w:beforeAutospacing="1" w:after="100" w:afterAutospacing="1"/>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2328DA" w:rsidRPr="00D73BBC" w:rsidRDefault="009C5882" w:rsidP="002328DA">
            <w:pPr>
              <w:ind w:left="38"/>
              <w:jc w:val="both"/>
              <w:rPr>
                <w:rFonts w:ascii="GHEA Grapalat" w:hAnsi="GHEA Grapalat" w:cs="Calibri"/>
                <w:b/>
                <w:lang w:val="hy-AM"/>
              </w:rPr>
            </w:pPr>
            <w:r w:rsidRPr="00D73BBC">
              <w:rPr>
                <w:rFonts w:ascii="GHEA Grapalat" w:hAnsi="GHEA Grapalat" w:cs="Calibri"/>
                <w:b/>
                <w:lang w:val="hy-AM"/>
              </w:rPr>
              <w:t>Չի ը</w:t>
            </w:r>
            <w:r w:rsidR="005902FA" w:rsidRPr="00D73BBC">
              <w:rPr>
                <w:rFonts w:ascii="GHEA Grapalat" w:hAnsi="GHEA Grapalat" w:cs="Calibri"/>
                <w:b/>
                <w:lang w:val="hy-AM"/>
              </w:rPr>
              <w:t>նդունվել։</w:t>
            </w:r>
          </w:p>
          <w:p w:rsidR="00130E77" w:rsidRDefault="00130E77" w:rsidP="00130E77">
            <w:pPr>
              <w:ind w:left="38"/>
              <w:jc w:val="both"/>
              <w:rPr>
                <w:rFonts w:ascii="GHEA Grapalat" w:hAnsi="GHEA Grapalat"/>
                <w:color w:val="000000"/>
                <w:highlight w:val="yellow"/>
                <w:lang w:val="hy-AM"/>
              </w:rPr>
            </w:pPr>
          </w:p>
          <w:p w:rsidR="00130E77" w:rsidRDefault="00130E77" w:rsidP="00130E77">
            <w:pPr>
              <w:ind w:left="38"/>
              <w:jc w:val="both"/>
              <w:rPr>
                <w:rFonts w:ascii="GHEA Grapalat" w:hAnsi="GHEA Grapalat" w:cs="Sylfaen"/>
                <w:bCs/>
                <w:lang w:val="hy-AM"/>
              </w:rPr>
            </w:pPr>
            <w:r>
              <w:rPr>
                <w:rFonts w:ascii="GHEA Grapalat" w:hAnsi="GHEA Grapalat" w:cs="Sylfaen"/>
                <w:lang w:val="hy-AM"/>
              </w:rPr>
              <w:t>«Նորմատիվ իրավական ակտերի մասին» ՀՀ օրենքի 16-րդ հոդվածի 1-ին մասի 1-ին կետի համաձայն՝ ն</w:t>
            </w:r>
            <w:r w:rsidRPr="00A41A5C">
              <w:rPr>
                <w:rFonts w:ascii="GHEA Grapalat" w:hAnsi="GHEA Grapalat" w:cs="Sylfaen"/>
                <w:lang w:val="hy-AM"/>
              </w:rPr>
              <w:t>որմատիվ</w:t>
            </w:r>
            <w:r w:rsidRPr="00A550E3">
              <w:rPr>
                <w:rFonts w:ascii="Calibri" w:hAnsi="Calibri" w:cs="Calibri"/>
                <w:lang w:val="hy-AM"/>
              </w:rPr>
              <w:t> </w:t>
            </w:r>
            <w:r w:rsidRPr="00A550E3">
              <w:rPr>
                <w:rFonts w:ascii="GHEA Grapalat" w:hAnsi="GHEA Grapalat" w:cs="Sylfaen"/>
                <w:lang w:val="hy-AM"/>
              </w:rPr>
              <w:t>իրավական</w:t>
            </w:r>
            <w:r w:rsidRPr="00A550E3">
              <w:rPr>
                <w:rFonts w:ascii="Calibri" w:hAnsi="Calibri" w:cs="Calibri"/>
                <w:lang w:val="hy-AM"/>
              </w:rPr>
              <w:t> </w:t>
            </w:r>
            <w:r w:rsidRPr="00A550E3">
              <w:rPr>
                <w:rFonts w:ascii="GHEA Grapalat" w:hAnsi="GHEA Grapalat" w:cs="Sylfaen"/>
                <w:lang w:val="hy-AM"/>
              </w:rPr>
              <w:t>ակտում</w:t>
            </w:r>
            <w:r w:rsidRPr="00A41A5C">
              <w:rPr>
                <w:rFonts w:ascii="GHEA Grapalat" w:hAnsi="GHEA Grapalat" w:cs="Sylfaen"/>
                <w:lang w:val="hy-AM"/>
              </w:rPr>
              <w:t xml:space="preserve"> </w:t>
            </w:r>
            <w:r w:rsidRPr="00A550E3">
              <w:rPr>
                <w:rFonts w:ascii="GHEA Grapalat" w:hAnsi="GHEA Grapalat" w:cs="Sylfaen"/>
                <w:lang w:val="hy-AM"/>
              </w:rPr>
              <w:t>նորմի</w:t>
            </w:r>
            <w:r w:rsidRPr="00A41A5C">
              <w:rPr>
                <w:rFonts w:ascii="GHEA Grapalat" w:hAnsi="GHEA Grapalat" w:cs="Sylfaen"/>
                <w:lang w:val="hy-AM"/>
              </w:rPr>
              <w:t xml:space="preserve"> </w:t>
            </w:r>
            <w:r w:rsidRPr="00A550E3">
              <w:rPr>
                <w:rFonts w:ascii="GHEA Grapalat" w:hAnsi="GHEA Grapalat" w:cs="Sylfaen"/>
                <w:lang w:val="hy-AM"/>
              </w:rPr>
              <w:t>կիրառման</w:t>
            </w:r>
            <w:r w:rsidRPr="00A41A5C">
              <w:rPr>
                <w:rFonts w:ascii="GHEA Grapalat" w:hAnsi="GHEA Grapalat" w:cs="Sylfaen"/>
                <w:lang w:val="hy-AM"/>
              </w:rPr>
              <w:t xml:space="preserve"> </w:t>
            </w:r>
            <w:r w:rsidRPr="00A550E3">
              <w:rPr>
                <w:rFonts w:ascii="GHEA Grapalat" w:hAnsi="GHEA Grapalat" w:cs="Sylfaen"/>
                <w:lang w:val="hy-AM"/>
              </w:rPr>
              <w:t>համար</w:t>
            </w:r>
            <w:r w:rsidRPr="00A41A5C">
              <w:rPr>
                <w:rFonts w:ascii="GHEA Grapalat" w:hAnsi="GHEA Grapalat" w:cs="Sylfaen"/>
                <w:lang w:val="hy-AM"/>
              </w:rPr>
              <w:t xml:space="preserve"> </w:t>
            </w:r>
            <w:r w:rsidRPr="00A550E3">
              <w:rPr>
                <w:rFonts w:ascii="GHEA Grapalat" w:hAnsi="GHEA Grapalat" w:cs="Sylfaen"/>
                <w:lang w:val="hy-AM"/>
              </w:rPr>
              <w:t>թվարկված</w:t>
            </w:r>
            <w:r w:rsidRPr="00A41A5C">
              <w:rPr>
                <w:rFonts w:ascii="GHEA Grapalat" w:hAnsi="GHEA Grapalat" w:cs="Sylfaen"/>
                <w:lang w:val="hy-AM"/>
              </w:rPr>
              <w:t xml:space="preserve"> </w:t>
            </w:r>
            <w:r w:rsidRPr="00A550E3">
              <w:rPr>
                <w:rFonts w:ascii="GHEA Grapalat" w:hAnsi="GHEA Grapalat" w:cs="Sylfaen"/>
                <w:lang w:val="hy-AM"/>
              </w:rPr>
              <w:t>բոլոր</w:t>
            </w:r>
            <w:r w:rsidRPr="00A41A5C">
              <w:rPr>
                <w:rFonts w:ascii="GHEA Grapalat" w:hAnsi="GHEA Grapalat" w:cs="Sylfaen"/>
                <w:lang w:val="hy-AM"/>
              </w:rPr>
              <w:t xml:space="preserve"> </w:t>
            </w:r>
            <w:r w:rsidRPr="00A550E3">
              <w:rPr>
                <w:rFonts w:ascii="GHEA Grapalat" w:hAnsi="GHEA Grapalat" w:cs="Sylfaen"/>
                <w:lang w:val="hy-AM"/>
              </w:rPr>
              <w:t>պայմանների</w:t>
            </w:r>
            <w:r w:rsidRPr="00A41A5C">
              <w:rPr>
                <w:rFonts w:ascii="GHEA Grapalat" w:hAnsi="GHEA Grapalat" w:cs="Sylfaen"/>
                <w:lang w:val="hy-AM"/>
              </w:rPr>
              <w:t xml:space="preserve"> </w:t>
            </w:r>
            <w:r w:rsidRPr="00A550E3">
              <w:rPr>
                <w:rFonts w:ascii="GHEA Grapalat" w:hAnsi="GHEA Grapalat" w:cs="Sylfaen"/>
                <w:lang w:val="hy-AM"/>
              </w:rPr>
              <w:t>առկայությունը</w:t>
            </w:r>
            <w:r w:rsidRPr="00A41A5C">
              <w:rPr>
                <w:rFonts w:ascii="GHEA Grapalat" w:hAnsi="GHEA Grapalat" w:cs="Sylfaen"/>
                <w:lang w:val="hy-AM"/>
              </w:rPr>
              <w:t xml:space="preserve"> </w:t>
            </w:r>
            <w:r w:rsidRPr="00A550E3">
              <w:rPr>
                <w:rFonts w:ascii="GHEA Grapalat" w:hAnsi="GHEA Grapalat" w:cs="Sylfaen"/>
                <w:lang w:val="hy-AM"/>
              </w:rPr>
              <w:t>պարտադիր</w:t>
            </w:r>
            <w:r w:rsidRPr="00A41A5C">
              <w:rPr>
                <w:rFonts w:ascii="GHEA Grapalat" w:hAnsi="GHEA Grapalat" w:cs="Sylfaen"/>
                <w:lang w:val="hy-AM"/>
              </w:rPr>
              <w:t xml:space="preserve"> </w:t>
            </w:r>
            <w:r w:rsidRPr="00A550E3">
              <w:rPr>
                <w:rFonts w:ascii="GHEA Grapalat" w:hAnsi="GHEA Grapalat" w:cs="Sylfaen"/>
                <w:lang w:val="hy-AM"/>
              </w:rPr>
              <w:t>է</w:t>
            </w:r>
            <w:r w:rsidRPr="00A41A5C">
              <w:rPr>
                <w:rFonts w:ascii="GHEA Grapalat" w:hAnsi="GHEA Grapalat" w:cs="Sylfaen"/>
                <w:lang w:val="hy-AM"/>
              </w:rPr>
              <w:t xml:space="preserve">, </w:t>
            </w:r>
            <w:r w:rsidRPr="00A550E3">
              <w:rPr>
                <w:rFonts w:ascii="GHEA Grapalat" w:hAnsi="GHEA Grapalat" w:cs="Sylfaen"/>
                <w:lang w:val="hy-AM"/>
              </w:rPr>
              <w:t>եթե</w:t>
            </w:r>
            <w:r w:rsidRPr="00A550E3">
              <w:rPr>
                <w:rFonts w:ascii="Calibri" w:hAnsi="Calibri" w:cs="Calibri"/>
                <w:lang w:val="hy-AM"/>
              </w:rPr>
              <w:t> </w:t>
            </w:r>
            <w:r w:rsidRPr="00A550E3">
              <w:rPr>
                <w:rFonts w:ascii="GHEA Grapalat" w:hAnsi="GHEA Grapalat" w:cs="Sylfaen"/>
                <w:lang w:val="hy-AM"/>
              </w:rPr>
              <w:t>իրավական</w:t>
            </w:r>
            <w:r w:rsidRPr="00A550E3">
              <w:rPr>
                <w:rFonts w:ascii="Calibri" w:hAnsi="Calibri" w:cs="Calibri"/>
                <w:lang w:val="hy-AM"/>
              </w:rPr>
              <w:t> </w:t>
            </w:r>
            <w:r w:rsidRPr="00A550E3">
              <w:rPr>
                <w:rFonts w:ascii="GHEA Grapalat" w:hAnsi="GHEA Grapalat" w:cs="Sylfaen"/>
                <w:lang w:val="hy-AM"/>
              </w:rPr>
              <w:t>ակտում</w:t>
            </w:r>
            <w:r>
              <w:rPr>
                <w:rFonts w:ascii="GHEA Grapalat" w:hAnsi="GHEA Grapalat" w:cs="Sylfaen"/>
                <w:lang w:val="hy-AM"/>
              </w:rPr>
              <w:t xml:space="preserve"> </w:t>
            </w:r>
            <w:r w:rsidRPr="00A41A5C">
              <w:rPr>
                <w:rFonts w:ascii="GHEA Grapalat" w:hAnsi="GHEA Grapalat" w:cs="Sylfaen"/>
                <w:lang w:val="hy-AM"/>
              </w:rPr>
              <w:t>նշված նորմի կիրառումը պայմանավորված է միայն «և» կամ «ու» շաղկապով բաժանված պայմաններով</w:t>
            </w:r>
            <w:r>
              <w:rPr>
                <w:rFonts w:ascii="GHEA Grapalat" w:hAnsi="GHEA Grapalat" w:cs="Sylfaen"/>
                <w:lang w:val="hy-AM"/>
              </w:rPr>
              <w:t>։</w:t>
            </w:r>
          </w:p>
          <w:p w:rsidR="00130E77" w:rsidRPr="00130E77" w:rsidRDefault="00130E77" w:rsidP="00130E77">
            <w:pPr>
              <w:ind w:left="38"/>
              <w:jc w:val="both"/>
              <w:rPr>
                <w:rFonts w:ascii="GHEA Grapalat" w:hAnsi="GHEA Grapalat" w:cs="Sylfaen"/>
                <w:bCs/>
                <w:lang w:val="hy-AM"/>
              </w:rPr>
            </w:pPr>
            <w:r>
              <w:rPr>
                <w:rFonts w:ascii="GHEA Grapalat" w:hAnsi="GHEA Grapalat" w:cs="Sylfaen"/>
                <w:bCs/>
                <w:lang w:val="hy-AM"/>
              </w:rPr>
              <w:t>Նույն հոդվածի 2-րդ մասի և 3-րդ մասի 1-ին կետի համաձայն՝ ե</w:t>
            </w:r>
            <w:r w:rsidRPr="00130E77">
              <w:rPr>
                <w:rFonts w:ascii="GHEA Grapalat" w:hAnsi="GHEA Grapalat" w:cs="Sylfaen"/>
                <w:lang w:val="hy-AM"/>
              </w:rPr>
              <w:t>թե</w:t>
            </w:r>
            <w:r w:rsidRPr="00130E77">
              <w:rPr>
                <w:rFonts w:ascii="Calibri" w:hAnsi="Calibri" w:cs="Calibri"/>
                <w:lang w:val="hy-AM"/>
              </w:rPr>
              <w:t> </w:t>
            </w:r>
            <w:r w:rsidRPr="00130E77">
              <w:rPr>
                <w:rFonts w:ascii="GHEA Grapalat" w:hAnsi="GHEA Grapalat" w:cs="GHEA Grapalat"/>
                <w:lang w:val="hy-AM"/>
              </w:rPr>
              <w:t>նորմատիվ</w:t>
            </w:r>
            <w:r w:rsidRPr="00130E77">
              <w:rPr>
                <w:rFonts w:ascii="Calibri" w:hAnsi="Calibri" w:cs="Calibri"/>
                <w:lang w:val="hy-AM"/>
              </w:rPr>
              <w:t> </w:t>
            </w:r>
            <w:r w:rsidRPr="00130E77">
              <w:rPr>
                <w:rFonts w:ascii="GHEA Grapalat" w:hAnsi="GHEA Grapalat" w:cs="GHEA Grapalat"/>
                <w:lang w:val="hy-AM"/>
              </w:rPr>
              <w:t>իրավական</w:t>
            </w:r>
            <w:r w:rsidRPr="00130E77">
              <w:rPr>
                <w:rFonts w:ascii="Calibri" w:hAnsi="Calibri" w:cs="Calibri"/>
                <w:lang w:val="hy-AM"/>
              </w:rPr>
              <w:t> </w:t>
            </w:r>
            <w:r w:rsidRPr="00130E77">
              <w:rPr>
                <w:rFonts w:ascii="GHEA Grapalat" w:hAnsi="GHEA Grapalat" w:cs="GHEA Grapalat"/>
                <w:lang w:val="hy-AM"/>
              </w:rPr>
              <w:t>ակտում</w:t>
            </w:r>
            <w:r w:rsidRPr="00130E77">
              <w:rPr>
                <w:rFonts w:ascii="GHEA Grapalat" w:hAnsi="GHEA Grapalat" w:cs="Sylfaen"/>
                <w:lang w:val="hy-AM"/>
              </w:rPr>
              <w:t xml:space="preserve"> </w:t>
            </w:r>
            <w:r w:rsidRPr="00130E77">
              <w:rPr>
                <w:rFonts w:ascii="GHEA Grapalat" w:hAnsi="GHEA Grapalat" w:cs="GHEA Grapalat"/>
                <w:lang w:val="hy-AM"/>
              </w:rPr>
              <w:t>թվարկված</w:t>
            </w:r>
            <w:r w:rsidRPr="00130E77">
              <w:rPr>
                <w:rFonts w:ascii="GHEA Grapalat" w:hAnsi="GHEA Grapalat" w:cs="Sylfaen"/>
                <w:lang w:val="hy-AM"/>
              </w:rPr>
              <w:t xml:space="preserve"> </w:t>
            </w:r>
            <w:r w:rsidRPr="00130E77">
              <w:rPr>
                <w:rFonts w:ascii="GHEA Grapalat" w:hAnsi="GHEA Grapalat" w:cs="GHEA Grapalat"/>
                <w:lang w:val="hy-AM"/>
              </w:rPr>
              <w:t>բոլոր</w:t>
            </w:r>
            <w:r w:rsidRPr="00130E77">
              <w:rPr>
                <w:rFonts w:ascii="GHEA Grapalat" w:hAnsi="GHEA Grapalat" w:cs="Sylfaen"/>
                <w:lang w:val="hy-AM"/>
              </w:rPr>
              <w:t xml:space="preserve"> </w:t>
            </w:r>
            <w:r w:rsidRPr="00130E77">
              <w:rPr>
                <w:rFonts w:ascii="GHEA Grapalat" w:hAnsi="GHEA Grapalat" w:cs="GHEA Grapalat"/>
                <w:lang w:val="hy-AM"/>
              </w:rPr>
              <w:t>պայմանների</w:t>
            </w:r>
            <w:r w:rsidRPr="00130E77">
              <w:rPr>
                <w:rFonts w:ascii="GHEA Grapalat" w:hAnsi="GHEA Grapalat" w:cs="Sylfaen"/>
                <w:lang w:val="hy-AM"/>
              </w:rPr>
              <w:t xml:space="preserve"> </w:t>
            </w:r>
            <w:r w:rsidRPr="00130E77">
              <w:rPr>
                <w:rFonts w:ascii="GHEA Grapalat" w:hAnsi="GHEA Grapalat" w:cs="GHEA Grapalat"/>
                <w:lang w:val="hy-AM"/>
              </w:rPr>
              <w:t>առկայությունը</w:t>
            </w:r>
            <w:r w:rsidRPr="00130E77">
              <w:rPr>
                <w:rFonts w:ascii="GHEA Grapalat" w:hAnsi="GHEA Grapalat" w:cs="Sylfaen"/>
                <w:lang w:val="hy-AM"/>
              </w:rPr>
              <w:t xml:space="preserve"> </w:t>
            </w:r>
            <w:r w:rsidRPr="00130E77">
              <w:rPr>
                <w:rFonts w:ascii="GHEA Grapalat" w:hAnsi="GHEA Grapalat" w:cs="GHEA Grapalat"/>
                <w:lang w:val="hy-AM"/>
              </w:rPr>
              <w:t>պարտադիր</w:t>
            </w:r>
            <w:r w:rsidRPr="00130E77">
              <w:rPr>
                <w:rFonts w:ascii="GHEA Grapalat" w:hAnsi="GHEA Grapalat" w:cs="Sylfaen"/>
                <w:lang w:val="hy-AM"/>
              </w:rPr>
              <w:t xml:space="preserve"> </w:t>
            </w:r>
            <w:r w:rsidRPr="00130E77">
              <w:rPr>
                <w:rFonts w:ascii="GHEA Grapalat" w:hAnsi="GHEA Grapalat" w:cs="GHEA Grapalat"/>
                <w:lang w:val="hy-AM"/>
              </w:rPr>
              <w:t>է</w:t>
            </w:r>
            <w:r w:rsidRPr="00130E77">
              <w:rPr>
                <w:rFonts w:ascii="GHEA Grapalat" w:hAnsi="GHEA Grapalat" w:cs="Sylfaen"/>
                <w:lang w:val="hy-AM"/>
              </w:rPr>
              <w:t xml:space="preserve">, </w:t>
            </w:r>
            <w:r w:rsidRPr="00130E77">
              <w:rPr>
                <w:rFonts w:ascii="GHEA Grapalat" w:hAnsi="GHEA Grapalat" w:cs="GHEA Grapalat"/>
                <w:lang w:val="hy-AM"/>
              </w:rPr>
              <w:t>ապա</w:t>
            </w:r>
            <w:r w:rsidRPr="00130E77">
              <w:rPr>
                <w:rFonts w:ascii="GHEA Grapalat" w:hAnsi="GHEA Grapalat" w:cs="Sylfaen"/>
                <w:lang w:val="hy-AM"/>
              </w:rPr>
              <w:t xml:space="preserve"> </w:t>
            </w:r>
            <w:r w:rsidRPr="00130E77">
              <w:rPr>
                <w:rFonts w:ascii="GHEA Grapalat" w:hAnsi="GHEA Grapalat" w:cs="GHEA Grapalat"/>
                <w:lang w:val="hy-AM"/>
              </w:rPr>
              <w:t>չի</w:t>
            </w:r>
            <w:r w:rsidRPr="00130E77">
              <w:rPr>
                <w:rFonts w:ascii="GHEA Grapalat" w:hAnsi="GHEA Grapalat" w:cs="Sylfaen"/>
                <w:lang w:val="hy-AM"/>
              </w:rPr>
              <w:t xml:space="preserve"> </w:t>
            </w:r>
            <w:r w:rsidRPr="00130E77">
              <w:rPr>
                <w:rFonts w:ascii="GHEA Grapalat" w:hAnsi="GHEA Grapalat" w:cs="GHEA Grapalat"/>
                <w:lang w:val="hy-AM"/>
              </w:rPr>
              <w:t>կարող</w:t>
            </w:r>
            <w:r w:rsidRPr="00130E77">
              <w:rPr>
                <w:rFonts w:ascii="GHEA Grapalat" w:hAnsi="GHEA Grapalat" w:cs="Sylfaen"/>
                <w:lang w:val="hy-AM"/>
              </w:rPr>
              <w:t xml:space="preserve"> </w:t>
            </w:r>
            <w:r w:rsidRPr="00130E77">
              <w:rPr>
                <w:rFonts w:ascii="GHEA Grapalat" w:hAnsi="GHEA Grapalat" w:cs="GHEA Grapalat"/>
                <w:lang w:val="hy-AM"/>
              </w:rPr>
              <w:t>կիրառվել</w:t>
            </w:r>
            <w:r w:rsidRPr="00130E77">
              <w:rPr>
                <w:rFonts w:ascii="GHEA Grapalat" w:hAnsi="GHEA Grapalat" w:cs="Sylfaen"/>
                <w:lang w:val="hy-AM"/>
              </w:rPr>
              <w:t xml:space="preserve"> </w:t>
            </w:r>
            <w:r w:rsidRPr="00130E77">
              <w:rPr>
                <w:rFonts w:ascii="GHEA Grapalat" w:hAnsi="GHEA Grapalat" w:cs="GHEA Grapalat"/>
                <w:lang w:val="hy-AM"/>
              </w:rPr>
              <w:t>«կամ»</w:t>
            </w:r>
            <w:r w:rsidRPr="00130E77">
              <w:rPr>
                <w:rFonts w:ascii="GHEA Grapalat" w:hAnsi="GHEA Grapalat" w:cs="Sylfaen"/>
                <w:lang w:val="hy-AM"/>
              </w:rPr>
              <w:t xml:space="preserve"> </w:t>
            </w:r>
            <w:r w:rsidRPr="00130E77">
              <w:rPr>
                <w:rFonts w:ascii="GHEA Grapalat" w:hAnsi="GHEA Grapalat" w:cs="GHEA Grapalat"/>
                <w:lang w:val="hy-AM"/>
              </w:rPr>
              <w:t>շաղկապը</w:t>
            </w:r>
            <w:r w:rsidRPr="00130E77">
              <w:rPr>
                <w:rFonts w:ascii="GHEA Grapalat" w:hAnsi="GHEA Grapalat" w:cs="Sylfaen"/>
                <w:lang w:val="hy-AM"/>
              </w:rPr>
              <w:t>:</w:t>
            </w:r>
            <w:r>
              <w:rPr>
                <w:rFonts w:ascii="GHEA Grapalat" w:hAnsi="GHEA Grapalat" w:cs="Sylfaen"/>
                <w:lang w:val="hy-AM"/>
              </w:rPr>
              <w:t xml:space="preserve"> </w:t>
            </w:r>
            <w:r w:rsidRPr="00130E77">
              <w:rPr>
                <w:rFonts w:ascii="GHEA Grapalat" w:hAnsi="GHEA Grapalat" w:cs="GHEA Grapalat"/>
                <w:lang w:val="hy-AM"/>
              </w:rPr>
              <w:t>Նորմատիվ</w:t>
            </w:r>
            <w:r w:rsidRPr="00130E77">
              <w:rPr>
                <w:rFonts w:ascii="Calibri" w:hAnsi="Calibri" w:cs="Calibri"/>
                <w:lang w:val="hy-AM"/>
              </w:rPr>
              <w:t> </w:t>
            </w:r>
            <w:r w:rsidRPr="00130E77">
              <w:rPr>
                <w:rFonts w:ascii="GHEA Grapalat" w:hAnsi="GHEA Grapalat" w:cs="GHEA Grapalat"/>
                <w:lang w:val="hy-AM"/>
              </w:rPr>
              <w:t>իրավական</w:t>
            </w:r>
            <w:r w:rsidRPr="00130E77">
              <w:rPr>
                <w:rFonts w:ascii="Calibri" w:hAnsi="Calibri" w:cs="Calibri"/>
                <w:lang w:val="hy-AM"/>
              </w:rPr>
              <w:t> </w:t>
            </w:r>
            <w:r w:rsidRPr="00130E77">
              <w:rPr>
                <w:rFonts w:ascii="GHEA Grapalat" w:hAnsi="GHEA Grapalat" w:cs="GHEA Grapalat"/>
                <w:lang w:val="hy-AM"/>
              </w:rPr>
              <w:t>ակտում նորմի կիրառման համար թվարկված բոլոր պայմաններից բավական է միայն մեկի կամ թվարկված պայմաններից առնվազն մեկի առկայությունը, եթե</w:t>
            </w:r>
            <w:r w:rsidRPr="00130E77">
              <w:rPr>
                <w:rFonts w:ascii="Calibri" w:hAnsi="Calibri" w:cs="Calibri"/>
                <w:lang w:val="hy-AM"/>
              </w:rPr>
              <w:t> </w:t>
            </w:r>
            <w:r w:rsidRPr="00130E77">
              <w:rPr>
                <w:rFonts w:ascii="GHEA Grapalat" w:hAnsi="GHEA Grapalat" w:cs="GHEA Grapalat"/>
                <w:lang w:val="hy-AM"/>
              </w:rPr>
              <w:t>իրավական</w:t>
            </w:r>
            <w:r w:rsidRPr="00130E77">
              <w:rPr>
                <w:rFonts w:ascii="Calibri" w:hAnsi="Calibri" w:cs="Calibri"/>
                <w:lang w:val="hy-AM"/>
              </w:rPr>
              <w:t> </w:t>
            </w:r>
            <w:r w:rsidRPr="00130E77">
              <w:rPr>
                <w:rFonts w:ascii="GHEA Grapalat" w:hAnsi="GHEA Grapalat" w:cs="GHEA Grapalat"/>
                <w:lang w:val="hy-AM"/>
              </w:rPr>
              <w:t>ակտում</w:t>
            </w:r>
            <w:r>
              <w:rPr>
                <w:rFonts w:ascii="GHEA Grapalat" w:hAnsi="GHEA Grapalat" w:cs="GHEA Grapalat"/>
                <w:lang w:val="hy-AM"/>
              </w:rPr>
              <w:t xml:space="preserve"> </w:t>
            </w:r>
            <w:r w:rsidRPr="00130E77">
              <w:rPr>
                <w:rFonts w:ascii="GHEA Grapalat" w:hAnsi="GHEA Grapalat" w:cs="GHEA Grapalat"/>
                <w:lang w:val="hy-AM"/>
              </w:rPr>
              <w:t>նշված նորմի կիրառումը պայմանավորված է «կամ» շա</w:t>
            </w:r>
            <w:r>
              <w:rPr>
                <w:rFonts w:ascii="GHEA Grapalat" w:hAnsi="GHEA Grapalat" w:cs="GHEA Grapalat"/>
                <w:lang w:val="hy-AM"/>
              </w:rPr>
              <w:t>ղկապով բաժանված պայմաններով։</w:t>
            </w:r>
          </w:p>
          <w:p w:rsidR="00130E77" w:rsidRPr="00130E77" w:rsidRDefault="00130E77" w:rsidP="00130E77">
            <w:pPr>
              <w:jc w:val="both"/>
              <w:rPr>
                <w:rFonts w:ascii="GHEA Grapalat" w:hAnsi="GHEA Grapalat" w:cs="GHEA Grapalat"/>
                <w:lang w:val="hy-AM"/>
              </w:rPr>
            </w:pPr>
          </w:p>
          <w:p w:rsidR="00130E77" w:rsidRDefault="00A550E3" w:rsidP="00130E77">
            <w:pPr>
              <w:ind w:left="38"/>
              <w:jc w:val="both"/>
              <w:rPr>
                <w:rFonts w:ascii="GHEA Grapalat" w:hAnsi="GHEA Grapalat" w:cs="Sylfaen"/>
                <w:lang w:val="hy-AM"/>
              </w:rPr>
            </w:pPr>
            <w:r>
              <w:rPr>
                <w:rFonts w:ascii="GHEA Grapalat" w:hAnsi="GHEA Grapalat" w:cs="Sylfaen"/>
                <w:bCs/>
                <w:lang w:val="hy-AM"/>
              </w:rPr>
              <w:t>ՀՀ կառավարության 28</w:t>
            </w:r>
            <w:r w:rsidRPr="00651265">
              <w:rPr>
                <w:rFonts w:ascii="GHEA Grapalat" w:hAnsi="GHEA Grapalat" w:cs="Sylfaen"/>
                <w:bCs/>
                <w:lang w:val="hy-AM"/>
              </w:rPr>
              <w:t>.09.2017</w:t>
            </w:r>
            <w:r>
              <w:rPr>
                <w:rFonts w:ascii="GHEA Grapalat" w:hAnsi="GHEA Grapalat" w:cs="Sylfaen"/>
                <w:bCs/>
                <w:lang w:val="hy-AM"/>
              </w:rPr>
              <w:t>թ</w:t>
            </w:r>
            <w:r>
              <w:rPr>
                <w:rFonts w:ascii="Cambria Math" w:hAnsi="Cambria Math" w:cs="Cambria Math"/>
                <w:bCs/>
                <w:lang w:val="hy-AM"/>
              </w:rPr>
              <w:t>․</w:t>
            </w:r>
            <w:r>
              <w:rPr>
                <w:rFonts w:ascii="GHEA Grapalat" w:hAnsi="GHEA Grapalat" w:cs="Sylfaen"/>
                <w:bCs/>
                <w:lang w:val="hy-AM"/>
              </w:rPr>
              <w:t xml:space="preserve"> </w:t>
            </w:r>
            <w:r w:rsidRPr="00651265">
              <w:rPr>
                <w:rFonts w:ascii="GHEA Grapalat" w:hAnsi="GHEA Grapalat" w:cs="Sylfaen"/>
                <w:bCs/>
                <w:lang w:val="hy-AM"/>
              </w:rPr>
              <w:t>N1</w:t>
            </w:r>
            <w:r>
              <w:rPr>
                <w:rFonts w:ascii="GHEA Grapalat" w:hAnsi="GHEA Grapalat" w:cs="Sylfaen"/>
                <w:bCs/>
                <w:lang w:val="hy-AM"/>
              </w:rPr>
              <w:t>2</w:t>
            </w:r>
            <w:r w:rsidRPr="00651265">
              <w:rPr>
                <w:rFonts w:ascii="GHEA Grapalat" w:hAnsi="GHEA Grapalat" w:cs="Sylfaen"/>
                <w:bCs/>
                <w:lang w:val="hy-AM"/>
              </w:rPr>
              <w:t>14-</w:t>
            </w:r>
            <w:r>
              <w:rPr>
                <w:rFonts w:ascii="GHEA Grapalat" w:hAnsi="GHEA Grapalat" w:cs="Sylfaen"/>
                <w:bCs/>
                <w:lang w:val="hy-AM"/>
              </w:rPr>
              <w:t xml:space="preserve">Ն որոշման՝ </w:t>
            </w:r>
            <w:r>
              <w:rPr>
                <w:rFonts w:ascii="GHEA Grapalat" w:hAnsi="GHEA Grapalat" w:cs="Sylfaen"/>
                <w:lang w:val="hy-AM"/>
              </w:rPr>
              <w:t>2-րդ կետին համապատասխան՝ ն</w:t>
            </w:r>
            <w:r w:rsidRPr="00651265">
              <w:rPr>
                <w:rFonts w:ascii="GHEA Grapalat" w:hAnsi="GHEA Grapalat" w:cs="Sylfaen"/>
                <w:lang w:val="hy-AM"/>
              </w:rPr>
              <w:t>ույն կարգի իմաստով, աշխատողի աշխատանքի ընդունումը համար</w:t>
            </w:r>
            <w:r>
              <w:rPr>
                <w:rFonts w:ascii="GHEA Grapalat" w:hAnsi="GHEA Grapalat" w:cs="Sylfaen"/>
                <w:lang w:val="hy-AM"/>
              </w:rPr>
              <w:softHyphen/>
            </w:r>
            <w:r w:rsidRPr="00651265">
              <w:rPr>
                <w:rFonts w:ascii="GHEA Grapalat" w:hAnsi="GHEA Grapalat" w:cs="Sylfaen"/>
                <w:lang w:val="hy-AM"/>
              </w:rPr>
              <w:t xml:space="preserve">վում է </w:t>
            </w:r>
            <w:r>
              <w:rPr>
                <w:rFonts w:ascii="GHEA Grapalat" w:hAnsi="GHEA Grapalat" w:cs="Sylfaen"/>
                <w:lang w:val="hy-AM"/>
              </w:rPr>
              <w:t>ՀՀ</w:t>
            </w:r>
            <w:r w:rsidRPr="00651265">
              <w:rPr>
                <w:rFonts w:ascii="GHEA Grapalat" w:hAnsi="GHEA Grapalat" w:cs="Sylfaen"/>
                <w:lang w:val="hy-AM"/>
              </w:rPr>
              <w:t xml:space="preserve"> օրենսդրությամբ</w:t>
            </w:r>
            <w:r>
              <w:rPr>
                <w:rFonts w:ascii="Calibri" w:hAnsi="Calibri" w:cs="Calibri"/>
                <w:lang w:val="hy-AM"/>
              </w:rPr>
              <w:t xml:space="preserve"> </w:t>
            </w:r>
            <w:r w:rsidRPr="00651265">
              <w:rPr>
                <w:rFonts w:ascii="GHEA Grapalat" w:hAnsi="GHEA Grapalat" w:cs="Sylfaen"/>
                <w:lang w:val="hy-AM"/>
              </w:rPr>
              <w:t>սահմանված</w:t>
            </w:r>
            <w:r>
              <w:rPr>
                <w:rFonts w:ascii="GHEA Grapalat" w:hAnsi="GHEA Grapalat" w:cs="Sylfaen"/>
                <w:lang w:val="hy-AM"/>
              </w:rPr>
              <w:t xml:space="preserve"> </w:t>
            </w:r>
            <w:r w:rsidRPr="00651265">
              <w:rPr>
                <w:rFonts w:ascii="GHEA Grapalat" w:hAnsi="GHEA Grapalat" w:cs="Sylfaen"/>
                <w:lang w:val="hy-AM"/>
              </w:rPr>
              <w:t>կարգով</w:t>
            </w:r>
            <w:r>
              <w:rPr>
                <w:rFonts w:ascii="GHEA Grapalat" w:hAnsi="GHEA Grapalat" w:cs="Sylfaen"/>
                <w:lang w:val="hy-AM"/>
              </w:rPr>
              <w:t xml:space="preserve"> </w:t>
            </w:r>
            <w:r w:rsidRPr="00651265">
              <w:rPr>
                <w:rFonts w:ascii="GHEA Grapalat" w:hAnsi="GHEA Grapalat" w:cs="GHEA Grapalat"/>
                <w:lang w:val="hy-AM"/>
              </w:rPr>
              <w:t>գրավոր</w:t>
            </w:r>
            <w:r>
              <w:rPr>
                <w:rFonts w:ascii="GHEA Grapalat" w:hAnsi="GHEA Grapalat" w:cs="GHEA Grapalat"/>
                <w:lang w:val="hy-AM"/>
              </w:rPr>
              <w:t xml:space="preserve"> </w:t>
            </w:r>
            <w:r w:rsidRPr="00651265">
              <w:rPr>
                <w:rFonts w:ascii="GHEA Grapalat" w:hAnsi="GHEA Grapalat" w:cs="Sylfaen"/>
                <w:lang w:val="hy-AM"/>
              </w:rPr>
              <w:t>չձևակերպված, եթե առկա</w:t>
            </w:r>
            <w:r>
              <w:rPr>
                <w:rFonts w:ascii="GHEA Grapalat" w:hAnsi="GHEA Grapalat" w:cs="Sylfaen"/>
                <w:lang w:val="hy-AM"/>
              </w:rPr>
              <w:t xml:space="preserve"> </w:t>
            </w:r>
            <w:r w:rsidRPr="00651265">
              <w:rPr>
                <w:rFonts w:ascii="GHEA Grapalat" w:hAnsi="GHEA Grapalat" w:cs="Sylfaen"/>
                <w:lang w:val="hy-AM"/>
              </w:rPr>
              <w:t xml:space="preserve">չեն աշխատանքի ընդունման </w:t>
            </w:r>
            <w:r w:rsidRPr="00651265">
              <w:rPr>
                <w:rFonts w:ascii="GHEA Grapalat" w:hAnsi="GHEA Grapalat" w:cs="Sylfaen"/>
                <w:lang w:val="hy-AM"/>
              </w:rPr>
              <w:lastRenderedPageBreak/>
              <w:t>մասին անհատական իրավական ակտ և գրավոր պայմանագիր</w:t>
            </w:r>
            <w:r>
              <w:rPr>
                <w:rFonts w:ascii="GHEA Grapalat" w:hAnsi="GHEA Grapalat" w:cs="Sylfaen"/>
                <w:lang w:val="hy-AM"/>
              </w:rPr>
              <w:t>։</w:t>
            </w:r>
          </w:p>
          <w:p w:rsidR="005902FA" w:rsidRPr="002E5209" w:rsidRDefault="00A550E3" w:rsidP="00130E77">
            <w:pPr>
              <w:ind w:left="38"/>
              <w:jc w:val="both"/>
              <w:rPr>
                <w:rFonts w:ascii="GHEA Grapalat" w:hAnsi="GHEA Grapalat" w:cs="Calibri"/>
                <w:lang w:val="hy-AM"/>
              </w:rPr>
            </w:pPr>
            <w:r>
              <w:rPr>
                <w:rFonts w:ascii="GHEA Grapalat" w:hAnsi="GHEA Grapalat" w:cs="Sylfaen"/>
                <w:bCs/>
                <w:lang w:val="hy-AM"/>
              </w:rPr>
              <w:t>Հետևաբար,</w:t>
            </w:r>
            <w:r w:rsidR="002328DA">
              <w:rPr>
                <w:rFonts w:ascii="GHEA Grapalat" w:hAnsi="GHEA Grapalat" w:cs="Sylfaen"/>
                <w:bCs/>
                <w:lang w:val="hy-AM"/>
              </w:rPr>
              <w:t xml:space="preserve"> ա</w:t>
            </w:r>
            <w:r w:rsidR="002328DA" w:rsidRPr="004B1BB7">
              <w:rPr>
                <w:rFonts w:ascii="GHEA Grapalat" w:hAnsi="GHEA Grapalat" w:cs="Sylfaen"/>
                <w:bCs/>
                <w:lang w:val="hy-AM"/>
              </w:rPr>
              <w:t>շխատողի աշխատանքի ընդունումը</w:t>
            </w:r>
            <w:r w:rsidR="002328DA">
              <w:rPr>
                <w:rFonts w:ascii="GHEA Grapalat" w:hAnsi="GHEA Grapalat" w:cs="Sylfaen"/>
                <w:bCs/>
                <w:lang w:val="hy-AM"/>
              </w:rPr>
              <w:t xml:space="preserve"> համարվում է</w:t>
            </w:r>
            <w:r w:rsidR="002328DA" w:rsidRPr="004B1BB7">
              <w:rPr>
                <w:rFonts w:ascii="GHEA Grapalat" w:hAnsi="GHEA Grapalat" w:cs="Sylfaen"/>
                <w:bCs/>
                <w:lang w:val="hy-AM"/>
              </w:rPr>
              <w:t xml:space="preserve"> </w:t>
            </w:r>
            <w:r w:rsidR="002328DA">
              <w:rPr>
                <w:rFonts w:ascii="GHEA Grapalat" w:hAnsi="GHEA Grapalat" w:cs="Sylfaen"/>
                <w:bCs/>
                <w:lang w:val="hy-AM"/>
              </w:rPr>
              <w:t>ՀՀ</w:t>
            </w:r>
            <w:r w:rsidR="002328DA" w:rsidRPr="004B1BB7">
              <w:rPr>
                <w:rFonts w:ascii="GHEA Grapalat" w:hAnsi="GHEA Grapalat" w:cs="Sylfaen"/>
                <w:bCs/>
                <w:lang w:val="hy-AM"/>
              </w:rPr>
              <w:t xml:space="preserve"> օրենսդրությամբ սահմ</w:t>
            </w:r>
            <w:r w:rsidR="002328DA">
              <w:rPr>
                <w:rFonts w:ascii="GHEA Grapalat" w:hAnsi="GHEA Grapalat" w:cs="Sylfaen"/>
                <w:bCs/>
                <w:lang w:val="hy-AM"/>
              </w:rPr>
              <w:t xml:space="preserve">անված կարգով գրավոր </w:t>
            </w:r>
            <w:r w:rsidR="002328DA" w:rsidRPr="00114664">
              <w:rPr>
                <w:rFonts w:ascii="GHEA Grapalat" w:hAnsi="GHEA Grapalat" w:cs="Sylfaen"/>
                <w:bCs/>
                <w:lang w:val="hy-AM"/>
              </w:rPr>
              <w:t>չձևակերպված,</w:t>
            </w:r>
            <w:r w:rsidR="002328DA">
              <w:rPr>
                <w:rFonts w:ascii="GHEA Grapalat" w:hAnsi="GHEA Grapalat" w:cs="Sylfaen"/>
                <w:bCs/>
                <w:lang w:val="hy-AM"/>
              </w:rPr>
              <w:t xml:space="preserve"> եթե միաժամանակ բացակայում են և </w:t>
            </w:r>
            <w:r w:rsidR="002328DA" w:rsidRPr="004B1BB7">
              <w:rPr>
                <w:rFonts w:ascii="GHEA Grapalat" w:hAnsi="GHEA Grapalat" w:cs="Sylfaen"/>
                <w:bCs/>
                <w:lang w:val="hy-AM"/>
              </w:rPr>
              <w:t>աշխատանքի ընդունմ</w:t>
            </w:r>
            <w:r w:rsidR="002328DA">
              <w:rPr>
                <w:rFonts w:ascii="GHEA Grapalat" w:hAnsi="GHEA Grapalat" w:cs="Sylfaen"/>
                <w:bCs/>
                <w:lang w:val="hy-AM"/>
              </w:rPr>
              <w:t>ան մասին անհատական իրավական ակտը, և գրավոր պայմանագ</w:t>
            </w:r>
            <w:r w:rsidR="002328DA" w:rsidRPr="004B1BB7">
              <w:rPr>
                <w:rFonts w:ascii="GHEA Grapalat" w:hAnsi="GHEA Grapalat" w:cs="Sylfaen"/>
                <w:bCs/>
                <w:lang w:val="hy-AM"/>
              </w:rPr>
              <w:t>ի</w:t>
            </w:r>
            <w:r w:rsidR="002328DA">
              <w:rPr>
                <w:rFonts w:ascii="GHEA Grapalat" w:hAnsi="GHEA Grapalat" w:cs="Sylfaen"/>
                <w:bCs/>
                <w:lang w:val="hy-AM"/>
              </w:rPr>
              <w:t xml:space="preserve">րը </w:t>
            </w:r>
            <w:r w:rsidR="002328DA" w:rsidRPr="00470206">
              <w:rPr>
                <w:rFonts w:ascii="GHEA Grapalat" w:hAnsi="GHEA Grapalat" w:cs="Sylfaen"/>
                <w:bCs/>
                <w:lang w:val="hy-AM"/>
              </w:rPr>
              <w:t>(</w:t>
            </w:r>
            <w:r w:rsidR="002328DA">
              <w:rPr>
                <w:rFonts w:ascii="GHEA Grapalat" w:hAnsi="GHEA Grapalat" w:cs="Sylfaen"/>
                <w:bCs/>
                <w:lang w:val="hy-AM"/>
              </w:rPr>
              <w:t xml:space="preserve">այսինքն՝ </w:t>
            </w:r>
            <w:r w:rsidR="002328DA" w:rsidRPr="004B1BB7">
              <w:rPr>
                <w:rFonts w:ascii="GHEA Grapalat" w:hAnsi="GHEA Grapalat" w:cs="Sylfaen"/>
                <w:bCs/>
                <w:lang w:val="hy-AM"/>
              </w:rPr>
              <w:t>աշխատանքի ընդունման մասին անհատական իրավական ակտի և գրավոր պայմանագրի բացակայությ</w:t>
            </w:r>
            <w:r w:rsidR="002328DA">
              <w:rPr>
                <w:rFonts w:ascii="GHEA Grapalat" w:hAnsi="GHEA Grapalat" w:cs="Sylfaen"/>
                <w:bCs/>
                <w:lang w:val="hy-AM"/>
              </w:rPr>
              <w:t>ան դեպքում</w:t>
            </w:r>
            <w:r w:rsidR="002328DA" w:rsidRPr="00470206">
              <w:rPr>
                <w:rFonts w:ascii="GHEA Grapalat" w:hAnsi="GHEA Grapalat" w:cs="Sylfaen"/>
                <w:bCs/>
                <w:lang w:val="hy-AM"/>
              </w:rPr>
              <w:t>)</w:t>
            </w:r>
            <w:r w:rsidR="002328DA">
              <w:rPr>
                <w:rFonts w:ascii="GHEA Grapalat" w:hAnsi="GHEA Grapalat" w:cs="Sylfaen"/>
                <w:bCs/>
                <w:lang w:val="hy-AM"/>
              </w:rPr>
              <w:t>։</w:t>
            </w:r>
          </w:p>
        </w:tc>
      </w:tr>
      <w:tr w:rsidR="00232794" w:rsidRPr="00F3156F" w:rsidTr="000635AF">
        <w:trPr>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9C5882" w:rsidRPr="00B101A0" w:rsidRDefault="009C5882" w:rsidP="009C5882">
            <w:pPr>
              <w:jc w:val="both"/>
              <w:rPr>
                <w:rFonts w:ascii="GHEA Grapalat" w:hAnsi="GHEA Grapalat" w:cs="Sylfaen"/>
                <w:lang w:val="hy-AM"/>
              </w:rPr>
            </w:pPr>
            <w:r>
              <w:rPr>
                <w:rFonts w:ascii="GHEA Grapalat" w:hAnsi="GHEA Grapalat" w:cs="Sylfaen"/>
                <w:lang w:val="hy-AM"/>
              </w:rPr>
              <w:lastRenderedPageBreak/>
              <w:t xml:space="preserve">2․ </w:t>
            </w:r>
            <w:r w:rsidRPr="00B101A0">
              <w:rPr>
                <w:rFonts w:ascii="GHEA Grapalat" w:hAnsi="GHEA Grapalat" w:cs="Sylfaen"/>
                <w:lang w:val="hy-AM"/>
              </w:rPr>
              <w:t xml:space="preserve">Որոշման և Որոշման N 1 հավելվածի վերնագրերում «ՉՆԵՐԿԱՅԱՑՆԵԼՈՒ» բառից հետո առաջարկվում է լրացնել «, ԻՆՉՊԵՍ ՆԱԵՎ ԱՌԱՆՑ «ԿԱՄԱՎՈՐ ԱՇԽԱՏԱՆՔԻ ՄԱՍԻՆ» ՕՐԵՆՔՈՎ ՍԱՀՄԱՆՎԱԾ ԿԱՐԳՈՎ ԿԱՄԱՎՈՐ ԱՇԽԱՏԱՆՔԻ ՄԱՍԻՆ ՊԱՅՄԱՆԱԳԻՐ ԿՆՔԵԼՈՒ ԿԱՄԱՎՈՐ ՆԵՐԳՐԱՎԵԼՈՒ», իսկ Որոշման 1-ին կետի 1-ին և 2-րդ ենթակետերում, Որոշման N 1 հավելվածի 1-ին կետում «չներկայացնելու» բառից հետո՝ «, ինչպես նաև առանց «Կամավոր աշխատանքի մասին» օրենքով սահմանված կարգով կամավոր աշխատանքի մասին պայմանագիր կնքելու կամավոր ներգրավելու» բառերով։ </w:t>
            </w:r>
          </w:p>
          <w:p w:rsidR="009C5882" w:rsidRPr="00B101A0" w:rsidRDefault="009C5882" w:rsidP="009C5882">
            <w:pPr>
              <w:ind w:firstLine="360"/>
              <w:jc w:val="both"/>
              <w:rPr>
                <w:rFonts w:ascii="GHEA Grapalat" w:hAnsi="GHEA Grapalat" w:cs="Sylfaen"/>
                <w:lang w:val="hy-AM"/>
              </w:rPr>
            </w:pPr>
            <w:r w:rsidRPr="00B101A0">
              <w:rPr>
                <w:rFonts w:ascii="GHEA Grapalat" w:hAnsi="GHEA Grapalat" w:cs="Sylfaen"/>
                <w:lang w:val="hy-AM"/>
              </w:rPr>
              <w:t>Այս մասով հարկ է նկատի ունենալ, որ «Հայաստանի Հանրապետության հարկային օրենսգրքում լրացումներ կատարելու մասին» 2023 թվականի հունիսի 10-ի ՀՕ-204-Ն օրենքի 2-րդ հոդվածով Հարկային օրենսգրքի 412-րդ հոդվածի վերնագրում և 1-ին մասում կատարված են համարժեք լրացումներ։</w:t>
            </w:r>
          </w:p>
          <w:p w:rsidR="00232794" w:rsidRPr="009C5882" w:rsidRDefault="00232794" w:rsidP="009C5882">
            <w:pPr>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tcPr>
          <w:p w:rsidR="00232794" w:rsidRPr="002E5209" w:rsidRDefault="00232794" w:rsidP="00303EE4">
            <w:pPr>
              <w:spacing w:before="100" w:beforeAutospacing="1" w:after="100" w:afterAutospacing="1"/>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232794" w:rsidRPr="00D73BBC" w:rsidRDefault="00DF6702" w:rsidP="00303EE4">
            <w:pPr>
              <w:tabs>
                <w:tab w:val="left" w:pos="851"/>
                <w:tab w:val="left" w:pos="4560"/>
              </w:tabs>
              <w:jc w:val="both"/>
              <w:rPr>
                <w:rFonts w:ascii="GHEA Grapalat" w:hAnsi="GHEA Grapalat" w:cs="Franklin Gothic Medium Cond"/>
                <w:b/>
                <w:bCs/>
                <w:lang w:val="hy-AM"/>
              </w:rPr>
            </w:pPr>
            <w:r w:rsidRPr="00D73BBC">
              <w:rPr>
                <w:rFonts w:ascii="GHEA Grapalat" w:hAnsi="GHEA Grapalat" w:cs="Franklin Gothic Medium Cond"/>
                <w:b/>
                <w:bCs/>
                <w:lang w:val="hy-AM"/>
              </w:rPr>
              <w:t>Ը</w:t>
            </w:r>
            <w:r w:rsidR="00187F52" w:rsidRPr="00D73BBC">
              <w:rPr>
                <w:rFonts w:ascii="GHEA Grapalat" w:hAnsi="GHEA Grapalat" w:cs="Franklin Gothic Medium Cond"/>
                <w:b/>
                <w:bCs/>
                <w:lang w:val="hy-AM"/>
              </w:rPr>
              <w:t>նդունվել է</w:t>
            </w:r>
            <w:r w:rsidR="00523601" w:rsidRPr="00D73BBC">
              <w:rPr>
                <w:rFonts w:ascii="GHEA Grapalat" w:hAnsi="GHEA Grapalat" w:cs="Franklin Gothic Medium Cond"/>
                <w:b/>
                <w:bCs/>
                <w:lang w:val="hy-AM"/>
              </w:rPr>
              <w:t>։</w:t>
            </w:r>
          </w:p>
          <w:p w:rsidR="00C60B20" w:rsidRDefault="00DF6702" w:rsidP="00303EE4">
            <w:pPr>
              <w:tabs>
                <w:tab w:val="left" w:pos="851"/>
                <w:tab w:val="left" w:pos="4560"/>
              </w:tabs>
              <w:jc w:val="both"/>
              <w:rPr>
                <w:rFonts w:ascii="GHEA Grapalat" w:hAnsi="GHEA Grapalat" w:cs="Franklin Gothic Medium Cond"/>
                <w:bCs/>
                <w:lang w:val="hy-AM"/>
              </w:rPr>
            </w:pPr>
            <w:r>
              <w:rPr>
                <w:rFonts w:ascii="GHEA Grapalat" w:hAnsi="GHEA Grapalat" w:cs="Franklin Gothic Medium Cond"/>
                <w:bCs/>
                <w:lang w:val="hy-AM"/>
              </w:rPr>
              <w:t>Կատարվել են համապատասխան խմբագրումներ</w:t>
            </w:r>
            <w:r w:rsidR="00FB7183">
              <w:rPr>
                <w:rFonts w:ascii="GHEA Grapalat" w:hAnsi="GHEA Grapalat" w:cs="Franklin Gothic Medium Cond"/>
                <w:bCs/>
                <w:lang w:val="hy-AM"/>
              </w:rPr>
              <w:t>։</w:t>
            </w:r>
          </w:p>
          <w:p w:rsidR="00C60B20" w:rsidRPr="00187F52" w:rsidRDefault="00C60B20" w:rsidP="00303EE4">
            <w:pPr>
              <w:tabs>
                <w:tab w:val="left" w:pos="851"/>
                <w:tab w:val="left" w:pos="4560"/>
              </w:tabs>
              <w:jc w:val="both"/>
              <w:rPr>
                <w:rFonts w:ascii="GHEA Grapalat" w:hAnsi="GHEA Grapalat" w:cs="Franklin Gothic Medium Cond"/>
                <w:bCs/>
                <w:lang w:val="hy-AM"/>
              </w:rPr>
            </w:pPr>
          </w:p>
          <w:p w:rsidR="00523601" w:rsidRPr="00523601" w:rsidRDefault="00523601" w:rsidP="00303EE4">
            <w:pPr>
              <w:ind w:left="38"/>
              <w:jc w:val="both"/>
              <w:rPr>
                <w:rFonts w:ascii="GHEA Grapalat" w:hAnsi="GHEA Grapalat" w:cs="Calibri"/>
                <w:lang w:val="hy-AM"/>
              </w:rPr>
            </w:pPr>
          </w:p>
        </w:tc>
      </w:tr>
      <w:tr w:rsidR="00232794" w:rsidRPr="00F3156F" w:rsidTr="000635AF">
        <w:trPr>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8D6A7C" w:rsidRPr="00B101A0" w:rsidRDefault="009C5882" w:rsidP="008D6A7C">
            <w:pPr>
              <w:ind w:firstLine="360"/>
              <w:jc w:val="both"/>
              <w:rPr>
                <w:rFonts w:ascii="GHEA Grapalat" w:hAnsi="GHEA Grapalat" w:cs="Sylfaen"/>
                <w:lang w:val="hy-AM"/>
              </w:rPr>
            </w:pPr>
            <w:r>
              <w:rPr>
                <w:rFonts w:ascii="GHEA Grapalat" w:hAnsi="GHEA Grapalat"/>
                <w:lang w:val="hy-AM"/>
              </w:rPr>
              <w:t>3․</w:t>
            </w:r>
            <w:r w:rsidR="008D6A7C" w:rsidRPr="00B101A0">
              <w:rPr>
                <w:rFonts w:ascii="GHEA Grapalat" w:hAnsi="GHEA Grapalat" w:cs="Sylfaen"/>
                <w:lang w:val="hy-AM"/>
              </w:rPr>
              <w:t xml:space="preserve"> Նախագծի 1-ին կետի՝</w:t>
            </w:r>
          </w:p>
          <w:p w:rsidR="008D6A7C" w:rsidRPr="00B101A0" w:rsidRDefault="008D6A7C" w:rsidP="008D6A7C">
            <w:pPr>
              <w:ind w:firstLine="360"/>
              <w:jc w:val="both"/>
              <w:rPr>
                <w:rFonts w:ascii="GHEA Grapalat" w:hAnsi="GHEA Grapalat" w:cs="Sylfaen"/>
                <w:lang w:val="hy-AM"/>
              </w:rPr>
            </w:pPr>
            <w:r>
              <w:rPr>
                <w:rFonts w:ascii="GHEA Grapalat" w:hAnsi="GHEA Grapalat" w:cs="Sylfaen"/>
                <w:lang w:val="hy-AM"/>
              </w:rPr>
              <w:t>1</w:t>
            </w:r>
            <w:r w:rsidRPr="008D6A7C">
              <w:rPr>
                <w:rFonts w:ascii="GHEA Grapalat" w:hAnsi="GHEA Grapalat" w:cs="Sylfaen"/>
                <w:lang w:val="hy-AM"/>
              </w:rPr>
              <w:t>)</w:t>
            </w:r>
            <w:r w:rsidRPr="00B101A0">
              <w:rPr>
                <w:rFonts w:ascii="GHEA Grapalat" w:hAnsi="GHEA Grapalat" w:cs="Sylfaen"/>
                <w:lang w:val="hy-AM"/>
              </w:rPr>
              <w:t xml:space="preserve"> 1-ին ենթակետն առաջարկվում է շարադրել հետևյալ բովանդակությամբ.</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«1) 2-րդ կետի առաջին նախադասության «չներկայացնելու» բառից հետո լրացնել «, ինչպես նաև առանց «Կամավոր աշխատանքի մասին» օրենքով սահմանված կարգով կամավոր աշխատանքի մասին պայմանագիր կնքելու կամավոր ներգրավելու» բառերով, իսկ «դեպքերի բացահայտմանն» բառերից առաջ՝ «կամ առանց «Կամավոր աշխատանքի մասին» օրենքով սահմանված կարգով կամավոր աշխատանքի մասին պայմանագիր կնքելու կամավոր ներգրավելու» բառերով,</w:t>
            </w:r>
          </w:p>
          <w:p w:rsidR="008D6A7C" w:rsidRPr="00B101A0" w:rsidRDefault="008D6A7C" w:rsidP="008D6A7C">
            <w:pPr>
              <w:ind w:firstLine="360"/>
              <w:jc w:val="both"/>
              <w:rPr>
                <w:rFonts w:ascii="GHEA Grapalat" w:hAnsi="GHEA Grapalat" w:cs="Sylfaen"/>
                <w:lang w:val="hy-AM"/>
              </w:rPr>
            </w:pPr>
            <w:r>
              <w:rPr>
                <w:rFonts w:ascii="GHEA Grapalat" w:hAnsi="GHEA Grapalat" w:cs="Sylfaen"/>
                <w:lang w:val="hy-AM"/>
              </w:rPr>
              <w:lastRenderedPageBreak/>
              <w:t>2)</w:t>
            </w:r>
            <w:r w:rsidRPr="00B101A0">
              <w:rPr>
                <w:rFonts w:ascii="GHEA Grapalat" w:hAnsi="GHEA Grapalat" w:cs="Sylfaen"/>
                <w:lang w:val="hy-AM"/>
              </w:rPr>
              <w:t xml:space="preserve"> 2-րդ ենթակետն առաջարկվում է շարադրել հետևյալ բովանդակությամբ.</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«2) 3-րդ կետը շարադրել հետևյալ խմբագրությամբ՝</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«3</w:t>
            </w:r>
            <w:r w:rsidRPr="00B101A0">
              <w:rPr>
                <w:rFonts w:ascii="Cambria Math" w:hAnsi="Cambria Math" w:cs="Cambria Math"/>
                <w:lang w:val="hy-AM"/>
              </w:rPr>
              <w:t>․</w:t>
            </w:r>
            <w:r w:rsidRPr="00B101A0">
              <w:rPr>
                <w:rFonts w:ascii="GHEA Grapalat" w:hAnsi="GHEA Grapalat" w:cs="Sylfaen"/>
                <w:lang w:val="hy-AM"/>
              </w:rPr>
              <w:t xml:space="preserve"> Սույն կարգի 2-րդ կետում նշված ստուգման ընթացքում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կամ առանց «Կամավոր աշխատանքի մասին» օրենքով սահմանված կարգով կամավոր աշխատանքի մասին պայմանագիր կնքելու կամավոր ներգրավելու դեպք (փաստ) է համարվում նաև այն դեպքը, երբ ստուգում իրականացնող անձինք գործատուի կամ «Կամավոր աշխատանքի մասին» օրենքի 3-րդ հոդվածի 1-ին մասի 3-րդ կետով սահմանված Կազմակերպության մոտ առկա համապատասխան վճարահաշվարկային կամ այլ փաստաթղթերի (մասնավորապես, աշխատաժամանակի հաշվառման տեղեկագրերի, գործատուի և (կամ) վարձու աշխատողի հայտարարության) հիման վրա արձանագրում են՝</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1) տվյալ գործատուի մոտ նախկինում փաստացի աշխատանքային հարաբերությունների մեջ եղած վարձու աշխատողի առկայությունը (աշխատողի համար աշխատավարձ և դրան հավասարեցված այլ միջոցներ կամ եկամտային հարկ կամ սոցիալական վճարներ հաշվարկված լինելու հանգամանքը)` առանց աշխատանքային հարաբերությունների մեջ եղած ժամանակ աշխատանքի ընդունման մասին անհատական իրավական ակտի ընդունման կամ գրավոր պայմանագրի կնքման,</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2) տվյալ Կազմակերպության կողմից նախկինում՝ առանց «Կամավոր աշխատանքի մասին» օրենքով սահմանված կարգով կամավոր աշխատանքի մասին գրավոր պայմանագրի կնքման կամավոր աշխատանք կատարող անձի ներգրաված լինելը (բացառությամբ «Կամավոր աշխատանքի մասին» օրենքի 14-րդ հոդվածի 5-րդ մասով սահմանված կարգով կամավոր աշխատանք կատարող անձանց)։»,»։</w:t>
            </w:r>
          </w:p>
          <w:p w:rsidR="008D6A7C" w:rsidRPr="00B101A0" w:rsidRDefault="008D6A7C" w:rsidP="008D6A7C">
            <w:pPr>
              <w:ind w:firstLine="360"/>
              <w:jc w:val="both"/>
              <w:rPr>
                <w:rFonts w:ascii="GHEA Grapalat" w:hAnsi="GHEA Grapalat" w:cs="Sylfaen"/>
                <w:lang w:val="hy-AM"/>
              </w:rPr>
            </w:pPr>
            <w:r>
              <w:rPr>
                <w:rFonts w:ascii="GHEA Grapalat" w:hAnsi="GHEA Grapalat" w:cs="Sylfaen"/>
                <w:lang w:val="hy-AM"/>
              </w:rPr>
              <w:t>3)</w:t>
            </w:r>
            <w:r w:rsidRPr="00B101A0">
              <w:rPr>
                <w:rFonts w:ascii="GHEA Grapalat" w:hAnsi="GHEA Grapalat" w:cs="Sylfaen"/>
                <w:lang w:val="hy-AM"/>
              </w:rPr>
              <w:t xml:space="preserve"> 3-րդ ենթակետի վերաբերյալ առաջարկվում է այդ կետով ներկայացվող կարգավորումը Որոշման N 1 հավելվածի 4-րդ կետի 3-րդ ենթակետում նախատեսել, որպես նոր լրացվող պարբերություն, իսկ գործող «ա» </w:t>
            </w:r>
            <w:r w:rsidRPr="00B101A0">
              <w:rPr>
                <w:rFonts w:ascii="GHEA Grapalat" w:hAnsi="GHEA Grapalat" w:cs="Sylfaen"/>
                <w:lang w:val="hy-AM"/>
              </w:rPr>
              <w:lastRenderedPageBreak/>
              <w:t>պարբերությունը թողնել անփոփոխ՝ կարգավորումների բաց չառաջացնելու նպատակով։</w:t>
            </w:r>
          </w:p>
          <w:p w:rsidR="00566D2F" w:rsidRDefault="00566D2F" w:rsidP="008D6A7C">
            <w:pPr>
              <w:ind w:firstLine="360"/>
              <w:jc w:val="both"/>
              <w:rPr>
                <w:rFonts w:ascii="GHEA Grapalat" w:hAnsi="GHEA Grapalat" w:cs="Sylfaen"/>
                <w:lang w:val="hy-AM"/>
              </w:rPr>
            </w:pPr>
          </w:p>
          <w:p w:rsidR="008D6A7C" w:rsidRPr="00B101A0" w:rsidRDefault="008D6A7C" w:rsidP="008D6A7C">
            <w:pPr>
              <w:ind w:firstLine="360"/>
              <w:jc w:val="both"/>
              <w:rPr>
                <w:rFonts w:ascii="GHEA Grapalat" w:hAnsi="GHEA Grapalat" w:cs="Sylfaen"/>
                <w:lang w:val="hy-AM"/>
              </w:rPr>
            </w:pPr>
            <w:r>
              <w:rPr>
                <w:rFonts w:ascii="GHEA Grapalat" w:hAnsi="GHEA Grapalat" w:cs="Sylfaen"/>
                <w:lang w:val="hy-AM"/>
              </w:rPr>
              <w:t>4)</w:t>
            </w:r>
            <w:r w:rsidRPr="00B101A0">
              <w:rPr>
                <w:rFonts w:ascii="GHEA Grapalat" w:hAnsi="GHEA Grapalat" w:cs="Sylfaen"/>
                <w:lang w:val="hy-AM"/>
              </w:rPr>
              <w:t xml:space="preserve"> 4-րդ ենթակետում «մինչև» բառն առաջարկվում է փոխարինել «նախքան» բառով՝ ՀՀ աշխատանքային օրենսգրքի 201.1-ին հոդվածի (սույն թվականի դեկտեմբերի 1-ից ուժի մեջ մտնող խմբագրության) տերմինաբանության հետ համահունչ կարգավորում նախատեսելու նպատակով։</w:t>
            </w:r>
          </w:p>
          <w:p w:rsidR="008D6A7C" w:rsidRPr="00B101A0" w:rsidRDefault="008D6A7C" w:rsidP="008D6A7C">
            <w:pPr>
              <w:ind w:firstLine="360"/>
              <w:jc w:val="both"/>
              <w:rPr>
                <w:rFonts w:ascii="GHEA Grapalat" w:hAnsi="GHEA Grapalat" w:cs="Sylfaen"/>
                <w:lang w:val="hy-AM"/>
              </w:rPr>
            </w:pPr>
            <w:r>
              <w:rPr>
                <w:rFonts w:ascii="GHEA Grapalat" w:hAnsi="GHEA Grapalat" w:cs="Sylfaen"/>
                <w:lang w:val="hy-AM"/>
              </w:rPr>
              <w:t>5)</w:t>
            </w:r>
            <w:r w:rsidRPr="00B101A0">
              <w:rPr>
                <w:rFonts w:ascii="GHEA Grapalat" w:hAnsi="GHEA Grapalat" w:cs="Sylfaen"/>
                <w:lang w:val="hy-AM"/>
              </w:rPr>
              <w:t xml:space="preserve"> 5-րդ ենթակետում առաջարկվում է «3-րդ ենթակետի» բառերից հետո լրացնել ««աշխատանք» բառից հետո լրացնել «կամ կամավոր աշխատանք» բառերով, «գրավոր պայմանագիր» բառերից հետո լրացնել «կամ «Կամավոր աշխատանքի մասին» օրենքով սահմանված կամավոր աշխատանքի մասին պայմանագիր», իսկ նույն ենթակետի» բառերը։ Միաժամանակ առաջարկվում է Նախագծի 1-ին կետի նույն 5-րդ ենթակետով նախատեսված՝ Որոշման N 1 հավելվածի 4-րդ կետի 3-րդ ենթակետի «դ» պարբերությունը շարադրել հետևյալ բովանդակությամբ.</w:t>
            </w:r>
          </w:p>
          <w:p w:rsidR="008D6A7C" w:rsidRPr="00B101A0" w:rsidRDefault="008D6A7C" w:rsidP="008D6A7C">
            <w:pPr>
              <w:ind w:firstLine="360"/>
              <w:jc w:val="both"/>
              <w:rPr>
                <w:rFonts w:ascii="GHEA Grapalat" w:hAnsi="GHEA Grapalat" w:cs="Sylfaen"/>
                <w:lang w:val="hy-AM"/>
              </w:rPr>
            </w:pPr>
            <w:r w:rsidRPr="00B101A0">
              <w:rPr>
                <w:rFonts w:ascii="GHEA Grapalat" w:hAnsi="GHEA Grapalat" w:cs="Sylfaen"/>
                <w:lang w:val="hy-AM"/>
              </w:rPr>
              <w:t>«դ</w:t>
            </w:r>
            <w:r w:rsidRPr="00B101A0">
              <w:rPr>
                <w:rFonts w:ascii="Cambria Math" w:hAnsi="Cambria Math" w:cs="Cambria Math"/>
                <w:lang w:val="hy-AM"/>
              </w:rPr>
              <w:t>․</w:t>
            </w:r>
            <w:r w:rsidRPr="00B101A0">
              <w:rPr>
                <w:rFonts w:ascii="GHEA Grapalat" w:hAnsi="GHEA Grapalat" w:cs="Sylfaen"/>
                <w:lang w:val="hy-AM"/>
              </w:rPr>
              <w:t xml:space="preserve"> «Կամավոր աշխատանքի մասին» օրենքի 14-րդ հոդվածի 5-րդ մասով սահմանված կարգով կամավոր աշխատանք կատարող անձանց.»։</w:t>
            </w:r>
          </w:p>
          <w:p w:rsidR="008D6A7C" w:rsidRPr="00B101A0" w:rsidRDefault="00765D36" w:rsidP="008D6A7C">
            <w:pPr>
              <w:ind w:firstLine="360"/>
              <w:jc w:val="both"/>
              <w:rPr>
                <w:rFonts w:ascii="GHEA Grapalat" w:hAnsi="GHEA Grapalat" w:cs="Sylfaen"/>
                <w:lang w:val="hy-AM"/>
              </w:rPr>
            </w:pPr>
            <w:r>
              <w:rPr>
                <w:rFonts w:ascii="GHEA Grapalat" w:hAnsi="GHEA Grapalat" w:cs="Sylfaen"/>
                <w:lang w:val="hy-AM"/>
              </w:rPr>
              <w:t xml:space="preserve">2․ </w:t>
            </w:r>
            <w:r w:rsidR="008D6A7C" w:rsidRPr="00B101A0">
              <w:rPr>
                <w:rFonts w:ascii="GHEA Grapalat" w:hAnsi="GHEA Grapalat" w:cs="Sylfaen"/>
                <w:lang w:val="hy-AM"/>
              </w:rPr>
              <w:t>Առաջարկվում է նաև Որոշման N 2 հավելվածում «չներկայացնելու» բառից հետո լրացնել «կամ առանց «կամավոր աշխատանքի մասին» օրենքով սահմանված կարգով կամավոր աշխատանքի մասին պայմանագիր կնքելու կամավոր ներգրավելու» բառերով։</w:t>
            </w:r>
          </w:p>
          <w:p w:rsidR="008D6A7C" w:rsidRDefault="008D6A7C" w:rsidP="008D6A7C">
            <w:pPr>
              <w:ind w:firstLine="360"/>
              <w:jc w:val="both"/>
              <w:rPr>
                <w:rFonts w:ascii="GHEA Grapalat" w:hAnsi="GHEA Grapalat" w:cs="Sylfaen"/>
                <w:lang w:val="hy-AM"/>
              </w:rPr>
            </w:pPr>
            <w:r w:rsidRPr="00B101A0">
              <w:rPr>
                <w:rFonts w:ascii="GHEA Grapalat" w:hAnsi="GHEA Grapalat" w:cs="Sylfaen"/>
                <w:lang w:val="hy-AM"/>
              </w:rPr>
              <w:t>Վերոգրյալ առաջարկությունների համատեքստում էլ, Նախագծի 2-րդ կետում խմբագրման ենթակա կլինեն «1-ին կետի 1-ին, 2-րդ և 5-րդ կետերի» բառերը։</w:t>
            </w:r>
          </w:p>
          <w:p w:rsidR="00232794" w:rsidRPr="001B1B7B" w:rsidRDefault="00232794" w:rsidP="008D6A7C">
            <w:pPr>
              <w:jc w:val="both"/>
              <w:rPr>
                <w:rFonts w:ascii="GHEA Grapalat" w:hAnsi="GHEA Grapalat"/>
                <w:lang w:val="hy-AM"/>
              </w:rPr>
            </w:pPr>
          </w:p>
        </w:tc>
        <w:tc>
          <w:tcPr>
            <w:tcW w:w="35" w:type="dxa"/>
            <w:tcBorders>
              <w:top w:val="outset" w:sz="6" w:space="0" w:color="auto"/>
              <w:left w:val="outset" w:sz="6" w:space="0" w:color="auto"/>
              <w:bottom w:val="outset" w:sz="6" w:space="0" w:color="auto"/>
              <w:right w:val="nil"/>
            </w:tcBorders>
          </w:tcPr>
          <w:p w:rsidR="00232794" w:rsidRPr="002E5209" w:rsidRDefault="00232794" w:rsidP="00303EE4">
            <w:pPr>
              <w:spacing w:before="100" w:beforeAutospacing="1" w:after="100" w:afterAutospacing="1"/>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232794" w:rsidRPr="00D73BBC" w:rsidRDefault="0012793F" w:rsidP="00303EE4">
            <w:pPr>
              <w:ind w:left="38"/>
              <w:jc w:val="both"/>
              <w:rPr>
                <w:rFonts w:ascii="GHEA Grapalat" w:hAnsi="GHEA Grapalat" w:cs="Calibri"/>
                <w:b/>
                <w:lang w:val="hy-AM"/>
              </w:rPr>
            </w:pPr>
            <w:r w:rsidRPr="00D73BBC">
              <w:rPr>
                <w:rFonts w:ascii="GHEA Grapalat" w:hAnsi="GHEA Grapalat" w:cs="Calibri"/>
                <w:b/>
                <w:lang w:val="hy-AM"/>
              </w:rPr>
              <w:t>Ը</w:t>
            </w:r>
            <w:r w:rsidR="00B257B7" w:rsidRPr="00D73BBC">
              <w:rPr>
                <w:rFonts w:ascii="GHEA Grapalat" w:hAnsi="GHEA Grapalat" w:cs="Calibri"/>
                <w:b/>
                <w:lang w:val="hy-AM"/>
              </w:rPr>
              <w:t>նդունվել</w:t>
            </w:r>
            <w:r w:rsidRPr="00D73BBC">
              <w:rPr>
                <w:rFonts w:ascii="GHEA Grapalat" w:hAnsi="GHEA Grapalat" w:cs="Calibri"/>
                <w:b/>
                <w:lang w:val="hy-AM"/>
              </w:rPr>
              <w:t xml:space="preserve"> է</w:t>
            </w:r>
            <w:r w:rsidR="00FD4CA5" w:rsidRPr="00D73BBC">
              <w:rPr>
                <w:rFonts w:ascii="GHEA Grapalat" w:hAnsi="GHEA Grapalat" w:cs="Calibri"/>
                <w:b/>
                <w:lang w:val="hy-AM"/>
              </w:rPr>
              <w:t xml:space="preserve"> մասնակի</w:t>
            </w:r>
            <w:r w:rsidR="00B257B7" w:rsidRPr="00D73BBC">
              <w:rPr>
                <w:rFonts w:ascii="GHEA Grapalat" w:hAnsi="GHEA Grapalat" w:cs="Calibri"/>
                <w:b/>
                <w:lang w:val="hy-AM"/>
              </w:rPr>
              <w:t>։</w:t>
            </w:r>
          </w:p>
          <w:p w:rsidR="00CE74C3" w:rsidRDefault="00CE74C3" w:rsidP="00CE74C3">
            <w:pPr>
              <w:tabs>
                <w:tab w:val="left" w:pos="851"/>
                <w:tab w:val="left" w:pos="4560"/>
              </w:tabs>
              <w:jc w:val="both"/>
              <w:rPr>
                <w:rFonts w:ascii="GHEA Grapalat" w:hAnsi="GHEA Grapalat" w:cs="Franklin Gothic Medium Cond"/>
                <w:bCs/>
                <w:lang w:val="hy-AM"/>
              </w:rPr>
            </w:pPr>
            <w:r>
              <w:rPr>
                <w:rFonts w:ascii="GHEA Grapalat" w:hAnsi="GHEA Grapalat" w:cs="Franklin Gothic Medium Cond"/>
                <w:bCs/>
                <w:lang w:val="hy-AM"/>
              </w:rPr>
              <w:t>Կատարվել են համապատասխան խմբագրումներ։</w:t>
            </w:r>
          </w:p>
          <w:p w:rsidR="0073666D" w:rsidRDefault="0073666D" w:rsidP="00CE74C3">
            <w:pPr>
              <w:tabs>
                <w:tab w:val="left" w:pos="851"/>
                <w:tab w:val="left" w:pos="4560"/>
              </w:tabs>
              <w:jc w:val="both"/>
              <w:rPr>
                <w:rFonts w:ascii="GHEA Grapalat" w:hAnsi="GHEA Grapalat" w:cs="Franklin Gothic Medium Cond"/>
                <w:bCs/>
                <w:lang w:val="hy-AM"/>
              </w:rPr>
            </w:pPr>
          </w:p>
          <w:p w:rsidR="00CE74C3" w:rsidRPr="00187F52" w:rsidRDefault="00CE74C3" w:rsidP="00CE74C3">
            <w:pPr>
              <w:tabs>
                <w:tab w:val="left" w:pos="851"/>
                <w:tab w:val="left" w:pos="4560"/>
              </w:tabs>
              <w:jc w:val="both"/>
              <w:rPr>
                <w:rFonts w:ascii="GHEA Grapalat" w:hAnsi="GHEA Grapalat" w:cs="Franklin Gothic Medium Cond"/>
                <w:bCs/>
                <w:lang w:val="hy-AM"/>
              </w:rPr>
            </w:pPr>
          </w:p>
          <w:p w:rsidR="00B257B7" w:rsidRDefault="00B257B7"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Pr="00D73BBC" w:rsidRDefault="000B560F" w:rsidP="00303EE4">
            <w:pPr>
              <w:ind w:left="38"/>
              <w:jc w:val="both"/>
              <w:rPr>
                <w:rFonts w:ascii="GHEA Grapalat" w:hAnsi="GHEA Grapalat" w:cs="Calibri"/>
                <w:b/>
                <w:lang w:val="hy-AM"/>
              </w:rPr>
            </w:pPr>
            <w:r w:rsidRPr="00D73BBC">
              <w:rPr>
                <w:rFonts w:ascii="GHEA Grapalat" w:hAnsi="GHEA Grapalat" w:cs="Calibri"/>
                <w:b/>
                <w:lang w:val="hy-AM"/>
              </w:rPr>
              <w:t>Ընդունվել է։</w:t>
            </w:r>
          </w:p>
          <w:p w:rsidR="000B560F" w:rsidRDefault="000B560F" w:rsidP="00303EE4">
            <w:pPr>
              <w:ind w:left="38"/>
              <w:jc w:val="both"/>
              <w:rPr>
                <w:rFonts w:ascii="GHEA Grapalat" w:hAnsi="GHEA Grapalat" w:cs="Calibri"/>
                <w:lang w:val="hy-AM"/>
              </w:rPr>
            </w:pPr>
            <w:r>
              <w:rPr>
                <w:rFonts w:ascii="GHEA Grapalat" w:hAnsi="GHEA Grapalat" w:cs="Calibri"/>
                <w:lang w:val="hy-AM"/>
              </w:rPr>
              <w:t>Կատարվել է համապատասխան խմբագրում։</w:t>
            </w: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0B560F" w:rsidRDefault="000B560F" w:rsidP="00303EE4">
            <w:pPr>
              <w:ind w:left="38"/>
              <w:jc w:val="both"/>
              <w:rPr>
                <w:rFonts w:ascii="GHEA Grapalat" w:hAnsi="GHEA Grapalat" w:cs="Calibri"/>
                <w:lang w:val="hy-AM"/>
              </w:rPr>
            </w:pPr>
          </w:p>
          <w:p w:rsidR="0071044A" w:rsidRPr="00D73BBC" w:rsidRDefault="0071044A" w:rsidP="0071044A">
            <w:pPr>
              <w:ind w:left="38"/>
              <w:jc w:val="both"/>
              <w:rPr>
                <w:rFonts w:ascii="GHEA Grapalat" w:hAnsi="GHEA Grapalat" w:cs="Calibri"/>
                <w:b/>
                <w:lang w:val="hy-AM"/>
              </w:rPr>
            </w:pPr>
            <w:r w:rsidRPr="00D73BBC">
              <w:rPr>
                <w:rFonts w:ascii="GHEA Grapalat" w:hAnsi="GHEA Grapalat" w:cs="Calibri"/>
                <w:b/>
                <w:lang w:val="hy-AM"/>
              </w:rPr>
              <w:t>Ընդունվել է։</w:t>
            </w:r>
          </w:p>
          <w:p w:rsidR="000B560F" w:rsidRDefault="0071044A" w:rsidP="0071044A">
            <w:pPr>
              <w:ind w:left="38"/>
              <w:jc w:val="both"/>
              <w:rPr>
                <w:rFonts w:ascii="GHEA Grapalat" w:hAnsi="GHEA Grapalat" w:cs="Calibri"/>
                <w:lang w:val="hy-AM"/>
              </w:rPr>
            </w:pPr>
            <w:r w:rsidRPr="0071044A">
              <w:rPr>
                <w:rFonts w:ascii="GHEA Grapalat" w:hAnsi="GHEA Grapalat" w:cs="Calibri"/>
                <w:lang w:val="hy-AM"/>
              </w:rPr>
              <w:lastRenderedPageBreak/>
              <w:t xml:space="preserve">Որոշման N 1 հավելվածի 4-րդ կետի 3-րդ ենթակետի «ա» պարբերությունը թողնվել է անփոփոխ, միաժամանակ, 3-րդ ենթակետը լրացվել է նոր «ե» պարբերությունով։ </w:t>
            </w:r>
          </w:p>
          <w:p w:rsidR="0060594A" w:rsidRDefault="00566D2F" w:rsidP="00303EE4">
            <w:pPr>
              <w:ind w:left="38"/>
              <w:jc w:val="both"/>
              <w:rPr>
                <w:rFonts w:ascii="GHEA Grapalat" w:hAnsi="GHEA Grapalat" w:cs="Calibri"/>
                <w:lang w:val="hy-AM"/>
              </w:rPr>
            </w:pPr>
            <w:r>
              <w:rPr>
                <w:rFonts w:ascii="GHEA Grapalat" w:hAnsi="GHEA Grapalat" w:cs="Calibri"/>
                <w:lang w:val="hy-AM"/>
              </w:rPr>
              <w:t>Ընդունվել է։</w:t>
            </w:r>
          </w:p>
          <w:p w:rsidR="00566D2F" w:rsidRDefault="00566D2F" w:rsidP="00303EE4">
            <w:pPr>
              <w:ind w:left="38"/>
              <w:jc w:val="both"/>
              <w:rPr>
                <w:rFonts w:ascii="GHEA Grapalat" w:hAnsi="GHEA Grapalat" w:cs="Calibri"/>
                <w:lang w:val="hy-AM"/>
              </w:rPr>
            </w:pPr>
            <w:r w:rsidRPr="00B101A0">
              <w:rPr>
                <w:rFonts w:ascii="GHEA Grapalat" w:hAnsi="GHEA Grapalat" w:cs="Sylfaen"/>
                <w:lang w:val="hy-AM"/>
              </w:rPr>
              <w:t>«մինչև» բառն փոխարին</w:t>
            </w:r>
            <w:r>
              <w:rPr>
                <w:rFonts w:ascii="GHEA Grapalat" w:hAnsi="GHEA Grapalat" w:cs="Sylfaen"/>
                <w:lang w:val="hy-AM"/>
              </w:rPr>
              <w:t>վ</w:t>
            </w:r>
            <w:r w:rsidRPr="00B101A0">
              <w:rPr>
                <w:rFonts w:ascii="GHEA Grapalat" w:hAnsi="GHEA Grapalat" w:cs="Sylfaen"/>
                <w:lang w:val="hy-AM"/>
              </w:rPr>
              <w:t>ել</w:t>
            </w:r>
            <w:r>
              <w:rPr>
                <w:rFonts w:ascii="GHEA Grapalat" w:hAnsi="GHEA Grapalat" w:cs="Sylfaen"/>
                <w:lang w:val="hy-AM"/>
              </w:rPr>
              <w:t xml:space="preserve"> է</w:t>
            </w:r>
            <w:r w:rsidRPr="00B101A0">
              <w:rPr>
                <w:rFonts w:ascii="GHEA Grapalat" w:hAnsi="GHEA Grapalat" w:cs="Sylfaen"/>
                <w:lang w:val="hy-AM"/>
              </w:rPr>
              <w:t xml:space="preserve"> «նախքան» բառով</w:t>
            </w:r>
            <w:r>
              <w:rPr>
                <w:rFonts w:ascii="GHEA Grapalat" w:hAnsi="GHEA Grapalat" w:cs="Sylfaen"/>
                <w:lang w:val="hy-AM"/>
              </w:rPr>
              <w:t>։</w:t>
            </w:r>
          </w:p>
          <w:p w:rsidR="005240F2" w:rsidRDefault="005240F2" w:rsidP="00303EE4">
            <w:pPr>
              <w:ind w:left="38"/>
              <w:jc w:val="both"/>
              <w:rPr>
                <w:rFonts w:ascii="GHEA Grapalat" w:hAnsi="GHEA Grapalat" w:cs="Calibri"/>
                <w:lang w:val="hy-AM"/>
              </w:rPr>
            </w:pPr>
            <w:r>
              <w:rPr>
                <w:rFonts w:ascii="GHEA Grapalat" w:hAnsi="GHEA Grapalat" w:cs="Calibri"/>
                <w:lang w:val="hy-AM"/>
              </w:rPr>
              <w:t>Ընդունվել է մասնակի։</w:t>
            </w:r>
          </w:p>
          <w:p w:rsidR="005240F2" w:rsidRDefault="005240F2" w:rsidP="007F4D58">
            <w:pPr>
              <w:ind w:left="38"/>
              <w:jc w:val="both"/>
              <w:rPr>
                <w:rFonts w:ascii="GHEA Grapalat" w:hAnsi="GHEA Grapalat" w:cs="Calibri"/>
                <w:lang w:val="hy-AM"/>
              </w:rPr>
            </w:pPr>
            <w:r>
              <w:rPr>
                <w:rFonts w:ascii="GHEA Grapalat" w:hAnsi="GHEA Grapalat" w:cs="Calibri"/>
                <w:lang w:val="hy-AM"/>
              </w:rPr>
              <w:t xml:space="preserve">Նախագծի 1-ին կետի 3-րդ ենթակետի </w:t>
            </w:r>
            <w:r w:rsidR="007F4D58">
              <w:rPr>
                <w:rFonts w:ascii="GHEA Grapalat" w:hAnsi="GHEA Grapalat" w:cs="Calibri"/>
                <w:lang w:val="hy-AM"/>
              </w:rPr>
              <w:t>«դ» և «է» պարբերություններով</w:t>
            </w:r>
            <w:r>
              <w:rPr>
                <w:rFonts w:ascii="GHEA Grapalat" w:hAnsi="GHEA Grapalat" w:cs="Calibri"/>
                <w:lang w:val="hy-AM"/>
              </w:rPr>
              <w:t xml:space="preserve"> </w:t>
            </w:r>
            <w:r w:rsidR="007F4D58">
              <w:rPr>
                <w:rFonts w:ascii="GHEA Grapalat" w:hAnsi="GHEA Grapalat" w:cs="Calibri"/>
                <w:lang w:val="hy-AM"/>
              </w:rPr>
              <w:t>կ</w:t>
            </w:r>
            <w:r>
              <w:rPr>
                <w:rFonts w:ascii="GHEA Grapalat" w:hAnsi="GHEA Grapalat" w:cs="Calibri"/>
                <w:lang w:val="hy-AM"/>
              </w:rPr>
              <w:t xml:space="preserve">ատարվել են </w:t>
            </w:r>
            <w:r w:rsidR="007F4D58">
              <w:rPr>
                <w:rFonts w:ascii="GHEA Grapalat" w:hAnsi="GHEA Grapalat" w:cs="Calibri"/>
                <w:lang w:val="hy-AM"/>
              </w:rPr>
              <w:t xml:space="preserve">անհրաժեշտ </w:t>
            </w:r>
            <w:r>
              <w:rPr>
                <w:rFonts w:ascii="GHEA Grapalat" w:hAnsi="GHEA Grapalat" w:cs="Calibri"/>
                <w:lang w:val="hy-AM"/>
              </w:rPr>
              <w:t>խմբագրումներ</w:t>
            </w:r>
            <w:r w:rsidR="007F4D58">
              <w:rPr>
                <w:rFonts w:ascii="GHEA Grapalat" w:hAnsi="GHEA Grapalat" w:cs="Calibri"/>
                <w:lang w:val="hy-AM"/>
              </w:rPr>
              <w:t>։</w:t>
            </w:r>
          </w:p>
          <w:p w:rsidR="00401939" w:rsidRDefault="00401939" w:rsidP="007F4D58">
            <w:pPr>
              <w:ind w:left="38"/>
              <w:jc w:val="both"/>
              <w:rPr>
                <w:rFonts w:ascii="GHEA Grapalat" w:hAnsi="GHEA Grapalat" w:cs="Calibri"/>
                <w:lang w:val="hy-AM"/>
              </w:rPr>
            </w:pPr>
          </w:p>
          <w:p w:rsidR="00401939" w:rsidRDefault="00401939" w:rsidP="007F4D58">
            <w:pPr>
              <w:ind w:left="38"/>
              <w:jc w:val="both"/>
              <w:rPr>
                <w:rFonts w:ascii="GHEA Grapalat" w:hAnsi="GHEA Grapalat" w:cs="Calibri"/>
                <w:lang w:val="hy-AM"/>
              </w:rPr>
            </w:pPr>
          </w:p>
          <w:p w:rsidR="00401939" w:rsidRDefault="00401939" w:rsidP="007F4D58">
            <w:pPr>
              <w:ind w:left="38"/>
              <w:jc w:val="both"/>
              <w:rPr>
                <w:rFonts w:ascii="GHEA Grapalat" w:hAnsi="GHEA Grapalat" w:cs="Calibri"/>
                <w:lang w:val="hy-AM"/>
              </w:rPr>
            </w:pPr>
          </w:p>
          <w:p w:rsidR="00401939" w:rsidRDefault="00401939" w:rsidP="007F4D58">
            <w:pPr>
              <w:ind w:left="38"/>
              <w:jc w:val="both"/>
              <w:rPr>
                <w:rFonts w:ascii="GHEA Grapalat" w:hAnsi="GHEA Grapalat" w:cs="Calibri"/>
                <w:lang w:val="hy-AM"/>
              </w:rPr>
            </w:pPr>
          </w:p>
          <w:p w:rsidR="00401939" w:rsidRDefault="00401939" w:rsidP="007F4D58">
            <w:pPr>
              <w:ind w:left="38"/>
              <w:jc w:val="both"/>
              <w:rPr>
                <w:rFonts w:ascii="GHEA Grapalat" w:hAnsi="GHEA Grapalat" w:cs="Calibri"/>
                <w:lang w:val="hy-AM"/>
              </w:rPr>
            </w:pPr>
          </w:p>
          <w:p w:rsidR="00401939" w:rsidRDefault="00401939" w:rsidP="007F4D58">
            <w:pPr>
              <w:ind w:left="38"/>
              <w:jc w:val="both"/>
              <w:rPr>
                <w:rFonts w:ascii="GHEA Grapalat" w:hAnsi="GHEA Grapalat" w:cs="Calibri"/>
                <w:lang w:val="hy-AM"/>
              </w:rPr>
            </w:pPr>
          </w:p>
          <w:p w:rsidR="00401939" w:rsidRPr="003F4E76" w:rsidRDefault="00401939" w:rsidP="007F4D58">
            <w:pPr>
              <w:ind w:left="38"/>
              <w:jc w:val="both"/>
              <w:rPr>
                <w:rFonts w:ascii="GHEA Grapalat" w:hAnsi="GHEA Grapalat" w:cs="Calibri"/>
                <w:b/>
                <w:lang w:val="hy-AM"/>
              </w:rPr>
            </w:pPr>
            <w:r w:rsidRPr="003F4E76">
              <w:rPr>
                <w:rFonts w:ascii="GHEA Grapalat" w:hAnsi="GHEA Grapalat" w:cs="Calibri"/>
                <w:b/>
                <w:lang w:val="hy-AM"/>
              </w:rPr>
              <w:t>Ընդունվել է։</w:t>
            </w:r>
          </w:p>
          <w:p w:rsidR="00401939" w:rsidRDefault="00401939" w:rsidP="00401939">
            <w:pPr>
              <w:ind w:left="38"/>
              <w:jc w:val="both"/>
              <w:rPr>
                <w:rFonts w:ascii="GHEA Grapalat" w:hAnsi="GHEA Grapalat" w:cs="Sylfaen"/>
                <w:lang w:val="hy-AM"/>
              </w:rPr>
            </w:pPr>
            <w:r>
              <w:rPr>
                <w:rFonts w:ascii="GHEA Grapalat" w:hAnsi="GHEA Grapalat" w:cs="Sylfaen"/>
                <w:lang w:val="hy-AM"/>
              </w:rPr>
              <w:t>Որոշման N 2 հավելվածո</w:t>
            </w:r>
            <w:r w:rsidR="004E31FE">
              <w:rPr>
                <w:rFonts w:ascii="GHEA Grapalat" w:hAnsi="GHEA Grapalat" w:cs="Sylfaen"/>
                <w:lang w:val="hy-AM"/>
              </w:rPr>
              <w:t>ւ</w:t>
            </w:r>
            <w:r>
              <w:rPr>
                <w:rFonts w:ascii="GHEA Grapalat" w:hAnsi="GHEA Grapalat" w:cs="Sylfaen"/>
                <w:lang w:val="hy-AM"/>
              </w:rPr>
              <w:t>մ նախատեսվել է լրացում։</w:t>
            </w:r>
          </w:p>
          <w:p w:rsidR="004E31FE" w:rsidRDefault="004E31FE" w:rsidP="00401939">
            <w:pPr>
              <w:ind w:left="38"/>
              <w:jc w:val="both"/>
              <w:rPr>
                <w:rFonts w:ascii="GHEA Grapalat" w:hAnsi="GHEA Grapalat" w:cs="Sylfaen"/>
                <w:lang w:val="hy-AM"/>
              </w:rPr>
            </w:pPr>
          </w:p>
          <w:p w:rsidR="004E31FE" w:rsidRDefault="004E31FE" w:rsidP="00401939">
            <w:pPr>
              <w:ind w:left="38"/>
              <w:jc w:val="both"/>
              <w:rPr>
                <w:rFonts w:ascii="GHEA Grapalat" w:hAnsi="GHEA Grapalat" w:cs="Sylfaen"/>
                <w:lang w:val="hy-AM"/>
              </w:rPr>
            </w:pPr>
          </w:p>
          <w:p w:rsidR="004E31FE" w:rsidRDefault="004E31FE" w:rsidP="00401939">
            <w:pPr>
              <w:ind w:left="38"/>
              <w:jc w:val="both"/>
              <w:rPr>
                <w:rFonts w:ascii="GHEA Grapalat" w:hAnsi="GHEA Grapalat" w:cs="Sylfaen"/>
                <w:lang w:val="hy-AM"/>
              </w:rPr>
            </w:pPr>
          </w:p>
          <w:p w:rsidR="004E31FE" w:rsidRDefault="004E31FE" w:rsidP="00401939">
            <w:pPr>
              <w:ind w:left="38"/>
              <w:jc w:val="both"/>
              <w:rPr>
                <w:rFonts w:ascii="GHEA Grapalat" w:hAnsi="GHEA Grapalat" w:cs="Sylfaen"/>
                <w:lang w:val="hy-AM"/>
              </w:rPr>
            </w:pPr>
          </w:p>
          <w:p w:rsidR="004E31FE" w:rsidRDefault="004E31FE" w:rsidP="004E31FE">
            <w:pPr>
              <w:ind w:left="38"/>
              <w:jc w:val="both"/>
              <w:rPr>
                <w:rFonts w:ascii="GHEA Grapalat" w:hAnsi="GHEA Grapalat" w:cs="Calibri"/>
                <w:lang w:val="hy-AM"/>
              </w:rPr>
            </w:pPr>
            <w:r>
              <w:rPr>
                <w:rFonts w:ascii="GHEA Grapalat" w:hAnsi="GHEA Grapalat" w:cs="Calibri"/>
                <w:lang w:val="hy-AM"/>
              </w:rPr>
              <w:t>Նախագծի 2-րդ կետը խմբագրվել է։</w:t>
            </w:r>
          </w:p>
        </w:tc>
        <w:bookmarkStart w:id="0" w:name="_GoBack"/>
        <w:bookmarkEnd w:id="0"/>
      </w:tr>
      <w:tr w:rsidR="00232794" w:rsidRPr="00F3156F" w:rsidTr="000635AF">
        <w:trPr>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1B0B9E" w:rsidRPr="0028380C" w:rsidRDefault="00765D36" w:rsidP="001B0B9E">
            <w:pPr>
              <w:ind w:firstLine="360"/>
              <w:jc w:val="both"/>
              <w:rPr>
                <w:rFonts w:ascii="GHEA Grapalat" w:hAnsi="GHEA Grapalat" w:cs="Sylfaen"/>
                <w:lang w:val="hy-AM"/>
              </w:rPr>
            </w:pPr>
            <w:r>
              <w:rPr>
                <w:rFonts w:ascii="GHEA Grapalat" w:hAnsi="GHEA Grapalat" w:cs="Sylfaen"/>
                <w:lang w:val="hy-AM"/>
              </w:rPr>
              <w:lastRenderedPageBreak/>
              <w:t>3</w:t>
            </w:r>
            <w:r w:rsidR="001B0B9E" w:rsidRPr="0028380C">
              <w:rPr>
                <w:rFonts w:ascii="GHEA Grapalat" w:hAnsi="GHEA Grapalat" w:cs="Sylfaen"/>
                <w:lang w:val="hy-AM"/>
              </w:rPr>
              <w:t>. Նախագծի 2-րդ կետում «սույն հրամանի» բառերը փոխարինել «սույն որոշման» բառերով:</w:t>
            </w:r>
          </w:p>
          <w:p w:rsidR="00232794" w:rsidRPr="001B0B9E" w:rsidRDefault="00232794" w:rsidP="001B0B9E">
            <w:pPr>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tcPr>
          <w:p w:rsidR="00232794" w:rsidRPr="00A058E7" w:rsidRDefault="00232794" w:rsidP="00303EE4">
            <w:pPr>
              <w:ind w:left="38"/>
              <w:jc w:val="both"/>
              <w:rPr>
                <w:rFonts w:ascii="GHEA Grapalat" w:hAnsi="GHEA Grapalat" w:cs="Franklin Gothic Medium Cond"/>
                <w:bCs/>
                <w:lang w:val="hy-AM"/>
              </w:rPr>
            </w:pPr>
          </w:p>
        </w:tc>
        <w:tc>
          <w:tcPr>
            <w:tcW w:w="6554" w:type="dxa"/>
            <w:tcBorders>
              <w:top w:val="outset" w:sz="6" w:space="0" w:color="auto"/>
              <w:left w:val="nil"/>
              <w:bottom w:val="outset" w:sz="6" w:space="0" w:color="auto"/>
              <w:right w:val="outset" w:sz="6" w:space="0" w:color="auto"/>
            </w:tcBorders>
          </w:tcPr>
          <w:p w:rsidR="00232794" w:rsidRPr="003F4E76" w:rsidRDefault="00E06910" w:rsidP="00303EE4">
            <w:pPr>
              <w:ind w:left="38"/>
              <w:jc w:val="both"/>
              <w:rPr>
                <w:rFonts w:ascii="GHEA Grapalat" w:hAnsi="GHEA Grapalat" w:cs="Franklin Gothic Medium Cond"/>
                <w:b/>
                <w:bCs/>
                <w:lang w:val="hy-AM"/>
              </w:rPr>
            </w:pPr>
            <w:r w:rsidRPr="003F4E76">
              <w:rPr>
                <w:rFonts w:ascii="GHEA Grapalat" w:hAnsi="GHEA Grapalat" w:cs="Franklin Gothic Medium Cond"/>
                <w:b/>
                <w:bCs/>
                <w:lang w:val="hy-AM"/>
              </w:rPr>
              <w:t>Ը</w:t>
            </w:r>
            <w:r w:rsidR="00523601" w:rsidRPr="003F4E76">
              <w:rPr>
                <w:rFonts w:ascii="GHEA Grapalat" w:hAnsi="GHEA Grapalat" w:cs="Franklin Gothic Medium Cond"/>
                <w:b/>
                <w:bCs/>
                <w:lang w:val="hy-AM"/>
              </w:rPr>
              <w:t>նդունվել</w:t>
            </w:r>
            <w:r w:rsidRPr="003F4E76">
              <w:rPr>
                <w:rFonts w:ascii="GHEA Grapalat" w:hAnsi="GHEA Grapalat" w:cs="Franklin Gothic Medium Cond"/>
                <w:b/>
                <w:bCs/>
                <w:lang w:val="hy-AM"/>
              </w:rPr>
              <w:t xml:space="preserve"> է</w:t>
            </w:r>
            <w:r w:rsidR="00523601" w:rsidRPr="003F4E76">
              <w:rPr>
                <w:rFonts w:ascii="GHEA Grapalat" w:hAnsi="GHEA Grapalat" w:cs="Franklin Gothic Medium Cond"/>
                <w:b/>
                <w:bCs/>
                <w:lang w:val="hy-AM"/>
              </w:rPr>
              <w:t>։</w:t>
            </w:r>
          </w:p>
          <w:p w:rsidR="00E06910" w:rsidRDefault="00E06910" w:rsidP="00E06910">
            <w:pPr>
              <w:ind w:left="38"/>
              <w:jc w:val="both"/>
              <w:rPr>
                <w:rFonts w:ascii="GHEA Grapalat" w:hAnsi="GHEA Grapalat" w:cs="Calibri"/>
                <w:lang w:val="hy-AM"/>
              </w:rPr>
            </w:pPr>
            <w:r>
              <w:rPr>
                <w:rFonts w:ascii="GHEA Grapalat" w:hAnsi="GHEA Grapalat"/>
                <w:lang w:val="hy-AM"/>
              </w:rPr>
              <w:t xml:space="preserve">Կատարվել </w:t>
            </w:r>
            <w:r w:rsidR="0048492C">
              <w:rPr>
                <w:rFonts w:ascii="GHEA Grapalat" w:hAnsi="GHEA Grapalat"/>
                <w:lang w:val="hy-AM"/>
              </w:rPr>
              <w:t>է</w:t>
            </w:r>
            <w:r>
              <w:rPr>
                <w:rFonts w:ascii="GHEA Grapalat" w:hAnsi="GHEA Grapalat"/>
                <w:lang w:val="hy-AM"/>
              </w:rPr>
              <w:t xml:space="preserve"> համապատասխան </w:t>
            </w:r>
            <w:r w:rsidR="0048492C">
              <w:rPr>
                <w:rFonts w:ascii="GHEA Grapalat" w:hAnsi="GHEA Grapalat"/>
                <w:lang w:val="hy-AM"/>
              </w:rPr>
              <w:t>փոփոխություն</w:t>
            </w:r>
            <w:r>
              <w:rPr>
                <w:rFonts w:ascii="GHEA Grapalat" w:hAnsi="GHEA Grapalat"/>
                <w:lang w:val="hy-AM"/>
              </w:rPr>
              <w:t>։</w:t>
            </w:r>
          </w:p>
          <w:p w:rsidR="00D230A0" w:rsidRPr="00A058E7" w:rsidRDefault="00D230A0" w:rsidP="00303EE4">
            <w:pPr>
              <w:ind w:left="38"/>
              <w:jc w:val="both"/>
              <w:rPr>
                <w:rFonts w:ascii="GHEA Grapalat" w:hAnsi="GHEA Grapalat" w:cs="Franklin Gothic Medium Cond"/>
                <w:bCs/>
                <w:lang w:val="hy-AM"/>
              </w:rPr>
            </w:pPr>
          </w:p>
        </w:tc>
      </w:tr>
      <w:tr w:rsidR="00A92315" w:rsidRPr="002E5209" w:rsidTr="000635AF">
        <w:trPr>
          <w:tblCellSpacing w:w="0" w:type="dxa"/>
          <w:jc w:val="center"/>
        </w:trPr>
        <w:tc>
          <w:tcPr>
            <w:tcW w:w="85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92315" w:rsidRPr="002E5209" w:rsidRDefault="00A92315" w:rsidP="00A92315">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Pr>
                <w:rFonts w:ascii="GHEA Grapalat" w:hAnsi="GHEA Grapalat"/>
                <w:lang w:val="hy-AM"/>
              </w:rPr>
              <w:t>ֆինանսների նախարարություն</w:t>
            </w: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92315" w:rsidRPr="002E5209" w:rsidRDefault="0092153C" w:rsidP="00AC74EC">
            <w:pPr>
              <w:jc w:val="center"/>
              <w:rPr>
                <w:rFonts w:ascii="GHEA Grapalat" w:hAnsi="GHEA Grapalat"/>
                <w:color w:val="FF0000"/>
                <w:lang w:val="en-US"/>
              </w:rPr>
            </w:pPr>
            <w:r>
              <w:rPr>
                <w:rFonts w:ascii="GHEA Grapalat" w:hAnsi="GHEA Grapalat"/>
                <w:lang w:val="hy-AM"/>
              </w:rPr>
              <w:t>28</w:t>
            </w:r>
            <w:r w:rsidR="00A92315" w:rsidRPr="002E5209">
              <w:rPr>
                <w:rFonts w:ascii="GHEA Grapalat" w:hAnsi="GHEA Grapalat"/>
                <w:lang w:val="en-US"/>
              </w:rPr>
              <w:t>.</w:t>
            </w:r>
            <w:r w:rsidR="00A92315" w:rsidRPr="002E5209">
              <w:rPr>
                <w:rFonts w:ascii="GHEA Grapalat" w:hAnsi="GHEA Grapalat"/>
                <w:lang w:val="hy-AM"/>
              </w:rPr>
              <w:t>0</w:t>
            </w:r>
            <w:r w:rsidR="00A92315">
              <w:rPr>
                <w:rFonts w:ascii="GHEA Grapalat" w:hAnsi="GHEA Grapalat"/>
                <w:lang w:val="hy-AM"/>
              </w:rPr>
              <w:t>8</w:t>
            </w:r>
            <w:r w:rsidR="00A92315" w:rsidRPr="002E5209">
              <w:rPr>
                <w:rFonts w:ascii="GHEA Grapalat" w:hAnsi="GHEA Grapalat"/>
                <w:lang w:val="en-US"/>
              </w:rPr>
              <w:t>.</w:t>
            </w:r>
            <w:r w:rsidR="00A92315" w:rsidRPr="002E5209">
              <w:rPr>
                <w:rFonts w:ascii="GHEA Grapalat" w:hAnsi="GHEA Grapalat"/>
                <w:lang w:val="hy-AM"/>
              </w:rPr>
              <w:t>202</w:t>
            </w:r>
            <w:r w:rsidR="00A92315">
              <w:rPr>
                <w:rFonts w:ascii="GHEA Grapalat" w:hAnsi="GHEA Grapalat"/>
                <w:lang w:val="hy-AM"/>
              </w:rPr>
              <w:t>3</w:t>
            </w:r>
            <w:r w:rsidR="00A92315" w:rsidRPr="002E5209">
              <w:rPr>
                <w:rFonts w:ascii="GHEA Grapalat" w:hAnsi="GHEA Grapalat"/>
                <w:lang w:val="hy-AM"/>
              </w:rPr>
              <w:t xml:space="preserve"> </w:t>
            </w:r>
            <w:r w:rsidR="00A92315" w:rsidRPr="002E5209">
              <w:rPr>
                <w:rFonts w:ascii="GHEA Grapalat" w:hAnsi="GHEA Grapalat"/>
              </w:rPr>
              <w:t>թ</w:t>
            </w:r>
            <w:r w:rsidR="00A92315" w:rsidRPr="002E5209">
              <w:rPr>
                <w:rFonts w:ascii="GHEA Grapalat" w:hAnsi="GHEA Grapalat"/>
                <w:lang w:val="en-US"/>
              </w:rPr>
              <w:t>.</w:t>
            </w:r>
          </w:p>
        </w:tc>
      </w:tr>
      <w:tr w:rsidR="00A92315" w:rsidRPr="002E5209" w:rsidTr="000635AF">
        <w:trPr>
          <w:tblCellSpacing w:w="0" w:type="dxa"/>
          <w:jc w:val="center"/>
        </w:trPr>
        <w:tc>
          <w:tcPr>
            <w:tcW w:w="8542" w:type="dxa"/>
            <w:vMerge/>
            <w:tcBorders>
              <w:top w:val="outset" w:sz="6" w:space="0" w:color="auto"/>
              <w:left w:val="outset" w:sz="6" w:space="0" w:color="auto"/>
              <w:bottom w:val="outset" w:sz="6" w:space="0" w:color="auto"/>
              <w:right w:val="outset" w:sz="6" w:space="0" w:color="auto"/>
            </w:tcBorders>
            <w:vAlign w:val="center"/>
            <w:hideMark/>
          </w:tcPr>
          <w:p w:rsidR="00A92315" w:rsidRPr="002E5209" w:rsidRDefault="00A92315" w:rsidP="00AC74EC">
            <w:pPr>
              <w:rPr>
                <w:rFonts w:ascii="GHEA Grapalat" w:hAnsi="GHEA Grapalat"/>
                <w:lang w:val="en-US"/>
              </w:rPr>
            </w:pP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92315" w:rsidRPr="002E5209" w:rsidRDefault="00A92315" w:rsidP="0092153C">
            <w:pPr>
              <w:jc w:val="center"/>
              <w:rPr>
                <w:rFonts w:ascii="GHEA Grapalat" w:hAnsi="GHEA Grapalat"/>
                <w:color w:val="FF0000"/>
                <w:lang w:val="hy-AM"/>
              </w:rPr>
            </w:pPr>
            <w:r w:rsidRPr="002E5209">
              <w:rPr>
                <w:rFonts w:ascii="GHEA Grapalat" w:hAnsi="GHEA Grapalat"/>
                <w:lang w:val="en-US"/>
              </w:rPr>
              <w:t xml:space="preserve">N </w:t>
            </w:r>
            <w:r w:rsidR="0092153C">
              <w:rPr>
                <w:rFonts w:ascii="GHEA Grapalat" w:hAnsi="GHEA Grapalat"/>
                <w:lang w:val="hy-AM"/>
              </w:rPr>
              <w:t>01</w:t>
            </w:r>
            <w:r w:rsidRPr="002E5209">
              <w:rPr>
                <w:rFonts w:ascii="GHEA Grapalat" w:hAnsi="GHEA Grapalat"/>
                <w:lang w:val="hy-AM"/>
              </w:rPr>
              <w:t>/</w:t>
            </w:r>
            <w:r w:rsidR="0092153C">
              <w:rPr>
                <w:rFonts w:ascii="GHEA Grapalat" w:hAnsi="GHEA Grapalat"/>
                <w:lang w:val="hy-AM"/>
              </w:rPr>
              <w:t>2-3</w:t>
            </w:r>
            <w:r w:rsidRPr="002E5209">
              <w:rPr>
                <w:rFonts w:ascii="GHEA Grapalat" w:hAnsi="GHEA Grapalat"/>
                <w:lang w:val="hy-AM"/>
              </w:rPr>
              <w:t>/</w:t>
            </w:r>
            <w:r w:rsidR="00DF133D">
              <w:rPr>
                <w:rFonts w:ascii="GHEA Grapalat" w:hAnsi="GHEA Grapalat"/>
                <w:lang w:val="en-US"/>
              </w:rPr>
              <w:t>16739</w:t>
            </w:r>
            <w:r>
              <w:rPr>
                <w:rFonts w:ascii="GHEA Grapalat" w:hAnsi="GHEA Grapalat"/>
                <w:lang w:val="hy-AM"/>
              </w:rPr>
              <w:t>-2023</w:t>
            </w:r>
          </w:p>
        </w:tc>
      </w:tr>
      <w:tr w:rsidR="00A92315" w:rsidRPr="00130E77" w:rsidTr="00DF133D">
        <w:trPr>
          <w:trHeight w:val="1663"/>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A92315" w:rsidRPr="002E5209" w:rsidRDefault="00DF133D" w:rsidP="00DF133D">
            <w:pPr>
              <w:spacing w:before="120" w:line="276" w:lineRule="auto"/>
              <w:jc w:val="both"/>
              <w:rPr>
                <w:rFonts w:ascii="GHEA Grapalat" w:hAnsi="GHEA Grapalat" w:cs="Calibri"/>
                <w:lang w:val="hy-AM"/>
              </w:rPr>
            </w:pPr>
            <w:r w:rsidRPr="00E322BA">
              <w:rPr>
                <w:rFonts w:ascii="GHEA Grapalat" w:hAnsi="GHEA Grapalat"/>
                <w:bCs/>
                <w:iCs/>
                <w:lang w:val="hy-AM"/>
              </w:rPr>
              <w:lastRenderedPageBreak/>
              <w:t>«</w:t>
            </w:r>
            <w:r w:rsidRPr="00DF133D">
              <w:rPr>
                <w:rFonts w:ascii="GHEA Grapalat" w:hAnsi="GHEA Grapalat" w:cs="Sylfaen"/>
                <w:lang w:val="hy-AM"/>
              </w:rPr>
              <w:t>Հայաս</w:t>
            </w:r>
            <w:r w:rsidRPr="00DF133D">
              <w:rPr>
                <w:rFonts w:ascii="GHEA Grapalat" w:hAnsi="GHEA Grapalat" w:cs="Sylfaen"/>
                <w:lang w:val="hy-AM"/>
              </w:rPr>
              <w:softHyphen/>
              <w:t>տանի Հանրապե</w:t>
            </w:r>
            <w:r w:rsidRPr="00DF133D">
              <w:rPr>
                <w:rFonts w:ascii="GHEA Grapalat" w:hAnsi="GHEA Grapalat" w:cs="Sylfaen"/>
                <w:lang w:val="hy-AM"/>
              </w:rPr>
              <w:softHyphen/>
              <w:t>տության կառավարութ</w:t>
            </w:r>
            <w:r w:rsidRPr="00DF133D">
              <w:rPr>
                <w:rFonts w:ascii="GHEA Grapalat" w:hAnsi="GHEA Grapalat" w:cs="Sylfaen"/>
                <w:lang w:val="hy-AM"/>
              </w:rPr>
              <w:softHyphen/>
              <w:t>յան 2017 թվականի սեպտեմբերի 28-ի թիվ 1214-Ն որոշման մեջ փոփոխություններ և լրացում կատարելու մասին» ՀՀ կառավարության որոշ</w:t>
            </w:r>
            <w:r w:rsidRPr="00DF133D">
              <w:rPr>
                <w:rFonts w:ascii="GHEA Grapalat" w:hAnsi="GHEA Grapalat" w:cs="Sylfaen"/>
                <w:lang w:val="hy-AM"/>
              </w:rPr>
              <w:softHyphen/>
              <w:t>ման նախագծի վերա</w:t>
            </w:r>
            <w:r w:rsidRPr="00DF133D">
              <w:rPr>
                <w:rFonts w:ascii="GHEA Grapalat" w:hAnsi="GHEA Grapalat" w:cs="Sylfaen"/>
                <w:lang w:val="hy-AM"/>
              </w:rPr>
              <w:softHyphen/>
              <w:t>բեր</w:t>
            </w:r>
            <w:r w:rsidRPr="00DF133D">
              <w:rPr>
                <w:rFonts w:ascii="GHEA Grapalat" w:hAnsi="GHEA Grapalat" w:cs="Sylfaen"/>
                <w:lang w:val="hy-AM"/>
              </w:rPr>
              <w:softHyphen/>
              <w:t xml:space="preserve">յալ հայտնում ենք, որ դիտողություններ և առաջարկություններ չկան: </w:t>
            </w:r>
          </w:p>
        </w:tc>
        <w:tc>
          <w:tcPr>
            <w:tcW w:w="35" w:type="dxa"/>
            <w:tcBorders>
              <w:top w:val="outset" w:sz="6" w:space="0" w:color="auto"/>
              <w:left w:val="outset" w:sz="6" w:space="0" w:color="auto"/>
              <w:bottom w:val="outset" w:sz="6" w:space="0" w:color="auto"/>
              <w:right w:val="nil"/>
            </w:tcBorders>
          </w:tcPr>
          <w:p w:rsidR="00A92315" w:rsidRPr="002E5209" w:rsidRDefault="00A92315" w:rsidP="00DF133D">
            <w:pPr>
              <w:spacing w:before="100" w:beforeAutospacing="1" w:after="100" w:afterAutospacing="1" w:line="276" w:lineRule="auto"/>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A92315" w:rsidRPr="000B0D69" w:rsidRDefault="00130E77" w:rsidP="00DF133D">
            <w:pPr>
              <w:spacing w:line="276" w:lineRule="auto"/>
              <w:ind w:left="38"/>
              <w:jc w:val="both"/>
              <w:rPr>
                <w:rFonts w:ascii="GHEA Grapalat" w:hAnsi="GHEA Grapalat" w:cs="Calibri"/>
                <w:b/>
                <w:lang w:val="hy-AM"/>
              </w:rPr>
            </w:pPr>
            <w:r w:rsidRPr="000B0D69">
              <w:rPr>
                <w:rFonts w:ascii="GHEA Grapalat" w:hAnsi="GHEA Grapalat" w:cs="Calibri"/>
                <w:b/>
                <w:lang w:val="hy-AM"/>
              </w:rPr>
              <w:t>Ընդունվել է ի գիտություն։</w:t>
            </w:r>
          </w:p>
          <w:p w:rsidR="00A92315" w:rsidRPr="002E5209" w:rsidRDefault="00A92315" w:rsidP="00DF133D">
            <w:pPr>
              <w:spacing w:line="276" w:lineRule="auto"/>
              <w:ind w:left="38"/>
              <w:jc w:val="both"/>
              <w:rPr>
                <w:rFonts w:ascii="GHEA Grapalat" w:hAnsi="GHEA Grapalat" w:cs="Calibri"/>
                <w:lang w:val="hy-AM"/>
              </w:rPr>
            </w:pPr>
          </w:p>
        </w:tc>
      </w:tr>
      <w:tr w:rsidR="00546F34" w:rsidRPr="002E5209" w:rsidTr="00775B52">
        <w:trPr>
          <w:tblCellSpacing w:w="0" w:type="dxa"/>
          <w:jc w:val="center"/>
        </w:trPr>
        <w:tc>
          <w:tcPr>
            <w:tcW w:w="85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46F34" w:rsidRPr="002E5209" w:rsidRDefault="00546F34" w:rsidP="00546F34">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Pr>
                <w:rFonts w:ascii="GHEA Grapalat" w:hAnsi="GHEA Grapalat"/>
                <w:lang w:val="hy-AM"/>
              </w:rPr>
              <w:t>արդարադատության նախարարություն</w:t>
            </w: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6F34" w:rsidRPr="002E5209" w:rsidRDefault="00546F34" w:rsidP="00A0495A">
            <w:pPr>
              <w:jc w:val="center"/>
              <w:rPr>
                <w:rFonts w:ascii="GHEA Grapalat" w:hAnsi="GHEA Grapalat"/>
                <w:color w:val="FF0000"/>
                <w:lang w:val="en-US"/>
              </w:rPr>
            </w:pPr>
            <w:r>
              <w:rPr>
                <w:rFonts w:ascii="GHEA Grapalat" w:hAnsi="GHEA Grapalat"/>
                <w:lang w:val="hy-AM"/>
              </w:rPr>
              <w:t>2</w:t>
            </w:r>
            <w:r w:rsidR="00A0495A">
              <w:rPr>
                <w:rFonts w:ascii="GHEA Grapalat" w:hAnsi="GHEA Grapalat"/>
                <w:lang w:val="en-US"/>
              </w:rPr>
              <w:t>0</w:t>
            </w:r>
            <w:r w:rsidRPr="002E5209">
              <w:rPr>
                <w:rFonts w:ascii="GHEA Grapalat" w:hAnsi="GHEA Grapalat"/>
                <w:lang w:val="en-US"/>
              </w:rPr>
              <w:t>.</w:t>
            </w:r>
            <w:r w:rsidRPr="002E5209">
              <w:rPr>
                <w:rFonts w:ascii="GHEA Grapalat" w:hAnsi="GHEA Grapalat"/>
                <w:lang w:val="hy-AM"/>
              </w:rPr>
              <w:t>0</w:t>
            </w:r>
            <w:r w:rsidR="00A0495A">
              <w:rPr>
                <w:rFonts w:ascii="GHEA Grapalat" w:hAnsi="GHEA Grapalat"/>
                <w:lang w:val="en-US"/>
              </w:rPr>
              <w:t>9</w:t>
            </w:r>
            <w:r w:rsidRPr="002E5209">
              <w:rPr>
                <w:rFonts w:ascii="GHEA Grapalat" w:hAnsi="GHEA Grapalat"/>
                <w:lang w:val="en-US"/>
              </w:rPr>
              <w:t>.</w:t>
            </w:r>
            <w:r w:rsidRPr="002E5209">
              <w:rPr>
                <w:rFonts w:ascii="GHEA Grapalat" w:hAnsi="GHEA Grapalat"/>
                <w:lang w:val="hy-AM"/>
              </w:rPr>
              <w:t>202</w:t>
            </w:r>
            <w:r>
              <w:rPr>
                <w:rFonts w:ascii="GHEA Grapalat" w:hAnsi="GHEA Grapalat"/>
                <w:lang w:val="hy-AM"/>
              </w:rPr>
              <w:t>3</w:t>
            </w:r>
            <w:r w:rsidRPr="002E5209">
              <w:rPr>
                <w:rFonts w:ascii="GHEA Grapalat" w:hAnsi="GHEA Grapalat"/>
                <w:lang w:val="hy-AM"/>
              </w:rPr>
              <w:t xml:space="preserve"> </w:t>
            </w:r>
            <w:r w:rsidRPr="002E5209">
              <w:rPr>
                <w:rFonts w:ascii="GHEA Grapalat" w:hAnsi="GHEA Grapalat"/>
              </w:rPr>
              <w:t>թ</w:t>
            </w:r>
            <w:r w:rsidRPr="002E5209">
              <w:rPr>
                <w:rFonts w:ascii="GHEA Grapalat" w:hAnsi="GHEA Grapalat"/>
                <w:lang w:val="en-US"/>
              </w:rPr>
              <w:t>.</w:t>
            </w:r>
          </w:p>
        </w:tc>
      </w:tr>
      <w:tr w:rsidR="00546F34" w:rsidRPr="002E5209" w:rsidTr="00775B52">
        <w:trPr>
          <w:tblCellSpacing w:w="0" w:type="dxa"/>
          <w:jc w:val="center"/>
        </w:trPr>
        <w:tc>
          <w:tcPr>
            <w:tcW w:w="8542" w:type="dxa"/>
            <w:vMerge/>
            <w:tcBorders>
              <w:top w:val="outset" w:sz="6" w:space="0" w:color="auto"/>
              <w:left w:val="outset" w:sz="6" w:space="0" w:color="auto"/>
              <w:bottom w:val="outset" w:sz="6" w:space="0" w:color="auto"/>
              <w:right w:val="outset" w:sz="6" w:space="0" w:color="auto"/>
            </w:tcBorders>
            <w:vAlign w:val="center"/>
            <w:hideMark/>
          </w:tcPr>
          <w:p w:rsidR="00546F34" w:rsidRPr="002E5209" w:rsidRDefault="00546F34" w:rsidP="00775B52">
            <w:pPr>
              <w:rPr>
                <w:rFonts w:ascii="GHEA Grapalat" w:hAnsi="GHEA Grapalat"/>
                <w:lang w:val="en-US"/>
              </w:rPr>
            </w:pPr>
          </w:p>
        </w:tc>
        <w:tc>
          <w:tcPr>
            <w:tcW w:w="658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46F34" w:rsidRPr="002E5209" w:rsidRDefault="00546F34" w:rsidP="005532B1">
            <w:pPr>
              <w:jc w:val="center"/>
              <w:rPr>
                <w:rFonts w:ascii="GHEA Grapalat" w:hAnsi="GHEA Grapalat"/>
                <w:color w:val="FF0000"/>
                <w:lang w:val="hy-AM"/>
              </w:rPr>
            </w:pPr>
            <w:r w:rsidRPr="002E5209">
              <w:rPr>
                <w:rFonts w:ascii="GHEA Grapalat" w:hAnsi="GHEA Grapalat"/>
                <w:lang w:val="en-US"/>
              </w:rPr>
              <w:t xml:space="preserve">N </w:t>
            </w:r>
            <w:r w:rsidRPr="002E5209">
              <w:rPr>
                <w:rFonts w:ascii="GHEA Grapalat" w:hAnsi="GHEA Grapalat"/>
                <w:lang w:val="hy-AM"/>
              </w:rPr>
              <w:t>/</w:t>
            </w:r>
            <w:r w:rsidR="00464E5B">
              <w:rPr>
                <w:rFonts w:ascii="GHEA Grapalat" w:hAnsi="GHEA Grapalat"/>
                <w:lang w:val="hy-AM"/>
              </w:rPr>
              <w:t>2</w:t>
            </w:r>
            <w:r w:rsidR="00464E5B">
              <w:rPr>
                <w:rFonts w:ascii="GHEA Grapalat" w:hAnsi="GHEA Grapalat"/>
                <w:lang w:val="en-US"/>
              </w:rPr>
              <w:t>0.</w:t>
            </w:r>
            <w:r w:rsidR="00464E5B">
              <w:rPr>
                <w:rFonts w:ascii="GHEA Grapalat" w:hAnsi="GHEA Grapalat"/>
                <w:lang w:val="hy-AM"/>
              </w:rPr>
              <w:t>0.01</w:t>
            </w:r>
            <w:r w:rsidRPr="002E5209">
              <w:rPr>
                <w:rFonts w:ascii="GHEA Grapalat" w:hAnsi="GHEA Grapalat"/>
                <w:lang w:val="hy-AM"/>
              </w:rPr>
              <w:t>/</w:t>
            </w:r>
            <w:r w:rsidR="005532B1">
              <w:rPr>
                <w:rFonts w:ascii="GHEA Grapalat" w:hAnsi="GHEA Grapalat"/>
                <w:lang w:val="en-US"/>
              </w:rPr>
              <w:t>41639</w:t>
            </w:r>
            <w:r>
              <w:rPr>
                <w:rFonts w:ascii="GHEA Grapalat" w:hAnsi="GHEA Grapalat"/>
                <w:lang w:val="hy-AM"/>
              </w:rPr>
              <w:t>-2023</w:t>
            </w:r>
          </w:p>
        </w:tc>
      </w:tr>
      <w:tr w:rsidR="00546F34" w:rsidRPr="00F3156F" w:rsidTr="00775B52">
        <w:trPr>
          <w:trHeight w:val="1663"/>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546F34" w:rsidRPr="002E5209" w:rsidRDefault="00865A2D" w:rsidP="00865A2D">
            <w:pPr>
              <w:pStyle w:val="NormalWeb"/>
              <w:shd w:val="clear" w:color="auto" w:fill="FFFFFF"/>
              <w:tabs>
                <w:tab w:val="left" w:pos="990"/>
              </w:tabs>
              <w:spacing w:before="0" w:beforeAutospacing="0" w:after="0" w:afterAutospacing="0" w:line="276" w:lineRule="auto"/>
              <w:jc w:val="both"/>
              <w:rPr>
                <w:rFonts w:ascii="GHEA Grapalat" w:hAnsi="GHEA Grapalat" w:cs="Calibri"/>
                <w:lang w:val="hy-AM"/>
              </w:rPr>
            </w:pPr>
            <w:r w:rsidRPr="00865A2D">
              <w:rPr>
                <w:rFonts w:ascii="GHEA Grapalat" w:hAnsi="GHEA Grapalat"/>
                <w:bCs/>
                <w:lang w:val="hy-AM"/>
              </w:rPr>
              <w:t xml:space="preserve">1. </w:t>
            </w:r>
            <w:r w:rsidRPr="009F4D1A">
              <w:rPr>
                <w:rFonts w:ascii="GHEA Grapalat" w:hAnsi="GHEA Grapalat"/>
                <w:bCs/>
                <w:lang w:val="hy-AM"/>
              </w:rPr>
              <w:t>«</w:t>
            </w:r>
            <w:r w:rsidRPr="009F4D1A">
              <w:rPr>
                <w:rFonts w:ascii="GHEA Grapalat" w:hAnsi="GHEA Grapalat" w:cs="Sylfaen"/>
                <w:bCs/>
                <w:lang w:val="hy-AM"/>
              </w:rPr>
              <w:t>Հայաստանի Հանրապե</w:t>
            </w:r>
            <w:r w:rsidRPr="009F4D1A">
              <w:rPr>
                <w:rFonts w:ascii="GHEA Grapalat" w:hAnsi="GHEA Grapalat" w:cs="Sylfaen"/>
                <w:bCs/>
                <w:lang w:val="hy-AM"/>
              </w:rPr>
              <w:softHyphen/>
              <w:t>տության կառավարութ</w:t>
            </w:r>
            <w:r w:rsidRPr="009F4D1A">
              <w:rPr>
                <w:rFonts w:ascii="GHEA Grapalat" w:hAnsi="GHEA Grapalat" w:cs="Sylfaen"/>
                <w:bCs/>
                <w:lang w:val="hy-AM"/>
              </w:rPr>
              <w:softHyphen/>
              <w:t>յան 2017 թվականի սեպտեմբերի 28-ի N1214-Ն որոշման մեջ փոփոխություններ և լրացումներ կատարելու մասին»</w:t>
            </w:r>
            <w:r w:rsidRPr="009F4D1A">
              <w:rPr>
                <w:rFonts w:ascii="GHEA Grapalat" w:hAnsi="GHEA Grapalat"/>
                <w:color w:val="000000"/>
                <w:shd w:val="clear" w:color="auto" w:fill="FFFFFF"/>
                <w:lang w:val="hy-AM"/>
              </w:rPr>
              <w:t xml:space="preserve"> Հայաստանի Հանրապետության կառավարության որոշման նախագծի </w:t>
            </w:r>
            <w:r w:rsidRPr="009F4D1A">
              <w:rPr>
                <w:rFonts w:ascii="GHEA Grapalat" w:hAnsi="GHEA Grapalat" w:cs="GHEA Grapalat"/>
                <w:bCs/>
                <w:iCs/>
                <w:lang w:val="hy-AM" w:eastAsia="ru-RU"/>
              </w:rPr>
              <w:t xml:space="preserve">(այսուհետ՝ Նախագիծ) 1-ին կետի 1-ին և 3-րդ ենթակետերում նոր լրացվող բառերն առաջարկում ենք գրել մեծատառերով՝ նկատի ունենալով </w:t>
            </w:r>
            <w:r w:rsidRPr="009F4D1A">
              <w:rPr>
                <w:rFonts w:ascii="GHEA Grapalat" w:hAnsi="GHEA Grapalat"/>
                <w:shd w:val="clear" w:color="auto" w:fill="FFFFFF"/>
                <w:lang w:val="hy-AM"/>
              </w:rPr>
              <w:t>«</w:t>
            </w:r>
            <w:r w:rsidRPr="009F4D1A">
              <w:rPr>
                <w:rFonts w:ascii="GHEA Grapalat" w:hAnsi="GHEA Grapalat"/>
                <w:lang w:val="hy-AM"/>
              </w:rPr>
              <w:t>Նորմատիվ իրավական ակտերի մասին</w:t>
            </w:r>
            <w:r w:rsidRPr="009F4D1A">
              <w:rPr>
                <w:rFonts w:ascii="GHEA Grapalat" w:hAnsi="GHEA Grapalat"/>
                <w:shd w:val="clear" w:color="auto" w:fill="FFFFFF"/>
                <w:lang w:val="hy-AM"/>
              </w:rPr>
              <w:t>» օրենքի 12-րդ հոդվածի 2-րդ մասի կարգավորումը, որի համաձայն</w:t>
            </w:r>
            <w:r w:rsidRPr="009F4D1A">
              <w:rPr>
                <w:rFonts w:ascii="GHEA Grapalat" w:hAnsi="GHEA Grapalat"/>
                <w:i/>
                <w:shd w:val="clear" w:color="auto" w:fill="FFFFFF"/>
                <w:lang w:val="hy-AM"/>
              </w:rPr>
              <w:t>՝ ն</w:t>
            </w:r>
            <w:r w:rsidRPr="009F4D1A">
              <w:rPr>
                <w:rFonts w:ascii="GHEA Grapalat" w:hAnsi="GHEA Grapalat"/>
                <w:i/>
                <w:color w:val="000000"/>
                <w:shd w:val="clear" w:color="auto" w:fill="FFFFFF"/>
                <w:lang w:val="hy-AM"/>
              </w:rPr>
              <w:t>որմատիվ իրավական ակտի վերնագիրը գրվում է մեծատառերով:</w:t>
            </w:r>
          </w:p>
        </w:tc>
        <w:tc>
          <w:tcPr>
            <w:tcW w:w="35" w:type="dxa"/>
            <w:tcBorders>
              <w:top w:val="outset" w:sz="6" w:space="0" w:color="auto"/>
              <w:left w:val="outset" w:sz="6" w:space="0" w:color="auto"/>
              <w:bottom w:val="outset" w:sz="6" w:space="0" w:color="auto"/>
              <w:right w:val="nil"/>
            </w:tcBorders>
          </w:tcPr>
          <w:p w:rsidR="00546F34" w:rsidRPr="002E5209" w:rsidRDefault="00546F34" w:rsidP="00775B52">
            <w:pPr>
              <w:spacing w:before="100" w:beforeAutospacing="1" w:after="100" w:afterAutospacing="1" w:line="276" w:lineRule="auto"/>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546F34" w:rsidRPr="0073666D" w:rsidRDefault="00546F34" w:rsidP="00775B52">
            <w:pPr>
              <w:spacing w:line="276" w:lineRule="auto"/>
              <w:ind w:left="38"/>
              <w:jc w:val="both"/>
              <w:rPr>
                <w:rFonts w:ascii="GHEA Grapalat" w:hAnsi="GHEA Grapalat" w:cs="Calibri"/>
                <w:b/>
                <w:lang w:val="hy-AM"/>
              </w:rPr>
            </w:pPr>
            <w:r w:rsidRPr="000B0D69">
              <w:rPr>
                <w:rFonts w:ascii="GHEA Grapalat" w:hAnsi="GHEA Grapalat" w:cs="Calibri"/>
                <w:b/>
                <w:lang w:val="hy-AM"/>
              </w:rPr>
              <w:t>Ընդունվել է</w:t>
            </w:r>
            <w:r w:rsidR="00865A2D" w:rsidRPr="0073666D">
              <w:rPr>
                <w:rFonts w:ascii="GHEA Grapalat" w:hAnsi="GHEA Grapalat" w:cs="Calibri"/>
                <w:b/>
                <w:lang w:val="hy-AM"/>
              </w:rPr>
              <w:t>:</w:t>
            </w:r>
          </w:p>
          <w:p w:rsidR="004E4304" w:rsidRDefault="004E4304" w:rsidP="00775B52">
            <w:pPr>
              <w:spacing w:line="276" w:lineRule="auto"/>
              <w:ind w:left="38"/>
              <w:jc w:val="both"/>
              <w:rPr>
                <w:rFonts w:ascii="GHEA Grapalat" w:hAnsi="GHEA Grapalat" w:cs="Calibri"/>
                <w:lang w:val="hy-AM"/>
              </w:rPr>
            </w:pPr>
            <w:r>
              <w:rPr>
                <w:rFonts w:ascii="GHEA Grapalat" w:hAnsi="GHEA Grapalat"/>
                <w:color w:val="000000"/>
                <w:shd w:val="clear" w:color="auto" w:fill="FFFFFF"/>
                <w:lang w:val="hy-AM"/>
              </w:rPr>
              <w:t>Ն</w:t>
            </w:r>
            <w:r w:rsidRPr="009F4D1A">
              <w:rPr>
                <w:rFonts w:ascii="GHEA Grapalat" w:hAnsi="GHEA Grapalat"/>
                <w:color w:val="000000"/>
                <w:shd w:val="clear" w:color="auto" w:fill="FFFFFF"/>
                <w:lang w:val="hy-AM"/>
              </w:rPr>
              <w:t xml:space="preserve">ախագծի </w:t>
            </w:r>
            <w:r w:rsidRPr="009F4D1A">
              <w:rPr>
                <w:rFonts w:ascii="GHEA Grapalat" w:hAnsi="GHEA Grapalat" w:cs="GHEA Grapalat"/>
                <w:bCs/>
                <w:iCs/>
                <w:lang w:val="hy-AM"/>
              </w:rPr>
              <w:t>1-ին կետի 1-ին և 3-րդ</w:t>
            </w:r>
            <w:r>
              <w:rPr>
                <w:rFonts w:ascii="GHEA Grapalat" w:hAnsi="GHEA Grapalat" w:cs="GHEA Grapalat"/>
                <w:bCs/>
                <w:iCs/>
                <w:lang w:val="hy-AM"/>
              </w:rPr>
              <w:t xml:space="preserve"> ենթակետերում նոր լրացվող բառերը</w:t>
            </w:r>
            <w:r w:rsidRPr="009F4D1A">
              <w:rPr>
                <w:rFonts w:ascii="GHEA Grapalat" w:hAnsi="GHEA Grapalat" w:cs="GHEA Grapalat"/>
                <w:bCs/>
                <w:iCs/>
                <w:lang w:val="hy-AM"/>
              </w:rPr>
              <w:t xml:space="preserve"> գր</w:t>
            </w:r>
            <w:r>
              <w:rPr>
                <w:rFonts w:ascii="GHEA Grapalat" w:hAnsi="GHEA Grapalat" w:cs="GHEA Grapalat"/>
                <w:bCs/>
                <w:iCs/>
                <w:lang w:val="hy-AM"/>
              </w:rPr>
              <w:t>վ</w:t>
            </w:r>
            <w:r w:rsidRPr="009F4D1A">
              <w:rPr>
                <w:rFonts w:ascii="GHEA Grapalat" w:hAnsi="GHEA Grapalat" w:cs="GHEA Grapalat"/>
                <w:bCs/>
                <w:iCs/>
                <w:lang w:val="hy-AM"/>
              </w:rPr>
              <w:t>ել</w:t>
            </w:r>
            <w:r>
              <w:rPr>
                <w:rFonts w:ascii="GHEA Grapalat" w:hAnsi="GHEA Grapalat" w:cs="GHEA Grapalat"/>
                <w:bCs/>
                <w:iCs/>
                <w:lang w:val="hy-AM"/>
              </w:rPr>
              <w:t xml:space="preserve"> են մեծատառերով։</w:t>
            </w:r>
          </w:p>
          <w:p w:rsidR="00546F34" w:rsidRPr="002E5209" w:rsidRDefault="00546F34" w:rsidP="00775B52">
            <w:pPr>
              <w:spacing w:line="276" w:lineRule="auto"/>
              <w:ind w:left="38"/>
              <w:jc w:val="both"/>
              <w:rPr>
                <w:rFonts w:ascii="GHEA Grapalat" w:hAnsi="GHEA Grapalat" w:cs="Calibri"/>
                <w:lang w:val="hy-AM"/>
              </w:rPr>
            </w:pPr>
          </w:p>
        </w:tc>
      </w:tr>
      <w:tr w:rsidR="00865A2D" w:rsidRPr="00F3156F" w:rsidTr="00775B52">
        <w:trPr>
          <w:trHeight w:val="1663"/>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865A2D" w:rsidRPr="00865A2D" w:rsidRDefault="00865A2D" w:rsidP="00865A2D">
            <w:pPr>
              <w:pStyle w:val="NormalWeb"/>
              <w:shd w:val="clear" w:color="auto" w:fill="FFFFFF"/>
              <w:tabs>
                <w:tab w:val="left" w:pos="990"/>
              </w:tabs>
              <w:spacing w:before="0" w:beforeAutospacing="0" w:after="0" w:afterAutospacing="0" w:line="276" w:lineRule="auto"/>
              <w:jc w:val="both"/>
              <w:rPr>
                <w:rFonts w:ascii="GHEA Grapalat" w:hAnsi="GHEA Grapalat"/>
                <w:bCs/>
                <w:lang w:val="hy-AM"/>
              </w:rPr>
            </w:pPr>
            <w:r w:rsidRPr="00865A2D">
              <w:rPr>
                <w:rFonts w:ascii="GHEA Grapalat" w:hAnsi="GHEA Grapalat" w:cs="GHEA Grapalat"/>
                <w:bCs/>
                <w:iCs/>
                <w:lang w:val="hy-AM" w:eastAsia="ru-RU"/>
              </w:rPr>
              <w:t xml:space="preserve">2. </w:t>
            </w:r>
            <w:r w:rsidRPr="009F4D1A">
              <w:rPr>
                <w:rFonts w:ascii="GHEA Grapalat" w:hAnsi="GHEA Grapalat" w:cs="GHEA Grapalat"/>
                <w:bCs/>
                <w:iCs/>
                <w:lang w:val="hy-AM" w:eastAsia="ru-RU"/>
              </w:rPr>
              <w:t xml:space="preserve">Նախագծի 1-ին կետի 3-րդ ենթակետի </w:t>
            </w:r>
            <w:r w:rsidRPr="009F4D1A">
              <w:rPr>
                <w:rFonts w:ascii="GHEA Grapalat" w:hAnsi="GHEA Grapalat"/>
                <w:shd w:val="clear" w:color="auto" w:fill="FFFFFF"/>
                <w:lang w:val="hy-AM"/>
              </w:rPr>
              <w:t>«</w:t>
            </w:r>
            <w:r w:rsidRPr="009F4D1A">
              <w:rPr>
                <w:rFonts w:ascii="GHEA Grapalat" w:hAnsi="GHEA Grapalat"/>
                <w:lang w:val="hy-AM"/>
              </w:rPr>
              <w:t>բ.</w:t>
            </w:r>
            <w:r w:rsidRPr="009F4D1A">
              <w:rPr>
                <w:rFonts w:ascii="GHEA Grapalat" w:hAnsi="GHEA Grapalat"/>
                <w:shd w:val="clear" w:color="auto" w:fill="FFFFFF"/>
                <w:lang w:val="hy-AM"/>
              </w:rPr>
              <w:t xml:space="preserve">» պարբերության մեջ առաջարկում ենք  </w:t>
            </w:r>
            <w:r w:rsidRPr="009F4D1A">
              <w:rPr>
                <w:rFonts w:ascii="GHEA Grapalat" w:hAnsi="GHEA Grapalat" w:cs="Sylfaen"/>
                <w:bCs/>
                <w:lang w:val="hy-AM"/>
              </w:rPr>
              <w:t>Հայաստանի Հանրապե</w:t>
            </w:r>
            <w:r w:rsidRPr="009F4D1A">
              <w:rPr>
                <w:rFonts w:ascii="GHEA Grapalat" w:hAnsi="GHEA Grapalat" w:cs="Sylfaen"/>
                <w:bCs/>
                <w:lang w:val="hy-AM"/>
              </w:rPr>
              <w:softHyphen/>
              <w:t>տության կառավարութ</w:t>
            </w:r>
            <w:r w:rsidRPr="009F4D1A">
              <w:rPr>
                <w:rFonts w:ascii="GHEA Grapalat" w:hAnsi="GHEA Grapalat" w:cs="Sylfaen"/>
                <w:bCs/>
                <w:lang w:val="hy-AM"/>
              </w:rPr>
              <w:softHyphen/>
              <w:t xml:space="preserve">յան 2017 թվականի սեպտեմբերի 28-ի N1214-Ն որոշման (այսուհետ՝ Որոշում) </w:t>
            </w:r>
            <w:r w:rsidRPr="009F4D1A">
              <w:rPr>
                <w:rFonts w:ascii="GHEA Grapalat" w:hAnsi="GHEA Grapalat"/>
                <w:color w:val="000000"/>
                <w:lang w:val="hy-AM" w:eastAsia="hy-AM"/>
              </w:rPr>
              <w:t xml:space="preserve">N 1 հավելվածի 2-րդ կետն ամբողջությամբ շարադրել նոր խմբագրությամբ՝ նկատի ունենալով, որ նշված դրույթով նախատեսվող լրացումները ծավալուն են: Սույն դիտարկումը բխում է </w:t>
            </w:r>
            <w:r w:rsidRPr="009F4D1A">
              <w:rPr>
                <w:rFonts w:ascii="GHEA Grapalat" w:hAnsi="GHEA Grapalat"/>
                <w:shd w:val="clear" w:color="auto" w:fill="FFFFFF"/>
                <w:lang w:val="hy-AM"/>
              </w:rPr>
              <w:t>«</w:t>
            </w:r>
            <w:r w:rsidRPr="009F4D1A">
              <w:rPr>
                <w:rFonts w:ascii="GHEA Grapalat" w:hAnsi="GHEA Grapalat"/>
                <w:lang w:val="hy-AM"/>
              </w:rPr>
              <w:t>Նորմատիվ իրավական ակտերի մասին</w:t>
            </w:r>
            <w:r w:rsidRPr="009F4D1A">
              <w:rPr>
                <w:rFonts w:ascii="GHEA Grapalat" w:hAnsi="GHEA Grapalat"/>
                <w:shd w:val="clear" w:color="auto" w:fill="FFFFFF"/>
                <w:lang w:val="hy-AM"/>
              </w:rPr>
              <w:t>» օրենքի 33-րդ հոդվածի 1-ին մասի 3-րդ կետի, ինչպես նաև 34-րդ հոդվածի 4-րդ մասի կարգավորումներից:</w:t>
            </w:r>
            <w:r w:rsidRPr="009F4D1A">
              <w:rPr>
                <w:rFonts w:ascii="GHEA Grapalat" w:hAnsi="GHEA Grapalat"/>
                <w:color w:val="000000"/>
                <w:lang w:val="hy-AM" w:eastAsia="hy-AM"/>
              </w:rPr>
              <w:t xml:space="preserve"> Նույն դիտողությունը վերաբերում է նաև Նախագծի 1-ին կետի 3-րդ ենթակետի </w:t>
            </w:r>
            <w:r w:rsidRPr="009F4D1A">
              <w:rPr>
                <w:rFonts w:ascii="GHEA Grapalat" w:hAnsi="GHEA Grapalat"/>
                <w:shd w:val="clear" w:color="auto" w:fill="FFFFFF"/>
                <w:lang w:val="hy-AM"/>
              </w:rPr>
              <w:t>«դ</w:t>
            </w:r>
            <w:r w:rsidRPr="009F4D1A">
              <w:rPr>
                <w:rFonts w:ascii="GHEA Grapalat" w:hAnsi="GHEA Grapalat"/>
                <w:lang w:val="hy-AM"/>
              </w:rPr>
              <w:t>.</w:t>
            </w:r>
            <w:r w:rsidRPr="009F4D1A">
              <w:rPr>
                <w:rFonts w:ascii="GHEA Grapalat" w:hAnsi="GHEA Grapalat"/>
                <w:shd w:val="clear" w:color="auto" w:fill="FFFFFF"/>
                <w:lang w:val="hy-AM"/>
              </w:rPr>
              <w:t>» պարբերության մեջ կատարվող փոփոխություններին:</w:t>
            </w:r>
          </w:p>
        </w:tc>
        <w:tc>
          <w:tcPr>
            <w:tcW w:w="35" w:type="dxa"/>
            <w:tcBorders>
              <w:top w:val="outset" w:sz="6" w:space="0" w:color="auto"/>
              <w:left w:val="outset" w:sz="6" w:space="0" w:color="auto"/>
              <w:bottom w:val="outset" w:sz="6" w:space="0" w:color="auto"/>
              <w:right w:val="nil"/>
            </w:tcBorders>
          </w:tcPr>
          <w:p w:rsidR="00865A2D" w:rsidRPr="002E5209" w:rsidRDefault="00865A2D" w:rsidP="00775B52">
            <w:pPr>
              <w:spacing w:before="100" w:beforeAutospacing="1" w:after="100" w:afterAutospacing="1" w:line="276" w:lineRule="auto"/>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865A2D" w:rsidRPr="000B0D69" w:rsidRDefault="00865A2D" w:rsidP="00775B52">
            <w:pPr>
              <w:spacing w:line="276" w:lineRule="auto"/>
              <w:ind w:left="38"/>
              <w:jc w:val="both"/>
              <w:rPr>
                <w:rFonts w:ascii="GHEA Grapalat" w:hAnsi="GHEA Grapalat" w:cs="Calibri"/>
                <w:b/>
                <w:lang w:val="hy-AM"/>
              </w:rPr>
            </w:pPr>
            <w:r w:rsidRPr="000B0D69">
              <w:rPr>
                <w:rFonts w:ascii="GHEA Grapalat" w:hAnsi="GHEA Grapalat" w:cs="Calibri"/>
                <w:b/>
                <w:lang w:val="hy-AM"/>
              </w:rPr>
              <w:t>Ընդունվել է</w:t>
            </w:r>
            <w:r w:rsidR="00224839" w:rsidRPr="000B0D69">
              <w:rPr>
                <w:rFonts w:ascii="GHEA Grapalat" w:hAnsi="GHEA Grapalat" w:cs="Calibri"/>
                <w:b/>
                <w:lang w:val="hy-AM"/>
              </w:rPr>
              <w:t xml:space="preserve"> մասնակի</w:t>
            </w:r>
            <w:r w:rsidRPr="000B0D69">
              <w:rPr>
                <w:rFonts w:ascii="GHEA Grapalat" w:hAnsi="GHEA Grapalat" w:cs="Calibri"/>
                <w:b/>
                <w:lang w:val="hy-AM"/>
              </w:rPr>
              <w:t>։</w:t>
            </w:r>
          </w:p>
          <w:p w:rsidR="00224839" w:rsidRDefault="00224839" w:rsidP="00224839">
            <w:pPr>
              <w:spacing w:line="276" w:lineRule="auto"/>
              <w:ind w:left="38"/>
              <w:jc w:val="both"/>
              <w:rPr>
                <w:rFonts w:ascii="GHEA Grapalat" w:hAnsi="GHEA Grapalat"/>
                <w:color w:val="000000"/>
                <w:lang w:val="hy-AM" w:eastAsia="hy-AM"/>
              </w:rPr>
            </w:pPr>
            <w:r>
              <w:rPr>
                <w:rFonts w:ascii="GHEA Grapalat" w:hAnsi="GHEA Grapalat" w:cs="Calibri"/>
                <w:lang w:val="hy-AM"/>
              </w:rPr>
              <w:t xml:space="preserve">Նախագծի </w:t>
            </w:r>
            <w:r w:rsidRPr="009F4D1A">
              <w:rPr>
                <w:rFonts w:ascii="GHEA Grapalat" w:hAnsi="GHEA Grapalat" w:cs="GHEA Grapalat"/>
                <w:bCs/>
                <w:iCs/>
                <w:lang w:val="hy-AM"/>
              </w:rPr>
              <w:t xml:space="preserve">1-ին կետի 3-րդ ենթակետի </w:t>
            </w:r>
            <w:r w:rsidRPr="009F4D1A">
              <w:rPr>
                <w:rFonts w:ascii="GHEA Grapalat" w:hAnsi="GHEA Grapalat"/>
                <w:shd w:val="clear" w:color="auto" w:fill="FFFFFF"/>
                <w:lang w:val="hy-AM"/>
              </w:rPr>
              <w:t>«</w:t>
            </w:r>
            <w:r w:rsidRPr="009F4D1A">
              <w:rPr>
                <w:rFonts w:ascii="GHEA Grapalat" w:hAnsi="GHEA Grapalat"/>
                <w:lang w:val="hy-AM"/>
              </w:rPr>
              <w:t>բ.</w:t>
            </w:r>
            <w:r w:rsidRPr="009F4D1A">
              <w:rPr>
                <w:rFonts w:ascii="GHEA Grapalat" w:hAnsi="GHEA Grapalat"/>
                <w:shd w:val="clear" w:color="auto" w:fill="FFFFFF"/>
                <w:lang w:val="hy-AM"/>
              </w:rPr>
              <w:t>» պարբերության մեջ</w:t>
            </w:r>
            <w:r>
              <w:rPr>
                <w:rFonts w:ascii="GHEA Grapalat" w:hAnsi="GHEA Grapalat"/>
                <w:shd w:val="clear" w:color="auto" w:fill="FFFFFF"/>
                <w:lang w:val="hy-AM"/>
              </w:rPr>
              <w:t>՝</w:t>
            </w:r>
            <w:r w:rsidRPr="009F4D1A">
              <w:rPr>
                <w:rFonts w:ascii="GHEA Grapalat" w:hAnsi="GHEA Grapalat"/>
                <w:shd w:val="clear" w:color="auto" w:fill="FFFFFF"/>
                <w:lang w:val="hy-AM"/>
              </w:rPr>
              <w:t xml:space="preserve"> </w:t>
            </w:r>
            <w:r w:rsidRPr="009F4D1A">
              <w:rPr>
                <w:rFonts w:ascii="GHEA Grapalat" w:hAnsi="GHEA Grapalat" w:cs="Sylfaen"/>
                <w:bCs/>
                <w:lang w:val="hy-AM"/>
              </w:rPr>
              <w:t>Հայաստանի Հանրապե</w:t>
            </w:r>
            <w:r w:rsidRPr="009F4D1A">
              <w:rPr>
                <w:rFonts w:ascii="GHEA Grapalat" w:hAnsi="GHEA Grapalat" w:cs="Sylfaen"/>
                <w:bCs/>
                <w:lang w:val="hy-AM"/>
              </w:rPr>
              <w:softHyphen/>
              <w:t>տության կառավարութ</w:t>
            </w:r>
            <w:r w:rsidRPr="009F4D1A">
              <w:rPr>
                <w:rFonts w:ascii="GHEA Grapalat" w:hAnsi="GHEA Grapalat" w:cs="Sylfaen"/>
                <w:bCs/>
                <w:lang w:val="hy-AM"/>
              </w:rPr>
              <w:softHyphen/>
              <w:t xml:space="preserve">յան 2017 թվականի սեպտեմբերի 28-ի N1214-Ն որոշման </w:t>
            </w:r>
            <w:r w:rsidRPr="009F4D1A">
              <w:rPr>
                <w:rFonts w:ascii="GHEA Grapalat" w:hAnsi="GHEA Grapalat"/>
                <w:color w:val="000000"/>
                <w:lang w:val="hy-AM" w:eastAsia="hy-AM"/>
              </w:rPr>
              <w:t>N 1 հավելվածի 2-րդ կետն ամբողջությամբ շարադր</w:t>
            </w:r>
            <w:r w:rsidR="0073666D">
              <w:rPr>
                <w:rFonts w:ascii="GHEA Grapalat" w:hAnsi="GHEA Grapalat"/>
                <w:color w:val="000000"/>
                <w:lang w:val="hy-AM" w:eastAsia="hy-AM"/>
              </w:rPr>
              <w:t>վ</w:t>
            </w:r>
            <w:r w:rsidRPr="009F4D1A">
              <w:rPr>
                <w:rFonts w:ascii="GHEA Grapalat" w:hAnsi="GHEA Grapalat"/>
                <w:color w:val="000000"/>
                <w:lang w:val="hy-AM" w:eastAsia="hy-AM"/>
              </w:rPr>
              <w:t>ել</w:t>
            </w:r>
            <w:r w:rsidR="0073666D">
              <w:rPr>
                <w:rFonts w:ascii="GHEA Grapalat" w:hAnsi="GHEA Grapalat"/>
                <w:color w:val="000000"/>
                <w:lang w:val="hy-AM" w:eastAsia="hy-AM"/>
              </w:rPr>
              <w:t xml:space="preserve"> է</w:t>
            </w:r>
            <w:r w:rsidRPr="009F4D1A">
              <w:rPr>
                <w:rFonts w:ascii="GHEA Grapalat" w:hAnsi="GHEA Grapalat"/>
                <w:color w:val="000000"/>
                <w:lang w:val="hy-AM" w:eastAsia="hy-AM"/>
              </w:rPr>
              <w:t xml:space="preserve"> նոր խմբագրությամբ</w:t>
            </w:r>
            <w:r>
              <w:rPr>
                <w:rFonts w:ascii="GHEA Grapalat" w:hAnsi="GHEA Grapalat"/>
                <w:color w:val="000000"/>
                <w:lang w:val="hy-AM" w:eastAsia="hy-AM"/>
              </w:rPr>
              <w:t>։</w:t>
            </w:r>
          </w:p>
          <w:p w:rsidR="00224839" w:rsidRDefault="00BD39A3" w:rsidP="0073666D">
            <w:pPr>
              <w:spacing w:line="276" w:lineRule="auto"/>
              <w:ind w:left="38"/>
              <w:jc w:val="both"/>
              <w:rPr>
                <w:rFonts w:ascii="GHEA Grapalat" w:hAnsi="GHEA Grapalat" w:cs="Calibri"/>
                <w:lang w:val="hy-AM"/>
              </w:rPr>
            </w:pPr>
            <w:r w:rsidRPr="009F4D1A">
              <w:rPr>
                <w:rFonts w:ascii="GHEA Grapalat" w:hAnsi="GHEA Grapalat"/>
                <w:color w:val="000000"/>
                <w:lang w:val="hy-AM" w:eastAsia="hy-AM"/>
              </w:rPr>
              <w:t xml:space="preserve">Նախագծի 1-ին կետի 3-րդ ենթակետի </w:t>
            </w:r>
            <w:r w:rsidRPr="009F4D1A">
              <w:rPr>
                <w:rFonts w:ascii="GHEA Grapalat" w:hAnsi="GHEA Grapalat"/>
                <w:shd w:val="clear" w:color="auto" w:fill="FFFFFF"/>
                <w:lang w:val="hy-AM"/>
              </w:rPr>
              <w:t>«դ</w:t>
            </w:r>
            <w:r w:rsidRPr="009F4D1A">
              <w:rPr>
                <w:rFonts w:ascii="GHEA Grapalat" w:hAnsi="GHEA Grapalat"/>
                <w:lang w:val="hy-AM"/>
              </w:rPr>
              <w:t>.</w:t>
            </w:r>
            <w:r w:rsidRPr="009F4D1A">
              <w:rPr>
                <w:rFonts w:ascii="GHEA Grapalat" w:hAnsi="GHEA Grapalat"/>
                <w:shd w:val="clear" w:color="auto" w:fill="FFFFFF"/>
                <w:lang w:val="hy-AM"/>
              </w:rPr>
              <w:t>» պարբերությա</w:t>
            </w:r>
            <w:r>
              <w:rPr>
                <w:rFonts w:ascii="GHEA Grapalat" w:hAnsi="GHEA Grapalat"/>
                <w:shd w:val="clear" w:color="auto" w:fill="FFFFFF"/>
                <w:lang w:val="hy-AM"/>
              </w:rPr>
              <w:t>ն մեջ կատարվող փոփոխությունը</w:t>
            </w:r>
            <w:r w:rsidR="00003642">
              <w:rPr>
                <w:rFonts w:ascii="GHEA Grapalat" w:hAnsi="GHEA Grapalat"/>
                <w:shd w:val="clear" w:color="auto" w:fill="FFFFFF"/>
                <w:lang w:val="hy-AM"/>
              </w:rPr>
              <w:t xml:space="preserve"> </w:t>
            </w:r>
            <w:r w:rsidR="0073666D">
              <w:rPr>
                <w:rFonts w:ascii="GHEA Grapalat" w:hAnsi="GHEA Grapalat"/>
                <w:shd w:val="clear" w:color="auto" w:fill="FFFFFF"/>
                <w:lang w:val="hy-AM"/>
              </w:rPr>
              <w:t xml:space="preserve">վերաբերում է </w:t>
            </w:r>
            <w:r>
              <w:rPr>
                <w:rFonts w:ascii="GHEA Grapalat" w:hAnsi="GHEA Grapalat"/>
                <w:shd w:val="clear" w:color="auto" w:fill="FFFFFF"/>
                <w:lang w:val="hy-AM"/>
              </w:rPr>
              <w:t xml:space="preserve">միայն </w:t>
            </w:r>
            <w:r w:rsidRPr="009F4D1A">
              <w:rPr>
                <w:rFonts w:ascii="GHEA Grapalat" w:hAnsi="GHEA Grapalat" w:cs="Sylfaen"/>
                <w:bCs/>
                <w:lang w:val="hy-AM"/>
              </w:rPr>
              <w:t>Հայաստանի Հանրապե</w:t>
            </w:r>
            <w:r w:rsidRPr="009F4D1A">
              <w:rPr>
                <w:rFonts w:ascii="GHEA Grapalat" w:hAnsi="GHEA Grapalat" w:cs="Sylfaen"/>
                <w:bCs/>
                <w:lang w:val="hy-AM"/>
              </w:rPr>
              <w:softHyphen/>
              <w:t>տության կառավարութ</w:t>
            </w:r>
            <w:r w:rsidRPr="009F4D1A">
              <w:rPr>
                <w:rFonts w:ascii="GHEA Grapalat" w:hAnsi="GHEA Grapalat" w:cs="Sylfaen"/>
                <w:bCs/>
                <w:lang w:val="hy-AM"/>
              </w:rPr>
              <w:softHyphen/>
              <w:t xml:space="preserve">յան 2017 թվականի սեպտեմբերի 28-ի N1214-Ն որոշման </w:t>
            </w:r>
            <w:r w:rsidRPr="009F4D1A">
              <w:rPr>
                <w:rFonts w:ascii="GHEA Grapalat" w:hAnsi="GHEA Grapalat"/>
                <w:color w:val="000000"/>
                <w:lang w:val="hy-AM" w:eastAsia="hy-AM"/>
              </w:rPr>
              <w:t xml:space="preserve">N 1 հավելվածի </w:t>
            </w:r>
            <w:r>
              <w:rPr>
                <w:rFonts w:ascii="GHEA Grapalat" w:hAnsi="GHEA Grapalat" w:cs="Sylfaen"/>
                <w:lang w:val="hy-AM"/>
              </w:rPr>
              <w:t>4-րդ կետի 3</w:t>
            </w:r>
            <w:r w:rsidR="00003642">
              <w:rPr>
                <w:rFonts w:ascii="GHEA Grapalat" w:hAnsi="GHEA Grapalat" w:cs="Sylfaen"/>
                <w:lang w:val="hy-AM"/>
              </w:rPr>
              <w:t>-րդ ենթակետի առաջին պարբերությա</w:t>
            </w:r>
            <w:r>
              <w:rPr>
                <w:rFonts w:ascii="GHEA Grapalat" w:hAnsi="GHEA Grapalat" w:cs="Sylfaen"/>
                <w:lang w:val="hy-AM"/>
              </w:rPr>
              <w:t>նը</w:t>
            </w:r>
            <w:r w:rsidRPr="009F4D1A">
              <w:rPr>
                <w:rFonts w:ascii="GHEA Grapalat" w:hAnsi="GHEA Grapalat"/>
                <w:shd w:val="clear" w:color="auto" w:fill="FFFFFF"/>
                <w:lang w:val="hy-AM"/>
              </w:rPr>
              <w:t>:</w:t>
            </w:r>
            <w:r w:rsidR="00224839">
              <w:rPr>
                <w:rFonts w:ascii="GHEA Grapalat" w:hAnsi="GHEA Grapalat" w:cs="Calibri"/>
                <w:lang w:val="hy-AM"/>
              </w:rPr>
              <w:t xml:space="preserve"> </w:t>
            </w:r>
          </w:p>
          <w:p w:rsidR="0073666D" w:rsidRPr="00865A2D" w:rsidRDefault="0073666D" w:rsidP="0073666D">
            <w:pPr>
              <w:spacing w:line="276" w:lineRule="auto"/>
              <w:ind w:left="38"/>
              <w:jc w:val="both"/>
              <w:rPr>
                <w:rFonts w:ascii="GHEA Grapalat" w:hAnsi="GHEA Grapalat" w:cs="Calibri"/>
                <w:lang w:val="hy-AM"/>
              </w:rPr>
            </w:pPr>
            <w:r>
              <w:rPr>
                <w:rFonts w:ascii="GHEA Grapalat" w:hAnsi="GHEA Grapalat" w:cs="Calibri"/>
                <w:lang w:val="hy-AM"/>
              </w:rPr>
              <w:lastRenderedPageBreak/>
              <w:t xml:space="preserve">Միաժամանակ, հաշվի առնելով, որ նախագծով՝ </w:t>
            </w:r>
            <w:r w:rsidRPr="009F4D1A">
              <w:rPr>
                <w:rFonts w:ascii="GHEA Grapalat" w:hAnsi="GHEA Grapalat" w:cs="Sylfaen"/>
                <w:bCs/>
                <w:lang w:val="hy-AM"/>
              </w:rPr>
              <w:t>Հայաստանի Հանրապե</w:t>
            </w:r>
            <w:r w:rsidRPr="009F4D1A">
              <w:rPr>
                <w:rFonts w:ascii="GHEA Grapalat" w:hAnsi="GHEA Grapalat" w:cs="Sylfaen"/>
                <w:bCs/>
                <w:lang w:val="hy-AM"/>
              </w:rPr>
              <w:softHyphen/>
              <w:t>տության կառավարութ</w:t>
            </w:r>
            <w:r w:rsidRPr="009F4D1A">
              <w:rPr>
                <w:rFonts w:ascii="GHEA Grapalat" w:hAnsi="GHEA Grapalat" w:cs="Sylfaen"/>
                <w:bCs/>
                <w:lang w:val="hy-AM"/>
              </w:rPr>
              <w:softHyphen/>
              <w:t xml:space="preserve">յան 2017 թվականի սեպտեմբերի 28-ի N1214-Ն որոշման </w:t>
            </w:r>
            <w:r w:rsidRPr="009F4D1A">
              <w:rPr>
                <w:rFonts w:ascii="GHEA Grapalat" w:hAnsi="GHEA Grapalat"/>
                <w:color w:val="000000"/>
                <w:lang w:val="hy-AM" w:eastAsia="hy-AM"/>
              </w:rPr>
              <w:t xml:space="preserve">N 1 հավելվածի </w:t>
            </w:r>
            <w:r>
              <w:rPr>
                <w:rFonts w:ascii="GHEA Grapalat" w:hAnsi="GHEA Grapalat" w:cs="Sylfaen"/>
                <w:lang w:val="hy-AM"/>
              </w:rPr>
              <w:t xml:space="preserve">4-րդ կետի 3-րդ ենթակետի «գ» և «դ» պարբերությունները   նույնպես խմբագրվում են և ենթակետը լրացվում է նաև նոր «ե» պարբերությունով, ապա որոշման </w:t>
            </w:r>
            <w:r w:rsidRPr="009F4D1A">
              <w:rPr>
                <w:rFonts w:ascii="GHEA Grapalat" w:hAnsi="GHEA Grapalat"/>
                <w:color w:val="000000"/>
                <w:lang w:val="hy-AM" w:eastAsia="hy-AM"/>
              </w:rPr>
              <w:t xml:space="preserve">հավելվածի </w:t>
            </w:r>
            <w:r>
              <w:rPr>
                <w:rFonts w:ascii="GHEA Grapalat" w:hAnsi="GHEA Grapalat" w:cs="Sylfaen"/>
                <w:lang w:val="hy-AM"/>
              </w:rPr>
              <w:t xml:space="preserve">4-րդ կետի 3-րդ ենթակետը ամբողջությամբ նոր խմբագրությամբ շարադրելը նպատակահարմար չէ, քանի որ նախագծով փոփոխություններ և լրացում նախատեսող պարբերություններն ուժի մեջ են մտնում տարբեր ժամկետներում։  </w:t>
            </w:r>
            <w:r>
              <w:rPr>
                <w:rFonts w:ascii="GHEA Grapalat" w:hAnsi="GHEA Grapalat" w:cs="Calibri"/>
                <w:lang w:val="hy-AM"/>
              </w:rPr>
              <w:t xml:space="preserve"> </w:t>
            </w:r>
          </w:p>
        </w:tc>
      </w:tr>
      <w:tr w:rsidR="00865A2D" w:rsidRPr="00F3156F" w:rsidTr="00775B52">
        <w:trPr>
          <w:trHeight w:val="1663"/>
          <w:tblCellSpacing w:w="0" w:type="dxa"/>
          <w:jc w:val="center"/>
        </w:trPr>
        <w:tc>
          <w:tcPr>
            <w:tcW w:w="8542" w:type="dxa"/>
            <w:tcBorders>
              <w:top w:val="outset" w:sz="6" w:space="0" w:color="auto"/>
              <w:left w:val="outset" w:sz="6" w:space="0" w:color="auto"/>
              <w:bottom w:val="outset" w:sz="6" w:space="0" w:color="auto"/>
              <w:right w:val="outset" w:sz="6" w:space="0" w:color="auto"/>
            </w:tcBorders>
          </w:tcPr>
          <w:p w:rsidR="00865A2D" w:rsidRPr="00865A2D" w:rsidRDefault="00865A2D" w:rsidP="00865A2D">
            <w:pPr>
              <w:shd w:val="clear" w:color="auto" w:fill="FFFFFF"/>
              <w:tabs>
                <w:tab w:val="left" w:pos="270"/>
                <w:tab w:val="left" w:pos="360"/>
                <w:tab w:val="left" w:pos="990"/>
                <w:tab w:val="left" w:pos="1170"/>
              </w:tabs>
              <w:spacing w:line="276" w:lineRule="auto"/>
              <w:jc w:val="both"/>
              <w:rPr>
                <w:rFonts w:ascii="GHEA Grapalat" w:hAnsi="GHEA Grapalat" w:cs="GHEA Grapalat"/>
                <w:bCs/>
                <w:iCs/>
                <w:lang w:val="hy-AM"/>
              </w:rPr>
            </w:pPr>
            <w:r>
              <w:rPr>
                <w:rFonts w:ascii="GHEA Grapalat" w:hAnsi="GHEA Grapalat" w:cs="GHEA Grapalat"/>
                <w:color w:val="000000" w:themeColor="text1"/>
                <w:lang w:val="hy-AM"/>
              </w:rPr>
              <w:lastRenderedPageBreak/>
              <w:t>3</w:t>
            </w:r>
            <w:r>
              <w:rPr>
                <w:rFonts w:ascii="Cambria Math" w:hAnsi="Cambria Math" w:cs="Cambria Math"/>
                <w:color w:val="000000" w:themeColor="text1"/>
                <w:lang w:val="hy-AM"/>
              </w:rPr>
              <w:t>․</w:t>
            </w:r>
            <w:r>
              <w:rPr>
                <w:rFonts w:ascii="GHEA Grapalat" w:hAnsi="GHEA Grapalat" w:cs="GHEA Grapalat"/>
                <w:color w:val="000000" w:themeColor="text1"/>
                <w:lang w:val="hy-AM"/>
              </w:rPr>
              <w:t xml:space="preserve"> </w:t>
            </w:r>
            <w:r w:rsidRPr="00865A2D">
              <w:rPr>
                <w:rFonts w:ascii="GHEA Grapalat" w:hAnsi="GHEA Grapalat" w:cs="GHEA Grapalat"/>
                <w:color w:val="000000" w:themeColor="text1"/>
                <w:lang w:val="hy-AM"/>
              </w:rPr>
              <w:t xml:space="preserve">Նախագծի 2-րդ կետով նախատեսվող որոշման ուժի մեջ մտնելու ժամկետն առաջարկում ենք վերանայել: Մասնավորապես, առաջարկում ենք </w:t>
            </w:r>
            <w:r w:rsidRPr="00865A2D">
              <w:rPr>
                <w:rFonts w:ascii="GHEA Grapalat" w:hAnsi="GHEA Grapalat"/>
                <w:shd w:val="clear" w:color="auto" w:fill="FFFFFF"/>
                <w:lang w:val="hy-AM"/>
              </w:rPr>
              <w:t xml:space="preserve">որոշման </w:t>
            </w:r>
            <w:r w:rsidRPr="00865A2D">
              <w:rPr>
                <w:rFonts w:ascii="GHEA Grapalat" w:hAnsi="GHEA Grapalat" w:cs="Sylfaen"/>
                <w:lang w:val="hy-AM"/>
              </w:rPr>
              <w:t>1-ին կետի 1-ին և 2-րդ ենթակետերի, 3-րդ ենթակետի «ա», «բ», «գ», «դ», «զ» պարբերությունների և 4-րդ ենթակետի</w:t>
            </w:r>
            <w:r w:rsidRPr="00865A2D">
              <w:rPr>
                <w:rFonts w:ascii="GHEA Grapalat" w:hAnsi="GHEA Grapalat"/>
                <w:shd w:val="clear" w:color="auto" w:fill="FFFFFF"/>
                <w:lang w:val="hy-AM"/>
              </w:rPr>
              <w:t xml:space="preserve"> համար ուժի մեջ մտնելու ժամկետ սահմանել 2023 թվականի հոկտեմբերի           13-ը, իսկ որոշման </w:t>
            </w:r>
            <w:r w:rsidRPr="00865A2D">
              <w:rPr>
                <w:rFonts w:ascii="GHEA Grapalat" w:hAnsi="GHEA Grapalat" w:cs="Sylfaen"/>
                <w:lang w:val="hy-AM"/>
              </w:rPr>
              <w:t xml:space="preserve">1-ին կետի 3-րդ ենթակետի «ե» և «է» պարբերությունների համար </w:t>
            </w:r>
            <w:r w:rsidRPr="00865A2D">
              <w:rPr>
                <w:rFonts w:ascii="GHEA Grapalat" w:hAnsi="GHEA Grapalat"/>
                <w:shd w:val="clear" w:color="auto" w:fill="FFFFFF"/>
                <w:lang w:val="hy-AM"/>
              </w:rPr>
              <w:t xml:space="preserve">ուժի մեջ մտնելու ժամկետ սահմանել 2023 թվականի դեկտեմբերի 1-ը: </w:t>
            </w:r>
          </w:p>
        </w:tc>
        <w:tc>
          <w:tcPr>
            <w:tcW w:w="35" w:type="dxa"/>
            <w:tcBorders>
              <w:top w:val="outset" w:sz="6" w:space="0" w:color="auto"/>
              <w:left w:val="outset" w:sz="6" w:space="0" w:color="auto"/>
              <w:bottom w:val="outset" w:sz="6" w:space="0" w:color="auto"/>
              <w:right w:val="nil"/>
            </w:tcBorders>
          </w:tcPr>
          <w:p w:rsidR="00865A2D" w:rsidRPr="002E5209" w:rsidRDefault="00865A2D" w:rsidP="00775B52">
            <w:pPr>
              <w:spacing w:before="100" w:beforeAutospacing="1" w:after="100" w:afterAutospacing="1" w:line="276" w:lineRule="auto"/>
              <w:ind w:left="38"/>
              <w:jc w:val="both"/>
              <w:rPr>
                <w:rFonts w:ascii="GHEA Grapalat" w:hAnsi="GHEA Grapalat" w:cs="Calibri"/>
                <w:lang w:val="hy-AM"/>
              </w:rPr>
            </w:pPr>
          </w:p>
        </w:tc>
        <w:tc>
          <w:tcPr>
            <w:tcW w:w="6554" w:type="dxa"/>
            <w:tcBorders>
              <w:top w:val="outset" w:sz="6" w:space="0" w:color="auto"/>
              <w:left w:val="nil"/>
              <w:bottom w:val="outset" w:sz="6" w:space="0" w:color="auto"/>
              <w:right w:val="outset" w:sz="6" w:space="0" w:color="auto"/>
            </w:tcBorders>
          </w:tcPr>
          <w:p w:rsidR="00865A2D" w:rsidRDefault="00B90FEF" w:rsidP="00775B52">
            <w:pPr>
              <w:spacing w:line="276" w:lineRule="auto"/>
              <w:ind w:left="38"/>
              <w:jc w:val="both"/>
              <w:rPr>
                <w:rFonts w:ascii="GHEA Grapalat" w:hAnsi="GHEA Grapalat" w:cs="Calibri"/>
                <w:b/>
                <w:lang w:val="hy-AM"/>
              </w:rPr>
            </w:pPr>
            <w:r w:rsidRPr="000B0D69">
              <w:rPr>
                <w:rFonts w:ascii="GHEA Grapalat" w:hAnsi="GHEA Grapalat" w:cs="Calibri"/>
                <w:b/>
                <w:lang w:val="hy-AM"/>
              </w:rPr>
              <w:t>Ընդունվել է։</w:t>
            </w:r>
          </w:p>
          <w:p w:rsidR="001C05B9" w:rsidRPr="001C05B9" w:rsidRDefault="001C05B9" w:rsidP="00F3156F">
            <w:pPr>
              <w:spacing w:line="276" w:lineRule="auto"/>
              <w:ind w:left="38"/>
              <w:jc w:val="both"/>
              <w:rPr>
                <w:rFonts w:ascii="GHEA Grapalat" w:hAnsi="GHEA Grapalat" w:cs="Calibri"/>
                <w:lang w:val="hy-AM"/>
              </w:rPr>
            </w:pPr>
            <w:r w:rsidRPr="001C05B9">
              <w:rPr>
                <w:rFonts w:ascii="GHEA Grapalat" w:hAnsi="GHEA Grapalat" w:cs="Calibri"/>
                <w:lang w:val="hy-AM"/>
              </w:rPr>
              <w:t xml:space="preserve">Կատարվել է </w:t>
            </w:r>
            <w:r w:rsidR="00F3156F">
              <w:rPr>
                <w:rFonts w:ascii="GHEA Grapalat" w:hAnsi="GHEA Grapalat" w:cs="Calibri"/>
                <w:lang w:val="hy-AM"/>
              </w:rPr>
              <w:t>համապատասխան փոփոխություն</w:t>
            </w:r>
            <w:r w:rsidRPr="001C05B9">
              <w:rPr>
                <w:rFonts w:ascii="GHEA Grapalat" w:hAnsi="GHEA Grapalat" w:cs="Calibri"/>
                <w:lang w:val="hy-AM"/>
              </w:rPr>
              <w:t>։</w:t>
            </w:r>
          </w:p>
        </w:tc>
      </w:tr>
    </w:tbl>
    <w:p w:rsidR="00277CDD" w:rsidRPr="00A058E7" w:rsidRDefault="00277CDD" w:rsidP="00303EE4">
      <w:pPr>
        <w:ind w:left="38"/>
        <w:jc w:val="both"/>
        <w:rPr>
          <w:rFonts w:ascii="GHEA Grapalat" w:hAnsi="GHEA Grapalat" w:cs="Franklin Gothic Medium Cond"/>
          <w:bCs/>
          <w:lang w:val="hy-AM"/>
        </w:rPr>
      </w:pPr>
    </w:p>
    <w:sectPr w:rsidR="00277CDD" w:rsidRPr="00A058E7" w:rsidSect="00615AB5">
      <w:pgSz w:w="15840" w:h="12240" w:orient="landscape"/>
      <w:pgMar w:top="680" w:right="907" w:bottom="794" w:left="85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614" w:rsidRDefault="007B4614" w:rsidP="006E643D">
      <w:r>
        <w:separator/>
      </w:r>
    </w:p>
  </w:endnote>
  <w:endnote w:type="continuationSeparator" w:id="0">
    <w:p w:rsidR="007B4614" w:rsidRDefault="007B4614"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614" w:rsidRDefault="007B4614" w:rsidP="006E643D">
      <w:r>
        <w:separator/>
      </w:r>
    </w:p>
  </w:footnote>
  <w:footnote w:type="continuationSeparator" w:id="0">
    <w:p w:rsidR="007B4614" w:rsidRDefault="007B4614"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A7298"/>
    <w:multiLevelType w:val="hybridMultilevel"/>
    <w:tmpl w:val="A04896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0298B"/>
    <w:multiLevelType w:val="hybridMultilevel"/>
    <w:tmpl w:val="E9EA48C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7" w15:restartNumberingAfterBreak="0">
    <w:nsid w:val="258F1D85"/>
    <w:multiLevelType w:val="hybridMultilevel"/>
    <w:tmpl w:val="BCBE47DE"/>
    <w:lvl w:ilvl="0" w:tplc="7F50856A">
      <w:start w:val="1"/>
      <w:numFmt w:val="decimal"/>
      <w:lvlText w:val="%1."/>
      <w:lvlJc w:val="left"/>
      <w:pPr>
        <w:ind w:left="1428" w:hanging="360"/>
      </w:pPr>
      <w:rPr>
        <w:b/>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10"/>
  </w:num>
  <w:num w:numId="4">
    <w:abstractNumId w:val="12"/>
  </w:num>
  <w:num w:numId="5">
    <w:abstractNumId w:val="13"/>
  </w:num>
  <w:num w:numId="6">
    <w:abstractNumId w:val="8"/>
  </w:num>
  <w:num w:numId="7">
    <w:abstractNumId w:val="4"/>
  </w:num>
  <w:num w:numId="8">
    <w:abstractNumId w:val="3"/>
  </w:num>
  <w:num w:numId="9">
    <w:abstractNumId w:val="1"/>
  </w:num>
  <w:num w:numId="10">
    <w:abstractNumId w:val="5"/>
  </w:num>
  <w:num w:numId="11">
    <w:abstractNumId w:val="14"/>
  </w:num>
  <w:num w:numId="12">
    <w:abstractNumId w:val="2"/>
  </w:num>
  <w:num w:numId="13">
    <w:abstractNumId w:val="6"/>
  </w:num>
  <w:num w:numId="14">
    <w:abstractNumId w:val="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3F"/>
    <w:rsid w:val="00003642"/>
    <w:rsid w:val="000046C9"/>
    <w:rsid w:val="00012378"/>
    <w:rsid w:val="000127A1"/>
    <w:rsid w:val="00023DA8"/>
    <w:rsid w:val="00033A89"/>
    <w:rsid w:val="00034458"/>
    <w:rsid w:val="0003555E"/>
    <w:rsid w:val="00036BF0"/>
    <w:rsid w:val="0004462D"/>
    <w:rsid w:val="0004550E"/>
    <w:rsid w:val="00050AED"/>
    <w:rsid w:val="00057AC9"/>
    <w:rsid w:val="000635AF"/>
    <w:rsid w:val="0006501D"/>
    <w:rsid w:val="00071837"/>
    <w:rsid w:val="00073339"/>
    <w:rsid w:val="000801E1"/>
    <w:rsid w:val="00081ABF"/>
    <w:rsid w:val="000A181B"/>
    <w:rsid w:val="000A18CC"/>
    <w:rsid w:val="000A4DB5"/>
    <w:rsid w:val="000A5E9D"/>
    <w:rsid w:val="000B0D69"/>
    <w:rsid w:val="000B560F"/>
    <w:rsid w:val="000C1C6D"/>
    <w:rsid w:val="000C3B44"/>
    <w:rsid w:val="000C4474"/>
    <w:rsid w:val="000C6F38"/>
    <w:rsid w:val="000D5277"/>
    <w:rsid w:val="000D6783"/>
    <w:rsid w:val="000F1FC2"/>
    <w:rsid w:val="000F3470"/>
    <w:rsid w:val="001046E4"/>
    <w:rsid w:val="00111A62"/>
    <w:rsid w:val="00115DD0"/>
    <w:rsid w:val="00116405"/>
    <w:rsid w:val="00117F90"/>
    <w:rsid w:val="00121760"/>
    <w:rsid w:val="0012353D"/>
    <w:rsid w:val="0012793F"/>
    <w:rsid w:val="00130E77"/>
    <w:rsid w:val="00132215"/>
    <w:rsid w:val="00137689"/>
    <w:rsid w:val="00143B89"/>
    <w:rsid w:val="00147423"/>
    <w:rsid w:val="0015000D"/>
    <w:rsid w:val="001558E4"/>
    <w:rsid w:val="00157F94"/>
    <w:rsid w:val="0016123F"/>
    <w:rsid w:val="00161DF5"/>
    <w:rsid w:val="0016437B"/>
    <w:rsid w:val="00164D76"/>
    <w:rsid w:val="001660A1"/>
    <w:rsid w:val="00166978"/>
    <w:rsid w:val="00176310"/>
    <w:rsid w:val="00182E87"/>
    <w:rsid w:val="0018672C"/>
    <w:rsid w:val="00187F52"/>
    <w:rsid w:val="001A08C2"/>
    <w:rsid w:val="001A0A6A"/>
    <w:rsid w:val="001A167B"/>
    <w:rsid w:val="001A255E"/>
    <w:rsid w:val="001A7160"/>
    <w:rsid w:val="001B0B9E"/>
    <w:rsid w:val="001B1B7B"/>
    <w:rsid w:val="001B59AC"/>
    <w:rsid w:val="001C05B9"/>
    <w:rsid w:val="001C3AD4"/>
    <w:rsid w:val="001C6CA7"/>
    <w:rsid w:val="001D5A6B"/>
    <w:rsid w:val="001D6C24"/>
    <w:rsid w:val="001D7315"/>
    <w:rsid w:val="001E1332"/>
    <w:rsid w:val="001F2E23"/>
    <w:rsid w:val="001F30A6"/>
    <w:rsid w:val="001F384B"/>
    <w:rsid w:val="001F465C"/>
    <w:rsid w:val="001F4CFD"/>
    <w:rsid w:val="001F5E4F"/>
    <w:rsid w:val="0020223A"/>
    <w:rsid w:val="00202987"/>
    <w:rsid w:val="0020320E"/>
    <w:rsid w:val="002158E9"/>
    <w:rsid w:val="002206C0"/>
    <w:rsid w:val="0022213F"/>
    <w:rsid w:val="00223C84"/>
    <w:rsid w:val="00224839"/>
    <w:rsid w:val="002252AC"/>
    <w:rsid w:val="00231658"/>
    <w:rsid w:val="00232794"/>
    <w:rsid w:val="002328DA"/>
    <w:rsid w:val="002355C8"/>
    <w:rsid w:val="00236DB8"/>
    <w:rsid w:val="00237DA2"/>
    <w:rsid w:val="00243995"/>
    <w:rsid w:val="0024569A"/>
    <w:rsid w:val="002503C0"/>
    <w:rsid w:val="00254220"/>
    <w:rsid w:val="002639EE"/>
    <w:rsid w:val="00263B6E"/>
    <w:rsid w:val="00277CDD"/>
    <w:rsid w:val="00284606"/>
    <w:rsid w:val="002877EA"/>
    <w:rsid w:val="00292554"/>
    <w:rsid w:val="002A115E"/>
    <w:rsid w:val="002A3FFE"/>
    <w:rsid w:val="002A7B01"/>
    <w:rsid w:val="002B544F"/>
    <w:rsid w:val="002B6C2E"/>
    <w:rsid w:val="002C1658"/>
    <w:rsid w:val="002D6814"/>
    <w:rsid w:val="002E151C"/>
    <w:rsid w:val="002E286A"/>
    <w:rsid w:val="002E5209"/>
    <w:rsid w:val="002E568E"/>
    <w:rsid w:val="002E7831"/>
    <w:rsid w:val="002E7D2B"/>
    <w:rsid w:val="002F0308"/>
    <w:rsid w:val="002F3F3C"/>
    <w:rsid w:val="00302308"/>
    <w:rsid w:val="0030281D"/>
    <w:rsid w:val="00303C1E"/>
    <w:rsid w:val="00303EE4"/>
    <w:rsid w:val="003049FE"/>
    <w:rsid w:val="00307A80"/>
    <w:rsid w:val="003117D2"/>
    <w:rsid w:val="003140EE"/>
    <w:rsid w:val="0031617A"/>
    <w:rsid w:val="003279ED"/>
    <w:rsid w:val="003306DB"/>
    <w:rsid w:val="00333991"/>
    <w:rsid w:val="00336E60"/>
    <w:rsid w:val="0034208E"/>
    <w:rsid w:val="003425A4"/>
    <w:rsid w:val="0034594F"/>
    <w:rsid w:val="00353B00"/>
    <w:rsid w:val="00361CEC"/>
    <w:rsid w:val="003628BF"/>
    <w:rsid w:val="00366CD5"/>
    <w:rsid w:val="003721A0"/>
    <w:rsid w:val="003733A0"/>
    <w:rsid w:val="00376E32"/>
    <w:rsid w:val="00380BC9"/>
    <w:rsid w:val="0038658C"/>
    <w:rsid w:val="003906C6"/>
    <w:rsid w:val="0039263C"/>
    <w:rsid w:val="00395886"/>
    <w:rsid w:val="003A280F"/>
    <w:rsid w:val="003A3E02"/>
    <w:rsid w:val="003C3A91"/>
    <w:rsid w:val="003C46F1"/>
    <w:rsid w:val="003C5F80"/>
    <w:rsid w:val="003D0480"/>
    <w:rsid w:val="003D0C4B"/>
    <w:rsid w:val="003D0DA7"/>
    <w:rsid w:val="003D3C62"/>
    <w:rsid w:val="003D50D1"/>
    <w:rsid w:val="003D6770"/>
    <w:rsid w:val="003E2A21"/>
    <w:rsid w:val="003E67C3"/>
    <w:rsid w:val="003E7329"/>
    <w:rsid w:val="003E7CF9"/>
    <w:rsid w:val="003F0586"/>
    <w:rsid w:val="003F4E76"/>
    <w:rsid w:val="003F63F1"/>
    <w:rsid w:val="00401939"/>
    <w:rsid w:val="004031FD"/>
    <w:rsid w:val="0041177C"/>
    <w:rsid w:val="00411A14"/>
    <w:rsid w:val="00416FE0"/>
    <w:rsid w:val="00425256"/>
    <w:rsid w:val="00425E74"/>
    <w:rsid w:val="004311A7"/>
    <w:rsid w:val="00432919"/>
    <w:rsid w:val="00433618"/>
    <w:rsid w:val="0043565C"/>
    <w:rsid w:val="00435D36"/>
    <w:rsid w:val="004401B7"/>
    <w:rsid w:val="004404C6"/>
    <w:rsid w:val="00442ACD"/>
    <w:rsid w:val="004439B0"/>
    <w:rsid w:val="00444F93"/>
    <w:rsid w:val="004458FB"/>
    <w:rsid w:val="0045229C"/>
    <w:rsid w:val="00453AC4"/>
    <w:rsid w:val="00454ECF"/>
    <w:rsid w:val="004565AF"/>
    <w:rsid w:val="00456B2F"/>
    <w:rsid w:val="00456C2A"/>
    <w:rsid w:val="0045774C"/>
    <w:rsid w:val="00464E5B"/>
    <w:rsid w:val="004650B1"/>
    <w:rsid w:val="00471E06"/>
    <w:rsid w:val="00472689"/>
    <w:rsid w:val="00472DC2"/>
    <w:rsid w:val="004752DC"/>
    <w:rsid w:val="00477C46"/>
    <w:rsid w:val="00480B81"/>
    <w:rsid w:val="0048492C"/>
    <w:rsid w:val="00485623"/>
    <w:rsid w:val="00485C15"/>
    <w:rsid w:val="00486A40"/>
    <w:rsid w:val="00487D7E"/>
    <w:rsid w:val="0049130E"/>
    <w:rsid w:val="00492027"/>
    <w:rsid w:val="004A4AB0"/>
    <w:rsid w:val="004A584B"/>
    <w:rsid w:val="004B124C"/>
    <w:rsid w:val="004B14C3"/>
    <w:rsid w:val="004B1BE3"/>
    <w:rsid w:val="004D1F7C"/>
    <w:rsid w:val="004D3C18"/>
    <w:rsid w:val="004D6DC7"/>
    <w:rsid w:val="004E24D7"/>
    <w:rsid w:val="004E2E2E"/>
    <w:rsid w:val="004E31FE"/>
    <w:rsid w:val="004E4304"/>
    <w:rsid w:val="004F699D"/>
    <w:rsid w:val="004F7424"/>
    <w:rsid w:val="004F7C10"/>
    <w:rsid w:val="00500D29"/>
    <w:rsid w:val="005042E6"/>
    <w:rsid w:val="00507007"/>
    <w:rsid w:val="005079F1"/>
    <w:rsid w:val="00510E9B"/>
    <w:rsid w:val="00517280"/>
    <w:rsid w:val="005174EE"/>
    <w:rsid w:val="00517D1A"/>
    <w:rsid w:val="0052308B"/>
    <w:rsid w:val="00523601"/>
    <w:rsid w:val="005240F2"/>
    <w:rsid w:val="005243E1"/>
    <w:rsid w:val="00525FAF"/>
    <w:rsid w:val="0053092C"/>
    <w:rsid w:val="0053332C"/>
    <w:rsid w:val="00544A07"/>
    <w:rsid w:val="00546F34"/>
    <w:rsid w:val="00552342"/>
    <w:rsid w:val="005532B1"/>
    <w:rsid w:val="005572B0"/>
    <w:rsid w:val="00565B53"/>
    <w:rsid w:val="005666FB"/>
    <w:rsid w:val="00566D2F"/>
    <w:rsid w:val="00570678"/>
    <w:rsid w:val="00573B31"/>
    <w:rsid w:val="00580FE0"/>
    <w:rsid w:val="00583F2E"/>
    <w:rsid w:val="0058693A"/>
    <w:rsid w:val="005902FA"/>
    <w:rsid w:val="005A042A"/>
    <w:rsid w:val="005A1B69"/>
    <w:rsid w:val="005B34D2"/>
    <w:rsid w:val="005B7E7F"/>
    <w:rsid w:val="005B7F9B"/>
    <w:rsid w:val="005C144F"/>
    <w:rsid w:val="005C7431"/>
    <w:rsid w:val="005E5254"/>
    <w:rsid w:val="005E5E3A"/>
    <w:rsid w:val="005E7388"/>
    <w:rsid w:val="005E7ECA"/>
    <w:rsid w:val="005F422B"/>
    <w:rsid w:val="005F5F1B"/>
    <w:rsid w:val="00601EA8"/>
    <w:rsid w:val="00603E16"/>
    <w:rsid w:val="0060594A"/>
    <w:rsid w:val="00606676"/>
    <w:rsid w:val="00606C5A"/>
    <w:rsid w:val="00610E58"/>
    <w:rsid w:val="00615AB5"/>
    <w:rsid w:val="00617BD2"/>
    <w:rsid w:val="006208D2"/>
    <w:rsid w:val="006564AF"/>
    <w:rsid w:val="0067153F"/>
    <w:rsid w:val="00672B2B"/>
    <w:rsid w:val="00683279"/>
    <w:rsid w:val="00683404"/>
    <w:rsid w:val="00687551"/>
    <w:rsid w:val="00695DCD"/>
    <w:rsid w:val="00697FCC"/>
    <w:rsid w:val="006A338E"/>
    <w:rsid w:val="006B10D8"/>
    <w:rsid w:val="006B717C"/>
    <w:rsid w:val="006B7B86"/>
    <w:rsid w:val="006C1EB2"/>
    <w:rsid w:val="006C2CB3"/>
    <w:rsid w:val="006C38A9"/>
    <w:rsid w:val="006C4742"/>
    <w:rsid w:val="006C490B"/>
    <w:rsid w:val="006C5BE3"/>
    <w:rsid w:val="006D1596"/>
    <w:rsid w:val="006D7584"/>
    <w:rsid w:val="006E0EC8"/>
    <w:rsid w:val="006E3620"/>
    <w:rsid w:val="006E643D"/>
    <w:rsid w:val="006F6D24"/>
    <w:rsid w:val="00704D08"/>
    <w:rsid w:val="00705225"/>
    <w:rsid w:val="0071044A"/>
    <w:rsid w:val="007148E0"/>
    <w:rsid w:val="00715BF6"/>
    <w:rsid w:val="00716228"/>
    <w:rsid w:val="00717B77"/>
    <w:rsid w:val="00724C88"/>
    <w:rsid w:val="00734580"/>
    <w:rsid w:val="0073666D"/>
    <w:rsid w:val="00736834"/>
    <w:rsid w:val="00737955"/>
    <w:rsid w:val="00761F29"/>
    <w:rsid w:val="00765D36"/>
    <w:rsid w:val="00767586"/>
    <w:rsid w:val="00773921"/>
    <w:rsid w:val="00775753"/>
    <w:rsid w:val="00782928"/>
    <w:rsid w:val="00785DD0"/>
    <w:rsid w:val="00786781"/>
    <w:rsid w:val="0079011F"/>
    <w:rsid w:val="00793C84"/>
    <w:rsid w:val="007977A7"/>
    <w:rsid w:val="007A30CB"/>
    <w:rsid w:val="007B29AE"/>
    <w:rsid w:val="007B4614"/>
    <w:rsid w:val="007C11D3"/>
    <w:rsid w:val="007C269E"/>
    <w:rsid w:val="007C5778"/>
    <w:rsid w:val="007C5A64"/>
    <w:rsid w:val="007C7390"/>
    <w:rsid w:val="007D3583"/>
    <w:rsid w:val="007E1051"/>
    <w:rsid w:val="007E4148"/>
    <w:rsid w:val="007F2996"/>
    <w:rsid w:val="007F3622"/>
    <w:rsid w:val="007F4D58"/>
    <w:rsid w:val="007F6159"/>
    <w:rsid w:val="008025E5"/>
    <w:rsid w:val="00807470"/>
    <w:rsid w:val="0081424B"/>
    <w:rsid w:val="008173EA"/>
    <w:rsid w:val="00824C59"/>
    <w:rsid w:val="00830091"/>
    <w:rsid w:val="008332BB"/>
    <w:rsid w:val="00846D88"/>
    <w:rsid w:val="00847B7C"/>
    <w:rsid w:val="00850DFB"/>
    <w:rsid w:val="008515E8"/>
    <w:rsid w:val="00865A2D"/>
    <w:rsid w:val="00866701"/>
    <w:rsid w:val="0088047A"/>
    <w:rsid w:val="0088777F"/>
    <w:rsid w:val="008957F8"/>
    <w:rsid w:val="008A0243"/>
    <w:rsid w:val="008A1063"/>
    <w:rsid w:val="008A196D"/>
    <w:rsid w:val="008A4244"/>
    <w:rsid w:val="008A696F"/>
    <w:rsid w:val="008B5A62"/>
    <w:rsid w:val="008C13D6"/>
    <w:rsid w:val="008C6460"/>
    <w:rsid w:val="008D1B63"/>
    <w:rsid w:val="008D2659"/>
    <w:rsid w:val="008D53CA"/>
    <w:rsid w:val="008D6A7C"/>
    <w:rsid w:val="008E54A4"/>
    <w:rsid w:val="008F01CF"/>
    <w:rsid w:val="008F1BE1"/>
    <w:rsid w:val="008F1F3A"/>
    <w:rsid w:val="008F2962"/>
    <w:rsid w:val="00907F11"/>
    <w:rsid w:val="00910928"/>
    <w:rsid w:val="00910F64"/>
    <w:rsid w:val="00912581"/>
    <w:rsid w:val="00915E60"/>
    <w:rsid w:val="00920565"/>
    <w:rsid w:val="0092153C"/>
    <w:rsid w:val="00934460"/>
    <w:rsid w:val="00934A8A"/>
    <w:rsid w:val="0094742B"/>
    <w:rsid w:val="0095100E"/>
    <w:rsid w:val="00951E55"/>
    <w:rsid w:val="00954EE4"/>
    <w:rsid w:val="00960BE4"/>
    <w:rsid w:val="00970417"/>
    <w:rsid w:val="009745C7"/>
    <w:rsid w:val="009807C1"/>
    <w:rsid w:val="00981E5E"/>
    <w:rsid w:val="00990D9D"/>
    <w:rsid w:val="0099644C"/>
    <w:rsid w:val="009972A8"/>
    <w:rsid w:val="009A05AD"/>
    <w:rsid w:val="009A4000"/>
    <w:rsid w:val="009B37D5"/>
    <w:rsid w:val="009B3803"/>
    <w:rsid w:val="009C4457"/>
    <w:rsid w:val="009C5882"/>
    <w:rsid w:val="009D18B6"/>
    <w:rsid w:val="009D3420"/>
    <w:rsid w:val="009E06EF"/>
    <w:rsid w:val="009E3E81"/>
    <w:rsid w:val="009E542C"/>
    <w:rsid w:val="009F1675"/>
    <w:rsid w:val="009F5ABD"/>
    <w:rsid w:val="009F7648"/>
    <w:rsid w:val="00A0130D"/>
    <w:rsid w:val="00A03F60"/>
    <w:rsid w:val="00A0483E"/>
    <w:rsid w:val="00A0495A"/>
    <w:rsid w:val="00A058E7"/>
    <w:rsid w:val="00A1063F"/>
    <w:rsid w:val="00A11F10"/>
    <w:rsid w:val="00A24AB7"/>
    <w:rsid w:val="00A339F1"/>
    <w:rsid w:val="00A42480"/>
    <w:rsid w:val="00A47109"/>
    <w:rsid w:val="00A550E3"/>
    <w:rsid w:val="00A57AA2"/>
    <w:rsid w:val="00A62F93"/>
    <w:rsid w:val="00A67F6D"/>
    <w:rsid w:val="00A826E8"/>
    <w:rsid w:val="00A83B11"/>
    <w:rsid w:val="00A86552"/>
    <w:rsid w:val="00A86F3A"/>
    <w:rsid w:val="00A92315"/>
    <w:rsid w:val="00A93994"/>
    <w:rsid w:val="00A95F8A"/>
    <w:rsid w:val="00AA177C"/>
    <w:rsid w:val="00AA4C9A"/>
    <w:rsid w:val="00AA5137"/>
    <w:rsid w:val="00AB21FD"/>
    <w:rsid w:val="00AB32DF"/>
    <w:rsid w:val="00AB6E35"/>
    <w:rsid w:val="00AC6E93"/>
    <w:rsid w:val="00AD5A23"/>
    <w:rsid w:val="00AE039A"/>
    <w:rsid w:val="00AE3831"/>
    <w:rsid w:val="00AE439E"/>
    <w:rsid w:val="00AE70A8"/>
    <w:rsid w:val="00AF1CD3"/>
    <w:rsid w:val="00AF7158"/>
    <w:rsid w:val="00B044D9"/>
    <w:rsid w:val="00B06C86"/>
    <w:rsid w:val="00B10C39"/>
    <w:rsid w:val="00B11A22"/>
    <w:rsid w:val="00B13551"/>
    <w:rsid w:val="00B1367F"/>
    <w:rsid w:val="00B14C71"/>
    <w:rsid w:val="00B23682"/>
    <w:rsid w:val="00B2433B"/>
    <w:rsid w:val="00B2434A"/>
    <w:rsid w:val="00B257B7"/>
    <w:rsid w:val="00B32F22"/>
    <w:rsid w:val="00B448A1"/>
    <w:rsid w:val="00B4653E"/>
    <w:rsid w:val="00B47523"/>
    <w:rsid w:val="00B47AD4"/>
    <w:rsid w:val="00B552F6"/>
    <w:rsid w:val="00B621FF"/>
    <w:rsid w:val="00B63ACC"/>
    <w:rsid w:val="00B659B2"/>
    <w:rsid w:val="00B65BCF"/>
    <w:rsid w:val="00B73FF8"/>
    <w:rsid w:val="00B84435"/>
    <w:rsid w:val="00B9009D"/>
    <w:rsid w:val="00B90FEF"/>
    <w:rsid w:val="00B94073"/>
    <w:rsid w:val="00B94B67"/>
    <w:rsid w:val="00BA5D43"/>
    <w:rsid w:val="00BB01AD"/>
    <w:rsid w:val="00BC3121"/>
    <w:rsid w:val="00BC400C"/>
    <w:rsid w:val="00BC48CE"/>
    <w:rsid w:val="00BD2784"/>
    <w:rsid w:val="00BD2EDB"/>
    <w:rsid w:val="00BD39A3"/>
    <w:rsid w:val="00BD4F06"/>
    <w:rsid w:val="00BD6855"/>
    <w:rsid w:val="00BE0E99"/>
    <w:rsid w:val="00BE7E1F"/>
    <w:rsid w:val="00BF51F0"/>
    <w:rsid w:val="00BF7EED"/>
    <w:rsid w:val="00C01DEE"/>
    <w:rsid w:val="00C04A6A"/>
    <w:rsid w:val="00C04F8F"/>
    <w:rsid w:val="00C06A83"/>
    <w:rsid w:val="00C10BFB"/>
    <w:rsid w:val="00C11558"/>
    <w:rsid w:val="00C15971"/>
    <w:rsid w:val="00C22F6F"/>
    <w:rsid w:val="00C32E86"/>
    <w:rsid w:val="00C41FEB"/>
    <w:rsid w:val="00C46E84"/>
    <w:rsid w:val="00C60B20"/>
    <w:rsid w:val="00C7176A"/>
    <w:rsid w:val="00C75C37"/>
    <w:rsid w:val="00C8198D"/>
    <w:rsid w:val="00C8268B"/>
    <w:rsid w:val="00C93564"/>
    <w:rsid w:val="00CA428D"/>
    <w:rsid w:val="00CA5BC5"/>
    <w:rsid w:val="00CB02D6"/>
    <w:rsid w:val="00CB77AF"/>
    <w:rsid w:val="00CC04A9"/>
    <w:rsid w:val="00CC7720"/>
    <w:rsid w:val="00CD6270"/>
    <w:rsid w:val="00CE2BFA"/>
    <w:rsid w:val="00CE3C31"/>
    <w:rsid w:val="00CE7036"/>
    <w:rsid w:val="00CE74C3"/>
    <w:rsid w:val="00CF0308"/>
    <w:rsid w:val="00CF174E"/>
    <w:rsid w:val="00D00C43"/>
    <w:rsid w:val="00D0297A"/>
    <w:rsid w:val="00D062B8"/>
    <w:rsid w:val="00D136F9"/>
    <w:rsid w:val="00D15ED1"/>
    <w:rsid w:val="00D20C67"/>
    <w:rsid w:val="00D230A0"/>
    <w:rsid w:val="00D3313D"/>
    <w:rsid w:val="00D33209"/>
    <w:rsid w:val="00D33DD0"/>
    <w:rsid w:val="00D340E6"/>
    <w:rsid w:val="00D36E33"/>
    <w:rsid w:val="00D4051D"/>
    <w:rsid w:val="00D425B5"/>
    <w:rsid w:val="00D443B7"/>
    <w:rsid w:val="00D51B90"/>
    <w:rsid w:val="00D523B7"/>
    <w:rsid w:val="00D61510"/>
    <w:rsid w:val="00D6226A"/>
    <w:rsid w:val="00D66E08"/>
    <w:rsid w:val="00D73BBC"/>
    <w:rsid w:val="00D7417A"/>
    <w:rsid w:val="00D75D97"/>
    <w:rsid w:val="00D807EC"/>
    <w:rsid w:val="00D813D2"/>
    <w:rsid w:val="00D820EF"/>
    <w:rsid w:val="00D93573"/>
    <w:rsid w:val="00D94511"/>
    <w:rsid w:val="00D94EE8"/>
    <w:rsid w:val="00D96E9B"/>
    <w:rsid w:val="00D97AB6"/>
    <w:rsid w:val="00DA2EF3"/>
    <w:rsid w:val="00DA3005"/>
    <w:rsid w:val="00DA5C73"/>
    <w:rsid w:val="00DA7CAF"/>
    <w:rsid w:val="00DB2D67"/>
    <w:rsid w:val="00DB6A5C"/>
    <w:rsid w:val="00DC02FF"/>
    <w:rsid w:val="00DC49AB"/>
    <w:rsid w:val="00DC5B56"/>
    <w:rsid w:val="00DD1C54"/>
    <w:rsid w:val="00DD3B9F"/>
    <w:rsid w:val="00DD4348"/>
    <w:rsid w:val="00DD5A4B"/>
    <w:rsid w:val="00DE0C97"/>
    <w:rsid w:val="00DE7785"/>
    <w:rsid w:val="00DF133D"/>
    <w:rsid w:val="00DF3C35"/>
    <w:rsid w:val="00DF4FC2"/>
    <w:rsid w:val="00DF6702"/>
    <w:rsid w:val="00E03978"/>
    <w:rsid w:val="00E06910"/>
    <w:rsid w:val="00E06E8E"/>
    <w:rsid w:val="00E11177"/>
    <w:rsid w:val="00E17D25"/>
    <w:rsid w:val="00E24ED4"/>
    <w:rsid w:val="00E30D2D"/>
    <w:rsid w:val="00E40E9C"/>
    <w:rsid w:val="00E415EF"/>
    <w:rsid w:val="00E6685A"/>
    <w:rsid w:val="00E66C68"/>
    <w:rsid w:val="00E67CDD"/>
    <w:rsid w:val="00E72EFF"/>
    <w:rsid w:val="00E73371"/>
    <w:rsid w:val="00E81FF1"/>
    <w:rsid w:val="00E82BE9"/>
    <w:rsid w:val="00E84197"/>
    <w:rsid w:val="00E90499"/>
    <w:rsid w:val="00E90A6D"/>
    <w:rsid w:val="00E9429F"/>
    <w:rsid w:val="00E945B1"/>
    <w:rsid w:val="00E966AA"/>
    <w:rsid w:val="00E9680B"/>
    <w:rsid w:val="00EA0243"/>
    <w:rsid w:val="00EA0397"/>
    <w:rsid w:val="00EA12E9"/>
    <w:rsid w:val="00EA6630"/>
    <w:rsid w:val="00EB171D"/>
    <w:rsid w:val="00EB257D"/>
    <w:rsid w:val="00EC197C"/>
    <w:rsid w:val="00EC393C"/>
    <w:rsid w:val="00ED07A5"/>
    <w:rsid w:val="00ED1DA4"/>
    <w:rsid w:val="00ED3133"/>
    <w:rsid w:val="00ED4A83"/>
    <w:rsid w:val="00EE5846"/>
    <w:rsid w:val="00EF5A8E"/>
    <w:rsid w:val="00F06972"/>
    <w:rsid w:val="00F136B4"/>
    <w:rsid w:val="00F22602"/>
    <w:rsid w:val="00F27C31"/>
    <w:rsid w:val="00F3156F"/>
    <w:rsid w:val="00F409B9"/>
    <w:rsid w:val="00F420B8"/>
    <w:rsid w:val="00F52187"/>
    <w:rsid w:val="00F52A92"/>
    <w:rsid w:val="00F5668D"/>
    <w:rsid w:val="00F6050B"/>
    <w:rsid w:val="00F6336C"/>
    <w:rsid w:val="00F67544"/>
    <w:rsid w:val="00F7513D"/>
    <w:rsid w:val="00F83954"/>
    <w:rsid w:val="00F90367"/>
    <w:rsid w:val="00F9148C"/>
    <w:rsid w:val="00F95DD1"/>
    <w:rsid w:val="00F97331"/>
    <w:rsid w:val="00FB495C"/>
    <w:rsid w:val="00FB5D02"/>
    <w:rsid w:val="00FB7183"/>
    <w:rsid w:val="00FC4A2D"/>
    <w:rsid w:val="00FD0AD8"/>
    <w:rsid w:val="00FD2888"/>
    <w:rsid w:val="00FD4CA5"/>
    <w:rsid w:val="00FD7355"/>
    <w:rsid w:val="00FD7432"/>
    <w:rsid w:val="00FE0D6D"/>
    <w:rsid w:val="00FE170A"/>
    <w:rsid w:val="00FE50CA"/>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7366"/>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Header">
    <w:name w:val="header"/>
    <w:basedOn w:val="Normal"/>
    <w:link w:val="HeaderChar"/>
    <w:uiPriority w:val="99"/>
    <w:unhideWhenUsed/>
    <w:rsid w:val="00615AB5"/>
    <w:pPr>
      <w:tabs>
        <w:tab w:val="center" w:pos="4680"/>
        <w:tab w:val="right" w:pos="9360"/>
      </w:tabs>
    </w:pPr>
  </w:style>
  <w:style w:type="character" w:customStyle="1" w:styleId="HeaderChar">
    <w:name w:val="Header Char"/>
    <w:basedOn w:val="DefaultParagraphFont"/>
    <w:link w:val="Header"/>
    <w:uiPriority w:val="99"/>
    <w:rsid w:val="00615AB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15AB5"/>
    <w:pPr>
      <w:tabs>
        <w:tab w:val="center" w:pos="4680"/>
        <w:tab w:val="right" w:pos="9360"/>
      </w:tabs>
    </w:pPr>
  </w:style>
  <w:style w:type="character" w:customStyle="1" w:styleId="FooterChar">
    <w:name w:val="Footer Char"/>
    <w:basedOn w:val="DefaultParagraphFont"/>
    <w:link w:val="Footer"/>
    <w:uiPriority w:val="99"/>
    <w:rsid w:val="00615AB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A0483E"/>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A0483E"/>
    <w:rPr>
      <w:rFonts w:ascii="Times New Roman" w:eastAsia="Times New Roman" w:hAnsi="Times New Roman" w:cs="Times New Roman"/>
      <w:sz w:val="24"/>
      <w:szCs w:val="24"/>
    </w:rPr>
  </w:style>
  <w:style w:type="character" w:styleId="Emphasis">
    <w:name w:val="Emphasis"/>
    <w:basedOn w:val="DefaultParagraphFont"/>
    <w:qFormat/>
    <w:rsid w:val="00A0483E"/>
    <w:rPr>
      <w:i/>
      <w:iCs/>
    </w:rPr>
  </w:style>
  <w:style w:type="character" w:styleId="Strong">
    <w:name w:val="Strong"/>
    <w:basedOn w:val="DefaultParagraphFont"/>
    <w:uiPriority w:val="22"/>
    <w:qFormat/>
    <w:rsid w:val="00A058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043509">
      <w:bodyDiv w:val="1"/>
      <w:marLeft w:val="0"/>
      <w:marRight w:val="0"/>
      <w:marTop w:val="0"/>
      <w:marBottom w:val="0"/>
      <w:divBdr>
        <w:top w:val="none" w:sz="0" w:space="0" w:color="auto"/>
        <w:left w:val="none" w:sz="0" w:space="0" w:color="auto"/>
        <w:bottom w:val="none" w:sz="0" w:space="0" w:color="auto"/>
        <w:right w:val="none" w:sz="0" w:space="0" w:color="auto"/>
      </w:divBdr>
    </w:div>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6</Pages>
  <Words>1516</Words>
  <Characters>8646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https://mul2-taxservice.gov.am/tasks/2452244/oneclick/5_ampopatert.docx?token=8e9ef6463566eba515dae6e3227ab66c</cp:keywords>
  <dc:description/>
  <cp:lastModifiedBy>Ashot Semerjyan</cp:lastModifiedBy>
  <cp:revision>114</cp:revision>
  <cp:lastPrinted>2022-01-17T13:15:00Z</cp:lastPrinted>
  <dcterms:created xsi:type="dcterms:W3CDTF">2022-07-19T12:42:00Z</dcterms:created>
  <dcterms:modified xsi:type="dcterms:W3CDTF">2023-09-22T13:25:00Z</dcterms:modified>
</cp:coreProperties>
</file>