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100" w:rsidRPr="0047770C" w:rsidRDefault="00813B03" w:rsidP="009E7026">
      <w:pPr>
        <w:spacing w:after="0" w:line="360" w:lineRule="auto"/>
        <w:ind w:left="-720" w:right="244" w:firstLine="540"/>
        <w:jc w:val="center"/>
        <w:rPr>
          <w:rFonts w:ascii="GHEA Grapalat" w:eastAsia="GHEA Grapalat" w:hAnsi="GHEA Grapalat" w:cs="GHEA Grapalat"/>
          <w:b/>
          <w:color w:val="000000"/>
          <w:sz w:val="24"/>
          <w:szCs w:val="24"/>
        </w:rPr>
      </w:pPr>
      <w:bookmarkStart w:id="0" w:name="_GoBack"/>
      <w:bookmarkEnd w:id="0"/>
      <w:r w:rsidRPr="0047770C">
        <w:rPr>
          <w:rFonts w:ascii="GHEA Grapalat" w:eastAsia="GHEA Grapalat" w:hAnsi="GHEA Grapalat" w:cs="GHEA Grapalat"/>
          <w:b/>
          <w:color w:val="000000"/>
          <w:sz w:val="24"/>
          <w:szCs w:val="24"/>
        </w:rPr>
        <w:t>ՀԻՄՆԱՎՈՐՈՒՄ</w:t>
      </w:r>
    </w:p>
    <w:p w:rsidR="00DB5100" w:rsidRPr="0047770C" w:rsidRDefault="005309B0" w:rsidP="009E7026">
      <w:pPr>
        <w:spacing w:after="0" w:line="360" w:lineRule="auto"/>
        <w:ind w:left="-720" w:right="244" w:firstLine="540"/>
        <w:jc w:val="center"/>
        <w:rPr>
          <w:rFonts w:ascii="GHEA Grapalat" w:eastAsia="GHEA Grapalat" w:hAnsi="GHEA Grapalat" w:cs="GHEA Grapalat"/>
          <w:b/>
          <w:color w:val="000000"/>
          <w:sz w:val="24"/>
          <w:szCs w:val="24"/>
        </w:rPr>
      </w:pPr>
      <w:r w:rsidRPr="0047770C">
        <w:rPr>
          <w:rFonts w:ascii="GHEA Grapalat" w:eastAsia="GHEA Grapalat" w:hAnsi="GHEA Grapalat" w:cs="GHEA Grapalat"/>
          <w:b/>
          <w:color w:val="000000"/>
          <w:sz w:val="24"/>
          <w:szCs w:val="24"/>
        </w:rPr>
        <w:t>«</w:t>
      </w:r>
      <w:r w:rsidR="00813B03" w:rsidRPr="0047770C">
        <w:rPr>
          <w:rFonts w:ascii="GHEA Grapalat" w:eastAsia="GHEA Grapalat" w:hAnsi="GHEA Grapalat" w:cs="GHEA Grapalat"/>
          <w:b/>
          <w:color w:val="000000"/>
          <w:sz w:val="24"/>
          <w:szCs w:val="24"/>
        </w:rPr>
        <w:t>ՊՐՈԲԱՑԻԱՅԻ ԾԱՌԱՅՈՒԹՅԱՆ ՄԱՍԻՆ», «</w:t>
      </w:r>
      <w:r w:rsidR="00813B03" w:rsidRPr="0047770C">
        <w:rPr>
          <w:rFonts w:ascii="GHEA Grapalat" w:eastAsia="GHEA Grapalat" w:hAnsi="GHEA Grapalat" w:cs="GHEA Grapalat"/>
          <w:b/>
          <w:sz w:val="24"/>
          <w:szCs w:val="24"/>
        </w:rPr>
        <w:t xml:space="preserve">ՊՐՈԲԱՑԻԱՅԻ ՄԱՍԻՆ» ՕՐԵՆՔՈՒՄ ՓՈՓՈԽՈՒԹՅՈՒՆՆԵՐ ԵՎ </w:t>
      </w:r>
      <w:r w:rsidRPr="0047770C">
        <w:rPr>
          <w:rFonts w:ascii="GHEA Grapalat" w:eastAsia="GHEA Grapalat" w:hAnsi="GHEA Grapalat" w:cs="GHEA Grapalat"/>
          <w:b/>
          <w:sz w:val="24"/>
          <w:szCs w:val="24"/>
        </w:rPr>
        <w:t>ԼՐԱՑՈՒՄ</w:t>
      </w:r>
      <w:r w:rsidR="00813B03" w:rsidRPr="0047770C">
        <w:rPr>
          <w:rFonts w:ascii="GHEA Grapalat" w:eastAsia="GHEA Grapalat" w:hAnsi="GHEA Grapalat" w:cs="GHEA Grapalat"/>
          <w:b/>
          <w:sz w:val="24"/>
          <w:szCs w:val="24"/>
        </w:rPr>
        <w:t xml:space="preserve"> ԿԱՏԱՐԵԼՈՒ ՄԱՍԻՆ», «</w:t>
      </w:r>
      <w:r w:rsidR="00813B03" w:rsidRPr="0047770C">
        <w:rPr>
          <w:rFonts w:ascii="GHEA Grapalat" w:eastAsia="GHEA Grapalat" w:hAnsi="GHEA Grapalat" w:cs="GHEA Grapalat"/>
          <w:b/>
          <w:color w:val="000000"/>
          <w:sz w:val="24"/>
          <w:szCs w:val="24"/>
        </w:rPr>
        <w:t>ՀԱՆՐԱՅԻՆ ԾԱՌԱՅՈՒԹՅԱՆ ՄԱՍԻՆ» ՕՐԵՆՔՈՒՄ ԼՐԱՑՈՒՄՆԵՐ ԿԱՏԱՐԵԼՈՒ ՄԱՍԻՆ</w:t>
      </w:r>
      <w:r w:rsidRPr="0047770C">
        <w:rPr>
          <w:rFonts w:ascii="GHEA Grapalat" w:eastAsia="GHEA Grapalat" w:hAnsi="GHEA Grapalat" w:cs="GHEA Grapalat"/>
          <w:b/>
          <w:color w:val="000000"/>
          <w:sz w:val="24"/>
          <w:szCs w:val="24"/>
        </w:rPr>
        <w:t>», «</w:t>
      </w:r>
      <w:r w:rsidR="00813B03" w:rsidRPr="0047770C">
        <w:rPr>
          <w:rFonts w:ascii="GHEA Grapalat" w:eastAsia="GHEA Grapalat" w:hAnsi="GHEA Grapalat" w:cs="GHEA Grapalat"/>
          <w:b/>
          <w:color w:val="000000"/>
          <w:sz w:val="24"/>
          <w:szCs w:val="24"/>
        </w:rPr>
        <w:t>ՊԵՏԱԿԱՆ ՊԱՇՏՈՆՆԵՐ ԵՎ ՊԵՏԱԿԱՆ ԾԱՌԱՅՈՒԹՅԱՆ ՊԱՇՏՈՆՆԵՐ ԶԲԱՂԵՑՆՈՂ ԱՆՁԱՆՑ ՎԱՐՁԱՏՐՈՒԹՅԱՆ ՄԱՍԻՆ» ՕՐԵՆՔՈՒՄ ԼՐԱՑՈՒՄՆԵՐ ԿԱՏԱՐԵԼՈՒ ՄԱՍԻՆ</w:t>
      </w:r>
      <w:r w:rsidRPr="0047770C">
        <w:rPr>
          <w:rFonts w:ascii="GHEA Grapalat" w:eastAsia="GHEA Grapalat" w:hAnsi="GHEA Grapalat" w:cs="GHEA Grapalat"/>
          <w:b/>
          <w:color w:val="000000"/>
          <w:sz w:val="24"/>
          <w:szCs w:val="24"/>
        </w:rPr>
        <w:t>» ԵՎ «</w:t>
      </w:r>
      <w:r w:rsidR="00813B03" w:rsidRPr="0047770C">
        <w:rPr>
          <w:rFonts w:ascii="GHEA Grapalat" w:eastAsia="GHEA Grapalat" w:hAnsi="GHEA Grapalat" w:cs="GHEA Grapalat"/>
          <w:b/>
          <w:color w:val="000000"/>
          <w:sz w:val="24"/>
          <w:szCs w:val="24"/>
        </w:rPr>
        <w:t>ՊԵՏԱԿԱՆ ԿԵՆՍԱԹՈՇԱԿՆԵՐԻ ՄԱՍԻՆ» ՕՐԵՆՔՈՒՄ ԼՐԱՑՈՒՄՆԵՐ ԿԱՏԱՐԵԼՈՒ ՄԱՍԻՆ»</w:t>
      </w:r>
      <w:r w:rsidR="00813B03" w:rsidRPr="0047770C">
        <w:rPr>
          <w:rFonts w:ascii="GHEA Grapalat" w:eastAsia="GHEA Grapalat" w:hAnsi="GHEA Grapalat" w:cs="GHEA Grapalat"/>
          <w:color w:val="000000"/>
          <w:sz w:val="24"/>
          <w:szCs w:val="24"/>
        </w:rPr>
        <w:t xml:space="preserve"> </w:t>
      </w:r>
      <w:r w:rsidR="00813B03" w:rsidRPr="0047770C">
        <w:rPr>
          <w:rFonts w:ascii="GHEA Grapalat" w:eastAsia="GHEA Grapalat" w:hAnsi="GHEA Grapalat" w:cs="GHEA Grapalat"/>
          <w:b/>
          <w:color w:val="000000"/>
          <w:sz w:val="24"/>
          <w:szCs w:val="24"/>
        </w:rPr>
        <w:t xml:space="preserve">ՕՐԵՆՔՆԵՐԻ </w:t>
      </w:r>
      <w:r w:rsidRPr="0047770C">
        <w:rPr>
          <w:rFonts w:ascii="GHEA Grapalat" w:eastAsia="GHEA Grapalat" w:hAnsi="GHEA Grapalat" w:cs="GHEA Grapalat"/>
          <w:b/>
          <w:color w:val="000000"/>
          <w:sz w:val="24"/>
          <w:szCs w:val="24"/>
        </w:rPr>
        <w:t xml:space="preserve">ՆԱԽԱԳԾԵՐԻ </w:t>
      </w:r>
      <w:r w:rsidR="00813B03" w:rsidRPr="0047770C">
        <w:rPr>
          <w:rFonts w:ascii="GHEA Grapalat" w:eastAsia="GHEA Grapalat" w:hAnsi="GHEA Grapalat" w:cs="GHEA Grapalat"/>
          <w:b/>
          <w:color w:val="000000"/>
          <w:sz w:val="24"/>
          <w:szCs w:val="24"/>
        </w:rPr>
        <w:t>ԸՆԴՈՒՆՄԱՆ</w:t>
      </w:r>
    </w:p>
    <w:p w:rsidR="00DB5100" w:rsidRPr="0047770C" w:rsidRDefault="00DB5100" w:rsidP="009E7026">
      <w:pPr>
        <w:spacing w:after="0" w:line="360" w:lineRule="auto"/>
        <w:ind w:left="-720" w:right="244" w:firstLine="540"/>
        <w:jc w:val="both"/>
        <w:rPr>
          <w:rFonts w:ascii="GHEA Grapalat" w:eastAsia="GHEA Grapalat" w:hAnsi="GHEA Grapalat" w:cs="GHEA Grapalat"/>
          <w:b/>
          <w:color w:val="000000"/>
          <w:sz w:val="24"/>
          <w:szCs w:val="24"/>
        </w:rPr>
      </w:pPr>
    </w:p>
    <w:p w:rsidR="00DB5100" w:rsidRPr="0047770C" w:rsidRDefault="00813B03" w:rsidP="009E7026">
      <w:pPr>
        <w:numPr>
          <w:ilvl w:val="0"/>
          <w:numId w:val="1"/>
        </w:numPr>
        <w:pBdr>
          <w:top w:val="nil"/>
          <w:left w:val="nil"/>
          <w:bottom w:val="nil"/>
          <w:right w:val="nil"/>
          <w:between w:val="nil"/>
        </w:pBdr>
        <w:spacing w:after="0" w:line="360" w:lineRule="auto"/>
        <w:ind w:right="244"/>
        <w:jc w:val="both"/>
        <w:rPr>
          <w:rFonts w:ascii="GHEA Grapalat" w:eastAsia="GHEA Grapalat" w:hAnsi="GHEA Grapalat" w:cs="GHEA Grapalat"/>
          <w:b/>
          <w:color w:val="000000"/>
          <w:sz w:val="24"/>
          <w:szCs w:val="24"/>
        </w:rPr>
      </w:pPr>
      <w:r w:rsidRPr="0047770C">
        <w:rPr>
          <w:rFonts w:ascii="GHEA Grapalat" w:eastAsia="GHEA Grapalat" w:hAnsi="GHEA Grapalat" w:cs="GHEA Grapalat"/>
          <w:b/>
          <w:color w:val="000000"/>
          <w:sz w:val="24"/>
          <w:szCs w:val="24"/>
        </w:rPr>
        <w:t>Ընթացիկ իրավիճակը և իրավական ակտերի ընդունման անհրաժեշտությունը.</w:t>
      </w:r>
    </w:p>
    <w:p w:rsidR="00295325" w:rsidRPr="0047770C" w:rsidRDefault="00295325" w:rsidP="009E7026">
      <w:pPr>
        <w:spacing w:after="0" w:line="360" w:lineRule="auto"/>
        <w:ind w:left="-709" w:right="244" w:firstLine="463"/>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t xml:space="preserve">Օրենսդրական փոփոխությունների իրականացման անհրաժեշտությունը նախատեսված է Կառավարության 2021-2026 թվականների գործունեության միջոցառումների ծրագրով: Այսպես,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Հավելված 1-ում Արդարադատության նախարարության թիվ 15-րդ նպատակի («Քրեակատարողական և պրոբացիայի ոլորտի բարեփոխումների ռազմավարության իրականացում») միջոցառումների թվում է պրոբացիայի ծառայության՝ որպես պետական ծառայության առանձին տեսակի կարգավիճակի վերանայմանը և պրոբացիայի ծառայողների սոցիալական երաշխիքների ընդլայնմանը միտված օրենսդրական փոփոխությունների իրականացումը, որի արդյունքում Պրոբացիայի ծառայությունը </w:t>
      </w:r>
      <w:r w:rsidRPr="0047770C">
        <w:rPr>
          <w:rFonts w:ascii="GHEA Grapalat" w:eastAsia="GHEA Grapalat" w:hAnsi="GHEA Grapalat" w:cs="GHEA Grapalat"/>
          <w:bCs/>
          <w:color w:val="000000"/>
          <w:sz w:val="24"/>
          <w:szCs w:val="24"/>
        </w:rPr>
        <w:t>պետք է գործի որպես պետական ծառայության առանձին տեսակ, բացառվի տարբերակված մոտեցումը միևնույն կարգավիճակն ունեցող ենթակա պետական մարմինների միջև,</w:t>
      </w:r>
      <w:r w:rsidRPr="0047770C">
        <w:rPr>
          <w:rFonts w:ascii="GHEA Grapalat" w:eastAsia="GHEA Grapalat" w:hAnsi="GHEA Grapalat" w:cs="GHEA Grapalat"/>
          <w:color w:val="000000"/>
          <w:sz w:val="24"/>
          <w:szCs w:val="24"/>
        </w:rPr>
        <w:t xml:space="preserve"> ստեղծվի անհրաժեշտ նախադրյալներ ծառայությունը մոտիվացված և ձեռնահաս կադրերի համար առավել գրավիչ դարձնելու համար, </w:t>
      </w:r>
      <w:r w:rsidRPr="0047770C">
        <w:rPr>
          <w:rFonts w:ascii="GHEA Grapalat" w:eastAsia="GHEA Grapalat" w:hAnsi="GHEA Grapalat" w:cs="GHEA Grapalat"/>
          <w:bCs/>
          <w:color w:val="000000"/>
          <w:sz w:val="24"/>
          <w:szCs w:val="24"/>
        </w:rPr>
        <w:t xml:space="preserve">ընդլայնվեն պրոբացիայի ծառայողների </w:t>
      </w:r>
      <w:r w:rsidRPr="0047770C">
        <w:rPr>
          <w:rFonts w:ascii="GHEA Grapalat" w:eastAsia="GHEA Grapalat" w:hAnsi="GHEA Grapalat" w:cs="GHEA Grapalat"/>
          <w:bCs/>
          <w:color w:val="000000"/>
          <w:sz w:val="24"/>
          <w:szCs w:val="24"/>
        </w:rPr>
        <w:lastRenderedPageBreak/>
        <w:t xml:space="preserve">սոցիալական երաշխիքները, </w:t>
      </w:r>
      <w:r w:rsidRPr="0047770C">
        <w:rPr>
          <w:rFonts w:ascii="GHEA Grapalat" w:eastAsia="GHEA Grapalat" w:hAnsi="GHEA Grapalat" w:cs="GHEA Grapalat"/>
          <w:color w:val="000000"/>
          <w:sz w:val="24"/>
          <w:szCs w:val="24"/>
        </w:rPr>
        <w:t>որի շնորհիվ պրոբացիայի ծառայությունը կհամալրվի 100 հաստիքով:</w:t>
      </w:r>
    </w:p>
    <w:p w:rsidR="00295325" w:rsidRPr="0047770C" w:rsidRDefault="00295325" w:rsidP="009E7026">
      <w:pPr>
        <w:tabs>
          <w:tab w:val="left" w:pos="180"/>
        </w:tabs>
        <w:spacing w:after="0" w:line="360" w:lineRule="auto"/>
        <w:ind w:left="-720" w:right="244" w:firstLine="450"/>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t xml:space="preserve">«Պրոբացիայի ծառայության մասին» և հարակից օրենքների ընդունման անհրաժեշտության վերաբերյալ հիմնավորումներ նախատեսված են նաև Կառավարության 2019թ.-ի նոյեմբերի 28-ի N1717-Լ որոշմամբ հաստատված Հայաստանի Հանրապետության քրեակատարողական և պրոբացիայի ոլորտի 2019-2023 թվականների ռազմավարությամբ ու միջոցառումների ծրագրով: Նշված ռազմավարության 11-րդ կետով սահմանված ուղղություններից 11.6.2-րդ ենթակետում նախատեսվել է դիտարկել </w:t>
      </w:r>
      <w:r w:rsidRPr="0047770C">
        <w:rPr>
          <w:rFonts w:ascii="GHEA Grapalat" w:eastAsia="GHEA Grapalat" w:hAnsi="GHEA Grapalat" w:cs="GHEA Grapalat"/>
          <w:b/>
          <w:color w:val="000000"/>
          <w:sz w:val="24"/>
          <w:szCs w:val="24"/>
        </w:rPr>
        <w:t>Պրոբացիայի ծառայության կարգավիճակի փոփոխման և պրոբացիայի ծառայողների սոցիալական երաշխիքների համակարգի վերանայման հնարավորությունը</w:t>
      </w:r>
      <w:r w:rsidRPr="0047770C">
        <w:rPr>
          <w:rFonts w:ascii="GHEA Grapalat" w:eastAsia="GHEA Grapalat" w:hAnsi="GHEA Grapalat" w:cs="GHEA Grapalat"/>
          <w:color w:val="000000"/>
          <w:sz w:val="24"/>
          <w:szCs w:val="24"/>
        </w:rPr>
        <w:t xml:space="preserve">՝ հաշվի առնելով միջազգային փորձագետների կողմից ներկայացված առաջարկները: Հիմք է ընդունվել նաև այն հանգամանքը, որ կարգավիճակի փոփոխությունը և սոցիալական երաշխիքների նոր համակարգի ներդնումը </w:t>
      </w:r>
      <w:r w:rsidR="00D749F3" w:rsidRPr="0047770C">
        <w:rPr>
          <w:rFonts w:ascii="GHEA Grapalat" w:eastAsia="GHEA Grapalat" w:hAnsi="GHEA Grapalat" w:cs="GHEA Grapalat"/>
          <w:color w:val="000000"/>
          <w:sz w:val="24"/>
          <w:szCs w:val="24"/>
        </w:rPr>
        <w:t xml:space="preserve">նաև </w:t>
      </w:r>
      <w:r w:rsidRPr="0047770C">
        <w:rPr>
          <w:rFonts w:ascii="GHEA Grapalat" w:eastAsia="GHEA Grapalat" w:hAnsi="GHEA Grapalat" w:cs="GHEA Grapalat"/>
          <w:color w:val="000000"/>
          <w:sz w:val="24"/>
          <w:szCs w:val="24"/>
        </w:rPr>
        <w:t xml:space="preserve">անհրաժեշտ նախադրյալներ </w:t>
      </w:r>
      <w:r w:rsidR="00D749F3" w:rsidRPr="0047770C">
        <w:rPr>
          <w:rFonts w:ascii="GHEA Grapalat" w:eastAsia="GHEA Grapalat" w:hAnsi="GHEA Grapalat" w:cs="GHEA Grapalat"/>
          <w:color w:val="000000"/>
          <w:sz w:val="24"/>
          <w:szCs w:val="24"/>
        </w:rPr>
        <w:t xml:space="preserve">կստեղծեն </w:t>
      </w:r>
      <w:r w:rsidRPr="0047770C">
        <w:rPr>
          <w:rFonts w:ascii="GHEA Grapalat" w:eastAsia="GHEA Grapalat" w:hAnsi="GHEA Grapalat" w:cs="GHEA Grapalat"/>
          <w:color w:val="000000"/>
          <w:sz w:val="24"/>
          <w:szCs w:val="24"/>
        </w:rPr>
        <w:t>պրոբացիայի համակարգում կոռուպցի</w:t>
      </w:r>
      <w:r w:rsidR="00E03D9B" w:rsidRPr="0047770C">
        <w:rPr>
          <w:rFonts w:ascii="GHEA Grapalat" w:eastAsia="GHEA Grapalat" w:hAnsi="GHEA Grapalat" w:cs="GHEA Grapalat"/>
          <w:color w:val="000000"/>
          <w:sz w:val="24"/>
          <w:szCs w:val="24"/>
        </w:rPr>
        <w:t>ոն ռիսկերի կանխարգելման համար</w:t>
      </w:r>
      <w:r w:rsidRPr="0047770C">
        <w:rPr>
          <w:rFonts w:ascii="GHEA Grapalat" w:eastAsia="GHEA Grapalat" w:hAnsi="GHEA Grapalat" w:cs="GHEA Grapalat"/>
          <w:color w:val="000000"/>
          <w:sz w:val="24"/>
          <w:szCs w:val="24"/>
        </w:rPr>
        <w:t>:</w:t>
      </w:r>
      <w:r w:rsidR="00D749F3" w:rsidRPr="0047770C">
        <w:rPr>
          <w:rFonts w:ascii="GHEA Grapalat" w:eastAsia="GHEA Grapalat" w:hAnsi="GHEA Grapalat" w:cs="GHEA Grapalat"/>
          <w:color w:val="000000"/>
          <w:sz w:val="24"/>
          <w:szCs w:val="24"/>
        </w:rPr>
        <w:t xml:space="preserve"> </w:t>
      </w:r>
    </w:p>
    <w:p w:rsidR="005B46F8" w:rsidRPr="0047770C" w:rsidRDefault="00C324D5" w:rsidP="009E7026">
      <w:pPr>
        <w:tabs>
          <w:tab w:val="left" w:pos="180"/>
        </w:tabs>
        <w:spacing w:after="0" w:line="360" w:lineRule="auto"/>
        <w:ind w:left="-720" w:right="244" w:firstLine="450"/>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t xml:space="preserve">Նշվածի համատեքստում հարկ է անդրադառնալ նաև </w:t>
      </w:r>
      <w:r w:rsidR="00C6714F" w:rsidRPr="0047770C">
        <w:rPr>
          <w:rFonts w:ascii="GHEA Grapalat" w:eastAsia="GHEA Grapalat" w:hAnsi="GHEA Grapalat" w:cs="GHEA Grapalat"/>
          <w:b/>
          <w:bCs/>
          <w:color w:val="000000"/>
          <w:sz w:val="24"/>
          <w:szCs w:val="24"/>
        </w:rPr>
        <w:t>Հանցավորության խնդիրների եվրոպական կոմիտեի (CDPC) կողմից</w:t>
      </w:r>
      <w:r w:rsidR="00C6714F" w:rsidRPr="0047770C">
        <w:rPr>
          <w:rFonts w:ascii="GHEA Grapalat" w:eastAsia="GHEA Grapalat" w:hAnsi="GHEA Grapalat" w:cs="GHEA Grapalat"/>
          <w:color w:val="000000"/>
          <w:sz w:val="24"/>
          <w:szCs w:val="24"/>
        </w:rPr>
        <w:t xml:space="preserve"> 2019 թվականի հոկտեմբերի 9-ին ընդունված </w:t>
      </w:r>
      <w:r w:rsidR="00E643E4" w:rsidRPr="0047770C">
        <w:rPr>
          <w:rFonts w:ascii="GHEA Grapalat" w:eastAsia="GHEA Grapalat" w:hAnsi="GHEA Grapalat" w:cs="GHEA Grapalat"/>
          <w:color w:val="000000"/>
          <w:sz w:val="24"/>
          <w:szCs w:val="24"/>
        </w:rPr>
        <w:t>«</w:t>
      </w:r>
      <w:r w:rsidR="00553E49" w:rsidRPr="0047770C">
        <w:rPr>
          <w:rFonts w:ascii="GHEA Grapalat" w:eastAsia="GHEA Grapalat" w:hAnsi="GHEA Grapalat" w:cs="GHEA Grapalat"/>
          <w:color w:val="000000"/>
          <w:sz w:val="24"/>
          <w:szCs w:val="24"/>
        </w:rPr>
        <w:t>Բանտերի և պրոբացիոն ծառայողների հավաքագրման, ընտրության, կրթության, վերապատրաստման և մասնագիտական զարգացման հետ կապված ուղեցույց</w:t>
      </w:r>
      <w:r w:rsidR="00E643E4" w:rsidRPr="0047770C">
        <w:rPr>
          <w:rFonts w:ascii="GHEA Grapalat" w:eastAsia="GHEA Grapalat" w:hAnsi="GHEA Grapalat" w:cs="GHEA Grapalat"/>
          <w:color w:val="000000"/>
          <w:sz w:val="24"/>
          <w:szCs w:val="24"/>
        </w:rPr>
        <w:t>ին</w:t>
      </w:r>
      <w:r w:rsidR="00F26FC1" w:rsidRPr="0047770C">
        <w:rPr>
          <w:rFonts w:ascii="GHEA Grapalat" w:eastAsia="GHEA Grapalat" w:hAnsi="GHEA Grapalat" w:cs="GHEA Grapalat"/>
          <w:color w:val="000000"/>
          <w:sz w:val="24"/>
          <w:szCs w:val="24"/>
        </w:rPr>
        <w:t>»</w:t>
      </w:r>
      <w:r w:rsidR="00E643E4" w:rsidRPr="0047770C">
        <w:rPr>
          <w:rFonts w:ascii="GHEA Grapalat" w:eastAsia="GHEA Grapalat" w:hAnsi="GHEA Grapalat" w:cs="GHEA Grapalat"/>
          <w:color w:val="000000"/>
          <w:sz w:val="24"/>
          <w:szCs w:val="24"/>
        </w:rPr>
        <w:t xml:space="preserve">, որի </w:t>
      </w:r>
      <w:r w:rsidR="00553E49" w:rsidRPr="0047770C">
        <w:rPr>
          <w:rFonts w:ascii="GHEA Grapalat" w:eastAsia="GHEA Grapalat" w:hAnsi="GHEA Grapalat" w:cs="GHEA Grapalat"/>
          <w:color w:val="000000"/>
          <w:sz w:val="24"/>
          <w:szCs w:val="24"/>
        </w:rPr>
        <w:t>2-րդ կետը, ի թիվս այլնի, սահմանում է ուղեցույցի հիմնական սկզբունքները (key principles)՝ իրավական կարգավիճակի համատեքստում նախատես</w:t>
      </w:r>
      <w:r w:rsidR="00E643E4" w:rsidRPr="0047770C">
        <w:rPr>
          <w:rFonts w:ascii="GHEA Grapalat" w:eastAsia="GHEA Grapalat" w:hAnsi="GHEA Grapalat" w:cs="GHEA Grapalat"/>
          <w:color w:val="000000"/>
          <w:sz w:val="24"/>
          <w:szCs w:val="24"/>
        </w:rPr>
        <w:t>ելով</w:t>
      </w:r>
      <w:r w:rsidR="00553E49" w:rsidRPr="0047770C">
        <w:rPr>
          <w:rFonts w:ascii="GHEA Grapalat" w:eastAsia="GHEA Grapalat" w:hAnsi="GHEA Grapalat" w:cs="GHEA Grapalat"/>
          <w:color w:val="000000"/>
          <w:sz w:val="24"/>
          <w:szCs w:val="24"/>
        </w:rPr>
        <w:t xml:space="preserve">, որ բանտային ծառայությունները և պրոբացիոն գործակալությունները գտնվում են պետական մարմինների պատասխանատվության ներքո, </w:t>
      </w:r>
      <w:r w:rsidR="00F26FC1" w:rsidRPr="0047770C">
        <w:rPr>
          <w:rFonts w:ascii="GHEA Grapalat" w:eastAsia="GHEA Grapalat" w:hAnsi="GHEA Grapalat" w:cs="GHEA Grapalat"/>
          <w:color w:val="000000"/>
          <w:sz w:val="24"/>
          <w:szCs w:val="24"/>
        </w:rPr>
        <w:t>և</w:t>
      </w:r>
      <w:r w:rsidR="00553E49" w:rsidRPr="0047770C">
        <w:rPr>
          <w:rFonts w:ascii="GHEA Grapalat" w:eastAsia="GHEA Grapalat" w:hAnsi="GHEA Grapalat" w:cs="GHEA Grapalat"/>
          <w:color w:val="000000"/>
          <w:sz w:val="24"/>
          <w:szCs w:val="24"/>
        </w:rPr>
        <w:t xml:space="preserve"> կարգավիճակի տեսանկյունից</w:t>
      </w:r>
      <w:r w:rsidR="00F26FC1" w:rsidRPr="0047770C">
        <w:rPr>
          <w:rFonts w:ascii="GHEA Grapalat" w:eastAsia="GHEA Grapalat" w:hAnsi="GHEA Grapalat" w:cs="GHEA Grapalat"/>
          <w:color w:val="000000"/>
          <w:sz w:val="24"/>
          <w:szCs w:val="24"/>
        </w:rPr>
        <w:t xml:space="preserve"> պետք է</w:t>
      </w:r>
      <w:r w:rsidR="00553E49" w:rsidRPr="0047770C">
        <w:rPr>
          <w:rFonts w:ascii="GHEA Grapalat" w:eastAsia="GHEA Grapalat" w:hAnsi="GHEA Grapalat" w:cs="GHEA Grapalat"/>
          <w:color w:val="000000"/>
          <w:sz w:val="24"/>
          <w:szCs w:val="24"/>
        </w:rPr>
        <w:t xml:space="preserve"> </w:t>
      </w:r>
      <w:r w:rsidR="00553E49" w:rsidRPr="0047770C">
        <w:rPr>
          <w:rFonts w:ascii="GHEA Grapalat" w:eastAsia="GHEA Grapalat" w:hAnsi="GHEA Grapalat" w:cs="GHEA Grapalat"/>
          <w:b/>
          <w:bCs/>
          <w:color w:val="000000"/>
          <w:sz w:val="24"/>
          <w:szCs w:val="24"/>
        </w:rPr>
        <w:t xml:space="preserve">առանձին </w:t>
      </w:r>
      <w:r w:rsidR="00F26FC1" w:rsidRPr="0047770C">
        <w:rPr>
          <w:rFonts w:ascii="GHEA Grapalat" w:eastAsia="GHEA Grapalat" w:hAnsi="GHEA Grapalat" w:cs="GHEA Grapalat"/>
          <w:b/>
          <w:bCs/>
          <w:color w:val="000000"/>
          <w:sz w:val="24"/>
          <w:szCs w:val="24"/>
        </w:rPr>
        <w:t xml:space="preserve">գործեն </w:t>
      </w:r>
      <w:r w:rsidR="00553E49" w:rsidRPr="0047770C">
        <w:rPr>
          <w:rFonts w:ascii="GHEA Grapalat" w:eastAsia="GHEA Grapalat" w:hAnsi="GHEA Grapalat" w:cs="GHEA Grapalat"/>
          <w:b/>
          <w:bCs/>
          <w:color w:val="000000"/>
          <w:sz w:val="24"/>
          <w:szCs w:val="24"/>
        </w:rPr>
        <w:t>զինվորական, ոստիկանական և քննչական ծառայություններից</w:t>
      </w:r>
      <w:r w:rsidR="00ED6038" w:rsidRPr="0047770C">
        <w:rPr>
          <w:rStyle w:val="FootnoteReference"/>
          <w:rFonts w:ascii="GHEA Grapalat" w:eastAsia="GHEA Grapalat" w:hAnsi="GHEA Grapalat" w:cs="GHEA Grapalat"/>
          <w:b/>
          <w:bCs/>
          <w:color w:val="000000"/>
          <w:sz w:val="24"/>
          <w:szCs w:val="24"/>
        </w:rPr>
        <w:footnoteReference w:id="1"/>
      </w:r>
      <w:r w:rsidR="00553E49" w:rsidRPr="0047770C">
        <w:rPr>
          <w:rFonts w:ascii="GHEA Grapalat" w:eastAsia="GHEA Grapalat" w:hAnsi="GHEA Grapalat" w:cs="GHEA Grapalat"/>
          <w:color w:val="000000"/>
          <w:sz w:val="24"/>
          <w:szCs w:val="24"/>
        </w:rPr>
        <w:t>։</w:t>
      </w:r>
    </w:p>
    <w:p w:rsidR="00444092" w:rsidRPr="0047770C" w:rsidRDefault="00E55D46" w:rsidP="009E7026">
      <w:pPr>
        <w:spacing w:after="0" w:line="360" w:lineRule="auto"/>
        <w:ind w:left="-709" w:right="244" w:firstLine="463"/>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lastRenderedPageBreak/>
        <w:t>Կարևոր է</w:t>
      </w:r>
      <w:r w:rsidR="00444092" w:rsidRPr="0047770C">
        <w:rPr>
          <w:rFonts w:ascii="GHEA Grapalat" w:eastAsia="GHEA Grapalat" w:hAnsi="GHEA Grapalat" w:cs="GHEA Grapalat"/>
          <w:color w:val="000000"/>
          <w:sz w:val="24"/>
          <w:szCs w:val="24"/>
        </w:rPr>
        <w:t xml:space="preserve"> նաև վկայակոչել </w:t>
      </w:r>
      <w:r w:rsidR="00444092" w:rsidRPr="0047770C">
        <w:rPr>
          <w:rFonts w:ascii="GHEA Grapalat" w:eastAsia="GHEA Grapalat" w:hAnsi="GHEA Grapalat" w:cs="GHEA Grapalat"/>
          <w:b/>
          <w:bCs/>
          <w:color w:val="000000"/>
          <w:sz w:val="24"/>
          <w:szCs w:val="24"/>
        </w:rPr>
        <w:t>Եվրոպայի խորհրդի նախարարների կոմիտեի «Եվրոպայի խորհրդի պրոբացիոն կանոնների վերաբերյալ» թիվ CM/Rec(2010)1 հանձնարարականի</w:t>
      </w:r>
      <w:r w:rsidR="00444092" w:rsidRPr="0047770C">
        <w:rPr>
          <w:rFonts w:ascii="GHEA Grapalat" w:eastAsia="GHEA Grapalat" w:hAnsi="GHEA Grapalat" w:cs="GHEA Grapalat"/>
          <w:color w:val="000000"/>
          <w:sz w:val="24"/>
          <w:szCs w:val="24"/>
        </w:rPr>
        <w:t xml:space="preserve"> (այսուհետ նաև` Հանձնարարական) 18-րդ կետը, որի համաձայն՝ պրոբացիոն գործակալությունների կառուցվածքը, կարգավիճակը և միջոցները պետք է համապատասխանեն նրանց վերապահված խնդիրների և պարտականությունների ծավալին և պետք է արտացոլեն նրանց կատարած պետական ծառայության կարևորությանը: Նույն հանձնարարականի 21-րդ կետով սահմանվում է, որ պրոբացիոն գործակալությունները պետք է իրենց գործունեությունը ծավալեն այնպես, որ վաստակեն արդարադատության այլ գերատեսչությունների և քաղաքացիական հասարակության հարգանքը պրոբացիոն անձնակազմի կարգավիճակի և կատարած աշխատանքի նկատմամբ: </w:t>
      </w:r>
      <w:r w:rsidR="00444092" w:rsidRPr="0047770C">
        <w:rPr>
          <w:rFonts w:ascii="GHEA Grapalat" w:eastAsia="GHEA Grapalat" w:hAnsi="GHEA Grapalat" w:cs="GHEA Grapalat"/>
          <w:b/>
          <w:color w:val="000000"/>
          <w:sz w:val="24"/>
          <w:szCs w:val="24"/>
        </w:rPr>
        <w:t>Իրավասու մարմինները պետք է ձգտեն նպաստել այդ նպատակի իրագործմանը՝ տրամադրելով պատշաճ միջոցներ, իրականացնելով նպատակաուղղված ընտրություն և հավաքագրում, ապահովելով անձնակազմի պատշաճ վարձատրություն և իրականացնելով լավ կառավարում:</w:t>
      </w:r>
      <w:r w:rsidR="00444092" w:rsidRPr="0047770C">
        <w:rPr>
          <w:rFonts w:ascii="GHEA Grapalat" w:eastAsia="GHEA Grapalat" w:hAnsi="GHEA Grapalat" w:cs="GHEA Grapalat"/>
          <w:color w:val="000000"/>
          <w:sz w:val="24"/>
          <w:szCs w:val="24"/>
        </w:rPr>
        <w:t xml:space="preserve"> </w:t>
      </w:r>
    </w:p>
    <w:p w:rsidR="00444092" w:rsidRPr="0047770C" w:rsidRDefault="00444092" w:rsidP="009E7026">
      <w:pPr>
        <w:spacing w:after="0" w:line="360" w:lineRule="auto"/>
        <w:ind w:left="-709" w:right="244" w:firstLine="463"/>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t>Հանձնարարականի 33-րդ կետի համաձայն՝ անձնակազմի վարձատրությունը, արտոնությունները և աշխատանքային պայմանները պետք է արտացոլեն նրանց</w:t>
      </w:r>
      <w:r w:rsidR="00517CF8" w:rsidRPr="0047770C">
        <w:rPr>
          <w:rFonts w:ascii="GHEA Grapalat" w:eastAsia="GHEA Grapalat" w:hAnsi="GHEA Grapalat" w:cs="GHEA Grapalat"/>
          <w:color w:val="000000"/>
          <w:sz w:val="24"/>
          <w:szCs w:val="24"/>
        </w:rPr>
        <w:t xml:space="preserve"> </w:t>
      </w:r>
      <w:r w:rsidRPr="0047770C">
        <w:rPr>
          <w:rFonts w:ascii="GHEA Grapalat" w:eastAsia="GHEA Grapalat" w:hAnsi="GHEA Grapalat" w:cs="GHEA Grapalat"/>
          <w:color w:val="000000"/>
          <w:sz w:val="24"/>
          <w:szCs w:val="24"/>
        </w:rPr>
        <w:t>մասնագիտական հեղինակությունը և պետք է համապատասխանեն նրանց աշխատանքի պահանջկոտ բնույթին՝ պատշաճ անձնակազմ ներգրավելու և պահելու նպատակով</w:t>
      </w:r>
      <w:r w:rsidRPr="0047770C">
        <w:rPr>
          <w:rFonts w:ascii="GHEA Grapalat" w:eastAsia="GHEA Grapalat" w:hAnsi="GHEA Grapalat" w:cs="GHEA Grapalat"/>
          <w:color w:val="000000"/>
          <w:sz w:val="24"/>
          <w:szCs w:val="24"/>
          <w:vertAlign w:val="superscript"/>
        </w:rPr>
        <w:footnoteReference w:id="2"/>
      </w:r>
      <w:r w:rsidRPr="0047770C">
        <w:rPr>
          <w:rFonts w:ascii="GHEA Grapalat" w:eastAsia="GHEA Grapalat" w:hAnsi="GHEA Grapalat" w:cs="GHEA Grapalat"/>
          <w:color w:val="000000"/>
          <w:sz w:val="24"/>
          <w:szCs w:val="24"/>
        </w:rPr>
        <w:t>։</w:t>
      </w:r>
    </w:p>
    <w:p w:rsidR="00444092" w:rsidRPr="0047770C" w:rsidRDefault="00444092" w:rsidP="009E7026">
      <w:pPr>
        <w:spacing w:after="0" w:line="360" w:lineRule="auto"/>
        <w:ind w:left="-709" w:right="244" w:firstLine="463"/>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t xml:space="preserve">Հաշվի առնելով վերոգրյալը՝ նախատեսվող օրենսդրական փոփոխությունների նպատակն է սահմանել Պրոբացիայի ծառայությունը որպես առանձին պետական ծառայության տեսակ` միաժամանակ նախատեսելով ծառայության բնականոն զարգացումն </w:t>
      </w:r>
      <w:r w:rsidRPr="0047770C">
        <w:rPr>
          <w:rFonts w:ascii="GHEA Grapalat" w:eastAsia="GHEA Grapalat" w:hAnsi="GHEA Grapalat" w:cs="GHEA Grapalat"/>
          <w:color w:val="000000"/>
          <w:sz w:val="24"/>
          <w:szCs w:val="24"/>
        </w:rPr>
        <w:lastRenderedPageBreak/>
        <w:t xml:space="preserve">ու գործունեության արդյունավետությունը, ծառայության գրավչությունն ապահովելուն միտված սոցիալական երաշխիքներ։ </w:t>
      </w:r>
    </w:p>
    <w:p w:rsidR="00444092" w:rsidRPr="0047770C" w:rsidRDefault="00444092" w:rsidP="009E7026">
      <w:pPr>
        <w:spacing w:after="0" w:line="360" w:lineRule="auto"/>
        <w:ind w:left="-709" w:right="244" w:firstLine="439"/>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t xml:space="preserve">Պրոբացիայի ծառայության՝ որպես պետական ծառայության առանձին տեսակի, նախատեսման անհրաժեշտության համատեքստում անհրաժեշտ է անդրադառնալ նաև </w:t>
      </w:r>
      <w:r w:rsidRPr="0047770C">
        <w:rPr>
          <w:rFonts w:ascii="GHEA Grapalat" w:eastAsia="GHEA Grapalat" w:hAnsi="GHEA Grapalat" w:cs="GHEA Grapalat"/>
          <w:b/>
          <w:color w:val="000000"/>
          <w:sz w:val="24"/>
          <w:szCs w:val="24"/>
        </w:rPr>
        <w:t>միջազգային փորձի վերլուծությանը</w:t>
      </w:r>
      <w:r w:rsidRPr="0047770C">
        <w:rPr>
          <w:rFonts w:ascii="GHEA Grapalat" w:eastAsia="GHEA Grapalat" w:hAnsi="GHEA Grapalat" w:cs="GHEA Grapalat"/>
          <w:color w:val="000000"/>
          <w:sz w:val="24"/>
          <w:szCs w:val="24"/>
        </w:rPr>
        <w:t xml:space="preserve">: </w:t>
      </w:r>
    </w:p>
    <w:p w:rsidR="00444092" w:rsidRPr="0047770C" w:rsidRDefault="00444092" w:rsidP="009E7026">
      <w:pPr>
        <w:spacing w:after="0" w:line="360" w:lineRule="auto"/>
        <w:ind w:left="-709" w:right="244" w:firstLine="439"/>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t xml:space="preserve">Այսպես, </w:t>
      </w:r>
      <w:r w:rsidRPr="0047770C">
        <w:rPr>
          <w:rFonts w:ascii="GHEA Grapalat" w:eastAsia="GHEA Grapalat" w:hAnsi="GHEA Grapalat" w:cs="GHEA Grapalat"/>
          <w:b/>
          <w:bCs/>
          <w:color w:val="000000"/>
          <w:sz w:val="24"/>
          <w:szCs w:val="24"/>
        </w:rPr>
        <w:t>Լատվիայ</w:t>
      </w:r>
      <w:r w:rsidR="00CB0F30" w:rsidRPr="0047770C">
        <w:rPr>
          <w:rFonts w:ascii="GHEA Grapalat" w:eastAsia="GHEA Grapalat" w:hAnsi="GHEA Grapalat" w:cs="GHEA Grapalat"/>
          <w:b/>
          <w:bCs/>
          <w:color w:val="000000"/>
          <w:sz w:val="24"/>
          <w:szCs w:val="24"/>
        </w:rPr>
        <w:t xml:space="preserve">ի </w:t>
      </w:r>
      <w:r w:rsidRPr="0047770C">
        <w:rPr>
          <w:rFonts w:ascii="GHEA Grapalat" w:eastAsia="GHEA Grapalat" w:hAnsi="GHEA Grapalat" w:cs="GHEA Grapalat"/>
          <w:color w:val="000000"/>
          <w:sz w:val="24"/>
          <w:szCs w:val="24"/>
        </w:rPr>
        <w:t>պրոբացիայի ծառայության մասին օրենքը ընդունվել է 2003 թվականին։ Թեև օրենքի 22-րդ հոդված</w:t>
      </w:r>
      <w:r w:rsidR="00E82CA1" w:rsidRPr="0047770C">
        <w:rPr>
          <w:rFonts w:ascii="GHEA Grapalat" w:eastAsia="GHEA Grapalat" w:hAnsi="GHEA Grapalat" w:cs="GHEA Grapalat"/>
          <w:color w:val="000000"/>
          <w:sz w:val="24"/>
          <w:szCs w:val="24"/>
        </w:rPr>
        <w:t>ը</w:t>
      </w:r>
      <w:r w:rsidRPr="0047770C">
        <w:rPr>
          <w:rFonts w:ascii="GHEA Grapalat" w:eastAsia="GHEA Grapalat" w:hAnsi="GHEA Grapalat" w:cs="GHEA Grapalat"/>
          <w:color w:val="000000"/>
          <w:sz w:val="24"/>
          <w:szCs w:val="24"/>
        </w:rPr>
        <w:t xml:space="preserve"> սահմանում է պաշտոնի նշանակման պայմանները և հղում է կատարում «Քաղաքացիական ծառայության մասին» օրենքին, սակայն օրենքի իրավահամեմատական վերլուծությունը վկայում է այն մասին, որ պրոբացիայի ծառայությունը համարվում է պետական ծառայության ինքնուրույն տեսակ</w:t>
      </w:r>
      <w:r w:rsidRPr="0047770C">
        <w:rPr>
          <w:rFonts w:ascii="GHEA Grapalat" w:eastAsia="GHEA Grapalat" w:hAnsi="GHEA Grapalat" w:cs="GHEA Grapalat"/>
          <w:color w:val="000000"/>
          <w:sz w:val="24"/>
          <w:szCs w:val="24"/>
          <w:vertAlign w:val="superscript"/>
        </w:rPr>
        <w:footnoteReference w:id="3"/>
      </w:r>
      <w:r w:rsidRPr="0047770C">
        <w:rPr>
          <w:rFonts w:ascii="GHEA Grapalat" w:eastAsia="GHEA Grapalat" w:hAnsi="GHEA Grapalat" w:cs="GHEA Grapalat"/>
          <w:color w:val="000000"/>
          <w:sz w:val="24"/>
          <w:szCs w:val="24"/>
        </w:rPr>
        <w:t>։</w:t>
      </w:r>
    </w:p>
    <w:p w:rsidR="00444092" w:rsidRPr="0047770C" w:rsidRDefault="00444092" w:rsidP="009E7026">
      <w:pPr>
        <w:spacing w:after="0" w:line="360" w:lineRule="auto"/>
        <w:ind w:left="-709" w:right="244" w:firstLine="439"/>
        <w:jc w:val="both"/>
        <w:rPr>
          <w:rFonts w:ascii="GHEA Grapalat" w:eastAsia="GHEA Grapalat" w:hAnsi="GHEA Grapalat" w:cs="GHEA Grapalat"/>
          <w:color w:val="000000"/>
          <w:sz w:val="24"/>
          <w:szCs w:val="24"/>
        </w:rPr>
      </w:pPr>
      <w:r w:rsidRPr="0047770C">
        <w:rPr>
          <w:rFonts w:ascii="GHEA Grapalat" w:eastAsia="GHEA Grapalat" w:hAnsi="GHEA Grapalat" w:cs="GHEA Grapalat"/>
          <w:b/>
          <w:bCs/>
          <w:color w:val="000000"/>
          <w:sz w:val="24"/>
          <w:szCs w:val="24"/>
        </w:rPr>
        <w:t>Մոլդովայի</w:t>
      </w:r>
      <w:r w:rsidRPr="0047770C">
        <w:rPr>
          <w:rFonts w:ascii="GHEA Grapalat" w:eastAsia="GHEA Grapalat" w:hAnsi="GHEA Grapalat" w:cs="GHEA Grapalat"/>
          <w:color w:val="000000"/>
          <w:sz w:val="24"/>
          <w:szCs w:val="24"/>
        </w:rPr>
        <w:t xml:space="preserve"> «Պրոբացիայի մասին» օրենքի 21-րդ հոդվածը սահմանում է, որ պրոբացիայի ծառայությունը պետական ծառայության ինքնուրույն տեսակ է</w:t>
      </w:r>
      <w:r w:rsidRPr="0047770C">
        <w:rPr>
          <w:rFonts w:ascii="GHEA Grapalat" w:eastAsia="GHEA Grapalat" w:hAnsi="GHEA Grapalat" w:cs="GHEA Grapalat"/>
          <w:color w:val="000000"/>
          <w:sz w:val="24"/>
          <w:szCs w:val="24"/>
          <w:vertAlign w:val="superscript"/>
        </w:rPr>
        <w:footnoteReference w:id="4"/>
      </w:r>
      <w:r w:rsidRPr="0047770C">
        <w:rPr>
          <w:rFonts w:ascii="GHEA Grapalat" w:eastAsia="GHEA Grapalat" w:hAnsi="GHEA Grapalat" w:cs="GHEA Grapalat"/>
          <w:color w:val="000000"/>
          <w:sz w:val="24"/>
          <w:szCs w:val="24"/>
        </w:rPr>
        <w:t>։</w:t>
      </w:r>
    </w:p>
    <w:p w:rsidR="00444092" w:rsidRPr="0047770C" w:rsidRDefault="00444092" w:rsidP="009E7026">
      <w:pPr>
        <w:spacing w:after="0" w:line="360" w:lineRule="auto"/>
        <w:ind w:left="-709" w:right="244" w:firstLine="439"/>
        <w:jc w:val="both"/>
        <w:rPr>
          <w:rFonts w:ascii="GHEA Grapalat" w:eastAsia="GHEA Grapalat" w:hAnsi="GHEA Grapalat" w:cs="GHEA Grapalat"/>
          <w:color w:val="000000"/>
          <w:sz w:val="24"/>
          <w:szCs w:val="24"/>
        </w:rPr>
      </w:pPr>
      <w:r w:rsidRPr="0047770C">
        <w:rPr>
          <w:rFonts w:ascii="GHEA Grapalat" w:eastAsia="GHEA Grapalat" w:hAnsi="GHEA Grapalat" w:cs="GHEA Grapalat"/>
          <w:b/>
          <w:bCs/>
          <w:color w:val="000000"/>
          <w:sz w:val="24"/>
          <w:szCs w:val="24"/>
        </w:rPr>
        <w:t>Ուկրաինայի</w:t>
      </w:r>
      <w:r w:rsidRPr="0047770C">
        <w:rPr>
          <w:rFonts w:ascii="GHEA Grapalat" w:eastAsia="GHEA Grapalat" w:hAnsi="GHEA Grapalat" w:cs="GHEA Grapalat"/>
          <w:color w:val="000000"/>
          <w:sz w:val="24"/>
          <w:szCs w:val="24"/>
        </w:rPr>
        <w:t xml:space="preserve"> «Պրոբացիայի մասին» օրենքի 19-րդ հոդվածը պրոբացիայի ծառայողներին հավասարեցնում է քրեակատարողական ծառայողներին</w:t>
      </w:r>
      <w:r w:rsidRPr="0047770C">
        <w:rPr>
          <w:rFonts w:ascii="GHEA Grapalat" w:eastAsia="GHEA Grapalat" w:hAnsi="GHEA Grapalat" w:cs="GHEA Grapalat"/>
          <w:color w:val="000000"/>
          <w:sz w:val="24"/>
          <w:szCs w:val="24"/>
          <w:vertAlign w:val="superscript"/>
        </w:rPr>
        <w:footnoteReference w:id="5"/>
      </w:r>
      <w:r w:rsidRPr="0047770C">
        <w:rPr>
          <w:rFonts w:ascii="GHEA Grapalat" w:eastAsia="GHEA Grapalat" w:hAnsi="GHEA Grapalat" w:cs="GHEA Grapalat"/>
          <w:color w:val="000000"/>
          <w:sz w:val="24"/>
          <w:szCs w:val="24"/>
        </w:rPr>
        <w:t>։</w:t>
      </w:r>
    </w:p>
    <w:p w:rsidR="00444092" w:rsidRPr="0047770C" w:rsidRDefault="00444092" w:rsidP="009E7026">
      <w:pPr>
        <w:tabs>
          <w:tab w:val="left" w:pos="180"/>
        </w:tabs>
        <w:spacing w:after="0" w:line="360" w:lineRule="auto"/>
        <w:ind w:left="-709" w:right="244" w:firstLine="439"/>
        <w:jc w:val="both"/>
        <w:rPr>
          <w:rFonts w:ascii="GHEA Grapalat" w:eastAsia="GHEA Grapalat" w:hAnsi="GHEA Grapalat" w:cs="GHEA Grapalat"/>
          <w:sz w:val="24"/>
          <w:szCs w:val="24"/>
        </w:rPr>
      </w:pPr>
      <w:r w:rsidRPr="0047770C">
        <w:rPr>
          <w:rFonts w:ascii="GHEA Grapalat" w:eastAsia="GHEA Grapalat" w:hAnsi="GHEA Grapalat" w:cs="GHEA Grapalat"/>
          <w:b/>
          <w:bCs/>
          <w:color w:val="000000"/>
          <w:sz w:val="24"/>
          <w:szCs w:val="24"/>
        </w:rPr>
        <w:t>Էստոնիայում և Չեխիայում</w:t>
      </w:r>
      <w:r w:rsidRPr="0047770C">
        <w:rPr>
          <w:rFonts w:ascii="GHEA Grapalat" w:eastAsia="GHEA Grapalat" w:hAnsi="GHEA Grapalat" w:cs="GHEA Grapalat"/>
          <w:color w:val="000000"/>
          <w:sz w:val="24"/>
          <w:szCs w:val="24"/>
        </w:rPr>
        <w:t xml:space="preserve"> պրոբացիայի ծառայությունը գործում է դատական իշխանության ներսում և պրոբացիայի ծառայողները համարվում են դատական ծառայողներ</w:t>
      </w:r>
      <w:r w:rsidRPr="0047770C">
        <w:rPr>
          <w:rFonts w:ascii="GHEA Grapalat" w:eastAsia="GHEA Grapalat" w:hAnsi="GHEA Grapalat" w:cs="GHEA Grapalat"/>
          <w:color w:val="000000"/>
          <w:sz w:val="24"/>
          <w:szCs w:val="24"/>
          <w:vertAlign w:val="superscript"/>
        </w:rPr>
        <w:footnoteReference w:id="6"/>
      </w:r>
      <w:r w:rsidRPr="0047770C">
        <w:rPr>
          <w:rFonts w:ascii="GHEA Grapalat" w:eastAsia="GHEA Grapalat" w:hAnsi="GHEA Grapalat" w:cs="GHEA Grapalat"/>
          <w:color w:val="000000"/>
          <w:sz w:val="24"/>
          <w:szCs w:val="24"/>
        </w:rPr>
        <w:t>։</w:t>
      </w:r>
    </w:p>
    <w:p w:rsidR="00444092" w:rsidRPr="0047770C" w:rsidRDefault="00444092" w:rsidP="009E7026">
      <w:pPr>
        <w:tabs>
          <w:tab w:val="left" w:pos="180"/>
        </w:tabs>
        <w:spacing w:after="0" w:line="360" w:lineRule="auto"/>
        <w:ind w:left="-720" w:right="244" w:firstLine="450"/>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t xml:space="preserve">Հավելենք, որ միջազգային փորձի ուսումնասիրությունը վկայում է, որ դատապարտյալի վարքագծի նկատմամբ վերահսկողություն իրականացնող մարմինները պետք է գործեն այնպես, որպեսզի դատապարտյալի վարքագծի նկատմամբ վերահսկողություն իրականացնող անձնակազմի կարգավիճակն ու աշխատանքն արժանանան </w:t>
      </w:r>
      <w:r w:rsidRPr="0047770C">
        <w:rPr>
          <w:rFonts w:ascii="GHEA Grapalat" w:eastAsia="GHEA Grapalat" w:hAnsi="GHEA Grapalat" w:cs="GHEA Grapalat"/>
          <w:color w:val="000000"/>
          <w:sz w:val="24"/>
          <w:szCs w:val="24"/>
        </w:rPr>
        <w:lastRenderedPageBreak/>
        <w:t>արդարադատության համակարգի այլ մարմինների և քաղաքացիական հասարակության հարգանքին։ Իրավասու մարմինները պետք է փորձեն դյուրացնել այդ նպատակի իրագործումը՝ ապահովելով համապատասխան ռեսուրսների նպատակաուղղված ընտրությունը և ներգրավումը, անձնակազմի բավարար վարձատրությունը և արդյունավետ կառավարումը։ Պրոբացիայի ծառայողների վարձատրությունը, վերջիններիս վճարվող նպաստները և աշխատանքի պայմանները պետք է արտացոլեն նրանց մասնագիտության հեղինակությունը և համապատասխանեն նրանց աշխատանքի բարդ բնույթին։</w:t>
      </w:r>
    </w:p>
    <w:p w:rsidR="00DE1A61" w:rsidRPr="0047770C" w:rsidRDefault="00295325" w:rsidP="009E7026">
      <w:pPr>
        <w:spacing w:after="0" w:line="360" w:lineRule="auto"/>
        <w:ind w:left="-709" w:right="244" w:firstLine="463"/>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t>Այսպիսով, ամփոփելով վերոգրյալը՝ հարկ է նշել, որ օրենսդրական ակտերի նախագծերի փաթեթի ընդունումը պայմանավորված է Կառավարության 2021-2026 թվականների գործունեության միջոցառումների ծրագրի դրույթների, Հայաստանի Հանրապետության քրեակատարողական և պրոբացիայի ոլորտի 2019-2023 թվականների ռազմավարության, միջազգային կառույցների առաջարկությունների իրագործման, ինչպես նաև ոլորտում վերհանված խնդիրների լուծման անհրաժեշտությամբ:</w:t>
      </w:r>
    </w:p>
    <w:p w:rsidR="00DB5100" w:rsidRPr="0047770C" w:rsidRDefault="00491A3E" w:rsidP="009E7026">
      <w:pPr>
        <w:spacing w:after="0" w:line="360" w:lineRule="auto"/>
        <w:ind w:left="-709" w:right="244" w:firstLine="463"/>
        <w:jc w:val="both"/>
        <w:rPr>
          <w:rFonts w:ascii="GHEA Grapalat" w:eastAsia="GHEA Grapalat" w:hAnsi="GHEA Grapalat" w:cs="GHEA Grapalat"/>
          <w:color w:val="000000"/>
          <w:sz w:val="24"/>
          <w:szCs w:val="24"/>
        </w:rPr>
      </w:pPr>
      <w:r w:rsidRPr="0047770C">
        <w:rPr>
          <w:rFonts w:ascii="GHEA Grapalat" w:eastAsia="GHEA Grapalat" w:hAnsi="GHEA Grapalat" w:cs="GHEA Grapalat"/>
          <w:b/>
          <w:bCs/>
          <w:color w:val="000000"/>
          <w:sz w:val="24"/>
          <w:szCs w:val="24"/>
        </w:rPr>
        <w:t>Անդրադառնալով ոլորտում վերհանված խնդիրների վերլուծությանը`</w:t>
      </w:r>
      <w:r w:rsidRPr="0047770C">
        <w:rPr>
          <w:rFonts w:ascii="GHEA Grapalat" w:eastAsia="GHEA Grapalat" w:hAnsi="GHEA Grapalat" w:cs="GHEA Grapalat"/>
          <w:color w:val="000000"/>
          <w:sz w:val="24"/>
          <w:szCs w:val="24"/>
        </w:rPr>
        <w:t xml:space="preserve"> նշենք, որ ն</w:t>
      </w:r>
      <w:r w:rsidR="00813B03" w:rsidRPr="0047770C">
        <w:rPr>
          <w:rFonts w:ascii="GHEA Grapalat" w:eastAsia="GHEA Grapalat" w:hAnsi="GHEA Grapalat" w:cs="GHEA Grapalat"/>
          <w:color w:val="000000"/>
          <w:sz w:val="24"/>
          <w:szCs w:val="24"/>
        </w:rPr>
        <w:t>երկայումս Արդարադատության նախարարության</w:t>
      </w:r>
      <w:r w:rsidR="00565EF0" w:rsidRPr="0047770C">
        <w:rPr>
          <w:rFonts w:ascii="GHEA Grapalat" w:eastAsia="GHEA Grapalat" w:hAnsi="GHEA Grapalat" w:cs="GHEA Grapalat"/>
          <w:color w:val="000000"/>
          <w:sz w:val="24"/>
          <w:szCs w:val="24"/>
        </w:rPr>
        <w:t xml:space="preserve"> ենթակա մարմիններ</w:t>
      </w:r>
      <w:r w:rsidR="00813B03" w:rsidRPr="0047770C">
        <w:rPr>
          <w:rFonts w:ascii="GHEA Grapalat" w:eastAsia="GHEA Grapalat" w:hAnsi="GHEA Grapalat" w:cs="GHEA Grapalat"/>
          <w:color w:val="000000"/>
          <w:sz w:val="24"/>
          <w:szCs w:val="24"/>
        </w:rPr>
        <w:t xml:space="preserve"> </w:t>
      </w:r>
      <w:r w:rsidR="00E73C31" w:rsidRPr="0047770C">
        <w:rPr>
          <w:rFonts w:ascii="GHEA Grapalat" w:eastAsia="GHEA Grapalat" w:hAnsi="GHEA Grapalat" w:cs="GHEA Grapalat"/>
          <w:color w:val="000000"/>
          <w:sz w:val="24"/>
          <w:szCs w:val="24"/>
        </w:rPr>
        <w:t>Հ</w:t>
      </w:r>
      <w:r w:rsidR="00813B03" w:rsidRPr="0047770C">
        <w:rPr>
          <w:rFonts w:ascii="GHEA Grapalat" w:eastAsia="GHEA Grapalat" w:hAnsi="GHEA Grapalat" w:cs="GHEA Grapalat"/>
          <w:color w:val="000000"/>
          <w:sz w:val="24"/>
          <w:szCs w:val="24"/>
        </w:rPr>
        <w:t xml:space="preserve">արկադիր կատարումն ապահովող ծառայությունը և </w:t>
      </w:r>
      <w:r w:rsidR="00E73C31" w:rsidRPr="0047770C">
        <w:rPr>
          <w:rFonts w:ascii="GHEA Grapalat" w:eastAsia="GHEA Grapalat" w:hAnsi="GHEA Grapalat" w:cs="GHEA Grapalat"/>
          <w:color w:val="000000"/>
          <w:sz w:val="24"/>
          <w:szCs w:val="24"/>
        </w:rPr>
        <w:t>Ք</w:t>
      </w:r>
      <w:r w:rsidR="00813B03" w:rsidRPr="0047770C">
        <w:rPr>
          <w:rFonts w:ascii="GHEA Grapalat" w:eastAsia="GHEA Grapalat" w:hAnsi="GHEA Grapalat" w:cs="GHEA Grapalat"/>
          <w:color w:val="000000"/>
          <w:sz w:val="24"/>
          <w:szCs w:val="24"/>
        </w:rPr>
        <w:t>րեակատարողական ծառայությունը ունեն հատուկ կարգավիճակ։ Երկու ծառայություններն էլ հանրային ծառայության առանձին տեսակներ</w:t>
      </w:r>
      <w:r w:rsidR="003E4254" w:rsidRPr="0047770C">
        <w:rPr>
          <w:rFonts w:ascii="GHEA Grapalat" w:eastAsia="GHEA Grapalat" w:hAnsi="GHEA Grapalat" w:cs="GHEA Grapalat"/>
          <w:color w:val="000000"/>
          <w:sz w:val="24"/>
          <w:szCs w:val="24"/>
        </w:rPr>
        <w:t xml:space="preserve"> են</w:t>
      </w:r>
      <w:r w:rsidR="00813B03" w:rsidRPr="0047770C">
        <w:rPr>
          <w:rFonts w:ascii="GHEA Grapalat" w:eastAsia="GHEA Grapalat" w:hAnsi="GHEA Grapalat" w:cs="GHEA Grapalat"/>
          <w:color w:val="000000"/>
          <w:sz w:val="24"/>
          <w:szCs w:val="24"/>
        </w:rPr>
        <w:t>։ Թեև քրեակատարողական և պրոբացիայի ծառայությունների միջև առկա են մի շարք նմանություններ, այնուամենայնիվ</w:t>
      </w:r>
      <w:r w:rsidR="003E4254" w:rsidRPr="0047770C">
        <w:rPr>
          <w:rFonts w:ascii="GHEA Grapalat" w:eastAsia="GHEA Grapalat" w:hAnsi="GHEA Grapalat" w:cs="GHEA Grapalat"/>
          <w:color w:val="000000"/>
          <w:sz w:val="24"/>
          <w:szCs w:val="24"/>
        </w:rPr>
        <w:t>,</w:t>
      </w:r>
      <w:r w:rsidR="00813B03" w:rsidRPr="0047770C">
        <w:rPr>
          <w:rFonts w:ascii="GHEA Grapalat" w:eastAsia="GHEA Grapalat" w:hAnsi="GHEA Grapalat" w:cs="GHEA Grapalat"/>
          <w:color w:val="000000"/>
          <w:sz w:val="24"/>
          <w:szCs w:val="24"/>
        </w:rPr>
        <w:t xml:space="preserve"> պրոբացիայի ծառայությունը, հանդիսանալով քաղաքացիական ծառայություն, չի օգտվում այն սոցիալական երաշխիքներից, որոնք սահմանվել են ոչ միայն քրեակատարողական, այլև հարկադիր կատարումն ապահովող ծառայությունների համար։</w:t>
      </w:r>
    </w:p>
    <w:p w:rsidR="000634BB" w:rsidRPr="0047770C" w:rsidRDefault="00813B03" w:rsidP="000634BB">
      <w:pPr>
        <w:spacing w:line="360" w:lineRule="auto"/>
        <w:ind w:left="-720" w:firstLine="709"/>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t>Համաձայն գործող օրենսդրական կարգավորումների՝ պրոբացիայի ծառայողը քաղաքացիական ծառայող</w:t>
      </w:r>
      <w:r w:rsidR="004C1F5D" w:rsidRPr="0047770C">
        <w:rPr>
          <w:rFonts w:ascii="GHEA Grapalat" w:eastAsia="GHEA Grapalat" w:hAnsi="GHEA Grapalat" w:cs="GHEA Grapalat"/>
          <w:color w:val="000000"/>
          <w:sz w:val="24"/>
          <w:szCs w:val="24"/>
        </w:rPr>
        <w:t xml:space="preserve"> է</w:t>
      </w:r>
      <w:r w:rsidR="00C72B72" w:rsidRPr="0047770C">
        <w:rPr>
          <w:rFonts w:ascii="GHEA Grapalat" w:eastAsia="GHEA Grapalat" w:hAnsi="GHEA Grapalat" w:cs="GHEA Grapalat"/>
          <w:color w:val="000000"/>
          <w:sz w:val="24"/>
          <w:szCs w:val="24"/>
        </w:rPr>
        <w:t xml:space="preserve">: </w:t>
      </w:r>
      <w:r w:rsidR="00F658EE" w:rsidRPr="0047770C">
        <w:rPr>
          <w:rFonts w:ascii="GHEA Grapalat" w:eastAsia="GHEA Grapalat" w:hAnsi="GHEA Grapalat" w:cs="GHEA Grapalat"/>
          <w:color w:val="000000"/>
          <w:sz w:val="24"/>
          <w:szCs w:val="24"/>
        </w:rPr>
        <w:t xml:space="preserve">Նշվածի համատեքստում հարկ է նկատի ունենալ Պրոբացիայի ծառայությանը օրենքով </w:t>
      </w:r>
      <w:r w:rsidR="00F658EE" w:rsidRPr="0047770C">
        <w:rPr>
          <w:rFonts w:ascii="GHEA Grapalat" w:eastAsia="GHEA Grapalat" w:hAnsi="GHEA Grapalat" w:cs="GHEA Grapalat"/>
          <w:b/>
          <w:bCs/>
          <w:color w:val="000000"/>
          <w:sz w:val="24"/>
          <w:szCs w:val="24"/>
        </w:rPr>
        <w:t>վերապահված լիազորությունների շրջանակը</w:t>
      </w:r>
      <w:r w:rsidR="00F658EE" w:rsidRPr="0047770C">
        <w:rPr>
          <w:rFonts w:ascii="GHEA Grapalat" w:eastAsia="GHEA Grapalat" w:hAnsi="GHEA Grapalat" w:cs="GHEA Grapalat"/>
          <w:color w:val="000000"/>
          <w:sz w:val="24"/>
          <w:szCs w:val="24"/>
        </w:rPr>
        <w:t xml:space="preserve">։ </w:t>
      </w:r>
    </w:p>
    <w:p w:rsidR="000634BB" w:rsidRPr="0047770C" w:rsidRDefault="00F658EE" w:rsidP="00167CB3">
      <w:pPr>
        <w:spacing w:after="0" w:line="360" w:lineRule="auto"/>
        <w:ind w:left="-720" w:firstLine="709"/>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lastRenderedPageBreak/>
        <w:t>Մասնավորապես, ըստ Օրենքի 53-րդ հոդվածի 1-ին մասի՝ Պրոբացիայի ծառայությունը, ի թիվս այլ գործառույթների, ապահովում է Հայաստանի Հանրապետության քրեական դատավարության օրենսգրքով նախատեսված այլընտրանքային խափանման միջոցների կատարումը, Հայաստանի Հանրապետության քրեական օրենսգրքով նախատեսված ազատությունից զրկելու հետ չկապված պատիժների կատարումը, վերահսկողություն է իրականացնում պատիժը պայմանականորեն չկիրառելու, պատժի կրումից ազատելու, պատժից պայմանական վաղաժամկետ ազատման դեպքում փորձաշրջանի մեջ գտնվող կամ պատժի կրումը հետաձգված անձանց նկատմամբ։ Իսկ Հայաստանի Հանրապետության քրեակատարողական օրենսգրքի 13-րդ հոդվածում պատիժը կատարող մարմինների շարքում նշվում է նաև Պրոբացիայի ծառայությունը, և սահմանվում է, որ տուգանքի, հանրային աշխատանքների, որոշակի պաշտոններ զբաղեցնելու կամ որոշակի գործունեությամբ զբաղվելու իրավունքից զրկելու, ազատության սահմանափակման կատարումը, ինչպես նաև օտարերկրյա քաղաքացուն Հայաստանի Հանրապետության տարածքից վտարելու կատարումն ապահովում է Պրոբացիայի ծառայությունը։</w:t>
      </w:r>
      <w:r w:rsidR="00C72B72" w:rsidRPr="0047770C">
        <w:rPr>
          <w:rFonts w:ascii="GHEA Grapalat" w:eastAsia="GHEA Grapalat" w:hAnsi="GHEA Grapalat" w:cs="GHEA Grapalat"/>
          <w:color w:val="000000"/>
          <w:sz w:val="24"/>
          <w:szCs w:val="24"/>
        </w:rPr>
        <w:t xml:space="preserve"> </w:t>
      </w:r>
      <w:r w:rsidR="00DF1A1B" w:rsidRPr="0047770C">
        <w:rPr>
          <w:rFonts w:ascii="GHEA Grapalat" w:hAnsi="GHEA Grapalat"/>
          <w:sz w:val="24"/>
          <w:szCs w:val="24"/>
        </w:rPr>
        <w:t xml:space="preserve">Հարկ է նշել, որ </w:t>
      </w:r>
      <w:r w:rsidR="00DF1A1B" w:rsidRPr="0047770C">
        <w:rPr>
          <w:rFonts w:ascii="GHEA Grapalat" w:hAnsi="GHEA Grapalat" w:cs="Sylfaen"/>
          <w:sz w:val="24"/>
          <w:szCs w:val="24"/>
        </w:rPr>
        <w:t>Պրոբացիայի</w:t>
      </w:r>
      <w:r w:rsidR="00DF1A1B" w:rsidRPr="0047770C">
        <w:rPr>
          <w:rFonts w:ascii="GHEA Grapalat" w:hAnsi="GHEA Grapalat"/>
          <w:sz w:val="24"/>
          <w:szCs w:val="24"/>
        </w:rPr>
        <w:t xml:space="preserve"> </w:t>
      </w:r>
      <w:r w:rsidR="00DF1A1B" w:rsidRPr="0047770C">
        <w:rPr>
          <w:rFonts w:ascii="GHEA Grapalat" w:hAnsi="GHEA Grapalat" w:cs="Sylfaen"/>
          <w:sz w:val="24"/>
          <w:szCs w:val="24"/>
        </w:rPr>
        <w:t>ծառայությունը,</w:t>
      </w:r>
      <w:r w:rsidR="00DF1A1B" w:rsidRPr="0047770C">
        <w:rPr>
          <w:rFonts w:ascii="GHEA Grapalat" w:hAnsi="GHEA Grapalat"/>
          <w:sz w:val="24"/>
          <w:szCs w:val="24"/>
        </w:rPr>
        <w:t xml:space="preserve"> հանդիսանալով </w:t>
      </w:r>
      <w:r w:rsidR="00DF1A1B" w:rsidRPr="0047770C">
        <w:rPr>
          <w:rFonts w:ascii="GHEA Grapalat" w:hAnsi="GHEA Grapalat" w:cs="Sylfaen"/>
          <w:sz w:val="24"/>
          <w:szCs w:val="24"/>
        </w:rPr>
        <w:t>պատիժ</w:t>
      </w:r>
      <w:r w:rsidR="00DF1A1B" w:rsidRPr="0047770C">
        <w:rPr>
          <w:rFonts w:ascii="GHEA Grapalat" w:hAnsi="GHEA Grapalat"/>
          <w:sz w:val="24"/>
          <w:szCs w:val="24"/>
        </w:rPr>
        <w:t xml:space="preserve"> </w:t>
      </w:r>
      <w:r w:rsidR="00DF1A1B" w:rsidRPr="0047770C">
        <w:rPr>
          <w:rFonts w:ascii="GHEA Grapalat" w:hAnsi="GHEA Grapalat" w:cs="Sylfaen"/>
          <w:sz w:val="24"/>
          <w:szCs w:val="24"/>
        </w:rPr>
        <w:t>կատարող</w:t>
      </w:r>
      <w:r w:rsidR="00DF1A1B" w:rsidRPr="0047770C">
        <w:rPr>
          <w:rFonts w:ascii="GHEA Grapalat" w:hAnsi="GHEA Grapalat"/>
          <w:sz w:val="24"/>
          <w:szCs w:val="24"/>
        </w:rPr>
        <w:t xml:space="preserve"> </w:t>
      </w:r>
      <w:r w:rsidR="00DF1A1B" w:rsidRPr="0047770C">
        <w:rPr>
          <w:rFonts w:ascii="GHEA Grapalat" w:hAnsi="GHEA Grapalat" w:cs="Sylfaen"/>
          <w:sz w:val="24"/>
          <w:szCs w:val="24"/>
        </w:rPr>
        <w:t xml:space="preserve">մարմին, կատարում է </w:t>
      </w:r>
      <w:r w:rsidR="00DF1A1B" w:rsidRPr="0047770C">
        <w:rPr>
          <w:rFonts w:ascii="GHEA Grapalat" w:hAnsi="GHEA Grapalat"/>
          <w:sz w:val="24"/>
          <w:szCs w:val="24"/>
        </w:rPr>
        <w:t xml:space="preserve"> </w:t>
      </w:r>
      <w:r w:rsidR="00DF1A1B" w:rsidRPr="0047770C">
        <w:rPr>
          <w:rFonts w:ascii="GHEA Grapalat" w:hAnsi="GHEA Grapalat" w:cs="Sylfaen"/>
          <w:sz w:val="24"/>
          <w:szCs w:val="24"/>
        </w:rPr>
        <w:t>դատապարտյալի</w:t>
      </w:r>
      <w:r w:rsidR="00DF1A1B" w:rsidRPr="0047770C">
        <w:rPr>
          <w:rFonts w:ascii="GHEA Grapalat" w:hAnsi="GHEA Grapalat"/>
          <w:sz w:val="24"/>
          <w:szCs w:val="24"/>
        </w:rPr>
        <w:t xml:space="preserve"> </w:t>
      </w:r>
      <w:r w:rsidR="00DF1A1B" w:rsidRPr="0047770C">
        <w:rPr>
          <w:rFonts w:ascii="GHEA Grapalat" w:hAnsi="GHEA Grapalat" w:cs="Sylfaen"/>
          <w:sz w:val="24"/>
          <w:szCs w:val="24"/>
        </w:rPr>
        <w:t>հետ</w:t>
      </w:r>
      <w:r w:rsidR="00DF1A1B" w:rsidRPr="0047770C">
        <w:rPr>
          <w:rFonts w:ascii="GHEA Grapalat" w:hAnsi="GHEA Grapalat"/>
          <w:sz w:val="24"/>
          <w:szCs w:val="24"/>
        </w:rPr>
        <w:t xml:space="preserve"> </w:t>
      </w:r>
      <w:r w:rsidR="00DF1A1B" w:rsidRPr="0047770C">
        <w:rPr>
          <w:rFonts w:ascii="GHEA Grapalat" w:hAnsi="GHEA Grapalat" w:cs="Sylfaen"/>
          <w:sz w:val="24"/>
          <w:szCs w:val="24"/>
        </w:rPr>
        <w:t>բազմաթիվ</w:t>
      </w:r>
      <w:r w:rsidR="00DF1A1B" w:rsidRPr="0047770C">
        <w:rPr>
          <w:rFonts w:ascii="GHEA Grapalat" w:hAnsi="GHEA Grapalat"/>
          <w:sz w:val="24"/>
          <w:szCs w:val="24"/>
        </w:rPr>
        <w:t xml:space="preserve"> </w:t>
      </w:r>
      <w:r w:rsidR="00DF1A1B" w:rsidRPr="0047770C">
        <w:rPr>
          <w:rFonts w:ascii="GHEA Grapalat" w:hAnsi="GHEA Grapalat" w:cs="Sylfaen"/>
          <w:sz w:val="24"/>
          <w:szCs w:val="24"/>
        </w:rPr>
        <w:t>աշխատանքներ, այդ թվում՝ պատժի կատարում, վերահսկողություն, վերասոցիալականացման, վերականգնողական և վերաինտեգրման աշխատանքներ</w:t>
      </w:r>
      <w:r w:rsidR="004C2384" w:rsidRPr="0047770C">
        <w:rPr>
          <w:rFonts w:ascii="GHEA Grapalat" w:hAnsi="GHEA Grapalat" w:cs="Sylfaen"/>
          <w:sz w:val="24"/>
          <w:szCs w:val="24"/>
        </w:rPr>
        <w:t>,</w:t>
      </w:r>
      <w:r w:rsidR="00FB52D3" w:rsidRPr="0047770C">
        <w:rPr>
          <w:rFonts w:ascii="GHEA Grapalat" w:hAnsi="GHEA Grapalat" w:cs="Sylfaen"/>
          <w:sz w:val="24"/>
          <w:szCs w:val="24"/>
        </w:rPr>
        <w:t xml:space="preserve"> որոնց շրջանակում պրոբացիայի ծառայողները կապ են հաստատում շահառուների հետ, հանդիպում նրանց և նրանց հարազատներին,</w:t>
      </w:r>
      <w:r w:rsidR="00167CB3" w:rsidRPr="0047770C">
        <w:rPr>
          <w:rFonts w:ascii="GHEA Grapalat" w:hAnsi="GHEA Grapalat" w:cs="Sylfaen"/>
          <w:sz w:val="24"/>
          <w:szCs w:val="24"/>
        </w:rPr>
        <w:t xml:space="preserve"> հանցագործությունից տուժած անձանց հետ</w:t>
      </w:r>
      <w:r w:rsidR="00944F58" w:rsidRPr="0047770C">
        <w:rPr>
          <w:rFonts w:ascii="GHEA Grapalat" w:hAnsi="GHEA Grapalat" w:cs="Sylfaen"/>
          <w:sz w:val="24"/>
          <w:szCs w:val="24"/>
        </w:rPr>
        <w:t>,</w:t>
      </w:r>
      <w:r w:rsidR="00FB52D3" w:rsidRPr="0047770C">
        <w:rPr>
          <w:rFonts w:ascii="GHEA Grapalat" w:hAnsi="GHEA Grapalat" w:cs="Sylfaen"/>
          <w:sz w:val="24"/>
          <w:szCs w:val="24"/>
        </w:rPr>
        <w:t xml:space="preserve"> բազմա</w:t>
      </w:r>
      <w:r w:rsidR="002169F5" w:rsidRPr="0047770C">
        <w:rPr>
          <w:rFonts w:ascii="GHEA Grapalat" w:hAnsi="GHEA Grapalat" w:cs="Sylfaen"/>
          <w:sz w:val="24"/>
          <w:szCs w:val="24"/>
        </w:rPr>
        <w:t>թ</w:t>
      </w:r>
      <w:r w:rsidR="00FB52D3" w:rsidRPr="0047770C">
        <w:rPr>
          <w:rFonts w:ascii="GHEA Grapalat" w:hAnsi="GHEA Grapalat" w:cs="Sylfaen"/>
          <w:sz w:val="24"/>
          <w:szCs w:val="24"/>
        </w:rPr>
        <w:t xml:space="preserve">իվ այցելություններ են կատարում շահառուների բնակության, ուսման և աշխատանքի վայրեր, ինչպես նաև քրեակատարողական հիմնարկներ, պարզում նրանց սոցիալական դրությունը, միջավայրը և շփումները, </w:t>
      </w:r>
      <w:r w:rsidR="0051306D" w:rsidRPr="0047770C">
        <w:rPr>
          <w:rFonts w:ascii="GHEA Grapalat" w:hAnsi="GHEA Grapalat" w:cs="Sylfaen"/>
          <w:sz w:val="24"/>
          <w:szCs w:val="24"/>
        </w:rPr>
        <w:t xml:space="preserve">իրականացնում են կարիքների և ռիսկերի գնահատում, </w:t>
      </w:r>
      <w:r w:rsidR="00FB52D3" w:rsidRPr="0047770C">
        <w:rPr>
          <w:rFonts w:ascii="GHEA Grapalat" w:hAnsi="GHEA Grapalat" w:cs="Sylfaen"/>
          <w:sz w:val="24"/>
          <w:szCs w:val="24"/>
        </w:rPr>
        <w:t>յուրաքանչյուր անձի անձնական և սոցիալական առանձնահատկությունները հաշվի առնելով կազմում են վերահսկողության և վերա</w:t>
      </w:r>
      <w:r w:rsidR="00F2030D" w:rsidRPr="0047770C">
        <w:rPr>
          <w:rFonts w:ascii="GHEA Grapalat" w:hAnsi="GHEA Grapalat" w:cs="Sylfaen"/>
          <w:sz w:val="24"/>
          <w:szCs w:val="24"/>
        </w:rPr>
        <w:t>ս</w:t>
      </w:r>
      <w:r w:rsidR="00FB52D3" w:rsidRPr="0047770C">
        <w:rPr>
          <w:rFonts w:ascii="GHEA Grapalat" w:hAnsi="GHEA Grapalat" w:cs="Sylfaen"/>
          <w:sz w:val="24"/>
          <w:szCs w:val="24"/>
        </w:rPr>
        <w:t>ոցի</w:t>
      </w:r>
      <w:r w:rsidR="005A11E5" w:rsidRPr="0047770C">
        <w:rPr>
          <w:rFonts w:ascii="GHEA Grapalat" w:hAnsi="GHEA Grapalat" w:cs="Sylfaen"/>
          <w:sz w:val="24"/>
          <w:szCs w:val="24"/>
        </w:rPr>
        <w:t>ա</w:t>
      </w:r>
      <w:r w:rsidR="00FB52D3" w:rsidRPr="0047770C">
        <w:rPr>
          <w:rFonts w:ascii="GHEA Grapalat" w:hAnsi="GHEA Grapalat" w:cs="Sylfaen"/>
          <w:sz w:val="24"/>
          <w:szCs w:val="24"/>
        </w:rPr>
        <w:t xml:space="preserve">լականացման պլաններ, կազմակերպում և իրականացնում </w:t>
      </w:r>
      <w:r w:rsidR="00F2030D" w:rsidRPr="0047770C">
        <w:rPr>
          <w:rFonts w:ascii="GHEA Grapalat" w:hAnsi="GHEA Grapalat"/>
          <w:bCs/>
          <w:color w:val="000000" w:themeColor="text1"/>
          <w:sz w:val="24"/>
          <w:szCs w:val="24"/>
        </w:rPr>
        <w:t>կրթական,</w:t>
      </w:r>
      <w:r w:rsidR="00F2030D" w:rsidRPr="0047770C">
        <w:rPr>
          <w:rFonts w:ascii="GHEA Grapalat" w:hAnsi="GHEA Grapalat"/>
          <w:bCs/>
          <w:sz w:val="24"/>
          <w:szCs w:val="24"/>
        </w:rPr>
        <w:t xml:space="preserve"> </w:t>
      </w:r>
      <w:r w:rsidR="00F2030D" w:rsidRPr="0047770C">
        <w:rPr>
          <w:rFonts w:ascii="GHEA Grapalat" w:hAnsi="GHEA Grapalat"/>
          <w:bCs/>
          <w:sz w:val="24"/>
          <w:szCs w:val="24"/>
        </w:rPr>
        <w:lastRenderedPageBreak/>
        <w:t>իրավական,</w:t>
      </w:r>
      <w:r w:rsidR="00F2030D" w:rsidRPr="0047770C">
        <w:rPr>
          <w:rFonts w:ascii="GHEA Grapalat" w:hAnsi="GHEA Grapalat"/>
          <w:bCs/>
          <w:color w:val="000000" w:themeColor="text1"/>
          <w:sz w:val="24"/>
          <w:szCs w:val="24"/>
        </w:rPr>
        <w:t xml:space="preserve"> </w:t>
      </w:r>
      <w:r w:rsidR="00F2030D" w:rsidRPr="0047770C">
        <w:rPr>
          <w:rFonts w:ascii="GHEA Grapalat" w:hAnsi="GHEA Grapalat"/>
          <w:bCs/>
          <w:sz w:val="24"/>
          <w:szCs w:val="24"/>
        </w:rPr>
        <w:t>հոգեբանական,</w:t>
      </w:r>
      <w:r w:rsidR="00F2030D" w:rsidRPr="0047770C">
        <w:rPr>
          <w:rFonts w:ascii="GHEA Grapalat" w:hAnsi="GHEA Grapalat"/>
          <w:bCs/>
          <w:color w:val="000000" w:themeColor="text1"/>
          <w:sz w:val="24"/>
          <w:szCs w:val="24"/>
        </w:rPr>
        <w:t xml:space="preserve"> </w:t>
      </w:r>
      <w:r w:rsidR="00F2030D" w:rsidRPr="0047770C">
        <w:rPr>
          <w:rFonts w:ascii="GHEA Grapalat" w:hAnsi="GHEA Grapalat"/>
          <w:bCs/>
          <w:sz w:val="24"/>
          <w:szCs w:val="24"/>
        </w:rPr>
        <w:t>սոցիալական,</w:t>
      </w:r>
      <w:r w:rsidR="00F2030D" w:rsidRPr="0047770C">
        <w:rPr>
          <w:rFonts w:ascii="GHEA Grapalat" w:hAnsi="GHEA Grapalat"/>
          <w:bCs/>
          <w:color w:val="000000" w:themeColor="text1"/>
          <w:sz w:val="24"/>
          <w:szCs w:val="24"/>
        </w:rPr>
        <w:t xml:space="preserve"> </w:t>
      </w:r>
      <w:r w:rsidR="00F2030D" w:rsidRPr="0047770C">
        <w:rPr>
          <w:rFonts w:ascii="GHEA Grapalat" w:hAnsi="GHEA Grapalat"/>
          <w:bCs/>
          <w:sz w:val="24"/>
          <w:szCs w:val="24"/>
        </w:rPr>
        <w:t>մշակութային,</w:t>
      </w:r>
      <w:r w:rsidR="00F2030D" w:rsidRPr="0047770C">
        <w:rPr>
          <w:rFonts w:ascii="GHEA Grapalat" w:hAnsi="GHEA Grapalat"/>
          <w:bCs/>
          <w:color w:val="000000" w:themeColor="text1"/>
          <w:sz w:val="24"/>
          <w:szCs w:val="24"/>
        </w:rPr>
        <w:t xml:space="preserve"> </w:t>
      </w:r>
      <w:r w:rsidR="00F2030D" w:rsidRPr="0047770C">
        <w:rPr>
          <w:rFonts w:ascii="GHEA Grapalat" w:hAnsi="GHEA Grapalat"/>
          <w:bCs/>
          <w:sz w:val="24"/>
          <w:szCs w:val="24"/>
        </w:rPr>
        <w:t>կրոնական,</w:t>
      </w:r>
      <w:r w:rsidR="00F2030D" w:rsidRPr="0047770C">
        <w:rPr>
          <w:rFonts w:ascii="GHEA Grapalat" w:hAnsi="GHEA Grapalat"/>
          <w:bCs/>
          <w:color w:val="000000" w:themeColor="text1"/>
          <w:sz w:val="24"/>
          <w:szCs w:val="24"/>
        </w:rPr>
        <w:t xml:space="preserve"> </w:t>
      </w:r>
      <w:r w:rsidR="00F2030D" w:rsidRPr="0047770C">
        <w:rPr>
          <w:rFonts w:ascii="GHEA Grapalat" w:hAnsi="GHEA Grapalat"/>
          <w:bCs/>
          <w:sz w:val="24"/>
          <w:szCs w:val="24"/>
        </w:rPr>
        <w:t>մարզական մի</w:t>
      </w:r>
      <w:r w:rsidR="00EE1E8B" w:rsidRPr="0047770C">
        <w:rPr>
          <w:rFonts w:ascii="GHEA Grapalat" w:hAnsi="GHEA Grapalat"/>
          <w:bCs/>
          <w:sz w:val="24"/>
          <w:szCs w:val="24"/>
        </w:rPr>
        <w:t>ջ</w:t>
      </w:r>
      <w:r w:rsidR="00F2030D" w:rsidRPr="0047770C">
        <w:rPr>
          <w:rFonts w:ascii="GHEA Grapalat" w:hAnsi="GHEA Grapalat"/>
          <w:bCs/>
          <w:sz w:val="24"/>
          <w:szCs w:val="24"/>
        </w:rPr>
        <w:t>ոցառումներ</w:t>
      </w:r>
      <w:r w:rsidR="00772F2D" w:rsidRPr="0047770C">
        <w:rPr>
          <w:rFonts w:ascii="GHEA Grapalat" w:hAnsi="GHEA Grapalat"/>
          <w:bCs/>
          <w:sz w:val="24"/>
          <w:szCs w:val="24"/>
        </w:rPr>
        <w:t>։</w:t>
      </w:r>
    </w:p>
    <w:p w:rsidR="000634BB" w:rsidRPr="0047770C" w:rsidRDefault="004C2384" w:rsidP="000634BB">
      <w:pPr>
        <w:spacing w:after="0" w:line="360" w:lineRule="auto"/>
        <w:ind w:left="-720" w:firstLine="709"/>
        <w:jc w:val="both"/>
        <w:rPr>
          <w:rFonts w:ascii="GHEA Grapalat" w:eastAsia="GHEA Grapalat" w:hAnsi="GHEA Grapalat" w:cs="GHEA Grapalat"/>
          <w:color w:val="000000"/>
          <w:sz w:val="24"/>
          <w:szCs w:val="24"/>
        </w:rPr>
      </w:pPr>
      <w:r w:rsidRPr="0047770C">
        <w:rPr>
          <w:rFonts w:ascii="GHEA Grapalat" w:hAnsi="GHEA Grapalat" w:cs="Sylfaen"/>
          <w:sz w:val="24"/>
          <w:szCs w:val="24"/>
        </w:rPr>
        <w:t>Բացի այդ</w:t>
      </w:r>
      <w:r w:rsidR="00545BC7" w:rsidRPr="0047770C">
        <w:rPr>
          <w:rFonts w:ascii="GHEA Grapalat" w:hAnsi="GHEA Grapalat" w:cs="Sylfaen"/>
          <w:sz w:val="24"/>
          <w:szCs w:val="24"/>
        </w:rPr>
        <w:t xml:space="preserve"> </w:t>
      </w:r>
      <w:r w:rsidR="00177801" w:rsidRPr="0047770C">
        <w:rPr>
          <w:rFonts w:ascii="GHEA Grapalat" w:hAnsi="GHEA Grapalat" w:cs="Sylfaen"/>
          <w:sz w:val="24"/>
          <w:szCs w:val="24"/>
        </w:rPr>
        <w:t>ծ</w:t>
      </w:r>
      <w:r w:rsidR="00545BC7" w:rsidRPr="0047770C">
        <w:rPr>
          <w:rFonts w:ascii="GHEA Grapalat" w:hAnsi="GHEA Grapalat" w:cs="Sylfaen"/>
          <w:sz w:val="24"/>
          <w:szCs w:val="24"/>
        </w:rPr>
        <w:t>առայողները</w:t>
      </w:r>
      <w:r w:rsidRPr="0047770C">
        <w:rPr>
          <w:rFonts w:ascii="GHEA Grapalat" w:hAnsi="GHEA Grapalat" w:cs="Sylfaen"/>
          <w:sz w:val="24"/>
          <w:szCs w:val="24"/>
        </w:rPr>
        <w:t xml:space="preserve"> </w:t>
      </w:r>
      <w:r w:rsidR="00FB52D3" w:rsidRPr="0047770C">
        <w:rPr>
          <w:rFonts w:ascii="GHEA Grapalat" w:hAnsi="GHEA Grapalat" w:cs="Sylfaen"/>
          <w:sz w:val="24"/>
          <w:szCs w:val="24"/>
        </w:rPr>
        <w:t>կազմում են պատժից պայմանական վաղաժամկետ ազատման վերաբերյալ զեկույցներ և դրանք ներկայացնում դատարանում: Զեկույց կազմելու ընթացքում այցելում են քրեակատարողական հիմնարկներ և առանձնազրույցներ ունենում դատապարտյալների հետ, այցելում են հանցագործությունից տուժած անցանց կամ նրանց իրավահաջորդներին և ճշտում նրանց դիրքոր</w:t>
      </w:r>
      <w:r w:rsidR="0051306D" w:rsidRPr="0047770C">
        <w:rPr>
          <w:rFonts w:ascii="GHEA Grapalat" w:hAnsi="GHEA Grapalat" w:cs="Sylfaen"/>
          <w:sz w:val="24"/>
          <w:szCs w:val="24"/>
        </w:rPr>
        <w:t>ո</w:t>
      </w:r>
      <w:r w:rsidR="00FB52D3" w:rsidRPr="0047770C">
        <w:rPr>
          <w:rFonts w:ascii="GHEA Grapalat" w:hAnsi="GHEA Grapalat" w:cs="Sylfaen"/>
          <w:sz w:val="24"/>
          <w:szCs w:val="24"/>
        </w:rPr>
        <w:t>շումը դատապարտյալի պայմանական վաղաժամկետ ազատման վերաբերյալ, տարբեր տեղեկություններ են հավաքում դատապարտյալի սոցի</w:t>
      </w:r>
      <w:r w:rsidR="0051306D" w:rsidRPr="0047770C">
        <w:rPr>
          <w:rFonts w:ascii="GHEA Grapalat" w:hAnsi="GHEA Grapalat" w:cs="Sylfaen"/>
          <w:sz w:val="24"/>
          <w:szCs w:val="24"/>
        </w:rPr>
        <w:t>ա</w:t>
      </w:r>
      <w:r w:rsidR="00FB52D3" w:rsidRPr="0047770C">
        <w:rPr>
          <w:rFonts w:ascii="GHEA Grapalat" w:hAnsi="GHEA Grapalat" w:cs="Sylfaen"/>
          <w:sz w:val="24"/>
          <w:szCs w:val="24"/>
        </w:rPr>
        <w:t>լական միջավայրի և նրա վարքագծի վերաբերյալ՝ համայնքից, պետական մարմիններից, հարևաններից, աշխատանքի և ուսման վայրերից և այլն։</w:t>
      </w:r>
      <w:r w:rsidR="000311BC" w:rsidRPr="0047770C">
        <w:rPr>
          <w:rFonts w:ascii="GHEA Grapalat" w:hAnsi="GHEA Grapalat" w:cs="Sylfaen"/>
          <w:sz w:val="24"/>
          <w:szCs w:val="24"/>
        </w:rPr>
        <w:t xml:space="preserve"> Պրոբացիայի ծառայողները ազատազրկման հետ չկապված պատիժների կրման, ինչպես նաև վերահսկողության կատարման կարգի ու պայմանների խախտման դեպքում ազատազրկման միջնորդություններ են ներկայացնում դատարան և դրանք պաշտպանում  դատարանում։</w:t>
      </w:r>
    </w:p>
    <w:p w:rsidR="000634BB" w:rsidRPr="0047770C" w:rsidRDefault="00167CB3" w:rsidP="00167CB3">
      <w:pPr>
        <w:spacing w:after="0" w:line="360" w:lineRule="auto"/>
        <w:ind w:left="-720" w:firstLine="709"/>
        <w:jc w:val="both"/>
        <w:rPr>
          <w:rFonts w:ascii="GHEA Grapalat" w:eastAsia="GHEA Grapalat" w:hAnsi="GHEA Grapalat" w:cs="GHEA Grapalat"/>
          <w:color w:val="000000"/>
          <w:sz w:val="24"/>
          <w:szCs w:val="24"/>
        </w:rPr>
      </w:pPr>
      <w:r w:rsidRPr="0047770C">
        <w:rPr>
          <w:rFonts w:ascii="GHEA Grapalat" w:hAnsi="GHEA Grapalat" w:cs="Sylfaen"/>
          <w:sz w:val="24"/>
          <w:szCs w:val="24"/>
        </w:rPr>
        <w:t>Հարկ է նշել, որ 2023 թվականից սկսած պրոբացիայի ծառայողների գործառույթներին ավելանա</w:t>
      </w:r>
      <w:r w:rsidR="00964113" w:rsidRPr="0047770C">
        <w:rPr>
          <w:rFonts w:ascii="GHEA Grapalat" w:hAnsi="GHEA Grapalat" w:cs="Sylfaen"/>
          <w:sz w:val="24"/>
          <w:szCs w:val="24"/>
        </w:rPr>
        <w:t>ցել</w:t>
      </w:r>
      <w:r w:rsidRPr="0047770C">
        <w:rPr>
          <w:rFonts w:ascii="GHEA Grapalat" w:hAnsi="GHEA Grapalat" w:cs="Sylfaen"/>
          <w:sz w:val="24"/>
          <w:szCs w:val="24"/>
        </w:rPr>
        <w:t xml:space="preserve"> են նաև </w:t>
      </w:r>
      <w:r w:rsidR="00126E21" w:rsidRPr="0047770C">
        <w:rPr>
          <w:rFonts w:ascii="GHEA Grapalat" w:eastAsia="GHEA Grapalat" w:hAnsi="GHEA Grapalat" w:cs="GHEA Grapalat"/>
          <w:color w:val="000000"/>
          <w:sz w:val="24"/>
          <w:szCs w:val="24"/>
        </w:rPr>
        <w:t>իրավաբանական անձանց նկատմամբ դատարանի կողմից կիրառված քրեաիրավական ներգործության միջոցներ</w:t>
      </w:r>
      <w:r w:rsidRPr="0047770C">
        <w:rPr>
          <w:rFonts w:ascii="GHEA Grapalat" w:eastAsia="GHEA Grapalat" w:hAnsi="GHEA Grapalat" w:cs="GHEA Grapalat"/>
          <w:color w:val="000000"/>
          <w:sz w:val="24"/>
          <w:szCs w:val="24"/>
        </w:rPr>
        <w:t>ի ապահովում</w:t>
      </w:r>
      <w:r w:rsidR="00126E21" w:rsidRPr="0047770C">
        <w:rPr>
          <w:rFonts w:ascii="GHEA Grapalat" w:eastAsia="GHEA Grapalat" w:hAnsi="GHEA Grapalat" w:cs="GHEA Grapalat"/>
          <w:color w:val="000000"/>
          <w:sz w:val="24"/>
          <w:szCs w:val="24"/>
        </w:rPr>
        <w:t>ը</w:t>
      </w:r>
      <w:r w:rsidRPr="0047770C">
        <w:rPr>
          <w:rFonts w:ascii="GHEA Grapalat" w:eastAsia="GHEA Grapalat" w:hAnsi="GHEA Grapalat" w:cs="GHEA Grapalat"/>
          <w:color w:val="000000"/>
          <w:sz w:val="24"/>
          <w:szCs w:val="24"/>
        </w:rPr>
        <w:t xml:space="preserve">, </w:t>
      </w:r>
      <w:r w:rsidRPr="0047770C">
        <w:rPr>
          <w:rFonts w:ascii="GHEA Grapalat" w:hAnsi="GHEA Grapalat" w:cs="Sylfaen"/>
          <w:sz w:val="24"/>
          <w:szCs w:val="24"/>
        </w:rPr>
        <w:t xml:space="preserve">պրոբացիայի </w:t>
      </w:r>
      <w:r w:rsidR="00126E21" w:rsidRPr="0047770C">
        <w:rPr>
          <w:rFonts w:ascii="GHEA Grapalat" w:hAnsi="GHEA Grapalat" w:cs="Sylfaen"/>
          <w:sz w:val="24"/>
          <w:szCs w:val="24"/>
        </w:rPr>
        <w:t>շահառուների 24 ժամյա էլեկտրոնային հսկողությ</w:t>
      </w:r>
      <w:r w:rsidR="00964113" w:rsidRPr="0047770C">
        <w:rPr>
          <w:rFonts w:ascii="GHEA Grapalat" w:hAnsi="GHEA Grapalat" w:cs="Sylfaen"/>
          <w:sz w:val="24"/>
          <w:szCs w:val="24"/>
        </w:rPr>
        <w:t>ա</w:t>
      </w:r>
      <w:r w:rsidR="00126E21" w:rsidRPr="0047770C">
        <w:rPr>
          <w:rFonts w:ascii="GHEA Grapalat" w:hAnsi="GHEA Grapalat" w:cs="Sylfaen"/>
          <w:sz w:val="24"/>
          <w:szCs w:val="24"/>
        </w:rPr>
        <w:t>նը</w:t>
      </w:r>
      <w:r w:rsidRPr="0047770C">
        <w:rPr>
          <w:rFonts w:ascii="GHEA Grapalat" w:hAnsi="GHEA Grapalat" w:cs="Sylfaen"/>
          <w:sz w:val="24"/>
          <w:szCs w:val="24"/>
        </w:rPr>
        <w:t xml:space="preserve"> կազմակերպումը և ապահովումը</w:t>
      </w:r>
      <w:r w:rsidR="00126E21" w:rsidRPr="0047770C">
        <w:rPr>
          <w:rFonts w:ascii="GHEA Grapalat" w:hAnsi="GHEA Grapalat" w:cs="Sylfaen"/>
          <w:sz w:val="24"/>
          <w:szCs w:val="24"/>
        </w:rPr>
        <w:t>։</w:t>
      </w:r>
      <w:r w:rsidR="00FC029F" w:rsidRPr="0047770C">
        <w:rPr>
          <w:rFonts w:ascii="GHEA Grapalat" w:hAnsi="GHEA Grapalat" w:cs="Sylfaen"/>
          <w:sz w:val="24"/>
          <w:szCs w:val="24"/>
        </w:rPr>
        <w:t xml:space="preserve"> </w:t>
      </w:r>
      <w:r w:rsidR="00FC029F" w:rsidRPr="0047770C">
        <w:rPr>
          <w:rFonts w:ascii="GHEA Grapalat" w:eastAsia="MS Mincho" w:hAnsi="GHEA Grapalat" w:cs="MS Mincho"/>
          <w:bCs/>
          <w:sz w:val="24"/>
          <w:szCs w:val="24"/>
        </w:rPr>
        <w:t>Սկզբնական շրջանում նախատեսվում է Էլեկտրոնային հսկողություն իրականացնել 500 շահառուի նկատմամբ</w:t>
      </w:r>
      <w:r w:rsidR="00FC029F" w:rsidRPr="0047770C">
        <w:rPr>
          <w:rFonts w:ascii="GHEA Grapalat" w:hAnsi="GHEA Grapalat" w:cs="Times Armenian"/>
          <w:color w:val="000000"/>
          <w:sz w:val="24"/>
          <w:szCs w:val="24"/>
        </w:rPr>
        <w:t>: Ընդհանուր առմամբ</w:t>
      </w:r>
      <w:r w:rsidR="002702BA" w:rsidRPr="0047770C">
        <w:rPr>
          <w:rFonts w:ascii="GHEA Grapalat" w:hAnsi="GHEA Grapalat" w:cs="Times Armenian"/>
          <w:color w:val="000000"/>
          <w:sz w:val="24"/>
          <w:szCs w:val="24"/>
        </w:rPr>
        <w:t xml:space="preserve"> 2023 թվականին նախատեսվում է վարույթների 30% աճ:</w:t>
      </w:r>
    </w:p>
    <w:p w:rsidR="00DC09AD" w:rsidRPr="00DC09AD" w:rsidRDefault="00DF1A1B" w:rsidP="00DC09AD">
      <w:pPr>
        <w:ind w:firstLine="450"/>
        <w:jc w:val="both"/>
        <w:rPr>
          <w:rFonts w:ascii="GHEA Grapalat" w:eastAsia="Times New Roman" w:hAnsi="GHEA Grapalat" w:cs="Sylfaen"/>
          <w:bCs/>
          <w:sz w:val="24"/>
          <w:szCs w:val="24"/>
        </w:rPr>
      </w:pPr>
      <w:r w:rsidRPr="0047770C">
        <w:rPr>
          <w:rFonts w:ascii="GHEA Grapalat" w:hAnsi="GHEA Grapalat" w:cs="Sylfaen"/>
          <w:sz w:val="24"/>
          <w:szCs w:val="24"/>
        </w:rPr>
        <w:t>Այս</w:t>
      </w:r>
      <w:r w:rsidR="009D38FB" w:rsidRPr="0047770C">
        <w:rPr>
          <w:rFonts w:ascii="GHEA Grapalat" w:hAnsi="GHEA Grapalat" w:cs="Sylfaen"/>
          <w:sz w:val="24"/>
          <w:szCs w:val="24"/>
        </w:rPr>
        <w:t xml:space="preserve"> առումով հատկանշական է, որ նախկին օրենսդրական կարգավորումների համաձայն՝ Պրոբացիայի ծառայությունը </w:t>
      </w:r>
      <w:r w:rsidR="00FA54D6" w:rsidRPr="0047770C">
        <w:rPr>
          <w:rFonts w:ascii="GHEA Grapalat" w:hAnsi="GHEA Grapalat" w:cs="Sylfaen"/>
          <w:sz w:val="24"/>
          <w:szCs w:val="24"/>
        </w:rPr>
        <w:t xml:space="preserve">ապահովում էր </w:t>
      </w:r>
      <w:r w:rsidR="00FA54D6" w:rsidRPr="0047770C">
        <w:rPr>
          <w:rFonts w:ascii="GHEA Grapalat" w:hAnsi="GHEA Grapalat"/>
          <w:b/>
          <w:sz w:val="24"/>
          <w:szCs w:val="24"/>
        </w:rPr>
        <w:t xml:space="preserve">թվով </w:t>
      </w:r>
      <w:r w:rsidR="009D38FB" w:rsidRPr="0047770C">
        <w:rPr>
          <w:rFonts w:ascii="GHEA Grapalat" w:hAnsi="GHEA Grapalat"/>
          <w:b/>
          <w:sz w:val="24"/>
          <w:szCs w:val="24"/>
        </w:rPr>
        <w:t>3 պատ</w:t>
      </w:r>
      <w:r w:rsidR="00FA54D6" w:rsidRPr="0047770C">
        <w:rPr>
          <w:rFonts w:ascii="GHEA Grapalat" w:hAnsi="GHEA Grapalat"/>
          <w:b/>
          <w:sz w:val="24"/>
          <w:szCs w:val="24"/>
        </w:rPr>
        <w:t>ժի կատարում</w:t>
      </w:r>
      <w:r w:rsidR="009D38FB" w:rsidRPr="0047770C">
        <w:rPr>
          <w:rFonts w:ascii="GHEA Grapalat" w:hAnsi="GHEA Grapalat"/>
          <w:sz w:val="24"/>
          <w:szCs w:val="24"/>
        </w:rPr>
        <w:t xml:space="preserve">՝ տուգանք, հանրային աշխատանք, որոշակի պաշտոններ զբաղեցնելու կամ որոշակի գործունեությամբ զբաղվելու իրավունքից զրկում և </w:t>
      </w:r>
      <w:r w:rsidR="009D38FB" w:rsidRPr="0047770C">
        <w:rPr>
          <w:rFonts w:ascii="GHEA Grapalat" w:hAnsi="GHEA Grapalat"/>
          <w:b/>
          <w:sz w:val="24"/>
          <w:szCs w:val="24"/>
        </w:rPr>
        <w:t>իրականացնում էր</w:t>
      </w:r>
      <w:r w:rsidR="009D38FB" w:rsidRPr="0047770C">
        <w:rPr>
          <w:rFonts w:ascii="GHEA Grapalat" w:hAnsi="GHEA Grapalat"/>
          <w:sz w:val="24"/>
          <w:szCs w:val="24"/>
        </w:rPr>
        <w:t xml:space="preserve"> </w:t>
      </w:r>
      <w:r w:rsidR="009D38FB" w:rsidRPr="0047770C">
        <w:rPr>
          <w:rFonts w:ascii="GHEA Grapalat" w:hAnsi="GHEA Grapalat"/>
          <w:b/>
          <w:sz w:val="24"/>
          <w:szCs w:val="24"/>
        </w:rPr>
        <w:t xml:space="preserve"> վերահսկողություն</w:t>
      </w:r>
      <w:r w:rsidR="009D38FB" w:rsidRPr="0047770C">
        <w:rPr>
          <w:rFonts w:ascii="GHEA Grapalat" w:hAnsi="GHEA Grapalat"/>
          <w:sz w:val="24"/>
          <w:szCs w:val="24"/>
        </w:rPr>
        <w:t xml:space="preserve"> պատիժը պայմանականորեն չկիրառելու հետևանքով փորձաշրջանի մեջ գտնվող անձանց, պատիժը կրելուց պայմանական վաղաժամկետ ազատված անձանց, հղի կանանց, մինչև երեք տարեկան երեխա ունեցող, հիվանդության կամ արտակարգ հանգամանքների հետևանքով պատժի կրումից </w:t>
      </w:r>
      <w:r w:rsidR="009D38FB" w:rsidRPr="0047770C">
        <w:rPr>
          <w:rFonts w:ascii="GHEA Grapalat" w:hAnsi="GHEA Grapalat"/>
          <w:sz w:val="24"/>
          <w:szCs w:val="24"/>
        </w:rPr>
        <w:lastRenderedPageBreak/>
        <w:t xml:space="preserve">ազատված կամ պատժի կրումը հետաձգված անձանց նկատմամբ: </w:t>
      </w:r>
      <w:r w:rsidR="009D38FB" w:rsidRPr="0047770C">
        <w:rPr>
          <w:rFonts w:ascii="GHEA Grapalat" w:eastAsia="Times New Roman" w:hAnsi="GHEA Grapalat" w:cs="Times New Roman"/>
          <w:sz w:val="24"/>
          <w:szCs w:val="24"/>
        </w:rPr>
        <w:t xml:space="preserve">Ներկայումս քրեական ոլորտը կարգավորող նոր օրենսդրությամբ Պրոբացիայի ծառայության գործառույթները գրեթե </w:t>
      </w:r>
      <w:r w:rsidR="009D38FB" w:rsidRPr="0047770C">
        <w:rPr>
          <w:rFonts w:ascii="GHEA Grapalat" w:eastAsia="Times New Roman" w:hAnsi="GHEA Grapalat" w:cs="Times New Roman"/>
          <w:b/>
          <w:sz w:val="24"/>
          <w:szCs w:val="24"/>
        </w:rPr>
        <w:t>կրկնապատկվել են</w:t>
      </w:r>
      <w:r w:rsidR="00591C1A" w:rsidRPr="0047770C">
        <w:rPr>
          <w:rFonts w:ascii="GHEA Grapalat" w:eastAsia="Times New Roman" w:hAnsi="GHEA Grapalat" w:cs="Times New Roman"/>
          <w:sz w:val="24"/>
          <w:szCs w:val="24"/>
        </w:rPr>
        <w:t>: Մ</w:t>
      </w:r>
      <w:r w:rsidR="00D73920" w:rsidRPr="0047770C">
        <w:rPr>
          <w:rFonts w:ascii="GHEA Grapalat" w:eastAsia="Times New Roman" w:hAnsi="GHEA Grapalat" w:cs="Times New Roman"/>
          <w:sz w:val="24"/>
          <w:szCs w:val="24"/>
        </w:rPr>
        <w:t>ասնավորապես,</w:t>
      </w:r>
      <w:r w:rsidR="009D38FB" w:rsidRPr="0047770C">
        <w:rPr>
          <w:rFonts w:ascii="GHEA Grapalat" w:eastAsia="Times New Roman" w:hAnsi="GHEA Grapalat" w:cs="Times New Roman"/>
          <w:sz w:val="24"/>
          <w:szCs w:val="24"/>
        </w:rPr>
        <w:t xml:space="preserve"> ավելացել են </w:t>
      </w:r>
      <w:r w:rsidR="00D73920" w:rsidRPr="0047770C">
        <w:rPr>
          <w:rFonts w:ascii="GHEA Grapalat" w:eastAsia="Times New Roman" w:hAnsi="GHEA Grapalat" w:cs="Times New Roman"/>
          <w:sz w:val="24"/>
          <w:szCs w:val="24"/>
        </w:rPr>
        <w:t xml:space="preserve">Պրոբացիայի ծառայության կողմից կատարման ենթակա </w:t>
      </w:r>
      <w:r w:rsidR="009D38FB" w:rsidRPr="0047770C">
        <w:rPr>
          <w:rFonts w:ascii="GHEA Grapalat" w:eastAsia="Times New Roman" w:hAnsi="GHEA Grapalat" w:cs="Times New Roman"/>
          <w:sz w:val="24"/>
          <w:szCs w:val="24"/>
        </w:rPr>
        <w:t xml:space="preserve">նոր պատիժներ՝ </w:t>
      </w:r>
      <w:r w:rsidR="009D38FB" w:rsidRPr="0047770C">
        <w:rPr>
          <w:rFonts w:ascii="GHEA Grapalat" w:eastAsia="Times New Roman" w:hAnsi="GHEA Grapalat" w:cs="Sylfaen"/>
          <w:bCs/>
          <w:sz w:val="24"/>
          <w:szCs w:val="24"/>
        </w:rPr>
        <w:t>օտարերկրյա քաղաքացուն Հայաստանի Հանրապետության տարածքից վտարելը,</w:t>
      </w:r>
      <w:r w:rsidR="009D38FB" w:rsidRPr="0047770C">
        <w:rPr>
          <w:rFonts w:ascii="GHEA Grapalat" w:eastAsia="Times New Roman" w:hAnsi="GHEA Grapalat" w:cs="Sylfaen"/>
          <w:sz w:val="24"/>
          <w:szCs w:val="24"/>
        </w:rPr>
        <w:t xml:space="preserve"> </w:t>
      </w:r>
      <w:r w:rsidR="009D38FB" w:rsidRPr="0047770C">
        <w:rPr>
          <w:rFonts w:ascii="GHEA Grapalat" w:eastAsia="Times New Roman" w:hAnsi="GHEA Grapalat" w:cs="Sylfaen"/>
          <w:bCs/>
          <w:sz w:val="24"/>
          <w:szCs w:val="24"/>
        </w:rPr>
        <w:t xml:space="preserve">ազատության սահմանափակումը, </w:t>
      </w:r>
      <w:r w:rsidR="009D38FB" w:rsidRPr="0047770C">
        <w:rPr>
          <w:rFonts w:ascii="GHEA Grapalat" w:eastAsia="Times New Roman" w:hAnsi="GHEA Grapalat" w:cs="Times New Roman"/>
          <w:bCs/>
          <w:sz w:val="24"/>
          <w:szCs w:val="24"/>
        </w:rPr>
        <w:t>իրավաբանական անձի նկատմամբ</w:t>
      </w:r>
      <w:r w:rsidR="009D38FB" w:rsidRPr="0047770C">
        <w:rPr>
          <w:rFonts w:ascii="GHEA Grapalat" w:eastAsia="Times New Roman" w:hAnsi="GHEA Grapalat" w:cs="Times New Roman"/>
          <w:sz w:val="24"/>
          <w:szCs w:val="24"/>
        </w:rPr>
        <w:t xml:space="preserve"> քրեաիրավական ներգործության միջոցների կիրառման ապահովումը,</w:t>
      </w:r>
      <w:r w:rsidR="009D38FB" w:rsidRPr="0047770C">
        <w:rPr>
          <w:rFonts w:ascii="GHEA Grapalat" w:eastAsia="Times New Roman" w:hAnsi="GHEA Grapalat" w:cs="Sylfaen"/>
          <w:bCs/>
          <w:sz w:val="24"/>
          <w:szCs w:val="24"/>
        </w:rPr>
        <w:t xml:space="preserve"> </w:t>
      </w:r>
      <w:r w:rsidR="009D38FB" w:rsidRPr="0047770C">
        <w:rPr>
          <w:rFonts w:ascii="GHEA Grapalat" w:eastAsia="Times New Roman" w:hAnsi="GHEA Grapalat" w:cs="Times New Roman"/>
          <w:bCs/>
          <w:sz w:val="24"/>
          <w:szCs w:val="24"/>
        </w:rPr>
        <w:t>այլընտրանքային խափանման միջոցներ՝ տնային կալանք և վարչական հսկողություն, անվտանգության միջոցներ՝ որոշակի վայրեր այցելելու արգելքը կիրառելու և</w:t>
      </w:r>
      <w:r w:rsidR="009D38FB" w:rsidRPr="0047770C">
        <w:rPr>
          <w:rFonts w:ascii="Cambria" w:eastAsia="Times New Roman" w:hAnsi="Cambria" w:cs="Cambria"/>
          <w:bCs/>
          <w:sz w:val="24"/>
          <w:szCs w:val="24"/>
        </w:rPr>
        <w:t> </w:t>
      </w:r>
      <w:r w:rsidR="009D38FB" w:rsidRPr="0047770C">
        <w:rPr>
          <w:rFonts w:ascii="GHEA Grapalat" w:eastAsia="Times New Roman" w:hAnsi="GHEA Grapalat" w:cs="Times New Roman"/>
          <w:sz w:val="24"/>
          <w:szCs w:val="24"/>
        </w:rPr>
        <w:t>հոգեբանական օգնություն ստանալու պարտականությունը կատարելու ապահովումը</w:t>
      </w:r>
      <w:r w:rsidR="009D38FB" w:rsidRPr="0047770C">
        <w:rPr>
          <w:rFonts w:ascii="GHEA Grapalat" w:eastAsia="Times New Roman" w:hAnsi="GHEA Grapalat" w:cs="Times New Roman"/>
          <w:b/>
          <w:sz w:val="24"/>
          <w:szCs w:val="24"/>
        </w:rPr>
        <w:t xml:space="preserve">: </w:t>
      </w:r>
      <w:r w:rsidR="00DC09AD">
        <w:rPr>
          <w:rFonts w:ascii="GHEA Grapalat" w:eastAsia="Times New Roman" w:hAnsi="GHEA Grapalat" w:cs="Times New Roman"/>
          <w:b/>
          <w:sz w:val="24"/>
          <w:szCs w:val="24"/>
          <w:lang w:val="en-US"/>
        </w:rPr>
        <w:t xml:space="preserve"> </w:t>
      </w:r>
      <w:r w:rsidR="00DC09AD" w:rsidRPr="00DC09AD">
        <w:rPr>
          <w:rFonts w:ascii="GHEA Grapalat" w:eastAsia="Times New Roman" w:hAnsi="GHEA Grapalat" w:cs="Sylfaen"/>
          <w:bCs/>
          <w:sz w:val="24"/>
          <w:szCs w:val="24"/>
        </w:rPr>
        <w:t>Միաժամանակ Պրոբացիայի ծառայության բացառիկ գործառութային առանձնահատկությունների վերաբերյալ անհրաժեշտ է նկատի ունենալ, որ պրոբացիայի ծառայությունը հանդիսանում է միակ պետական ծառայությունը, որը կատարում է ազատազրկման հետ չկապված քրեական պատիժներ, վերահսկողություն է իրականացնում պատժից պայմանական վաղաժամկետ ազատված, պատժի կրումը հետաձգված, պատիժը պայմանականորեն չկիրառված դատապարտյալների նկատմամբ, կատարում է դատարանի կողմից նշանակված անվտանգության միջոցներ, կատարում է տնային կալանք և վարչական հսկողություն բխափանման միջոցները: Հատկանշական է, որ տնային կալանք խափանման միջոցի կատարման կարգը և ժամկետները Քրեական դատավարության օրենսգրքի 123-րդ հոդվածի 5-րդ մասի համաձայն նույնացվել են կալանքի կարգին և ժամկետներին: Նույն օրենսգրքի 124-րդ հոդվածի 2-րդ մասի համաձայն՝ Դատարանի որոշմամբ մեղադրյալին կարող է արգելվել նաև`</w:t>
      </w:r>
    </w:p>
    <w:p w:rsidR="00DC09AD" w:rsidRPr="00DC09AD" w:rsidRDefault="00DC09AD" w:rsidP="00DC09AD">
      <w:pPr>
        <w:ind w:firstLine="450"/>
        <w:jc w:val="both"/>
        <w:rPr>
          <w:rFonts w:ascii="GHEA Grapalat" w:eastAsia="Times New Roman" w:hAnsi="GHEA Grapalat" w:cs="Sylfaen"/>
          <w:bCs/>
          <w:sz w:val="24"/>
          <w:szCs w:val="24"/>
        </w:rPr>
      </w:pPr>
      <w:r w:rsidRPr="00DC09AD">
        <w:rPr>
          <w:rFonts w:ascii="GHEA Grapalat" w:eastAsia="Times New Roman" w:hAnsi="GHEA Grapalat" w:cs="Sylfaen"/>
          <w:bCs/>
          <w:sz w:val="24"/>
          <w:szCs w:val="24"/>
        </w:rPr>
        <w:t>1) առանց վարույթն իրականացնող մարմնի թույլտվության փոխել մշտական կամ ժամանակավոր բնակության վայրը՝ համայնքը, իսկ Երևան քաղաքում՝ վարչական շրջանը.</w:t>
      </w:r>
    </w:p>
    <w:p w:rsidR="00DC09AD" w:rsidRPr="00DC09AD" w:rsidRDefault="00DC09AD" w:rsidP="00DC09AD">
      <w:pPr>
        <w:ind w:firstLine="450"/>
        <w:jc w:val="both"/>
        <w:rPr>
          <w:rFonts w:ascii="GHEA Grapalat" w:eastAsia="Times New Roman" w:hAnsi="GHEA Grapalat" w:cs="Sylfaen"/>
          <w:bCs/>
          <w:sz w:val="24"/>
          <w:szCs w:val="24"/>
        </w:rPr>
      </w:pPr>
      <w:r w:rsidRPr="00DC09AD">
        <w:rPr>
          <w:rFonts w:ascii="GHEA Grapalat" w:eastAsia="Times New Roman" w:hAnsi="GHEA Grapalat" w:cs="Sylfaen"/>
          <w:bCs/>
          <w:sz w:val="24"/>
          <w:szCs w:val="24"/>
        </w:rPr>
        <w:t>2) այցելել որոշման մեջ նշված որոշակի վայրեր.</w:t>
      </w:r>
    </w:p>
    <w:p w:rsidR="00DC09AD" w:rsidRPr="00DC09AD" w:rsidRDefault="00DC09AD" w:rsidP="00DC09AD">
      <w:pPr>
        <w:ind w:firstLine="450"/>
        <w:jc w:val="both"/>
        <w:rPr>
          <w:rFonts w:ascii="GHEA Grapalat" w:eastAsia="Times New Roman" w:hAnsi="GHEA Grapalat" w:cs="Sylfaen"/>
          <w:bCs/>
          <w:sz w:val="24"/>
          <w:szCs w:val="24"/>
        </w:rPr>
      </w:pPr>
      <w:r w:rsidRPr="00DC09AD">
        <w:rPr>
          <w:rFonts w:ascii="GHEA Grapalat" w:eastAsia="Times New Roman" w:hAnsi="GHEA Grapalat" w:cs="Sylfaen"/>
          <w:bCs/>
          <w:sz w:val="24"/>
          <w:szCs w:val="24"/>
        </w:rPr>
        <w:t>3) հաղորդակցվել որոշակի անձանց հետ.</w:t>
      </w:r>
    </w:p>
    <w:p w:rsidR="00DC09AD" w:rsidRPr="00DC09AD" w:rsidRDefault="00DC09AD" w:rsidP="00DC09AD">
      <w:pPr>
        <w:ind w:firstLine="450"/>
        <w:jc w:val="both"/>
        <w:rPr>
          <w:rFonts w:ascii="GHEA Grapalat" w:eastAsia="Times New Roman" w:hAnsi="GHEA Grapalat" w:cs="Sylfaen"/>
          <w:bCs/>
          <w:sz w:val="24"/>
          <w:szCs w:val="24"/>
        </w:rPr>
      </w:pPr>
      <w:r w:rsidRPr="00DC09AD">
        <w:rPr>
          <w:rFonts w:ascii="GHEA Grapalat" w:eastAsia="Times New Roman" w:hAnsi="GHEA Grapalat" w:cs="Sylfaen"/>
          <w:bCs/>
          <w:sz w:val="24"/>
          <w:szCs w:val="24"/>
        </w:rPr>
        <w:t>4) օրվա որոշակի ժամերի լքել իր բնակության տարածքը, սակայն ոչ ավելի, քան 12 ժամը:</w:t>
      </w:r>
    </w:p>
    <w:p w:rsidR="00DC09AD" w:rsidRPr="00DC09AD" w:rsidRDefault="00DC09AD" w:rsidP="00DC09AD">
      <w:pPr>
        <w:ind w:firstLine="450"/>
        <w:jc w:val="both"/>
        <w:rPr>
          <w:rFonts w:ascii="GHEA Grapalat" w:eastAsia="Times New Roman" w:hAnsi="GHEA Grapalat" w:cs="Sylfaen"/>
          <w:bCs/>
          <w:sz w:val="24"/>
          <w:szCs w:val="24"/>
        </w:rPr>
      </w:pPr>
      <w:r w:rsidRPr="00DC09AD">
        <w:rPr>
          <w:rFonts w:ascii="GHEA Grapalat" w:eastAsia="Times New Roman" w:hAnsi="GHEA Grapalat" w:cs="Sylfaen"/>
          <w:bCs/>
          <w:sz w:val="24"/>
          <w:szCs w:val="24"/>
        </w:rPr>
        <w:lastRenderedPageBreak/>
        <w:t>Վերոհիշյալ սահմանափակումների վերբերյալ հսկողությունը նույնպես իրականացնում է Պրոբացիայի ծառայությունը:</w:t>
      </w:r>
    </w:p>
    <w:p w:rsidR="00DC09AD" w:rsidRPr="00DC09AD" w:rsidRDefault="00DC09AD" w:rsidP="00DC09AD">
      <w:pPr>
        <w:ind w:firstLine="450"/>
        <w:jc w:val="both"/>
        <w:rPr>
          <w:rFonts w:ascii="GHEA Grapalat" w:eastAsia="Times New Roman" w:hAnsi="GHEA Grapalat" w:cs="Sylfaen"/>
          <w:bCs/>
          <w:sz w:val="24"/>
          <w:szCs w:val="24"/>
        </w:rPr>
      </w:pPr>
      <w:r w:rsidRPr="00DC09AD">
        <w:rPr>
          <w:rFonts w:ascii="GHEA Grapalat" w:eastAsia="Times New Roman" w:hAnsi="GHEA Grapalat" w:cs="Sylfaen"/>
          <w:bCs/>
          <w:sz w:val="24"/>
          <w:szCs w:val="24"/>
        </w:rPr>
        <w:t>Հաճախ դատական ակտերը Ծառայություն են ստացվում ոչ աշխատանքային /տոնական կամ հիշատակի/ օրերին կամ ժամերին, ինչպես նաև լինում են դեպքեր, երբ դատական ակտով տնային կալանքի ժամկետներ չեն նշվում կամ ժամկետի սկիզբը համընկնում է ոչ աշխատանքային օրվա հետ։</w:t>
      </w:r>
    </w:p>
    <w:p w:rsidR="00DC09AD" w:rsidRPr="00DC09AD" w:rsidRDefault="00DC09AD" w:rsidP="00DC09AD">
      <w:pPr>
        <w:ind w:firstLine="450"/>
        <w:jc w:val="both"/>
        <w:rPr>
          <w:rFonts w:ascii="GHEA Grapalat" w:eastAsia="Times New Roman" w:hAnsi="GHEA Grapalat" w:cs="Sylfaen"/>
          <w:bCs/>
          <w:sz w:val="24"/>
          <w:szCs w:val="24"/>
        </w:rPr>
      </w:pPr>
      <w:r w:rsidRPr="00DC09AD">
        <w:rPr>
          <w:rFonts w:ascii="GHEA Grapalat" w:eastAsia="Times New Roman" w:hAnsi="GHEA Grapalat" w:cs="Sylfaen"/>
          <w:bCs/>
          <w:sz w:val="24"/>
          <w:szCs w:val="24"/>
        </w:rPr>
        <w:t>Համաձայն «Պրոբացիայի մասին» ՀՀ օրենքի 3-րդ հոդվածի՝ պրոբացիայի ծառայողը` պրոբացիայի ծառայությունում քաղաքացիական ծառայության պաշտոնների անվանացանկով նախատեսված պաշտոն զբաղեցնող անձ է։ Պրոբացիայի ծառայողի աշխատանքային հարաբերությունները կարգավորվում են «Քաղաքացիական ծառայության մասին» ՀՀ օրենքով, համաձայն որի պրոբացիայի ծառայողի համար աշխատանքային օրեր են համարվում երկուշաբթիից ուրբաթ օրերը /բացառությամբ տոնական և հիշատակի օրերը/, իսկ աշխատանքային ժամ՝ 9:00-18:00։ Պրոբացիայի ծառայությունը չունի նաև շուրջօրյա հերթափոխային ծառայություն։ Նշվածով պայմանավորված առաջանում են խնդիրներ, և դժվարանում է պրոբացիայի ծառայողի կողմից օրենքով իրեն վերապահված լիազորությունների իրականացումը ոչ աշխատանքային ժամերին և օրերին։ Պրոբացիայի ծառայողները ստիպված են գիշերային ժամերին և/կամ ոչ աշխատանքային օրերին այցելել շահառուի բնակության հասցե, վերցնել հաշվառման, տեղադրել էլեկտրոնային հսկողության սարքը և իրականացնել օրենքով սահմանված այլ գործառույթներ (փաստացի նշված ժամին օրենքով սահմանված կարգով իրավունք չունենալով իրականացնելու իր լիազորությունները)։</w:t>
      </w:r>
    </w:p>
    <w:p w:rsidR="00DC09AD" w:rsidRPr="00DC09AD" w:rsidRDefault="00DC09AD" w:rsidP="00DC09AD">
      <w:pPr>
        <w:ind w:firstLine="450"/>
        <w:jc w:val="both"/>
        <w:rPr>
          <w:rFonts w:ascii="GHEA Grapalat" w:eastAsia="Times New Roman" w:hAnsi="GHEA Grapalat" w:cs="Sylfaen"/>
          <w:bCs/>
          <w:sz w:val="24"/>
          <w:szCs w:val="24"/>
        </w:rPr>
      </w:pPr>
      <w:r w:rsidRPr="00DC09AD">
        <w:rPr>
          <w:rFonts w:ascii="GHEA Grapalat" w:eastAsia="Times New Roman" w:hAnsi="GHEA Grapalat" w:cs="Sylfaen"/>
          <w:bCs/>
          <w:sz w:val="24"/>
          <w:szCs w:val="24"/>
        </w:rPr>
        <w:t xml:space="preserve"> Բացի այդ պրոբացիայի ծառայությունը կազմում է և ներկայացնում է պատիժ կրող դատապարտյալներին պատժից պայմանական վաղաժամկետ ազատման վերաբերյալ զեկույցներ և դրանք ներկայացնում և պաշտպանում դատարանում: Անհրաժեշտ է նկատի ունենալ նաև, որ դատապարտյալների կողմից պատիժների և վերահսկողության պայմանների խախտման դեպքում պրոբացիայի ծառայությունը միջնորդություն է ներկայացնում դատարան պատիժը ավելի խիստ պատժով փոխարինելու վերաբերյալ: Պրոբացիայի մասին օրենքի 4-րդ հոդվածի 1-ին մասով և դրանց թվում են հետևյալ նպատակները </w:t>
      </w:r>
    </w:p>
    <w:p w:rsidR="00DC09AD" w:rsidRPr="00DC09AD" w:rsidRDefault="00DC09AD" w:rsidP="00DC09AD">
      <w:pPr>
        <w:ind w:firstLine="450"/>
        <w:jc w:val="both"/>
        <w:rPr>
          <w:rFonts w:ascii="GHEA Grapalat" w:eastAsia="Times New Roman" w:hAnsi="GHEA Grapalat" w:cs="Sylfaen"/>
          <w:bCs/>
          <w:sz w:val="24"/>
          <w:szCs w:val="24"/>
        </w:rPr>
      </w:pPr>
      <w:r w:rsidRPr="00DC09AD">
        <w:rPr>
          <w:rFonts w:ascii="GHEA Grapalat" w:eastAsia="Times New Roman" w:hAnsi="GHEA Grapalat" w:cs="Sylfaen"/>
          <w:bCs/>
          <w:sz w:val="24"/>
          <w:szCs w:val="24"/>
        </w:rPr>
        <w:lastRenderedPageBreak/>
        <w:t>1) քրեական վարույթի ընթացքում մեղադրյալի հնարավոր անօրինական վարքագծի կանխման ու դատարանի կողմից նրա վրա դրված պարտականությունների կատարման ապահովմանն ուղղված միջոցառումների իրականացումը` այլընտրանքային խափանման միջոցների կիրառումն ապահովելու միջոցով.</w:t>
      </w:r>
    </w:p>
    <w:p w:rsidR="00DC09AD" w:rsidRPr="00DC09AD" w:rsidRDefault="00DC09AD" w:rsidP="00DC09AD">
      <w:pPr>
        <w:ind w:firstLine="450"/>
        <w:jc w:val="both"/>
        <w:rPr>
          <w:rFonts w:ascii="GHEA Grapalat" w:eastAsia="Times New Roman" w:hAnsi="GHEA Grapalat" w:cs="Sylfaen"/>
          <w:bCs/>
          <w:sz w:val="24"/>
          <w:szCs w:val="24"/>
        </w:rPr>
      </w:pPr>
      <w:r w:rsidRPr="00DC09AD">
        <w:rPr>
          <w:rFonts w:ascii="GHEA Grapalat" w:eastAsia="Times New Roman" w:hAnsi="GHEA Grapalat" w:cs="Sylfaen"/>
          <w:bCs/>
          <w:sz w:val="24"/>
          <w:szCs w:val="24"/>
        </w:rPr>
        <w:t>2) հանցագործության համար մեղավոր ճանաչված անձի նկատմամբ դատական ակտով նշանակված պատժի և հարկադրանքի այլ միջոցների կատարման միջոցով սոցիալական արդարության վերականգնումը, պատժի ենթարկված անձի վերասոցիալականացումը, իսկ պրոբացիայի անչափահաս շահառուների նկատմամբ նաև նրա ֆիզիկական և հոգեկան բնականոն զարգացման ապահովումը, նրա դաստիարակումը և այլ անձի բացասական ազդեցությունից պաշտպանությունը.</w:t>
      </w:r>
    </w:p>
    <w:p w:rsidR="00DC09AD" w:rsidRPr="00DC09AD" w:rsidRDefault="00DC09AD" w:rsidP="00DC09AD">
      <w:pPr>
        <w:ind w:firstLine="450"/>
        <w:jc w:val="both"/>
        <w:rPr>
          <w:rFonts w:ascii="GHEA Grapalat" w:eastAsia="Times New Roman" w:hAnsi="GHEA Grapalat" w:cs="Sylfaen"/>
          <w:bCs/>
          <w:sz w:val="24"/>
          <w:szCs w:val="24"/>
        </w:rPr>
      </w:pPr>
      <w:r w:rsidRPr="00DC09AD">
        <w:rPr>
          <w:rFonts w:ascii="GHEA Grapalat" w:eastAsia="Times New Roman" w:hAnsi="GHEA Grapalat" w:cs="Sylfaen"/>
          <w:bCs/>
          <w:sz w:val="24"/>
          <w:szCs w:val="24"/>
        </w:rPr>
        <w:t>3) հասարակության անվտանգության ապահովումը՝ կրկնահանցագործության կանխարգելման և կրճատման միջոցով.</w:t>
      </w:r>
    </w:p>
    <w:p w:rsidR="00DC09AD" w:rsidRPr="00DC09AD" w:rsidRDefault="00DC09AD" w:rsidP="00DC09AD">
      <w:pPr>
        <w:ind w:firstLine="450"/>
        <w:jc w:val="both"/>
        <w:rPr>
          <w:rFonts w:ascii="GHEA Grapalat" w:eastAsia="Times New Roman" w:hAnsi="GHEA Grapalat" w:cs="Sylfaen"/>
          <w:bCs/>
          <w:sz w:val="24"/>
          <w:szCs w:val="24"/>
        </w:rPr>
      </w:pPr>
      <w:r w:rsidRPr="00DC09AD">
        <w:rPr>
          <w:rFonts w:ascii="GHEA Grapalat" w:eastAsia="Times New Roman" w:hAnsi="GHEA Grapalat" w:cs="Sylfaen"/>
          <w:bCs/>
          <w:sz w:val="24"/>
          <w:szCs w:val="24"/>
        </w:rPr>
        <w:t>4) պրոբացիայի շահառուին և տուժողին (տուժողի իրավահաջորդին) հաշտեցնելը.</w:t>
      </w:r>
    </w:p>
    <w:p w:rsidR="00DC09AD" w:rsidRPr="00DC09AD" w:rsidRDefault="00DC09AD" w:rsidP="00DC09AD">
      <w:pPr>
        <w:ind w:firstLine="450"/>
        <w:jc w:val="both"/>
        <w:rPr>
          <w:rFonts w:ascii="GHEA Grapalat" w:eastAsia="Times New Roman" w:hAnsi="GHEA Grapalat" w:cs="Sylfaen"/>
          <w:bCs/>
          <w:sz w:val="24"/>
          <w:szCs w:val="24"/>
        </w:rPr>
      </w:pPr>
      <w:r w:rsidRPr="00DC09AD">
        <w:rPr>
          <w:rFonts w:ascii="GHEA Grapalat" w:eastAsia="Times New Roman" w:hAnsi="GHEA Grapalat" w:cs="Sylfaen"/>
          <w:bCs/>
          <w:sz w:val="24"/>
          <w:szCs w:val="24"/>
        </w:rPr>
        <w:t>5) քրեական արդարադատության իրականացման աջակցությունը:</w:t>
      </w:r>
    </w:p>
    <w:p w:rsidR="00DC09AD" w:rsidRPr="00DC09AD" w:rsidRDefault="00DC09AD" w:rsidP="00DC09AD">
      <w:pPr>
        <w:ind w:firstLine="450"/>
        <w:jc w:val="both"/>
        <w:rPr>
          <w:rFonts w:ascii="GHEA Grapalat" w:eastAsia="Times New Roman" w:hAnsi="GHEA Grapalat" w:cs="Sylfaen"/>
          <w:bCs/>
          <w:sz w:val="24"/>
          <w:szCs w:val="24"/>
        </w:rPr>
      </w:pPr>
      <w:r w:rsidRPr="00DC09AD">
        <w:rPr>
          <w:rFonts w:ascii="GHEA Grapalat" w:eastAsia="Times New Roman" w:hAnsi="GHEA Grapalat" w:cs="Sylfaen"/>
          <w:bCs/>
          <w:sz w:val="24"/>
          <w:szCs w:val="24"/>
        </w:rPr>
        <w:t>Թվարկված նպատակների բովանդակությունից ակնհայտ է, որ դրանք բնորոշ են պետական ծառայության առանձին կարգավիճակ ունեցող մարմնին:</w:t>
      </w:r>
    </w:p>
    <w:p w:rsidR="00DC09AD" w:rsidRPr="00DC09AD" w:rsidRDefault="00DC09AD" w:rsidP="00DC09AD">
      <w:pPr>
        <w:ind w:firstLine="450"/>
        <w:jc w:val="both"/>
        <w:rPr>
          <w:rFonts w:ascii="GHEA Grapalat" w:eastAsia="Times New Roman" w:hAnsi="GHEA Grapalat" w:cs="Sylfaen"/>
          <w:bCs/>
          <w:sz w:val="24"/>
          <w:szCs w:val="24"/>
        </w:rPr>
      </w:pPr>
      <w:r w:rsidRPr="00DC09AD">
        <w:rPr>
          <w:rFonts w:ascii="GHEA Grapalat" w:eastAsia="Times New Roman" w:hAnsi="GHEA Grapalat" w:cs="Sylfaen"/>
          <w:bCs/>
          <w:sz w:val="24"/>
          <w:szCs w:val="24"/>
        </w:rPr>
        <w:t xml:space="preserve"> Հաշվի առնելով վերոհիշյալը, ինչպես նաև այն հանգամանքը, որ քաղաքացիական ծառայության հմակարգում գտնվող որևէ այլ ծառայություն նշված գործառույթները չի իրականացնում, գտնում ենք, որ Պրոբացիայի ծառայության գործառույթները բացառիկ են, և նման են քրեակատարաղոկան ծառայության գործառույթներին: </w:t>
      </w:r>
    </w:p>
    <w:p w:rsidR="009D38FB" w:rsidRPr="0047770C" w:rsidRDefault="009D38FB" w:rsidP="000311BC">
      <w:pPr>
        <w:spacing w:after="0" w:line="360" w:lineRule="auto"/>
        <w:ind w:left="-720" w:firstLine="709"/>
        <w:jc w:val="both"/>
        <w:rPr>
          <w:rFonts w:ascii="GHEA Grapalat" w:eastAsia="Times New Roman" w:hAnsi="GHEA Grapalat" w:cs="Times New Roman"/>
          <w:b/>
          <w:sz w:val="24"/>
          <w:szCs w:val="24"/>
        </w:rPr>
      </w:pPr>
    </w:p>
    <w:p w:rsidR="007A1EAA" w:rsidRPr="0047770C" w:rsidRDefault="007A1EAA" w:rsidP="000311BC">
      <w:pPr>
        <w:spacing w:after="0" w:line="360" w:lineRule="auto"/>
        <w:ind w:left="-720" w:firstLine="709"/>
        <w:jc w:val="both"/>
        <w:rPr>
          <w:rFonts w:ascii="GHEA Grapalat" w:eastAsia="Times New Roman" w:hAnsi="GHEA Grapalat" w:cs="Times New Roman"/>
          <w:sz w:val="24"/>
          <w:szCs w:val="24"/>
        </w:rPr>
      </w:pPr>
      <w:r w:rsidRPr="0047770C">
        <w:rPr>
          <w:rFonts w:ascii="GHEA Grapalat" w:eastAsia="Times New Roman" w:hAnsi="GHEA Grapalat" w:cs="Times New Roman"/>
          <w:sz w:val="24"/>
          <w:szCs w:val="24"/>
        </w:rPr>
        <w:t xml:space="preserve">Ամփոփելով վերոգրյալը՝ </w:t>
      </w:r>
      <w:r w:rsidR="00F721AC" w:rsidRPr="0047770C">
        <w:rPr>
          <w:rFonts w:ascii="GHEA Grapalat" w:eastAsia="Times New Roman" w:hAnsi="GHEA Grapalat" w:cs="Times New Roman"/>
          <w:sz w:val="24"/>
          <w:szCs w:val="24"/>
        </w:rPr>
        <w:t>կարող ենք եզրակացնել, որ</w:t>
      </w:r>
      <w:r w:rsidR="00191E15" w:rsidRPr="0047770C">
        <w:rPr>
          <w:rFonts w:ascii="GHEA Grapalat" w:eastAsia="Times New Roman" w:hAnsi="GHEA Grapalat" w:cs="Times New Roman"/>
          <w:sz w:val="24"/>
          <w:szCs w:val="24"/>
        </w:rPr>
        <w:t xml:space="preserve"> Պրոբացիայի ծառայության կողմից իրականացվում են ստորև նշված հիմնական գործառույթները.</w:t>
      </w:r>
    </w:p>
    <w:p w:rsidR="00191E15" w:rsidRPr="0047770C" w:rsidRDefault="00191E15" w:rsidP="000311BC">
      <w:pPr>
        <w:spacing w:after="0" w:line="360" w:lineRule="auto"/>
        <w:ind w:left="-720" w:firstLine="709"/>
        <w:jc w:val="both"/>
        <w:rPr>
          <w:rFonts w:ascii="GHEA Grapalat" w:eastAsia="Times New Roman" w:hAnsi="GHEA Grapalat" w:cs="Times New Roman"/>
          <w:b/>
          <w:sz w:val="24"/>
          <w:szCs w:val="24"/>
        </w:rPr>
      </w:pPr>
      <w:r w:rsidRPr="0047770C">
        <w:rPr>
          <w:rFonts w:ascii="GHEA Grapalat" w:eastAsia="Times New Roman" w:hAnsi="GHEA Grapalat" w:cs="Times New Roman"/>
          <w:b/>
          <w:sz w:val="24"/>
          <w:szCs w:val="24"/>
        </w:rPr>
        <w:t xml:space="preserve">1. </w:t>
      </w:r>
      <w:r w:rsidR="00641A24" w:rsidRPr="0047770C">
        <w:rPr>
          <w:rFonts w:ascii="GHEA Grapalat" w:eastAsia="Times New Roman" w:hAnsi="GHEA Grapalat" w:cs="Times New Roman"/>
          <w:b/>
          <w:sz w:val="24"/>
          <w:szCs w:val="24"/>
        </w:rPr>
        <w:t>Պատիժների կատարում՝</w:t>
      </w:r>
    </w:p>
    <w:p w:rsidR="00DF1A1B" w:rsidRPr="0047770C" w:rsidRDefault="00641A24" w:rsidP="000311BC">
      <w:pPr>
        <w:spacing w:after="0" w:line="360" w:lineRule="auto"/>
        <w:ind w:left="-720" w:firstLine="709"/>
        <w:jc w:val="both"/>
        <w:rPr>
          <w:rFonts w:ascii="GHEA Grapalat" w:hAnsi="GHEA Grapalat"/>
          <w:color w:val="000000" w:themeColor="text1"/>
          <w:sz w:val="24"/>
          <w:szCs w:val="24"/>
        </w:rPr>
      </w:pPr>
      <w:r w:rsidRPr="0047770C">
        <w:rPr>
          <w:rFonts w:ascii="GHEA Grapalat" w:eastAsia="Times New Roman" w:hAnsi="GHEA Grapalat" w:cs="Times New Roman"/>
          <w:sz w:val="24"/>
          <w:szCs w:val="24"/>
        </w:rPr>
        <w:t xml:space="preserve">1.1. </w:t>
      </w:r>
      <w:r w:rsidR="00DF1A1B" w:rsidRPr="0047770C">
        <w:rPr>
          <w:rFonts w:ascii="GHEA Grapalat" w:hAnsi="GHEA Grapalat"/>
          <w:color w:val="000000" w:themeColor="text1"/>
          <w:sz w:val="24"/>
          <w:szCs w:val="24"/>
        </w:rPr>
        <w:t>տուգանք</w:t>
      </w:r>
      <w:r w:rsidRPr="0047770C">
        <w:rPr>
          <w:rFonts w:ascii="GHEA Grapalat" w:hAnsi="GHEA Grapalat"/>
          <w:color w:val="000000" w:themeColor="text1"/>
          <w:sz w:val="24"/>
          <w:szCs w:val="24"/>
        </w:rPr>
        <w:t>,</w:t>
      </w:r>
    </w:p>
    <w:p w:rsidR="00DF1A1B" w:rsidRPr="0047770C" w:rsidRDefault="00641A24" w:rsidP="000311BC">
      <w:pPr>
        <w:spacing w:after="0" w:line="360" w:lineRule="auto"/>
        <w:ind w:left="-720" w:firstLine="709"/>
        <w:jc w:val="both"/>
        <w:rPr>
          <w:rFonts w:ascii="GHEA Grapalat" w:hAnsi="GHEA Grapalat"/>
          <w:sz w:val="24"/>
          <w:szCs w:val="24"/>
        </w:rPr>
      </w:pPr>
      <w:r w:rsidRPr="0047770C">
        <w:rPr>
          <w:rFonts w:ascii="GHEA Grapalat" w:eastAsia="Times New Roman" w:hAnsi="GHEA Grapalat" w:cs="Times New Roman"/>
          <w:sz w:val="24"/>
          <w:szCs w:val="24"/>
        </w:rPr>
        <w:t>1.</w:t>
      </w:r>
      <w:r w:rsidRPr="0047770C">
        <w:rPr>
          <w:rFonts w:ascii="GHEA Grapalat" w:hAnsi="GHEA Grapalat"/>
          <w:sz w:val="24"/>
          <w:szCs w:val="24"/>
        </w:rPr>
        <w:t xml:space="preserve">2. </w:t>
      </w:r>
      <w:r w:rsidR="00DF1A1B" w:rsidRPr="0047770C">
        <w:rPr>
          <w:rFonts w:ascii="GHEA Grapalat" w:hAnsi="GHEA Grapalat"/>
          <w:sz w:val="24"/>
          <w:szCs w:val="24"/>
        </w:rPr>
        <w:t>հանրային աշխատանք</w:t>
      </w:r>
      <w:r w:rsidRPr="0047770C">
        <w:rPr>
          <w:rFonts w:ascii="GHEA Grapalat" w:hAnsi="GHEA Grapalat"/>
          <w:sz w:val="24"/>
          <w:szCs w:val="24"/>
        </w:rPr>
        <w:t>,</w:t>
      </w:r>
    </w:p>
    <w:p w:rsidR="00641A24" w:rsidRPr="0047770C" w:rsidRDefault="00641A24" w:rsidP="000311BC">
      <w:pPr>
        <w:spacing w:after="0" w:line="360" w:lineRule="auto"/>
        <w:jc w:val="both"/>
        <w:rPr>
          <w:rFonts w:ascii="GHEA Grapalat" w:hAnsi="GHEA Grapalat"/>
          <w:sz w:val="24"/>
          <w:szCs w:val="24"/>
        </w:rPr>
      </w:pPr>
      <w:r w:rsidRPr="0047770C">
        <w:rPr>
          <w:rFonts w:ascii="GHEA Grapalat" w:hAnsi="GHEA Grapalat"/>
          <w:sz w:val="24"/>
          <w:szCs w:val="24"/>
        </w:rPr>
        <w:lastRenderedPageBreak/>
        <w:t>1.3.</w:t>
      </w:r>
      <w:r w:rsidR="00DF1A1B" w:rsidRPr="0047770C">
        <w:rPr>
          <w:rFonts w:ascii="GHEA Grapalat" w:hAnsi="GHEA Grapalat"/>
          <w:sz w:val="24"/>
          <w:szCs w:val="24"/>
        </w:rPr>
        <w:t xml:space="preserve"> որոշակի պաշտոններ զբաղեցնելու կամ որոշակի գործունեությամբ զբաղվելու իրավունքից զրկում</w:t>
      </w:r>
      <w:r w:rsidRPr="0047770C">
        <w:rPr>
          <w:rFonts w:ascii="GHEA Grapalat" w:hAnsi="GHEA Grapalat"/>
          <w:sz w:val="24"/>
          <w:szCs w:val="24"/>
        </w:rPr>
        <w:t>,</w:t>
      </w:r>
    </w:p>
    <w:p w:rsidR="00641A24" w:rsidRPr="0047770C" w:rsidRDefault="00641A24" w:rsidP="000311BC">
      <w:pPr>
        <w:spacing w:after="0" w:line="360" w:lineRule="auto"/>
        <w:jc w:val="both"/>
        <w:rPr>
          <w:rFonts w:ascii="GHEA Grapalat" w:eastAsia="Times New Roman" w:hAnsi="GHEA Grapalat" w:cs="Sylfaen"/>
          <w:bCs/>
          <w:sz w:val="24"/>
          <w:szCs w:val="24"/>
        </w:rPr>
      </w:pPr>
      <w:r w:rsidRPr="0047770C">
        <w:rPr>
          <w:rFonts w:ascii="GHEA Grapalat" w:hAnsi="GHEA Grapalat"/>
          <w:sz w:val="24"/>
          <w:szCs w:val="24"/>
        </w:rPr>
        <w:t xml:space="preserve">1. </w:t>
      </w:r>
      <w:r w:rsidR="00DF1A1B" w:rsidRPr="0047770C">
        <w:rPr>
          <w:rFonts w:ascii="GHEA Grapalat" w:hAnsi="GHEA Grapalat"/>
          <w:sz w:val="24"/>
          <w:szCs w:val="24"/>
        </w:rPr>
        <w:t xml:space="preserve">4. </w:t>
      </w:r>
      <w:r w:rsidR="00DF1A1B" w:rsidRPr="0047770C">
        <w:rPr>
          <w:rFonts w:ascii="GHEA Grapalat" w:eastAsia="Times New Roman" w:hAnsi="GHEA Grapalat" w:cs="Sylfaen"/>
          <w:bCs/>
          <w:sz w:val="24"/>
          <w:szCs w:val="24"/>
        </w:rPr>
        <w:t>օտարերկրյա քաղաքացուն Հայաստանի Հանրապետության տարածքից վտար</w:t>
      </w:r>
      <w:r w:rsidRPr="0047770C">
        <w:rPr>
          <w:rFonts w:ascii="GHEA Grapalat" w:eastAsia="Times New Roman" w:hAnsi="GHEA Grapalat" w:cs="Sylfaen"/>
          <w:bCs/>
          <w:sz w:val="24"/>
          <w:szCs w:val="24"/>
        </w:rPr>
        <w:t>ում,</w:t>
      </w:r>
    </w:p>
    <w:p w:rsidR="00DF1A1B" w:rsidRPr="0047770C" w:rsidRDefault="00641A24" w:rsidP="000311BC">
      <w:pPr>
        <w:spacing w:after="0" w:line="360" w:lineRule="auto"/>
        <w:jc w:val="both"/>
        <w:rPr>
          <w:rFonts w:ascii="GHEA Grapalat" w:eastAsia="Times New Roman" w:hAnsi="GHEA Grapalat" w:cs="Sylfaen"/>
          <w:bCs/>
          <w:sz w:val="24"/>
          <w:szCs w:val="24"/>
        </w:rPr>
      </w:pPr>
      <w:r w:rsidRPr="0047770C">
        <w:rPr>
          <w:rFonts w:ascii="GHEA Grapalat" w:eastAsia="Times New Roman" w:hAnsi="GHEA Grapalat" w:cs="Sylfaen"/>
          <w:bCs/>
          <w:sz w:val="24"/>
          <w:szCs w:val="24"/>
        </w:rPr>
        <w:t>1.</w:t>
      </w:r>
      <w:r w:rsidR="00DF1A1B" w:rsidRPr="0047770C">
        <w:rPr>
          <w:rFonts w:ascii="GHEA Grapalat" w:eastAsia="Times New Roman" w:hAnsi="GHEA Grapalat" w:cs="Sylfaen"/>
          <w:bCs/>
          <w:sz w:val="24"/>
          <w:szCs w:val="24"/>
        </w:rPr>
        <w:t xml:space="preserve">5. </w:t>
      </w:r>
      <w:r w:rsidRPr="0047770C">
        <w:rPr>
          <w:rFonts w:ascii="GHEA Grapalat" w:eastAsia="Times New Roman" w:hAnsi="GHEA Grapalat" w:cs="Sylfaen"/>
          <w:bCs/>
          <w:sz w:val="24"/>
          <w:szCs w:val="24"/>
        </w:rPr>
        <w:t>ազատության սահմանափակում,</w:t>
      </w:r>
    </w:p>
    <w:p w:rsidR="00DF1A1B" w:rsidRPr="0047770C" w:rsidRDefault="00641A24" w:rsidP="000311BC">
      <w:pPr>
        <w:spacing w:after="0" w:line="360" w:lineRule="auto"/>
        <w:jc w:val="both"/>
        <w:rPr>
          <w:rFonts w:ascii="GHEA Grapalat" w:hAnsi="GHEA Grapalat"/>
          <w:b/>
          <w:bCs/>
          <w:color w:val="C00000"/>
          <w:sz w:val="24"/>
          <w:szCs w:val="24"/>
        </w:rPr>
      </w:pPr>
      <w:r w:rsidRPr="0047770C">
        <w:rPr>
          <w:rFonts w:ascii="GHEA Grapalat" w:eastAsia="Times New Roman" w:hAnsi="GHEA Grapalat" w:cs="Sylfaen"/>
          <w:bCs/>
          <w:sz w:val="24"/>
          <w:szCs w:val="24"/>
        </w:rPr>
        <w:t>1.</w:t>
      </w:r>
      <w:r w:rsidR="00DF1A1B" w:rsidRPr="0047770C">
        <w:rPr>
          <w:rFonts w:ascii="GHEA Grapalat" w:eastAsia="Times New Roman" w:hAnsi="GHEA Grapalat" w:cs="Sylfaen"/>
          <w:bCs/>
          <w:sz w:val="24"/>
          <w:szCs w:val="24"/>
        </w:rPr>
        <w:t xml:space="preserve">6. </w:t>
      </w:r>
      <w:r w:rsidR="00DF1A1B" w:rsidRPr="0047770C">
        <w:rPr>
          <w:rFonts w:ascii="GHEA Grapalat" w:eastAsia="Times New Roman" w:hAnsi="GHEA Grapalat" w:cs="Times New Roman"/>
          <w:bCs/>
          <w:sz w:val="24"/>
          <w:szCs w:val="24"/>
        </w:rPr>
        <w:t>իրավաբանական անձի նկատմամբ</w:t>
      </w:r>
      <w:r w:rsidR="00DF1A1B" w:rsidRPr="0047770C">
        <w:rPr>
          <w:rFonts w:ascii="GHEA Grapalat" w:eastAsia="Times New Roman" w:hAnsi="GHEA Grapalat" w:cs="Times New Roman"/>
          <w:sz w:val="24"/>
          <w:szCs w:val="24"/>
        </w:rPr>
        <w:t xml:space="preserve"> քրեաիրավական ներգործության միջոցների կիրառման ապահովում</w:t>
      </w:r>
      <w:r w:rsidRPr="0047770C">
        <w:rPr>
          <w:rFonts w:ascii="GHEA Grapalat" w:eastAsia="Times New Roman" w:hAnsi="GHEA Grapalat" w:cs="Times New Roman"/>
          <w:sz w:val="24"/>
          <w:szCs w:val="24"/>
        </w:rPr>
        <w:t>:</w:t>
      </w:r>
    </w:p>
    <w:p w:rsidR="00DF1A1B" w:rsidRPr="0047770C" w:rsidRDefault="00024A03" w:rsidP="000311BC">
      <w:pPr>
        <w:spacing w:after="0" w:line="360" w:lineRule="auto"/>
        <w:jc w:val="both"/>
        <w:rPr>
          <w:rFonts w:ascii="GHEA Grapalat" w:hAnsi="GHEA Grapalat"/>
          <w:b/>
          <w:bCs/>
          <w:sz w:val="24"/>
          <w:szCs w:val="24"/>
        </w:rPr>
      </w:pPr>
      <w:r w:rsidRPr="0047770C">
        <w:rPr>
          <w:rFonts w:ascii="GHEA Grapalat" w:hAnsi="GHEA Grapalat"/>
          <w:b/>
          <w:sz w:val="24"/>
          <w:szCs w:val="24"/>
        </w:rPr>
        <w:t xml:space="preserve">2. </w:t>
      </w:r>
      <w:r w:rsidR="00DF1A1B" w:rsidRPr="0047770C">
        <w:rPr>
          <w:rFonts w:ascii="GHEA Grapalat" w:hAnsi="GHEA Grapalat"/>
          <w:b/>
          <w:bCs/>
          <w:sz w:val="24"/>
          <w:szCs w:val="24"/>
        </w:rPr>
        <w:t>Վերահսկողություն</w:t>
      </w:r>
      <w:r w:rsidRPr="0047770C">
        <w:rPr>
          <w:rFonts w:ascii="GHEA Grapalat" w:hAnsi="GHEA Grapalat"/>
          <w:b/>
          <w:bCs/>
          <w:sz w:val="24"/>
          <w:szCs w:val="24"/>
        </w:rPr>
        <w:t>՝</w:t>
      </w:r>
    </w:p>
    <w:p w:rsidR="00DF1A1B" w:rsidRPr="0047770C" w:rsidRDefault="00024A03" w:rsidP="000311BC">
      <w:pPr>
        <w:spacing w:after="0" w:line="360" w:lineRule="auto"/>
        <w:jc w:val="both"/>
        <w:rPr>
          <w:rFonts w:ascii="GHEA Grapalat" w:hAnsi="GHEA Grapalat"/>
          <w:sz w:val="24"/>
          <w:szCs w:val="24"/>
        </w:rPr>
      </w:pPr>
      <w:r w:rsidRPr="0047770C">
        <w:rPr>
          <w:rFonts w:ascii="GHEA Grapalat" w:hAnsi="GHEA Grapalat"/>
          <w:bCs/>
          <w:color w:val="000000" w:themeColor="text1"/>
          <w:sz w:val="24"/>
          <w:szCs w:val="24"/>
        </w:rPr>
        <w:t xml:space="preserve">2. </w:t>
      </w:r>
      <w:r w:rsidR="00DF1A1B" w:rsidRPr="0047770C">
        <w:rPr>
          <w:rFonts w:ascii="GHEA Grapalat" w:hAnsi="GHEA Grapalat"/>
          <w:bCs/>
          <w:color w:val="000000" w:themeColor="text1"/>
          <w:sz w:val="24"/>
          <w:szCs w:val="24"/>
        </w:rPr>
        <w:t xml:space="preserve">1. </w:t>
      </w:r>
      <w:r w:rsidR="00DF1A1B" w:rsidRPr="0047770C">
        <w:rPr>
          <w:rFonts w:ascii="GHEA Grapalat" w:hAnsi="GHEA Grapalat"/>
          <w:sz w:val="24"/>
          <w:szCs w:val="24"/>
        </w:rPr>
        <w:t>պատիժը պայմանականորեն չկիրառելու հետևանքով անձանց նկատմամբ</w:t>
      </w:r>
      <w:r w:rsidRPr="0047770C">
        <w:rPr>
          <w:rFonts w:ascii="GHEA Grapalat" w:hAnsi="GHEA Grapalat"/>
          <w:sz w:val="24"/>
          <w:szCs w:val="24"/>
        </w:rPr>
        <w:t>,</w:t>
      </w:r>
    </w:p>
    <w:p w:rsidR="00DF1A1B" w:rsidRPr="0047770C" w:rsidRDefault="00024A03" w:rsidP="000311BC">
      <w:pPr>
        <w:spacing w:after="0" w:line="360" w:lineRule="auto"/>
        <w:jc w:val="both"/>
        <w:rPr>
          <w:rFonts w:ascii="GHEA Grapalat" w:hAnsi="GHEA Grapalat"/>
          <w:sz w:val="24"/>
          <w:szCs w:val="24"/>
        </w:rPr>
      </w:pPr>
      <w:r w:rsidRPr="0047770C">
        <w:rPr>
          <w:rFonts w:ascii="GHEA Grapalat" w:hAnsi="GHEA Grapalat"/>
          <w:sz w:val="24"/>
          <w:szCs w:val="24"/>
        </w:rPr>
        <w:t>2.</w:t>
      </w:r>
      <w:r w:rsidR="00DF1A1B" w:rsidRPr="0047770C">
        <w:rPr>
          <w:rFonts w:ascii="GHEA Grapalat" w:hAnsi="GHEA Grapalat"/>
          <w:sz w:val="24"/>
          <w:szCs w:val="24"/>
        </w:rPr>
        <w:t>2. պատիժը կրելուց պայմանական վաղաժամկետ ազատված անձանց նկատմամբ</w:t>
      </w:r>
      <w:r w:rsidRPr="0047770C">
        <w:rPr>
          <w:rFonts w:ascii="GHEA Grapalat" w:hAnsi="GHEA Grapalat"/>
          <w:sz w:val="24"/>
          <w:szCs w:val="24"/>
        </w:rPr>
        <w:t>,</w:t>
      </w:r>
    </w:p>
    <w:p w:rsidR="00DF1A1B" w:rsidRPr="0047770C" w:rsidRDefault="00024A03" w:rsidP="000311BC">
      <w:pPr>
        <w:spacing w:after="0" w:line="360" w:lineRule="auto"/>
        <w:jc w:val="both"/>
        <w:rPr>
          <w:rFonts w:ascii="GHEA Grapalat" w:hAnsi="GHEA Grapalat"/>
          <w:bCs/>
          <w:sz w:val="24"/>
          <w:szCs w:val="24"/>
        </w:rPr>
      </w:pPr>
      <w:r w:rsidRPr="0047770C">
        <w:rPr>
          <w:rFonts w:ascii="GHEA Grapalat" w:hAnsi="GHEA Grapalat"/>
          <w:sz w:val="24"/>
          <w:szCs w:val="24"/>
        </w:rPr>
        <w:t>2.</w:t>
      </w:r>
      <w:r w:rsidR="00DF1A1B" w:rsidRPr="0047770C">
        <w:rPr>
          <w:rFonts w:ascii="GHEA Grapalat" w:hAnsi="GHEA Grapalat"/>
          <w:sz w:val="24"/>
          <w:szCs w:val="24"/>
        </w:rPr>
        <w:t xml:space="preserve">3. հղի կանանց և մինչև երեք տարեկան երեխա ունեցող </w:t>
      </w:r>
      <w:r w:rsidR="00DF1A1B" w:rsidRPr="0047770C">
        <w:rPr>
          <w:rFonts w:ascii="GHEA Grapalat" w:hAnsi="GHEA Grapalat"/>
          <w:bCs/>
          <w:sz w:val="24"/>
          <w:szCs w:val="24"/>
        </w:rPr>
        <w:t>անձի պատժի կատարումը հետաձգված անձանց նկատմամբ</w:t>
      </w:r>
      <w:r w:rsidRPr="0047770C">
        <w:rPr>
          <w:rFonts w:ascii="GHEA Grapalat" w:hAnsi="GHEA Grapalat"/>
          <w:bCs/>
          <w:sz w:val="24"/>
          <w:szCs w:val="24"/>
        </w:rPr>
        <w:t>,</w:t>
      </w:r>
    </w:p>
    <w:p w:rsidR="00DF1A1B" w:rsidRPr="0047770C" w:rsidRDefault="00024A03" w:rsidP="000311BC">
      <w:pPr>
        <w:spacing w:after="0" w:line="360" w:lineRule="auto"/>
        <w:jc w:val="both"/>
        <w:rPr>
          <w:rFonts w:ascii="GHEA Grapalat" w:hAnsi="GHEA Grapalat"/>
          <w:sz w:val="24"/>
          <w:szCs w:val="24"/>
        </w:rPr>
      </w:pPr>
      <w:r w:rsidRPr="0047770C">
        <w:rPr>
          <w:rFonts w:ascii="GHEA Grapalat" w:hAnsi="GHEA Grapalat"/>
          <w:bCs/>
          <w:sz w:val="24"/>
          <w:szCs w:val="24"/>
        </w:rPr>
        <w:t>2.</w:t>
      </w:r>
      <w:r w:rsidR="00DF1A1B" w:rsidRPr="0047770C">
        <w:rPr>
          <w:rFonts w:ascii="GHEA Grapalat" w:hAnsi="GHEA Grapalat"/>
          <w:bCs/>
          <w:sz w:val="24"/>
          <w:szCs w:val="24"/>
        </w:rPr>
        <w:t xml:space="preserve">4. </w:t>
      </w:r>
      <w:r w:rsidR="00DF1A1B" w:rsidRPr="0047770C">
        <w:rPr>
          <w:rFonts w:ascii="GHEA Grapalat" w:hAnsi="GHEA Grapalat"/>
          <w:sz w:val="24"/>
          <w:szCs w:val="24"/>
        </w:rPr>
        <w:t>հիվանդության հետևանքով պատժից ազատված կամ պատժից հետաձգված</w:t>
      </w:r>
    </w:p>
    <w:p w:rsidR="00DF1A1B" w:rsidRPr="0047770C" w:rsidRDefault="00DF1A1B" w:rsidP="000311BC">
      <w:pPr>
        <w:spacing w:after="0" w:line="360" w:lineRule="auto"/>
        <w:jc w:val="both"/>
        <w:rPr>
          <w:rFonts w:ascii="GHEA Grapalat" w:hAnsi="GHEA Grapalat"/>
          <w:sz w:val="24"/>
          <w:szCs w:val="24"/>
        </w:rPr>
      </w:pPr>
      <w:r w:rsidRPr="0047770C">
        <w:rPr>
          <w:rFonts w:ascii="GHEA Grapalat" w:hAnsi="GHEA Grapalat"/>
          <w:sz w:val="24"/>
          <w:szCs w:val="24"/>
        </w:rPr>
        <w:t>անձանց նկատմամբ</w:t>
      </w:r>
      <w:r w:rsidR="00024A03" w:rsidRPr="0047770C">
        <w:rPr>
          <w:rFonts w:ascii="GHEA Grapalat" w:hAnsi="GHEA Grapalat"/>
          <w:sz w:val="24"/>
          <w:szCs w:val="24"/>
        </w:rPr>
        <w:t>,</w:t>
      </w:r>
    </w:p>
    <w:p w:rsidR="00DF1A1B" w:rsidRPr="0047770C" w:rsidRDefault="00024A03" w:rsidP="000311BC">
      <w:pPr>
        <w:spacing w:after="0" w:line="360" w:lineRule="auto"/>
        <w:jc w:val="both"/>
        <w:rPr>
          <w:rFonts w:ascii="GHEA Grapalat" w:hAnsi="GHEA Grapalat"/>
          <w:b/>
          <w:bCs/>
          <w:color w:val="C00000"/>
          <w:sz w:val="24"/>
          <w:szCs w:val="24"/>
        </w:rPr>
      </w:pPr>
      <w:r w:rsidRPr="0047770C">
        <w:rPr>
          <w:rFonts w:ascii="GHEA Grapalat" w:hAnsi="GHEA Grapalat"/>
          <w:sz w:val="24"/>
          <w:szCs w:val="24"/>
        </w:rPr>
        <w:t>2.</w:t>
      </w:r>
      <w:r w:rsidR="00DF1A1B" w:rsidRPr="0047770C">
        <w:rPr>
          <w:rFonts w:ascii="GHEA Grapalat" w:hAnsi="GHEA Grapalat"/>
          <w:sz w:val="24"/>
          <w:szCs w:val="24"/>
        </w:rPr>
        <w:t>5. արտակարգ հանգամանքների հետևանքով պատժից ազատված</w:t>
      </w:r>
      <w:r w:rsidR="00DF1A1B" w:rsidRPr="0047770C">
        <w:rPr>
          <w:rFonts w:ascii="GHEA Grapalat" w:hAnsi="GHEA Grapalat"/>
          <w:color w:val="FF0000"/>
          <w:sz w:val="24"/>
          <w:szCs w:val="24"/>
        </w:rPr>
        <w:t xml:space="preserve"> </w:t>
      </w:r>
      <w:r w:rsidR="00DF1A1B" w:rsidRPr="0047770C">
        <w:rPr>
          <w:rFonts w:ascii="GHEA Grapalat" w:hAnsi="GHEA Grapalat"/>
          <w:sz w:val="24"/>
          <w:szCs w:val="24"/>
        </w:rPr>
        <w:t>անձանց նկատմամբ</w:t>
      </w:r>
      <w:r w:rsidRPr="0047770C">
        <w:rPr>
          <w:rFonts w:ascii="GHEA Grapalat" w:hAnsi="GHEA Grapalat"/>
          <w:sz w:val="24"/>
          <w:szCs w:val="24"/>
        </w:rPr>
        <w:t>:</w:t>
      </w:r>
    </w:p>
    <w:p w:rsidR="00DF1A1B" w:rsidRPr="0047770C" w:rsidRDefault="00C835C6" w:rsidP="000311BC">
      <w:pPr>
        <w:spacing w:after="0" w:line="360" w:lineRule="auto"/>
        <w:jc w:val="both"/>
        <w:rPr>
          <w:rFonts w:ascii="GHEA Grapalat" w:hAnsi="GHEA Grapalat"/>
          <w:b/>
          <w:bCs/>
          <w:sz w:val="24"/>
          <w:szCs w:val="24"/>
        </w:rPr>
      </w:pPr>
      <w:r w:rsidRPr="0047770C">
        <w:rPr>
          <w:rFonts w:ascii="GHEA Grapalat" w:hAnsi="GHEA Grapalat"/>
          <w:b/>
          <w:bCs/>
          <w:sz w:val="24"/>
          <w:szCs w:val="24"/>
        </w:rPr>
        <w:t>3.</w:t>
      </w:r>
      <w:r w:rsidR="001C4D5C" w:rsidRPr="0047770C">
        <w:rPr>
          <w:rFonts w:ascii="GHEA Grapalat" w:hAnsi="GHEA Grapalat"/>
          <w:b/>
          <w:bCs/>
          <w:sz w:val="24"/>
          <w:szCs w:val="24"/>
        </w:rPr>
        <w:t>Պրոբացիայի շահառուների վ</w:t>
      </w:r>
      <w:r w:rsidR="00DF1A1B" w:rsidRPr="0047770C">
        <w:rPr>
          <w:rFonts w:ascii="GHEA Grapalat" w:hAnsi="GHEA Grapalat"/>
          <w:b/>
          <w:bCs/>
          <w:sz w:val="24"/>
          <w:szCs w:val="24"/>
        </w:rPr>
        <w:t>երասոցիալականացում</w:t>
      </w:r>
      <w:r w:rsidR="001C4D5C" w:rsidRPr="0047770C">
        <w:rPr>
          <w:rFonts w:ascii="GHEA Grapalat" w:hAnsi="GHEA Grapalat"/>
          <w:b/>
          <w:bCs/>
          <w:sz w:val="24"/>
          <w:szCs w:val="24"/>
        </w:rPr>
        <w:t xml:space="preserve"> ստորև նշված ոլորտներում</w:t>
      </w:r>
      <w:r w:rsidRPr="0047770C">
        <w:rPr>
          <w:rFonts w:ascii="GHEA Grapalat" w:hAnsi="GHEA Grapalat"/>
          <w:b/>
          <w:bCs/>
          <w:sz w:val="24"/>
          <w:szCs w:val="24"/>
        </w:rPr>
        <w:t>՝</w:t>
      </w:r>
    </w:p>
    <w:p w:rsidR="00DF1A1B" w:rsidRPr="0047770C" w:rsidRDefault="00C835C6" w:rsidP="000311BC">
      <w:pPr>
        <w:spacing w:after="0" w:line="360" w:lineRule="auto"/>
        <w:jc w:val="both"/>
        <w:rPr>
          <w:rFonts w:ascii="GHEA Grapalat" w:hAnsi="GHEA Grapalat"/>
          <w:bCs/>
          <w:color w:val="000000" w:themeColor="text1"/>
          <w:sz w:val="24"/>
          <w:szCs w:val="24"/>
        </w:rPr>
      </w:pPr>
      <w:r w:rsidRPr="0047770C">
        <w:rPr>
          <w:rFonts w:ascii="GHEA Grapalat" w:hAnsi="GHEA Grapalat"/>
          <w:bCs/>
          <w:color w:val="000000" w:themeColor="text1"/>
          <w:sz w:val="24"/>
          <w:szCs w:val="24"/>
        </w:rPr>
        <w:t>3.</w:t>
      </w:r>
      <w:r w:rsidR="00DF1A1B" w:rsidRPr="0047770C">
        <w:rPr>
          <w:rFonts w:ascii="GHEA Grapalat" w:hAnsi="GHEA Grapalat"/>
          <w:bCs/>
          <w:color w:val="000000" w:themeColor="text1"/>
          <w:sz w:val="24"/>
          <w:szCs w:val="24"/>
        </w:rPr>
        <w:t>1. Կրթական</w:t>
      </w:r>
      <w:r w:rsidRPr="0047770C">
        <w:rPr>
          <w:rFonts w:ascii="GHEA Grapalat" w:hAnsi="GHEA Grapalat"/>
          <w:bCs/>
          <w:color w:val="000000" w:themeColor="text1"/>
          <w:sz w:val="24"/>
          <w:szCs w:val="24"/>
        </w:rPr>
        <w:t>,</w:t>
      </w:r>
    </w:p>
    <w:p w:rsidR="00DF1A1B" w:rsidRPr="0047770C" w:rsidRDefault="00C835C6" w:rsidP="000311BC">
      <w:pPr>
        <w:spacing w:after="0" w:line="360" w:lineRule="auto"/>
        <w:jc w:val="both"/>
        <w:rPr>
          <w:rFonts w:ascii="GHEA Grapalat" w:hAnsi="GHEA Grapalat"/>
          <w:bCs/>
          <w:color w:val="000000" w:themeColor="text1"/>
          <w:sz w:val="24"/>
          <w:szCs w:val="24"/>
        </w:rPr>
      </w:pPr>
      <w:r w:rsidRPr="0047770C">
        <w:rPr>
          <w:rFonts w:ascii="GHEA Grapalat" w:hAnsi="GHEA Grapalat"/>
          <w:bCs/>
          <w:color w:val="000000" w:themeColor="text1"/>
          <w:sz w:val="24"/>
          <w:szCs w:val="24"/>
        </w:rPr>
        <w:t>3.</w:t>
      </w:r>
      <w:r w:rsidR="00DF1A1B" w:rsidRPr="0047770C">
        <w:rPr>
          <w:rFonts w:ascii="GHEA Grapalat" w:hAnsi="GHEA Grapalat"/>
          <w:bCs/>
          <w:color w:val="000000" w:themeColor="text1"/>
          <w:sz w:val="24"/>
          <w:szCs w:val="24"/>
        </w:rPr>
        <w:t>2. մասնագիտական որակավորման</w:t>
      </w:r>
      <w:r w:rsidRPr="0047770C">
        <w:rPr>
          <w:rFonts w:ascii="GHEA Grapalat" w:hAnsi="GHEA Grapalat"/>
          <w:bCs/>
          <w:color w:val="000000" w:themeColor="text1"/>
          <w:sz w:val="24"/>
          <w:szCs w:val="24"/>
        </w:rPr>
        <w:t>,</w:t>
      </w:r>
    </w:p>
    <w:p w:rsidR="00DF1A1B" w:rsidRPr="0047770C" w:rsidRDefault="00C835C6" w:rsidP="000311BC">
      <w:pPr>
        <w:spacing w:after="0" w:line="360" w:lineRule="auto"/>
        <w:jc w:val="both"/>
        <w:rPr>
          <w:rFonts w:ascii="GHEA Grapalat" w:hAnsi="GHEA Grapalat"/>
          <w:bCs/>
          <w:sz w:val="24"/>
          <w:szCs w:val="24"/>
        </w:rPr>
      </w:pPr>
      <w:r w:rsidRPr="0047770C">
        <w:rPr>
          <w:rFonts w:ascii="GHEA Grapalat" w:hAnsi="GHEA Grapalat"/>
          <w:bCs/>
          <w:sz w:val="24"/>
          <w:szCs w:val="24"/>
        </w:rPr>
        <w:t>3.</w:t>
      </w:r>
      <w:r w:rsidR="00DF1A1B" w:rsidRPr="0047770C">
        <w:rPr>
          <w:rFonts w:ascii="GHEA Grapalat" w:hAnsi="GHEA Grapalat"/>
          <w:bCs/>
          <w:sz w:val="24"/>
          <w:szCs w:val="24"/>
        </w:rPr>
        <w:t>3. իրավական</w:t>
      </w:r>
      <w:r w:rsidRPr="0047770C">
        <w:rPr>
          <w:rFonts w:ascii="GHEA Grapalat" w:hAnsi="GHEA Grapalat"/>
          <w:bCs/>
          <w:sz w:val="24"/>
          <w:szCs w:val="24"/>
        </w:rPr>
        <w:t>,</w:t>
      </w:r>
    </w:p>
    <w:p w:rsidR="00DF1A1B" w:rsidRPr="0047770C" w:rsidRDefault="00C835C6" w:rsidP="000311BC">
      <w:pPr>
        <w:spacing w:after="0" w:line="360" w:lineRule="auto"/>
        <w:jc w:val="both"/>
        <w:rPr>
          <w:rFonts w:ascii="GHEA Grapalat" w:hAnsi="GHEA Grapalat"/>
          <w:bCs/>
          <w:sz w:val="24"/>
          <w:szCs w:val="24"/>
        </w:rPr>
      </w:pPr>
      <w:r w:rsidRPr="0047770C">
        <w:rPr>
          <w:rFonts w:ascii="GHEA Grapalat" w:hAnsi="GHEA Grapalat"/>
          <w:bCs/>
          <w:sz w:val="24"/>
          <w:szCs w:val="24"/>
        </w:rPr>
        <w:t>3.</w:t>
      </w:r>
      <w:r w:rsidR="00DF1A1B" w:rsidRPr="0047770C">
        <w:rPr>
          <w:rFonts w:ascii="GHEA Grapalat" w:hAnsi="GHEA Grapalat"/>
          <w:bCs/>
          <w:sz w:val="24"/>
          <w:szCs w:val="24"/>
        </w:rPr>
        <w:t>4. հոգեբանական</w:t>
      </w:r>
      <w:r w:rsidRPr="0047770C">
        <w:rPr>
          <w:rFonts w:ascii="GHEA Grapalat" w:hAnsi="GHEA Grapalat"/>
          <w:bCs/>
          <w:sz w:val="24"/>
          <w:szCs w:val="24"/>
        </w:rPr>
        <w:t>,</w:t>
      </w:r>
    </w:p>
    <w:p w:rsidR="00DF1A1B" w:rsidRPr="0047770C" w:rsidRDefault="00C835C6" w:rsidP="000311BC">
      <w:pPr>
        <w:spacing w:after="0" w:line="360" w:lineRule="auto"/>
        <w:jc w:val="both"/>
        <w:rPr>
          <w:rFonts w:ascii="GHEA Grapalat" w:hAnsi="GHEA Grapalat"/>
          <w:bCs/>
          <w:sz w:val="24"/>
          <w:szCs w:val="24"/>
        </w:rPr>
      </w:pPr>
      <w:r w:rsidRPr="0047770C">
        <w:rPr>
          <w:rFonts w:ascii="GHEA Grapalat" w:hAnsi="GHEA Grapalat"/>
          <w:bCs/>
          <w:sz w:val="24"/>
          <w:szCs w:val="24"/>
        </w:rPr>
        <w:t>3.</w:t>
      </w:r>
      <w:r w:rsidR="00DF1A1B" w:rsidRPr="0047770C">
        <w:rPr>
          <w:rFonts w:ascii="GHEA Grapalat" w:hAnsi="GHEA Grapalat"/>
          <w:bCs/>
          <w:sz w:val="24"/>
          <w:szCs w:val="24"/>
        </w:rPr>
        <w:t>5. սոցիալական</w:t>
      </w:r>
      <w:r w:rsidRPr="0047770C">
        <w:rPr>
          <w:rFonts w:ascii="GHEA Grapalat" w:hAnsi="GHEA Grapalat"/>
          <w:bCs/>
          <w:sz w:val="24"/>
          <w:szCs w:val="24"/>
        </w:rPr>
        <w:t>,</w:t>
      </w:r>
    </w:p>
    <w:p w:rsidR="00DF1A1B" w:rsidRPr="0047770C" w:rsidRDefault="00C835C6" w:rsidP="000311BC">
      <w:pPr>
        <w:spacing w:after="0" w:line="360" w:lineRule="auto"/>
        <w:jc w:val="both"/>
        <w:rPr>
          <w:rFonts w:ascii="GHEA Grapalat" w:hAnsi="GHEA Grapalat"/>
          <w:bCs/>
          <w:sz w:val="24"/>
          <w:szCs w:val="24"/>
        </w:rPr>
      </w:pPr>
      <w:r w:rsidRPr="0047770C">
        <w:rPr>
          <w:rFonts w:ascii="GHEA Grapalat" w:hAnsi="GHEA Grapalat"/>
          <w:bCs/>
          <w:sz w:val="24"/>
          <w:szCs w:val="24"/>
        </w:rPr>
        <w:t>3.</w:t>
      </w:r>
      <w:r w:rsidR="00DF1A1B" w:rsidRPr="0047770C">
        <w:rPr>
          <w:rFonts w:ascii="GHEA Grapalat" w:hAnsi="GHEA Grapalat"/>
          <w:bCs/>
          <w:sz w:val="24"/>
          <w:szCs w:val="24"/>
        </w:rPr>
        <w:t>6. մշակութային</w:t>
      </w:r>
      <w:r w:rsidRPr="0047770C">
        <w:rPr>
          <w:rFonts w:ascii="GHEA Grapalat" w:hAnsi="GHEA Grapalat"/>
          <w:bCs/>
          <w:sz w:val="24"/>
          <w:szCs w:val="24"/>
        </w:rPr>
        <w:t>,</w:t>
      </w:r>
    </w:p>
    <w:p w:rsidR="00DF1A1B" w:rsidRPr="0047770C" w:rsidRDefault="00C835C6" w:rsidP="000311BC">
      <w:pPr>
        <w:spacing w:after="0" w:line="360" w:lineRule="auto"/>
        <w:jc w:val="both"/>
        <w:rPr>
          <w:rFonts w:ascii="GHEA Grapalat" w:hAnsi="GHEA Grapalat"/>
          <w:bCs/>
          <w:sz w:val="24"/>
          <w:szCs w:val="24"/>
        </w:rPr>
      </w:pPr>
      <w:r w:rsidRPr="0047770C">
        <w:rPr>
          <w:rFonts w:ascii="GHEA Grapalat" w:hAnsi="GHEA Grapalat"/>
          <w:bCs/>
          <w:sz w:val="24"/>
          <w:szCs w:val="24"/>
        </w:rPr>
        <w:t>3.</w:t>
      </w:r>
      <w:r w:rsidR="00DF1A1B" w:rsidRPr="0047770C">
        <w:rPr>
          <w:rFonts w:ascii="GHEA Grapalat" w:hAnsi="GHEA Grapalat"/>
          <w:bCs/>
          <w:sz w:val="24"/>
          <w:szCs w:val="24"/>
        </w:rPr>
        <w:t>7. կրոնական</w:t>
      </w:r>
      <w:r w:rsidRPr="0047770C">
        <w:rPr>
          <w:rFonts w:ascii="GHEA Grapalat" w:hAnsi="GHEA Grapalat"/>
          <w:bCs/>
          <w:sz w:val="24"/>
          <w:szCs w:val="24"/>
        </w:rPr>
        <w:t>,</w:t>
      </w:r>
    </w:p>
    <w:p w:rsidR="00DF1A1B" w:rsidRPr="0047770C" w:rsidRDefault="00C835C6" w:rsidP="000311BC">
      <w:pPr>
        <w:spacing w:after="0" w:line="360" w:lineRule="auto"/>
        <w:jc w:val="both"/>
        <w:rPr>
          <w:rFonts w:ascii="GHEA Grapalat" w:hAnsi="GHEA Grapalat"/>
          <w:bCs/>
          <w:color w:val="000000" w:themeColor="text1"/>
          <w:sz w:val="24"/>
          <w:szCs w:val="24"/>
        </w:rPr>
      </w:pPr>
      <w:r w:rsidRPr="0047770C">
        <w:rPr>
          <w:rFonts w:ascii="GHEA Grapalat" w:hAnsi="GHEA Grapalat"/>
          <w:bCs/>
          <w:sz w:val="24"/>
          <w:szCs w:val="24"/>
        </w:rPr>
        <w:t>3.</w:t>
      </w:r>
      <w:r w:rsidR="00DF1A1B" w:rsidRPr="0047770C">
        <w:rPr>
          <w:rFonts w:ascii="GHEA Grapalat" w:hAnsi="GHEA Grapalat"/>
          <w:bCs/>
          <w:sz w:val="24"/>
          <w:szCs w:val="24"/>
        </w:rPr>
        <w:t>8. մարզական</w:t>
      </w:r>
      <w:r w:rsidRPr="0047770C">
        <w:rPr>
          <w:rFonts w:ascii="GHEA Grapalat" w:hAnsi="GHEA Grapalat"/>
          <w:bCs/>
          <w:sz w:val="24"/>
          <w:szCs w:val="24"/>
        </w:rPr>
        <w:t>:</w:t>
      </w:r>
    </w:p>
    <w:p w:rsidR="00DF1A1B" w:rsidRPr="0047770C" w:rsidRDefault="00E53233" w:rsidP="000311BC">
      <w:pPr>
        <w:spacing w:after="0" w:line="360" w:lineRule="auto"/>
        <w:jc w:val="both"/>
        <w:rPr>
          <w:rFonts w:ascii="GHEA Grapalat" w:hAnsi="GHEA Grapalat"/>
          <w:b/>
          <w:bCs/>
          <w:sz w:val="24"/>
          <w:szCs w:val="24"/>
        </w:rPr>
      </w:pPr>
      <w:r w:rsidRPr="0047770C">
        <w:rPr>
          <w:rFonts w:ascii="GHEA Grapalat" w:hAnsi="GHEA Grapalat"/>
          <w:b/>
          <w:bCs/>
          <w:sz w:val="24"/>
          <w:szCs w:val="24"/>
        </w:rPr>
        <w:t>4. Խափանման միջոցների կատար</w:t>
      </w:r>
      <w:r w:rsidR="00753906" w:rsidRPr="0047770C">
        <w:rPr>
          <w:rFonts w:ascii="GHEA Grapalat" w:hAnsi="GHEA Grapalat"/>
          <w:b/>
          <w:bCs/>
          <w:sz w:val="24"/>
          <w:szCs w:val="24"/>
        </w:rPr>
        <w:t>ման ապահովում՝</w:t>
      </w:r>
    </w:p>
    <w:p w:rsidR="00DF1A1B" w:rsidRPr="0047770C" w:rsidRDefault="00E53233" w:rsidP="000311BC">
      <w:pPr>
        <w:spacing w:after="0" w:line="360" w:lineRule="auto"/>
        <w:jc w:val="both"/>
        <w:rPr>
          <w:rFonts w:ascii="GHEA Grapalat" w:eastAsia="Times New Roman" w:hAnsi="GHEA Grapalat" w:cs="Times New Roman"/>
          <w:bCs/>
          <w:sz w:val="24"/>
          <w:szCs w:val="24"/>
        </w:rPr>
      </w:pPr>
      <w:r w:rsidRPr="0047770C">
        <w:rPr>
          <w:rFonts w:ascii="GHEA Grapalat" w:hAnsi="GHEA Grapalat"/>
          <w:bCs/>
          <w:sz w:val="24"/>
          <w:szCs w:val="24"/>
        </w:rPr>
        <w:t>4.</w:t>
      </w:r>
      <w:r w:rsidR="00DF1A1B" w:rsidRPr="0047770C">
        <w:rPr>
          <w:rFonts w:ascii="GHEA Grapalat" w:hAnsi="GHEA Grapalat"/>
          <w:bCs/>
          <w:color w:val="000000" w:themeColor="text1"/>
          <w:sz w:val="24"/>
          <w:szCs w:val="24"/>
        </w:rPr>
        <w:t xml:space="preserve">1. </w:t>
      </w:r>
      <w:r w:rsidR="00DF1A1B" w:rsidRPr="0047770C">
        <w:rPr>
          <w:rFonts w:ascii="GHEA Grapalat" w:eastAsia="Times New Roman" w:hAnsi="GHEA Grapalat" w:cs="Times New Roman"/>
          <w:bCs/>
          <w:sz w:val="24"/>
          <w:szCs w:val="24"/>
        </w:rPr>
        <w:t>տնային կալանք</w:t>
      </w:r>
      <w:r w:rsidRPr="0047770C">
        <w:rPr>
          <w:rFonts w:ascii="GHEA Grapalat" w:eastAsia="Times New Roman" w:hAnsi="GHEA Grapalat" w:cs="Times New Roman"/>
          <w:bCs/>
          <w:sz w:val="24"/>
          <w:szCs w:val="24"/>
        </w:rPr>
        <w:t>,</w:t>
      </w:r>
    </w:p>
    <w:p w:rsidR="00DF1A1B" w:rsidRPr="0047770C" w:rsidRDefault="00E53233" w:rsidP="000311BC">
      <w:pPr>
        <w:spacing w:after="0" w:line="360" w:lineRule="auto"/>
        <w:jc w:val="both"/>
        <w:rPr>
          <w:rFonts w:ascii="GHEA Grapalat" w:hAnsi="GHEA Grapalat"/>
          <w:b/>
          <w:bCs/>
          <w:color w:val="C00000"/>
          <w:sz w:val="24"/>
          <w:szCs w:val="24"/>
        </w:rPr>
      </w:pPr>
      <w:r w:rsidRPr="0047770C">
        <w:rPr>
          <w:rFonts w:ascii="GHEA Grapalat" w:eastAsia="Times New Roman" w:hAnsi="GHEA Grapalat" w:cs="Times New Roman"/>
          <w:bCs/>
          <w:sz w:val="24"/>
          <w:szCs w:val="24"/>
        </w:rPr>
        <w:lastRenderedPageBreak/>
        <w:t>4.</w:t>
      </w:r>
      <w:r w:rsidR="00DF1A1B" w:rsidRPr="0047770C">
        <w:rPr>
          <w:rFonts w:ascii="GHEA Grapalat" w:eastAsia="Times New Roman" w:hAnsi="GHEA Grapalat" w:cs="Times New Roman"/>
          <w:bCs/>
          <w:sz w:val="24"/>
          <w:szCs w:val="24"/>
        </w:rPr>
        <w:t>2. վարչական հսկողություն</w:t>
      </w:r>
      <w:r w:rsidRPr="0047770C">
        <w:rPr>
          <w:rFonts w:ascii="GHEA Grapalat" w:eastAsia="Times New Roman" w:hAnsi="GHEA Grapalat" w:cs="Times New Roman"/>
          <w:bCs/>
          <w:sz w:val="24"/>
          <w:szCs w:val="24"/>
        </w:rPr>
        <w:t>:</w:t>
      </w:r>
    </w:p>
    <w:p w:rsidR="00DF1A1B" w:rsidRPr="0047770C" w:rsidRDefault="00753906" w:rsidP="000311BC">
      <w:pPr>
        <w:spacing w:after="0" w:line="360" w:lineRule="auto"/>
        <w:jc w:val="both"/>
        <w:rPr>
          <w:rFonts w:ascii="GHEA Grapalat" w:hAnsi="GHEA Grapalat"/>
          <w:b/>
          <w:bCs/>
          <w:sz w:val="24"/>
          <w:szCs w:val="24"/>
        </w:rPr>
      </w:pPr>
      <w:r w:rsidRPr="0047770C">
        <w:rPr>
          <w:rFonts w:ascii="GHEA Grapalat" w:hAnsi="GHEA Grapalat"/>
          <w:b/>
          <w:bCs/>
          <w:sz w:val="24"/>
          <w:szCs w:val="24"/>
        </w:rPr>
        <w:t xml:space="preserve">5. </w:t>
      </w:r>
      <w:r w:rsidR="00DF1A1B" w:rsidRPr="0047770C">
        <w:rPr>
          <w:rFonts w:ascii="GHEA Grapalat" w:hAnsi="GHEA Grapalat"/>
          <w:b/>
          <w:bCs/>
          <w:sz w:val="24"/>
          <w:szCs w:val="24"/>
        </w:rPr>
        <w:t>Անվտանգության միջոցներ</w:t>
      </w:r>
      <w:r w:rsidRPr="0047770C">
        <w:rPr>
          <w:rFonts w:ascii="GHEA Grapalat" w:hAnsi="GHEA Grapalat"/>
          <w:b/>
          <w:bCs/>
          <w:sz w:val="24"/>
          <w:szCs w:val="24"/>
        </w:rPr>
        <w:t>ի կատարման ապահովում՝</w:t>
      </w:r>
    </w:p>
    <w:p w:rsidR="00DF1A1B" w:rsidRPr="0047770C" w:rsidRDefault="007B4CFA" w:rsidP="000311BC">
      <w:pPr>
        <w:spacing w:after="0" w:line="360" w:lineRule="auto"/>
        <w:jc w:val="both"/>
        <w:rPr>
          <w:rFonts w:ascii="GHEA Grapalat" w:eastAsia="Times New Roman" w:hAnsi="GHEA Grapalat" w:cs="Times New Roman"/>
          <w:bCs/>
          <w:sz w:val="24"/>
          <w:szCs w:val="24"/>
        </w:rPr>
      </w:pPr>
      <w:r w:rsidRPr="0047770C">
        <w:rPr>
          <w:rFonts w:ascii="GHEA Grapalat" w:hAnsi="GHEA Grapalat"/>
          <w:bCs/>
          <w:color w:val="000000" w:themeColor="text1"/>
          <w:sz w:val="24"/>
          <w:szCs w:val="24"/>
        </w:rPr>
        <w:t>5.</w:t>
      </w:r>
      <w:r w:rsidR="00DF1A1B" w:rsidRPr="0047770C">
        <w:rPr>
          <w:rFonts w:ascii="GHEA Grapalat" w:hAnsi="GHEA Grapalat"/>
          <w:bCs/>
          <w:color w:val="000000" w:themeColor="text1"/>
          <w:sz w:val="24"/>
          <w:szCs w:val="24"/>
        </w:rPr>
        <w:t>1.</w:t>
      </w:r>
      <w:r w:rsidR="00DF1A1B" w:rsidRPr="0047770C">
        <w:rPr>
          <w:rFonts w:ascii="GHEA Grapalat" w:hAnsi="GHEA Grapalat"/>
          <w:b/>
          <w:bCs/>
          <w:color w:val="C00000"/>
          <w:sz w:val="24"/>
          <w:szCs w:val="24"/>
        </w:rPr>
        <w:t xml:space="preserve">   </w:t>
      </w:r>
      <w:r w:rsidR="00DF1A1B" w:rsidRPr="0047770C">
        <w:rPr>
          <w:rFonts w:ascii="GHEA Grapalat" w:eastAsia="Times New Roman" w:hAnsi="GHEA Grapalat" w:cs="Times New Roman"/>
          <w:bCs/>
          <w:sz w:val="24"/>
          <w:szCs w:val="24"/>
        </w:rPr>
        <w:t>որոշակի վայրեր այցելելու արգելք</w:t>
      </w:r>
      <w:r w:rsidRPr="0047770C">
        <w:rPr>
          <w:rFonts w:ascii="GHEA Grapalat" w:eastAsia="Times New Roman" w:hAnsi="GHEA Grapalat" w:cs="Times New Roman"/>
          <w:bCs/>
          <w:sz w:val="24"/>
          <w:szCs w:val="24"/>
        </w:rPr>
        <w:t>ի</w:t>
      </w:r>
      <w:r w:rsidR="00DF1A1B" w:rsidRPr="0047770C">
        <w:rPr>
          <w:rFonts w:ascii="GHEA Grapalat" w:eastAsia="Times New Roman" w:hAnsi="GHEA Grapalat" w:cs="Times New Roman"/>
          <w:bCs/>
          <w:sz w:val="24"/>
          <w:szCs w:val="24"/>
        </w:rPr>
        <w:t xml:space="preserve"> կիրառ</w:t>
      </w:r>
      <w:r w:rsidRPr="0047770C">
        <w:rPr>
          <w:rFonts w:ascii="GHEA Grapalat" w:eastAsia="Times New Roman" w:hAnsi="GHEA Grapalat" w:cs="Times New Roman"/>
          <w:bCs/>
          <w:sz w:val="24"/>
          <w:szCs w:val="24"/>
        </w:rPr>
        <w:t>ման</w:t>
      </w:r>
      <w:r w:rsidR="00DF1A1B" w:rsidRPr="0047770C">
        <w:rPr>
          <w:rFonts w:ascii="GHEA Grapalat" w:eastAsia="Times New Roman" w:hAnsi="GHEA Grapalat" w:cs="Times New Roman"/>
          <w:bCs/>
          <w:sz w:val="24"/>
          <w:szCs w:val="24"/>
        </w:rPr>
        <w:t xml:space="preserve"> ապահովում</w:t>
      </w:r>
      <w:r w:rsidRPr="0047770C">
        <w:rPr>
          <w:rFonts w:ascii="GHEA Grapalat" w:eastAsia="Times New Roman" w:hAnsi="GHEA Grapalat" w:cs="Times New Roman"/>
          <w:bCs/>
          <w:sz w:val="24"/>
          <w:szCs w:val="24"/>
        </w:rPr>
        <w:t>,</w:t>
      </w:r>
    </w:p>
    <w:p w:rsidR="00DF1A1B" w:rsidRPr="0047770C" w:rsidRDefault="007B4CFA" w:rsidP="000311BC">
      <w:pPr>
        <w:spacing w:after="0" w:line="360" w:lineRule="auto"/>
        <w:jc w:val="both"/>
        <w:rPr>
          <w:rFonts w:ascii="GHEA Grapalat" w:eastAsia="Times New Roman" w:hAnsi="GHEA Grapalat" w:cs="Times New Roman"/>
          <w:sz w:val="24"/>
          <w:szCs w:val="24"/>
        </w:rPr>
      </w:pPr>
      <w:r w:rsidRPr="0047770C">
        <w:rPr>
          <w:rFonts w:ascii="GHEA Grapalat" w:eastAsia="Times New Roman" w:hAnsi="GHEA Grapalat" w:cs="Times New Roman"/>
          <w:bCs/>
          <w:sz w:val="24"/>
          <w:szCs w:val="24"/>
        </w:rPr>
        <w:t>5.</w:t>
      </w:r>
      <w:r w:rsidR="00DF1A1B" w:rsidRPr="0047770C">
        <w:rPr>
          <w:rFonts w:ascii="GHEA Grapalat" w:eastAsia="Times New Roman" w:hAnsi="GHEA Grapalat" w:cs="Times New Roman"/>
          <w:bCs/>
          <w:sz w:val="24"/>
          <w:szCs w:val="24"/>
        </w:rPr>
        <w:t xml:space="preserve">2. </w:t>
      </w:r>
      <w:r w:rsidR="00DF1A1B" w:rsidRPr="0047770C">
        <w:rPr>
          <w:rFonts w:ascii="GHEA Grapalat" w:eastAsia="Times New Roman" w:hAnsi="GHEA Grapalat" w:cs="Times New Roman"/>
          <w:sz w:val="24"/>
          <w:szCs w:val="24"/>
        </w:rPr>
        <w:t>հոգեբանական օգնություն ստանալու պարտականությունը կատարելու ապահովում</w:t>
      </w:r>
      <w:r w:rsidRPr="0047770C">
        <w:rPr>
          <w:rFonts w:ascii="GHEA Grapalat" w:eastAsia="Times New Roman" w:hAnsi="GHEA Grapalat" w:cs="Times New Roman"/>
          <w:sz w:val="24"/>
          <w:szCs w:val="24"/>
        </w:rPr>
        <w:t>:</w:t>
      </w:r>
    </w:p>
    <w:p w:rsidR="00CD04F6" w:rsidRPr="00805EA7" w:rsidRDefault="00F3140B" w:rsidP="000311BC">
      <w:pPr>
        <w:tabs>
          <w:tab w:val="left" w:pos="180"/>
        </w:tabs>
        <w:spacing w:after="0" w:line="360" w:lineRule="auto"/>
        <w:ind w:right="-31"/>
        <w:jc w:val="both"/>
        <w:rPr>
          <w:rFonts w:ascii="GHEA Grapalat" w:eastAsia="GHEA Grapalat" w:hAnsi="GHEA Grapalat" w:cs="Cambria Math"/>
          <w:color w:val="000000"/>
          <w:sz w:val="24"/>
          <w:szCs w:val="24"/>
          <w:lang w:val="en-US"/>
        </w:rPr>
      </w:pPr>
      <w:r w:rsidRPr="0047770C">
        <w:rPr>
          <w:rFonts w:ascii="GHEA Grapalat" w:eastAsia="GHEA Grapalat" w:hAnsi="GHEA Grapalat" w:cs="GHEA Grapalat"/>
          <w:color w:val="000000"/>
          <w:sz w:val="24"/>
          <w:szCs w:val="24"/>
        </w:rPr>
        <w:t>6</w:t>
      </w:r>
      <w:r w:rsidR="00944F58" w:rsidRPr="0047770C">
        <w:rPr>
          <w:rFonts w:ascii="GHEA Grapalat" w:eastAsia="GHEA Grapalat" w:hAnsi="GHEA Grapalat" w:cs="GHEA Grapalat"/>
          <w:color w:val="000000"/>
          <w:sz w:val="24"/>
          <w:szCs w:val="24"/>
        </w:rPr>
        <w:t>.</w:t>
      </w:r>
      <w:r w:rsidRPr="0047770C">
        <w:rPr>
          <w:rFonts w:ascii="GHEA Grapalat" w:eastAsia="GHEA Grapalat" w:hAnsi="GHEA Grapalat" w:cs="GHEA Grapalat"/>
          <w:color w:val="000000"/>
          <w:sz w:val="24"/>
          <w:szCs w:val="24"/>
        </w:rPr>
        <w:t xml:space="preserve"> Պատժից պայմանական վաղաժամկետ ազատման վերաբերյալ զեկույցների կազմում և դատարանում ներկայացում</w:t>
      </w:r>
      <w:r w:rsidR="00944F58" w:rsidRPr="0047770C">
        <w:rPr>
          <w:rFonts w:ascii="GHEA Grapalat" w:eastAsia="GHEA Grapalat" w:hAnsi="GHEA Grapalat" w:cs="Cambria Math"/>
          <w:color w:val="000000"/>
          <w:sz w:val="24"/>
          <w:szCs w:val="24"/>
        </w:rPr>
        <w:t>:</w:t>
      </w:r>
    </w:p>
    <w:p w:rsidR="00FF27D9" w:rsidRPr="0047770C" w:rsidRDefault="00F721AC" w:rsidP="000311BC">
      <w:pPr>
        <w:tabs>
          <w:tab w:val="left" w:pos="180"/>
        </w:tabs>
        <w:spacing w:after="0" w:line="360" w:lineRule="auto"/>
        <w:ind w:left="-720" w:right="-31" w:firstLine="450"/>
        <w:jc w:val="both"/>
        <w:rPr>
          <w:rFonts w:ascii="GHEA Grapalat" w:eastAsia="GHEA Grapalat" w:hAnsi="GHEA Grapalat" w:cs="GHEA Grapalat"/>
          <w:color w:val="000000"/>
          <w:sz w:val="24"/>
          <w:szCs w:val="24"/>
        </w:rPr>
      </w:pPr>
      <w:r w:rsidRPr="0047770C">
        <w:rPr>
          <w:rFonts w:ascii="GHEA Grapalat" w:hAnsi="GHEA Grapalat"/>
          <w:bCs/>
          <w:sz w:val="24"/>
          <w:szCs w:val="24"/>
        </w:rPr>
        <w:t>Վերոգրյալից</w:t>
      </w:r>
      <w:r w:rsidR="003D3663" w:rsidRPr="0047770C">
        <w:rPr>
          <w:rFonts w:ascii="GHEA Grapalat" w:hAnsi="GHEA Grapalat"/>
          <w:bCs/>
          <w:sz w:val="24"/>
          <w:szCs w:val="24"/>
        </w:rPr>
        <w:t xml:space="preserve"> կարող ենք եզրակացնել Պրոբացիայի ծառայության կողմից իրականացվող գործառույթների բազմազանությունն ու կարևորությունը</w:t>
      </w:r>
      <w:r w:rsidR="00EC2782" w:rsidRPr="0047770C">
        <w:rPr>
          <w:rFonts w:ascii="GHEA Grapalat" w:hAnsi="GHEA Grapalat"/>
          <w:bCs/>
          <w:sz w:val="24"/>
          <w:szCs w:val="24"/>
        </w:rPr>
        <w:t>՝</w:t>
      </w:r>
      <w:r w:rsidR="003D3663" w:rsidRPr="0047770C">
        <w:rPr>
          <w:rFonts w:ascii="GHEA Grapalat" w:hAnsi="GHEA Grapalat"/>
          <w:bCs/>
          <w:sz w:val="24"/>
          <w:szCs w:val="24"/>
        </w:rPr>
        <w:t xml:space="preserve"> հատկապես նոր քրեաիրավական կարգավորումների սահմանման պայմաններում:</w:t>
      </w:r>
      <w:r w:rsidR="00EC2782" w:rsidRPr="0047770C">
        <w:rPr>
          <w:rFonts w:ascii="GHEA Grapalat" w:hAnsi="GHEA Grapalat"/>
          <w:bCs/>
          <w:sz w:val="24"/>
          <w:szCs w:val="24"/>
        </w:rPr>
        <w:t xml:space="preserve"> </w:t>
      </w:r>
      <w:r w:rsidR="00A15575" w:rsidRPr="0047770C">
        <w:rPr>
          <w:rFonts w:ascii="GHEA Grapalat" w:hAnsi="GHEA Grapalat"/>
          <w:bCs/>
          <w:sz w:val="24"/>
          <w:szCs w:val="24"/>
        </w:rPr>
        <w:t xml:space="preserve">Այսպիսով, </w:t>
      </w:r>
      <w:r w:rsidR="00EC2782" w:rsidRPr="0047770C">
        <w:rPr>
          <w:rFonts w:ascii="GHEA Grapalat" w:eastAsia="GHEA Grapalat" w:hAnsi="GHEA Grapalat" w:cs="GHEA Grapalat"/>
          <w:color w:val="000000"/>
          <w:sz w:val="24"/>
          <w:szCs w:val="24"/>
        </w:rPr>
        <w:t xml:space="preserve">Պրոբացիայի ծառայությունը, </w:t>
      </w:r>
      <w:r w:rsidR="00EC2782" w:rsidRPr="0047770C">
        <w:rPr>
          <w:rFonts w:ascii="GHEA Grapalat" w:eastAsia="GHEA Grapalat" w:hAnsi="GHEA Grapalat" w:cs="GHEA Grapalat"/>
          <w:b/>
          <w:bCs/>
          <w:color w:val="000000"/>
          <w:sz w:val="24"/>
          <w:szCs w:val="24"/>
        </w:rPr>
        <w:t>հանդիսանալով պատիժ կատարող մարմին,</w:t>
      </w:r>
      <w:r w:rsidR="00EC2782" w:rsidRPr="0047770C">
        <w:rPr>
          <w:rFonts w:ascii="GHEA Grapalat" w:eastAsia="GHEA Grapalat" w:hAnsi="GHEA Grapalat" w:cs="GHEA Grapalat"/>
          <w:color w:val="000000"/>
          <w:sz w:val="24"/>
          <w:szCs w:val="24"/>
        </w:rPr>
        <w:t xml:space="preserve"> իրականացնում է դատապարտյալի հետ բազմաթիվ աշխատանքներ, այդ թվում՝ պատժի կատարում, վերահսկողություն, վերասոցիալականացման, վերականգնողական և վերաինտեգրման աշխատանքներ</w:t>
      </w:r>
      <w:r w:rsidR="002169F5" w:rsidRPr="0047770C">
        <w:rPr>
          <w:rFonts w:ascii="GHEA Grapalat" w:eastAsia="GHEA Grapalat" w:hAnsi="GHEA Grapalat" w:cs="GHEA Grapalat"/>
          <w:color w:val="000000"/>
          <w:sz w:val="24"/>
          <w:szCs w:val="24"/>
        </w:rPr>
        <w:t>, կազմում պատժից պայմանական վաղաժամկետ ազատման զեկույցներ</w:t>
      </w:r>
      <w:r w:rsidR="00EC2782" w:rsidRPr="0047770C">
        <w:rPr>
          <w:rFonts w:ascii="GHEA Grapalat" w:eastAsia="GHEA Grapalat" w:hAnsi="GHEA Grapalat" w:cs="GHEA Grapalat"/>
          <w:color w:val="000000"/>
          <w:sz w:val="24"/>
          <w:szCs w:val="24"/>
        </w:rPr>
        <w:t xml:space="preserve">: </w:t>
      </w:r>
      <w:r w:rsidR="00A15575" w:rsidRPr="0047770C">
        <w:rPr>
          <w:rFonts w:ascii="GHEA Grapalat" w:eastAsia="GHEA Grapalat" w:hAnsi="GHEA Grapalat" w:cs="GHEA Grapalat"/>
          <w:b/>
          <w:color w:val="000000"/>
          <w:sz w:val="24"/>
          <w:szCs w:val="24"/>
        </w:rPr>
        <w:t>Ըն</w:t>
      </w:r>
      <w:r w:rsidR="00EC2782" w:rsidRPr="0047770C">
        <w:rPr>
          <w:rFonts w:ascii="GHEA Grapalat" w:eastAsia="GHEA Grapalat" w:hAnsi="GHEA Grapalat" w:cs="GHEA Grapalat"/>
          <w:b/>
          <w:color w:val="000000"/>
          <w:sz w:val="24"/>
          <w:szCs w:val="24"/>
        </w:rPr>
        <w:t>դ որում, թեև քրեակատարողական և պրոբացիայի ծառայությունների միջև առկա են մի շարք նմանություններ,</w:t>
      </w:r>
      <w:r w:rsidR="00EC2782" w:rsidRPr="0047770C">
        <w:rPr>
          <w:rFonts w:ascii="GHEA Grapalat" w:eastAsia="GHEA Grapalat" w:hAnsi="GHEA Grapalat" w:cs="GHEA Grapalat"/>
          <w:color w:val="000000"/>
          <w:sz w:val="24"/>
          <w:szCs w:val="24"/>
        </w:rPr>
        <w:t xml:space="preserve"> այնուամենայնիվ, պրոբացիայի ծառայության աշխատակիցները հանդիսանալով քաղաքացիական ծառայողներ, չեն օգտվում այն սոցիալական երաշխիքներից, որոնք սահմանվել են ոչ միայն քրեակատարողական, այլ նաև հարկադիր կատարումն ապահովող ծառայությունների համար։ </w:t>
      </w:r>
      <w:r w:rsidR="00813B03" w:rsidRPr="0047770C">
        <w:rPr>
          <w:rFonts w:ascii="GHEA Grapalat" w:eastAsia="GHEA Grapalat" w:hAnsi="GHEA Grapalat" w:cs="GHEA Grapalat"/>
          <w:color w:val="000000"/>
          <w:sz w:val="24"/>
          <w:szCs w:val="24"/>
        </w:rPr>
        <w:t xml:space="preserve">Այս առումով </w:t>
      </w:r>
      <w:r w:rsidR="00FF27D9" w:rsidRPr="0047770C">
        <w:rPr>
          <w:rFonts w:ascii="GHEA Grapalat" w:eastAsia="GHEA Grapalat" w:hAnsi="GHEA Grapalat" w:cs="GHEA Grapalat"/>
          <w:color w:val="000000"/>
          <w:sz w:val="24"/>
          <w:szCs w:val="24"/>
        </w:rPr>
        <w:t>նշենք նաև</w:t>
      </w:r>
      <w:r w:rsidR="00813B03" w:rsidRPr="0047770C">
        <w:rPr>
          <w:rFonts w:ascii="GHEA Grapalat" w:eastAsia="GHEA Grapalat" w:hAnsi="GHEA Grapalat" w:cs="GHEA Grapalat"/>
          <w:color w:val="000000"/>
          <w:sz w:val="24"/>
          <w:szCs w:val="24"/>
        </w:rPr>
        <w:t>, որ Պրոբացիայի մասին օրենքի (այսուհետ՝ Օրենք) 67-րդ հոդվածի 1-ին մասով տարբերակված մոտեցում է դրսևորվել</w:t>
      </w:r>
      <w:r w:rsidR="00B63E54" w:rsidRPr="0047770C">
        <w:rPr>
          <w:rFonts w:ascii="GHEA Grapalat" w:hAnsi="GHEA Grapalat"/>
          <w:sz w:val="24"/>
          <w:szCs w:val="24"/>
        </w:rPr>
        <w:t xml:space="preserve"> </w:t>
      </w:r>
      <w:r w:rsidR="00813B03" w:rsidRPr="0047770C">
        <w:rPr>
          <w:rFonts w:ascii="GHEA Grapalat" w:eastAsia="GHEA Grapalat" w:hAnsi="GHEA Grapalat" w:cs="GHEA Grapalat"/>
          <w:color w:val="000000"/>
          <w:sz w:val="24"/>
          <w:szCs w:val="24"/>
        </w:rPr>
        <w:t xml:space="preserve">մինչև Օրենքի ուժի մեջ մտնելը այլընտրանքային պատիժների կատարման ստորաբաժանումում աշխատած և Օրենքի ուժի մեջ մտնելուց հետո Պրոբացիայի ծառայություն ընդունված քաղաքացիական ծառայողների միջև։ </w:t>
      </w:r>
      <w:r w:rsidR="00230E6A" w:rsidRPr="0047770C">
        <w:rPr>
          <w:rFonts w:ascii="GHEA Grapalat" w:eastAsia="GHEA Grapalat" w:hAnsi="GHEA Grapalat" w:cs="GHEA Grapalat"/>
          <w:color w:val="000000"/>
          <w:sz w:val="24"/>
          <w:szCs w:val="24"/>
        </w:rPr>
        <w:t>Մասնավոր</w:t>
      </w:r>
      <w:r w:rsidR="00813B03" w:rsidRPr="0047770C">
        <w:rPr>
          <w:rFonts w:ascii="GHEA Grapalat" w:eastAsia="GHEA Grapalat" w:hAnsi="GHEA Grapalat" w:cs="GHEA Grapalat"/>
          <w:color w:val="000000"/>
          <w:sz w:val="24"/>
          <w:szCs w:val="24"/>
        </w:rPr>
        <w:t xml:space="preserve">ապես, Օրենքով սահմանվել է, որ քրեակատարողական վարչության այլընտրանքային պատիժների կատարման բաժնում աշխատող պետական ծառայողին պրոբացիայի ծառայող համարելիս պահպանվում է մինչև </w:t>
      </w:r>
      <w:r w:rsidR="00B75AE3" w:rsidRPr="0047770C">
        <w:rPr>
          <w:rFonts w:ascii="GHEA Grapalat" w:eastAsia="GHEA Grapalat" w:hAnsi="GHEA Grapalat" w:cs="GHEA Grapalat"/>
          <w:color w:val="000000"/>
          <w:sz w:val="24"/>
          <w:szCs w:val="24"/>
        </w:rPr>
        <w:t>Օ</w:t>
      </w:r>
      <w:r w:rsidR="00813B03" w:rsidRPr="0047770C">
        <w:rPr>
          <w:rFonts w:ascii="GHEA Grapalat" w:eastAsia="GHEA Grapalat" w:hAnsi="GHEA Grapalat" w:cs="GHEA Grapalat"/>
          <w:color w:val="000000"/>
          <w:sz w:val="24"/>
          <w:szCs w:val="24"/>
        </w:rPr>
        <w:t xml:space="preserve">րենքն ուժի մեջ մտնելը նրա հիմնական աշխատավարձի գործող </w:t>
      </w:r>
      <w:r w:rsidR="00813B03" w:rsidRPr="0047770C">
        <w:rPr>
          <w:rFonts w:ascii="GHEA Grapalat" w:eastAsia="GHEA Grapalat" w:hAnsi="GHEA Grapalat" w:cs="GHEA Grapalat"/>
          <w:color w:val="000000"/>
          <w:sz w:val="24"/>
          <w:szCs w:val="24"/>
        </w:rPr>
        <w:lastRenderedPageBreak/>
        <w:t>չափը, եթե այն ավելի բարձր է «Պետական պաշտոններ և պետական ծառայության պաշտոններ զբաղեցնող անձանց վարձատրության մասին» Հայաստանի Հանրապետության օրենքով սահմանված կարգով որպես քաղաքացիական ծառայող նրա համար որոշվող հիմնական աշխատավարձի չափից: Նման իրավակարգավորման գործողության դեպքում  խնդրահարույց է միևնույն աշխատաքային պարտականություններ</w:t>
      </w:r>
      <w:r w:rsidR="00431F8E" w:rsidRPr="0047770C">
        <w:rPr>
          <w:rFonts w:ascii="GHEA Grapalat" w:eastAsia="GHEA Grapalat" w:hAnsi="GHEA Grapalat" w:cs="GHEA Grapalat"/>
          <w:color w:val="000000"/>
          <w:sz w:val="24"/>
          <w:szCs w:val="24"/>
        </w:rPr>
        <w:t>ը</w:t>
      </w:r>
      <w:r w:rsidR="00813B03" w:rsidRPr="0047770C">
        <w:rPr>
          <w:rFonts w:ascii="GHEA Grapalat" w:eastAsia="GHEA Grapalat" w:hAnsi="GHEA Grapalat" w:cs="GHEA Grapalat"/>
          <w:color w:val="000000"/>
          <w:sz w:val="24"/>
          <w:szCs w:val="24"/>
        </w:rPr>
        <w:t xml:space="preserve"> կատարող ծառայողների կողմից տարբեր չափով վարձատրվելու հանգամանքը: Միաժամանակ</w:t>
      </w:r>
      <w:r w:rsidR="00BE65D3" w:rsidRPr="0047770C">
        <w:rPr>
          <w:rFonts w:ascii="GHEA Grapalat" w:eastAsia="GHEA Grapalat" w:hAnsi="GHEA Grapalat" w:cs="GHEA Grapalat"/>
          <w:color w:val="000000"/>
          <w:sz w:val="24"/>
          <w:szCs w:val="24"/>
        </w:rPr>
        <w:t>,</w:t>
      </w:r>
      <w:r w:rsidR="00813B03" w:rsidRPr="0047770C">
        <w:rPr>
          <w:rFonts w:ascii="GHEA Grapalat" w:eastAsia="GHEA Grapalat" w:hAnsi="GHEA Grapalat" w:cs="GHEA Grapalat"/>
          <w:color w:val="000000"/>
          <w:sz w:val="24"/>
          <w:szCs w:val="24"/>
        </w:rPr>
        <w:t xml:space="preserve"> նկատի ունենալով նաև մինչև Օրենքի ընդունումը այլընտրանքային պատիժների կատարման բաժնում աշխատող պետական ծառայողների ունեցած վարձատրության չափի </w:t>
      </w:r>
      <w:r w:rsidR="00554A4F" w:rsidRPr="0047770C">
        <w:rPr>
          <w:rFonts w:ascii="GHEA Grapalat" w:eastAsia="GHEA Grapalat" w:hAnsi="GHEA Grapalat" w:cs="GHEA Grapalat"/>
          <w:color w:val="000000"/>
          <w:sz w:val="24"/>
          <w:szCs w:val="24"/>
        </w:rPr>
        <w:t>ո</w:t>
      </w:r>
      <w:r w:rsidR="00813B03" w:rsidRPr="0047770C">
        <w:rPr>
          <w:rFonts w:ascii="GHEA Grapalat" w:eastAsia="GHEA Grapalat" w:hAnsi="GHEA Grapalat" w:cs="GHEA Grapalat"/>
          <w:color w:val="000000"/>
          <w:sz w:val="24"/>
          <w:szCs w:val="24"/>
        </w:rPr>
        <w:t>ղջամիտ ակնկալիքը (legitimate expectation)</w:t>
      </w:r>
      <w:r w:rsidR="00BE65D3" w:rsidRPr="0047770C">
        <w:rPr>
          <w:rFonts w:ascii="GHEA Grapalat" w:eastAsia="GHEA Grapalat" w:hAnsi="GHEA Grapalat" w:cs="GHEA Grapalat"/>
          <w:color w:val="000000"/>
          <w:sz w:val="24"/>
          <w:szCs w:val="24"/>
        </w:rPr>
        <w:t>,</w:t>
      </w:r>
      <w:r w:rsidR="00813B03" w:rsidRPr="0047770C">
        <w:rPr>
          <w:rFonts w:ascii="GHEA Grapalat" w:eastAsia="GHEA Grapalat" w:hAnsi="GHEA Grapalat" w:cs="GHEA Grapalat"/>
          <w:color w:val="000000"/>
          <w:sz w:val="24"/>
          <w:szCs w:val="24"/>
        </w:rPr>
        <w:t xml:space="preserve"> հարցի լուծումը պետք է դիտարկել հենց սոցիալական երաշխիքների բարձրացման </w:t>
      </w:r>
      <w:r w:rsidR="00BE65D3" w:rsidRPr="0047770C">
        <w:rPr>
          <w:rFonts w:ascii="GHEA Grapalat" w:eastAsia="GHEA Grapalat" w:hAnsi="GHEA Grapalat" w:cs="GHEA Grapalat"/>
          <w:color w:val="000000"/>
          <w:sz w:val="24"/>
          <w:szCs w:val="24"/>
        </w:rPr>
        <w:t>տեսանյունից</w:t>
      </w:r>
      <w:r w:rsidR="00813B03" w:rsidRPr="0047770C">
        <w:rPr>
          <w:rFonts w:ascii="GHEA Grapalat" w:eastAsia="GHEA Grapalat" w:hAnsi="GHEA Grapalat" w:cs="GHEA Grapalat"/>
          <w:color w:val="000000"/>
          <w:sz w:val="24"/>
          <w:szCs w:val="24"/>
        </w:rPr>
        <w:t>՝ հիմք ընդունելով ներկայում</w:t>
      </w:r>
      <w:r w:rsidR="00B87500" w:rsidRPr="0047770C">
        <w:rPr>
          <w:rFonts w:ascii="GHEA Grapalat" w:eastAsia="GHEA Grapalat" w:hAnsi="GHEA Grapalat" w:cs="GHEA Grapalat"/>
          <w:color w:val="000000"/>
          <w:sz w:val="24"/>
          <w:szCs w:val="24"/>
        </w:rPr>
        <w:t>ս</w:t>
      </w:r>
      <w:r w:rsidR="00813B03" w:rsidRPr="0047770C">
        <w:rPr>
          <w:rFonts w:ascii="GHEA Grapalat" w:eastAsia="GHEA Grapalat" w:hAnsi="GHEA Grapalat" w:cs="GHEA Grapalat"/>
          <w:color w:val="000000"/>
          <w:sz w:val="24"/>
          <w:szCs w:val="24"/>
        </w:rPr>
        <w:t xml:space="preserve"> պրոբացիայի ծառայության առջև դրված խնդիրները։</w:t>
      </w:r>
      <w:r w:rsidR="005121A2" w:rsidRPr="0047770C">
        <w:rPr>
          <w:rFonts w:ascii="GHEA Grapalat" w:eastAsia="GHEA Grapalat" w:hAnsi="GHEA Grapalat" w:cs="GHEA Grapalat"/>
          <w:color w:val="000000"/>
          <w:sz w:val="24"/>
          <w:szCs w:val="24"/>
        </w:rPr>
        <w:t xml:space="preserve"> </w:t>
      </w:r>
    </w:p>
    <w:p w:rsidR="00FA5833" w:rsidRPr="0047770C" w:rsidRDefault="00115F17" w:rsidP="009E7026">
      <w:pPr>
        <w:spacing w:after="0" w:line="360" w:lineRule="auto"/>
        <w:ind w:left="-630" w:firstLine="450"/>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t xml:space="preserve">Անդրադառնալով Պրոբացիայի ծառայողների </w:t>
      </w:r>
      <w:r w:rsidRPr="0047770C">
        <w:rPr>
          <w:rFonts w:ascii="GHEA Grapalat" w:eastAsia="GHEA Grapalat" w:hAnsi="GHEA Grapalat" w:cs="GHEA Grapalat"/>
          <w:b/>
          <w:color w:val="000000"/>
          <w:sz w:val="24"/>
          <w:szCs w:val="24"/>
        </w:rPr>
        <w:t>սոցիալական երաշխիքների ապահովման խնդրին՝</w:t>
      </w:r>
      <w:r w:rsidRPr="0047770C">
        <w:rPr>
          <w:rFonts w:ascii="GHEA Grapalat" w:eastAsia="GHEA Grapalat" w:hAnsi="GHEA Grapalat" w:cs="GHEA Grapalat"/>
          <w:color w:val="000000"/>
          <w:sz w:val="24"/>
          <w:szCs w:val="24"/>
        </w:rPr>
        <w:t xml:space="preserve"> </w:t>
      </w:r>
      <w:r w:rsidR="00EC7EAD" w:rsidRPr="0047770C">
        <w:rPr>
          <w:rFonts w:ascii="GHEA Grapalat" w:eastAsia="GHEA Grapalat" w:hAnsi="GHEA Grapalat" w:cs="GHEA Grapalat"/>
          <w:color w:val="000000"/>
          <w:sz w:val="24"/>
          <w:szCs w:val="24"/>
        </w:rPr>
        <w:t xml:space="preserve">կարևոր է նաև </w:t>
      </w:r>
      <w:r w:rsidR="001F34E2" w:rsidRPr="0047770C">
        <w:rPr>
          <w:rFonts w:ascii="GHEA Grapalat" w:eastAsia="GHEA Grapalat" w:hAnsi="GHEA Grapalat" w:cs="GHEA Grapalat"/>
          <w:color w:val="000000"/>
          <w:sz w:val="24"/>
          <w:szCs w:val="24"/>
        </w:rPr>
        <w:t xml:space="preserve">ներկայացնել </w:t>
      </w:r>
      <w:r w:rsidR="001F7127" w:rsidRPr="0047770C">
        <w:rPr>
          <w:rFonts w:ascii="GHEA Grapalat" w:eastAsia="GHEA Grapalat" w:hAnsi="GHEA Grapalat" w:cs="GHEA Grapalat"/>
          <w:color w:val="000000"/>
          <w:sz w:val="24"/>
          <w:szCs w:val="24"/>
        </w:rPr>
        <w:t xml:space="preserve">գործնականում ծագած մի շարք խնդիրներ: </w:t>
      </w:r>
    </w:p>
    <w:p w:rsidR="00DA38E9" w:rsidRPr="0047770C" w:rsidRDefault="001F7127" w:rsidP="009E7026">
      <w:pPr>
        <w:spacing w:after="0" w:line="360" w:lineRule="auto"/>
        <w:ind w:left="-630" w:firstLine="450"/>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t xml:space="preserve">Այսպես, </w:t>
      </w:r>
      <w:r w:rsidR="00DA38E9" w:rsidRPr="0047770C">
        <w:rPr>
          <w:rFonts w:ascii="GHEA Grapalat" w:eastAsia="GHEA Grapalat" w:hAnsi="GHEA Grapalat" w:cs="GHEA Grapalat"/>
          <w:color w:val="000000"/>
          <w:sz w:val="24"/>
          <w:szCs w:val="24"/>
        </w:rPr>
        <w:t>ներկայումս յուրաքանչյուր պրոբացիայի ծառայող</w:t>
      </w:r>
      <w:r w:rsidR="00236C29" w:rsidRPr="0047770C">
        <w:rPr>
          <w:rFonts w:ascii="GHEA Grapalat" w:eastAsia="GHEA Grapalat" w:hAnsi="GHEA Grapalat" w:cs="GHEA Grapalat"/>
          <w:color w:val="000000"/>
          <w:sz w:val="24"/>
          <w:szCs w:val="24"/>
        </w:rPr>
        <w:t xml:space="preserve">ի </w:t>
      </w:r>
      <w:r w:rsidR="00DA38E9" w:rsidRPr="0047770C">
        <w:rPr>
          <w:rFonts w:ascii="GHEA Grapalat" w:eastAsia="GHEA Grapalat" w:hAnsi="GHEA Grapalat" w:cs="GHEA Grapalat"/>
          <w:color w:val="000000"/>
          <w:sz w:val="24"/>
          <w:szCs w:val="24"/>
        </w:rPr>
        <w:t xml:space="preserve">վարույթում </w:t>
      </w:r>
      <w:r w:rsidR="00236C29" w:rsidRPr="0047770C">
        <w:rPr>
          <w:rFonts w:ascii="GHEA Grapalat" w:eastAsia="GHEA Grapalat" w:hAnsi="GHEA Grapalat" w:cs="GHEA Grapalat"/>
          <w:color w:val="000000"/>
          <w:sz w:val="24"/>
          <w:szCs w:val="24"/>
        </w:rPr>
        <w:t>առկա է</w:t>
      </w:r>
      <w:r w:rsidR="00DA38E9" w:rsidRPr="0047770C">
        <w:rPr>
          <w:rFonts w:ascii="GHEA Grapalat" w:eastAsia="GHEA Grapalat" w:hAnsi="GHEA Grapalat" w:cs="GHEA Grapalat"/>
          <w:color w:val="000000"/>
          <w:sz w:val="24"/>
          <w:szCs w:val="24"/>
        </w:rPr>
        <w:t xml:space="preserve"> 50-100 անձնական գործ</w:t>
      </w:r>
      <w:r w:rsidR="00236C29" w:rsidRPr="0047770C">
        <w:rPr>
          <w:rFonts w:ascii="GHEA Grapalat" w:eastAsia="GHEA Grapalat" w:hAnsi="GHEA Grapalat" w:cs="GHEA Grapalat"/>
          <w:color w:val="000000"/>
          <w:sz w:val="24"/>
          <w:szCs w:val="24"/>
        </w:rPr>
        <w:t xml:space="preserve">: </w:t>
      </w:r>
      <w:r w:rsidR="00DA38E9" w:rsidRPr="0047770C">
        <w:rPr>
          <w:rFonts w:ascii="GHEA Grapalat" w:eastAsia="GHEA Grapalat" w:hAnsi="GHEA Grapalat" w:cs="GHEA Grapalat"/>
          <w:color w:val="000000"/>
          <w:sz w:val="24"/>
          <w:szCs w:val="24"/>
        </w:rPr>
        <w:t xml:space="preserve"> </w:t>
      </w:r>
      <w:r w:rsidR="00236C29" w:rsidRPr="0047770C">
        <w:rPr>
          <w:rFonts w:ascii="GHEA Grapalat" w:eastAsia="GHEA Grapalat" w:hAnsi="GHEA Grapalat" w:cs="GHEA Grapalat"/>
          <w:color w:val="000000"/>
          <w:sz w:val="24"/>
          <w:szCs w:val="24"/>
        </w:rPr>
        <w:t>Պրոբացիայի ծառայողին վճարվող աշխատավարձի չափը կազմում է</w:t>
      </w:r>
      <w:r w:rsidR="00DA38E9" w:rsidRPr="0047770C">
        <w:rPr>
          <w:rFonts w:ascii="GHEA Grapalat" w:eastAsia="GHEA Grapalat" w:hAnsi="GHEA Grapalat" w:cs="GHEA Grapalat"/>
          <w:color w:val="000000"/>
          <w:sz w:val="24"/>
          <w:szCs w:val="24"/>
        </w:rPr>
        <w:t xml:space="preserve"> 80.000 – 120.000 ՀՀ դրամ</w:t>
      </w:r>
      <w:r w:rsidR="00236C29" w:rsidRPr="0047770C">
        <w:rPr>
          <w:rFonts w:ascii="GHEA Grapalat" w:eastAsia="GHEA Grapalat" w:hAnsi="GHEA Grapalat" w:cs="GHEA Grapalat"/>
          <w:color w:val="000000"/>
          <w:sz w:val="24"/>
          <w:szCs w:val="24"/>
        </w:rPr>
        <w:t>: Մ</w:t>
      </w:r>
      <w:r w:rsidR="00DA38E9" w:rsidRPr="0047770C">
        <w:rPr>
          <w:rFonts w:ascii="GHEA Grapalat" w:eastAsia="GHEA Grapalat" w:hAnsi="GHEA Grapalat" w:cs="GHEA Grapalat"/>
          <w:color w:val="000000"/>
          <w:sz w:val="24"/>
          <w:szCs w:val="24"/>
        </w:rPr>
        <w:t>ինչդեռ</w:t>
      </w:r>
      <w:r w:rsidR="00236C29" w:rsidRPr="0047770C">
        <w:rPr>
          <w:rFonts w:ascii="GHEA Grapalat" w:eastAsia="GHEA Grapalat" w:hAnsi="GHEA Grapalat" w:cs="GHEA Grapalat"/>
          <w:color w:val="000000"/>
          <w:sz w:val="24"/>
          <w:szCs w:val="24"/>
        </w:rPr>
        <w:t>,</w:t>
      </w:r>
      <w:r w:rsidR="00DA38E9" w:rsidRPr="0047770C">
        <w:rPr>
          <w:rFonts w:ascii="GHEA Grapalat" w:eastAsia="GHEA Grapalat" w:hAnsi="GHEA Grapalat" w:cs="GHEA Grapalat"/>
          <w:color w:val="000000"/>
          <w:sz w:val="24"/>
          <w:szCs w:val="24"/>
        </w:rPr>
        <w:t xml:space="preserve"> ծառայության ընթացքում յուրաքանչյուր </w:t>
      </w:r>
      <w:r w:rsidR="00FB3F7F" w:rsidRPr="0047770C">
        <w:rPr>
          <w:rFonts w:ascii="GHEA Grapalat" w:eastAsia="GHEA Grapalat" w:hAnsi="GHEA Grapalat" w:cs="GHEA Grapalat"/>
          <w:color w:val="000000"/>
          <w:sz w:val="24"/>
          <w:szCs w:val="24"/>
        </w:rPr>
        <w:t>ծառայող ամեն</w:t>
      </w:r>
      <w:r w:rsidR="00DA38E9" w:rsidRPr="0047770C">
        <w:rPr>
          <w:rFonts w:ascii="GHEA Grapalat" w:eastAsia="GHEA Grapalat" w:hAnsi="GHEA Grapalat" w:cs="GHEA Grapalat"/>
          <w:color w:val="000000"/>
          <w:sz w:val="24"/>
          <w:szCs w:val="24"/>
        </w:rPr>
        <w:t xml:space="preserve"> ամիս մասնակցում է առնվազն 10-20 դատական նիստերի, յուրաքանչյուր գործով այցելում </w:t>
      </w:r>
      <w:r w:rsidR="00FB3F7F" w:rsidRPr="0047770C">
        <w:rPr>
          <w:rFonts w:ascii="GHEA Grapalat" w:eastAsia="GHEA Grapalat" w:hAnsi="GHEA Grapalat" w:cs="GHEA Grapalat"/>
          <w:color w:val="000000"/>
          <w:sz w:val="24"/>
          <w:szCs w:val="24"/>
        </w:rPr>
        <w:t>է</w:t>
      </w:r>
      <w:r w:rsidR="00DA38E9" w:rsidRPr="0047770C">
        <w:rPr>
          <w:rFonts w:ascii="GHEA Grapalat" w:eastAsia="GHEA Grapalat" w:hAnsi="GHEA Grapalat" w:cs="GHEA Grapalat"/>
          <w:color w:val="000000"/>
          <w:sz w:val="24"/>
          <w:szCs w:val="24"/>
        </w:rPr>
        <w:t xml:space="preserve"> տարբեր քրեակատարողական հիմնարկներ, շահառուի բնակության հասցե, տուժողների կամ նրանց իրավահաջորդների բնակության հասցե: Հանրային աշխատանքների կատարման վերահսկողություն իրականացնելու նպատակով Պրոբացիայի ծառայողը առնվազն ամիսը մեկ անգամ այցելում է պրոբացիայի շահառուի աշխատավայր` պրոբացիայի շահառուի կողմից պատիժը կրելու մասին տեղեկատվություն կամ պարզաբանումներ ստանալու համար:</w:t>
      </w:r>
      <w:r w:rsidR="00E83DE9" w:rsidRPr="0047770C">
        <w:rPr>
          <w:rFonts w:ascii="GHEA Grapalat" w:eastAsia="GHEA Grapalat" w:hAnsi="GHEA Grapalat" w:cs="GHEA Grapalat"/>
          <w:color w:val="000000"/>
          <w:sz w:val="24"/>
          <w:szCs w:val="24"/>
        </w:rPr>
        <w:t xml:space="preserve"> Ընդ որում, համաձայն գործող օրենսդրական կարգավորումների</w:t>
      </w:r>
      <w:r w:rsidR="00DA38E9" w:rsidRPr="0047770C">
        <w:rPr>
          <w:rFonts w:ascii="GHEA Grapalat" w:eastAsia="GHEA Grapalat" w:hAnsi="GHEA Grapalat" w:cs="GHEA Grapalat"/>
          <w:color w:val="000000"/>
          <w:sz w:val="24"/>
          <w:szCs w:val="24"/>
        </w:rPr>
        <w:t xml:space="preserve"> և ՀՀ արդարադատության նախարարի 2018 թվականի հուլիսի 12-ի N 336-Լ հրամանով սահմանված կարգ</w:t>
      </w:r>
      <w:r w:rsidR="00E83DE9" w:rsidRPr="0047770C">
        <w:rPr>
          <w:rFonts w:ascii="GHEA Grapalat" w:eastAsia="GHEA Grapalat" w:hAnsi="GHEA Grapalat" w:cs="GHEA Grapalat"/>
          <w:color w:val="000000"/>
          <w:sz w:val="24"/>
          <w:szCs w:val="24"/>
        </w:rPr>
        <w:t>ի,</w:t>
      </w:r>
      <w:r w:rsidR="00DA38E9" w:rsidRPr="0047770C">
        <w:rPr>
          <w:rFonts w:ascii="GHEA Grapalat" w:eastAsia="GHEA Grapalat" w:hAnsi="GHEA Grapalat" w:cs="GHEA Grapalat"/>
          <w:color w:val="000000"/>
          <w:sz w:val="24"/>
          <w:szCs w:val="24"/>
        </w:rPr>
        <w:t xml:space="preserve"> պրոբացիայի ծառայողները </w:t>
      </w:r>
      <w:r w:rsidR="007A3402" w:rsidRPr="0047770C">
        <w:rPr>
          <w:rFonts w:ascii="GHEA Grapalat" w:eastAsia="GHEA Grapalat" w:hAnsi="GHEA Grapalat" w:cs="GHEA Grapalat"/>
          <w:color w:val="000000"/>
          <w:sz w:val="24"/>
          <w:szCs w:val="24"/>
        </w:rPr>
        <w:t>մասնակցում</w:t>
      </w:r>
      <w:r w:rsidR="00DA38E9" w:rsidRPr="0047770C">
        <w:rPr>
          <w:rFonts w:ascii="GHEA Grapalat" w:eastAsia="GHEA Grapalat" w:hAnsi="GHEA Grapalat" w:cs="GHEA Grapalat"/>
          <w:color w:val="000000"/>
          <w:sz w:val="24"/>
          <w:szCs w:val="24"/>
        </w:rPr>
        <w:t xml:space="preserve"> են մի շարք </w:t>
      </w:r>
      <w:r w:rsidR="00DA38E9" w:rsidRPr="0047770C">
        <w:rPr>
          <w:rFonts w:ascii="GHEA Grapalat" w:eastAsia="GHEA Grapalat" w:hAnsi="GHEA Grapalat" w:cs="GHEA Grapalat"/>
          <w:color w:val="000000"/>
          <w:sz w:val="24"/>
          <w:szCs w:val="24"/>
        </w:rPr>
        <w:lastRenderedPageBreak/>
        <w:t>հանդիպումներ</w:t>
      </w:r>
      <w:r w:rsidR="003415E7" w:rsidRPr="0047770C">
        <w:rPr>
          <w:rFonts w:ascii="GHEA Grapalat" w:eastAsia="GHEA Grapalat" w:hAnsi="GHEA Grapalat" w:cs="GHEA Grapalat"/>
          <w:color w:val="000000"/>
          <w:sz w:val="24"/>
          <w:szCs w:val="24"/>
        </w:rPr>
        <w:t>ի</w:t>
      </w:r>
      <w:r w:rsidR="00DA38E9" w:rsidRPr="0047770C">
        <w:rPr>
          <w:rFonts w:ascii="GHEA Grapalat" w:eastAsia="GHEA Grapalat" w:hAnsi="GHEA Grapalat" w:cs="GHEA Grapalat"/>
          <w:color w:val="000000"/>
          <w:sz w:val="24"/>
          <w:szCs w:val="24"/>
        </w:rPr>
        <w:t xml:space="preserve"> դատապարտյալի ուսման կամ աշխատանքի վայրի վարչակազմի հետ, ընտանիքի անդամների, ազգակաների, ընկերների, հարևանների, ինչպես նաև տուժող կողմի (կողմերի) հետ, այցեր կատարում համապատասխան քրեակատարողական հիմնարկ դատապարտյալի անձնական գործի ուսումնասիրման և դատապարտյալի հետ զրույց ունենալու համար, ինչպես նաև մասնակցում զեկույցի հետ կապված դատական նիստերին:</w:t>
      </w:r>
    </w:p>
    <w:p w:rsidR="00DA38E9" w:rsidRPr="0047770C" w:rsidRDefault="00DA38E9" w:rsidP="009E7026">
      <w:pPr>
        <w:spacing w:after="0" w:line="360" w:lineRule="auto"/>
        <w:ind w:left="-630" w:firstLine="450"/>
        <w:jc w:val="both"/>
        <w:rPr>
          <w:rFonts w:ascii="GHEA Grapalat" w:eastAsia="GHEA Grapalat" w:hAnsi="GHEA Grapalat" w:cs="GHEA Grapalat"/>
          <w:b/>
          <w:bCs/>
          <w:color w:val="000000"/>
          <w:sz w:val="24"/>
          <w:szCs w:val="24"/>
        </w:rPr>
      </w:pPr>
      <w:r w:rsidRPr="0047770C">
        <w:rPr>
          <w:rFonts w:ascii="GHEA Grapalat" w:eastAsia="GHEA Grapalat" w:hAnsi="GHEA Grapalat" w:cs="GHEA Grapalat"/>
          <w:color w:val="000000"/>
          <w:sz w:val="24"/>
          <w:szCs w:val="24"/>
        </w:rPr>
        <w:t>Վերոնշյալ գործառույթները իրականացնելու ընթացքում տարածքային մարմնից համապատասխան քրեակատարողական հիմնարկ</w:t>
      </w:r>
      <w:r w:rsidR="005874C7" w:rsidRPr="0047770C">
        <w:rPr>
          <w:rFonts w:ascii="GHEA Grapalat" w:eastAsia="GHEA Grapalat" w:hAnsi="GHEA Grapalat" w:cs="GHEA Grapalat"/>
          <w:color w:val="000000"/>
          <w:sz w:val="24"/>
          <w:szCs w:val="24"/>
        </w:rPr>
        <w:t>, դատարան, շահառուի բնակության և աշխատանքի, հանրային աշխատանքի կատարման և այլ վայրեր</w:t>
      </w:r>
      <w:r w:rsidRPr="0047770C">
        <w:rPr>
          <w:rFonts w:ascii="GHEA Grapalat" w:eastAsia="GHEA Grapalat" w:hAnsi="GHEA Grapalat" w:cs="GHEA Grapalat"/>
          <w:color w:val="000000"/>
          <w:sz w:val="24"/>
          <w:szCs w:val="24"/>
        </w:rPr>
        <w:t xml:space="preserve"> այցելություններ կատարելու համար պրոբացիայի ծառայողը </w:t>
      </w:r>
      <w:r w:rsidRPr="0047770C">
        <w:rPr>
          <w:rFonts w:ascii="GHEA Grapalat" w:eastAsia="GHEA Grapalat" w:hAnsi="GHEA Grapalat" w:cs="GHEA Grapalat"/>
          <w:b/>
          <w:bCs/>
          <w:color w:val="000000"/>
          <w:sz w:val="24"/>
          <w:szCs w:val="24"/>
        </w:rPr>
        <w:t xml:space="preserve">իր միջոցների հաշվին կատարում է տրանսպորտային ծախսեր: </w:t>
      </w:r>
      <w:r w:rsidR="00BF395C" w:rsidRPr="0047770C">
        <w:rPr>
          <w:rFonts w:ascii="GHEA Grapalat" w:eastAsia="GHEA Grapalat" w:hAnsi="GHEA Grapalat" w:cs="GHEA Grapalat"/>
          <w:color w:val="000000"/>
          <w:sz w:val="24"/>
          <w:szCs w:val="24"/>
        </w:rPr>
        <w:t xml:space="preserve">Այս </w:t>
      </w:r>
      <w:r w:rsidR="00C41F06" w:rsidRPr="0047770C">
        <w:rPr>
          <w:rFonts w:ascii="GHEA Grapalat" w:eastAsia="GHEA Grapalat" w:hAnsi="GHEA Grapalat" w:cs="GHEA Grapalat"/>
          <w:color w:val="000000"/>
          <w:sz w:val="24"/>
          <w:szCs w:val="24"/>
        </w:rPr>
        <w:t xml:space="preserve">համատեքստում </w:t>
      </w:r>
      <w:r w:rsidR="00BF595C" w:rsidRPr="0047770C">
        <w:rPr>
          <w:rFonts w:ascii="GHEA Grapalat" w:eastAsia="GHEA Grapalat" w:hAnsi="GHEA Grapalat" w:cs="GHEA Grapalat"/>
          <w:color w:val="000000"/>
          <w:sz w:val="24"/>
          <w:szCs w:val="24"/>
        </w:rPr>
        <w:t xml:space="preserve">կարևոր է անդրադառնալ </w:t>
      </w:r>
      <w:r w:rsidR="00C41F06" w:rsidRPr="0047770C">
        <w:rPr>
          <w:rFonts w:ascii="GHEA Grapalat" w:eastAsia="GHEA Grapalat" w:hAnsi="GHEA Grapalat" w:cs="GHEA Grapalat"/>
          <w:color w:val="000000"/>
          <w:sz w:val="24"/>
          <w:szCs w:val="24"/>
        </w:rPr>
        <w:t xml:space="preserve"> </w:t>
      </w:r>
      <w:r w:rsidR="00BF395C" w:rsidRPr="0047770C">
        <w:rPr>
          <w:rFonts w:ascii="GHEA Grapalat" w:eastAsia="GHEA Grapalat" w:hAnsi="GHEA Grapalat" w:cs="GHEA Grapalat"/>
          <w:color w:val="000000"/>
          <w:sz w:val="24"/>
          <w:szCs w:val="24"/>
        </w:rPr>
        <w:t xml:space="preserve"> </w:t>
      </w:r>
      <w:r w:rsidR="00BF595C" w:rsidRPr="0047770C">
        <w:rPr>
          <w:rFonts w:ascii="GHEA Grapalat" w:eastAsia="GHEA Grapalat" w:hAnsi="GHEA Grapalat" w:cs="GHEA Grapalat"/>
          <w:color w:val="000000"/>
          <w:sz w:val="24"/>
          <w:szCs w:val="24"/>
        </w:rPr>
        <w:t>Պրոբացիայի ծառայության տարածքային մարմինների հեռավորությունը</w:t>
      </w:r>
      <w:r w:rsidR="00744A5A" w:rsidRPr="0047770C">
        <w:rPr>
          <w:rFonts w:ascii="GHEA Grapalat" w:eastAsia="GHEA Grapalat" w:hAnsi="GHEA Grapalat" w:cs="GHEA Grapalat"/>
          <w:color w:val="000000"/>
          <w:sz w:val="24"/>
          <w:szCs w:val="24"/>
        </w:rPr>
        <w:t>,</w:t>
      </w:r>
      <w:r w:rsidR="00BF595C" w:rsidRPr="0047770C">
        <w:rPr>
          <w:rFonts w:ascii="GHEA Grapalat" w:eastAsia="GHEA Grapalat" w:hAnsi="GHEA Grapalat" w:cs="GHEA Grapalat"/>
          <w:color w:val="000000"/>
          <w:sz w:val="24"/>
          <w:szCs w:val="24"/>
        </w:rPr>
        <w:t xml:space="preserve"> </w:t>
      </w:r>
      <w:r w:rsidR="005874C7" w:rsidRPr="0047770C">
        <w:rPr>
          <w:rFonts w:ascii="GHEA Grapalat" w:eastAsia="GHEA Grapalat" w:hAnsi="GHEA Grapalat" w:cs="GHEA Grapalat"/>
          <w:color w:val="000000"/>
          <w:sz w:val="24"/>
          <w:szCs w:val="24"/>
        </w:rPr>
        <w:t xml:space="preserve">օրինակ՝ </w:t>
      </w:r>
      <w:r w:rsidR="00BF595C" w:rsidRPr="0047770C">
        <w:rPr>
          <w:rFonts w:ascii="GHEA Grapalat" w:eastAsia="GHEA Grapalat" w:hAnsi="GHEA Grapalat" w:cs="GHEA Grapalat"/>
          <w:color w:val="000000"/>
          <w:sz w:val="24"/>
          <w:szCs w:val="24"/>
        </w:rPr>
        <w:t xml:space="preserve">համապատասխան քրեակատարողական հիմնարկներից։ Այսպես, </w:t>
      </w:r>
      <w:r w:rsidRPr="0047770C">
        <w:rPr>
          <w:rFonts w:ascii="GHEA Grapalat" w:eastAsia="GHEA Grapalat" w:hAnsi="GHEA Grapalat" w:cs="GHEA Grapalat"/>
          <w:color w:val="000000"/>
          <w:sz w:val="24"/>
          <w:szCs w:val="24"/>
        </w:rPr>
        <w:t>Երևան քաղաքային մարմնի (նստավայրը՝ ք. Երևան) ծառայողները զեկույցներ կազմելու նպատակով այցելում են ՔԿՀ և վերադառնում են աշխատանքի վայր՝ «Նուբարաշեն» ՔԿՀ՝ 20 կմ, «Վարդաշեն» ՔԿՀ՝ 24 կմ և «Երևան-Կենտրոն» ՔԿՀ՝ 10 կմ:</w:t>
      </w:r>
      <w:r w:rsidR="0010033B" w:rsidRPr="0047770C">
        <w:rPr>
          <w:rFonts w:ascii="GHEA Grapalat" w:eastAsia="GHEA Grapalat" w:hAnsi="GHEA Grapalat" w:cs="GHEA Grapalat"/>
          <w:color w:val="000000"/>
          <w:sz w:val="24"/>
          <w:szCs w:val="24"/>
        </w:rPr>
        <w:t xml:space="preserve"> </w:t>
      </w:r>
      <w:r w:rsidRPr="0047770C">
        <w:rPr>
          <w:rFonts w:ascii="GHEA Grapalat" w:eastAsia="GHEA Grapalat" w:hAnsi="GHEA Grapalat" w:cs="GHEA Grapalat"/>
          <w:color w:val="000000"/>
          <w:sz w:val="24"/>
          <w:szCs w:val="24"/>
        </w:rPr>
        <w:t>Յուրաքանչյուր զեկույցի կազմման համար Երևան քաղաքային մարմնի պրոբացիայի ծառայողը համապատասխան քրեակատարողական հիմնարկ հասնելու և վերադառնալու համար ծախսում է մոտ 2.000-3.000 ՀՀ դրամ:</w:t>
      </w:r>
      <w:r w:rsidR="00BF595C" w:rsidRPr="0047770C">
        <w:rPr>
          <w:rFonts w:ascii="GHEA Grapalat" w:eastAsia="GHEA Grapalat" w:hAnsi="GHEA Grapalat" w:cs="GHEA Grapalat"/>
          <w:b/>
          <w:bCs/>
          <w:color w:val="000000"/>
          <w:sz w:val="24"/>
          <w:szCs w:val="24"/>
        </w:rPr>
        <w:t xml:space="preserve"> </w:t>
      </w:r>
      <w:r w:rsidRPr="0047770C">
        <w:rPr>
          <w:rFonts w:ascii="GHEA Grapalat" w:eastAsia="GHEA Grapalat" w:hAnsi="GHEA Grapalat" w:cs="GHEA Grapalat"/>
          <w:color w:val="000000"/>
          <w:sz w:val="24"/>
          <w:szCs w:val="24"/>
        </w:rPr>
        <w:t>Արմավիրի մարզային մարմնի (նստավայրը՝ ք. Էջմիածին, ք. Արմավիր) ծառայողները զեկույցներ կազմելու նպատակով այցելում են և վերադառնում «Արմավիր» ՔԿՀ՝ 36-40 կմ:</w:t>
      </w:r>
      <w:r w:rsidR="0010033B" w:rsidRPr="0047770C">
        <w:rPr>
          <w:rFonts w:ascii="GHEA Grapalat" w:eastAsia="GHEA Grapalat" w:hAnsi="GHEA Grapalat" w:cs="GHEA Grapalat"/>
          <w:color w:val="000000"/>
          <w:sz w:val="24"/>
          <w:szCs w:val="24"/>
        </w:rPr>
        <w:t xml:space="preserve"> </w:t>
      </w:r>
      <w:r w:rsidRPr="0047770C">
        <w:rPr>
          <w:rFonts w:ascii="GHEA Grapalat" w:eastAsia="GHEA Grapalat" w:hAnsi="GHEA Grapalat" w:cs="GHEA Grapalat"/>
          <w:color w:val="000000"/>
          <w:sz w:val="24"/>
          <w:szCs w:val="24"/>
        </w:rPr>
        <w:t>Յուրաքանչյուր զեկույցի կազմման համար Արմավիրի մարզային մարմնի պրոբացիայի ծառայողը համապատասխան քրեակատարողական հիմնարկ հասնելու և վերադառնալու համար ծախսում է մոտ 3.000 - 4.000 ՀՀ դրամ:</w:t>
      </w:r>
      <w:r w:rsidR="00BF595C" w:rsidRPr="0047770C">
        <w:rPr>
          <w:rFonts w:ascii="GHEA Grapalat" w:eastAsia="GHEA Grapalat" w:hAnsi="GHEA Grapalat" w:cs="GHEA Grapalat"/>
          <w:color w:val="000000"/>
          <w:sz w:val="24"/>
          <w:szCs w:val="24"/>
        </w:rPr>
        <w:t xml:space="preserve"> </w:t>
      </w:r>
      <w:r w:rsidRPr="0047770C">
        <w:rPr>
          <w:rFonts w:ascii="GHEA Grapalat" w:eastAsia="GHEA Grapalat" w:hAnsi="GHEA Grapalat" w:cs="GHEA Grapalat"/>
          <w:color w:val="000000"/>
          <w:sz w:val="24"/>
          <w:szCs w:val="24"/>
        </w:rPr>
        <w:t>Լոռու մարզային մարմնի (նստավայրեր՝ ք. Վանաձոր, ք. Ստեփանավան, ք. Սպիտակ, ք. Տաշիր, ք. Ալավերդի) ծառայողները զեկույցներ կազմելու նպատակով այցելում են և վերադառնում «Վանաձոր» ՔԿՀ՝ Վանաձորից՝ 14 կմ, Սպիտակից՝ 30 կմ, Ալավերդիից՝ 94 կմ, Ստեփանավանից՝ 70 կմ, Տաշիրից՝ 100 կմ:</w:t>
      </w:r>
      <w:r w:rsidR="00682DF3" w:rsidRPr="0047770C">
        <w:rPr>
          <w:rFonts w:ascii="GHEA Grapalat" w:eastAsia="GHEA Grapalat" w:hAnsi="GHEA Grapalat" w:cs="GHEA Grapalat"/>
          <w:color w:val="000000"/>
          <w:sz w:val="24"/>
          <w:szCs w:val="24"/>
        </w:rPr>
        <w:t xml:space="preserve"> </w:t>
      </w:r>
      <w:r w:rsidRPr="0047770C">
        <w:rPr>
          <w:rFonts w:ascii="GHEA Grapalat" w:eastAsia="GHEA Grapalat" w:hAnsi="GHEA Grapalat" w:cs="GHEA Grapalat"/>
          <w:color w:val="000000"/>
          <w:sz w:val="24"/>
          <w:szCs w:val="24"/>
        </w:rPr>
        <w:t xml:space="preserve">Յուրաքանչյուր զեկույցի կազմման համար Լոռու մարզային մարմնի </w:t>
      </w:r>
      <w:r w:rsidRPr="0047770C">
        <w:rPr>
          <w:rFonts w:ascii="GHEA Grapalat" w:eastAsia="GHEA Grapalat" w:hAnsi="GHEA Grapalat" w:cs="GHEA Grapalat"/>
          <w:color w:val="000000"/>
          <w:sz w:val="24"/>
          <w:szCs w:val="24"/>
        </w:rPr>
        <w:lastRenderedPageBreak/>
        <w:t>պրոբացիայի ծառայողը համապատասխան քրեակատարողական հիմնարկ հասնելու համար ծախսում է մոտ 4.000-8.000 ՀՀ դրամ:</w:t>
      </w:r>
      <w:r w:rsidR="00BF595C" w:rsidRPr="0047770C">
        <w:rPr>
          <w:rFonts w:ascii="GHEA Grapalat" w:eastAsia="GHEA Grapalat" w:hAnsi="GHEA Grapalat" w:cs="GHEA Grapalat"/>
          <w:color w:val="000000"/>
          <w:sz w:val="24"/>
          <w:szCs w:val="24"/>
        </w:rPr>
        <w:t xml:space="preserve"> </w:t>
      </w:r>
      <w:r w:rsidRPr="0047770C">
        <w:rPr>
          <w:rFonts w:ascii="GHEA Grapalat" w:eastAsia="GHEA Grapalat" w:hAnsi="GHEA Grapalat" w:cs="GHEA Grapalat"/>
          <w:color w:val="000000"/>
          <w:sz w:val="24"/>
          <w:szCs w:val="24"/>
        </w:rPr>
        <w:t>Սյունիքի մարզային մարմնի (նստավայրեր՝ ք. Գորիս, ք. Սիսիան, ք. Կապան,) ծառայողները զեկույցներ կազմելու նպատակով այցելում են և վերադառնում Գորիս քաղաքից «Գորիս» ՔԿՀ 10 կմ, Կապան քաղաքից «Գորիս» ՔԿՀ՝ 140կմ, Սիսիան քաղաքից՝ 60 կմ։</w:t>
      </w:r>
      <w:r w:rsidR="00F403A2" w:rsidRPr="0047770C">
        <w:rPr>
          <w:rFonts w:ascii="GHEA Grapalat" w:eastAsia="GHEA Grapalat" w:hAnsi="GHEA Grapalat" w:cs="GHEA Grapalat"/>
          <w:color w:val="000000"/>
          <w:sz w:val="24"/>
          <w:szCs w:val="24"/>
        </w:rPr>
        <w:t xml:space="preserve"> </w:t>
      </w:r>
      <w:r w:rsidRPr="0047770C">
        <w:rPr>
          <w:rFonts w:ascii="GHEA Grapalat" w:eastAsia="GHEA Grapalat" w:hAnsi="GHEA Grapalat" w:cs="GHEA Grapalat"/>
          <w:color w:val="000000"/>
          <w:sz w:val="24"/>
          <w:szCs w:val="24"/>
        </w:rPr>
        <w:t>Յուրաքանչյուր զեկույցի կազմման համար Սյունիքի մարզային մարմնի պրոբացիայի ծառայողը համապատասխան քրեակատարողական հիմնարկ հասնելու համար ծախսում է մոտ 2.000-10.000 ՀՀ դրամ:</w:t>
      </w:r>
      <w:r w:rsidR="00BF595C" w:rsidRPr="0047770C">
        <w:rPr>
          <w:rFonts w:ascii="GHEA Grapalat" w:eastAsia="GHEA Grapalat" w:hAnsi="GHEA Grapalat" w:cs="GHEA Grapalat"/>
          <w:color w:val="000000"/>
          <w:sz w:val="24"/>
          <w:szCs w:val="24"/>
        </w:rPr>
        <w:t xml:space="preserve"> Նշենք, որ մյուս մարզային մարմիններում ևս առկա է նույն խնդիրը։</w:t>
      </w:r>
    </w:p>
    <w:p w:rsidR="00DA38E9" w:rsidRPr="0047770C" w:rsidRDefault="00DA38E9" w:rsidP="009E7026">
      <w:pPr>
        <w:spacing w:after="0" w:line="360" w:lineRule="auto"/>
        <w:ind w:left="-630" w:firstLine="450"/>
        <w:jc w:val="both"/>
        <w:rPr>
          <w:rFonts w:ascii="GHEA Grapalat" w:eastAsia="GHEA Grapalat" w:hAnsi="GHEA Grapalat" w:cs="GHEA Grapalat"/>
          <w:sz w:val="24"/>
          <w:szCs w:val="24"/>
        </w:rPr>
      </w:pPr>
      <w:r w:rsidRPr="0047770C">
        <w:rPr>
          <w:rFonts w:ascii="GHEA Grapalat" w:eastAsia="GHEA Grapalat" w:hAnsi="GHEA Grapalat" w:cs="GHEA Grapalat"/>
          <w:color w:val="000000"/>
          <w:sz w:val="24"/>
          <w:szCs w:val="24"/>
        </w:rPr>
        <w:t>Միաժամանակ</w:t>
      </w:r>
      <w:r w:rsidR="005B3966" w:rsidRPr="0047770C">
        <w:rPr>
          <w:rFonts w:ascii="GHEA Grapalat" w:eastAsia="GHEA Grapalat" w:hAnsi="GHEA Grapalat" w:cs="GHEA Grapalat"/>
          <w:color w:val="000000"/>
          <w:sz w:val="24"/>
          <w:szCs w:val="24"/>
        </w:rPr>
        <w:t>,</w:t>
      </w:r>
      <w:r w:rsidRPr="0047770C">
        <w:rPr>
          <w:rFonts w:ascii="GHEA Grapalat" w:eastAsia="GHEA Grapalat" w:hAnsi="GHEA Grapalat" w:cs="GHEA Grapalat"/>
          <w:color w:val="000000"/>
          <w:sz w:val="24"/>
          <w:szCs w:val="24"/>
        </w:rPr>
        <w:t xml:space="preserve"> հայտնում ենք, որ Պրոբացիայի ծառայությունը ոչ բոլոր քաղաքներում ունի </w:t>
      </w:r>
      <w:r w:rsidR="005A4674" w:rsidRPr="0047770C">
        <w:rPr>
          <w:rFonts w:ascii="GHEA Grapalat" w:eastAsia="GHEA Grapalat" w:hAnsi="GHEA Grapalat" w:cs="GHEA Grapalat"/>
          <w:color w:val="000000"/>
          <w:sz w:val="24"/>
          <w:szCs w:val="24"/>
        </w:rPr>
        <w:t>նստավայրեր:</w:t>
      </w:r>
      <w:r w:rsidRPr="0047770C">
        <w:rPr>
          <w:rFonts w:ascii="GHEA Grapalat" w:eastAsia="GHEA Grapalat" w:hAnsi="GHEA Grapalat" w:cs="GHEA Grapalat"/>
          <w:color w:val="000000"/>
          <w:sz w:val="24"/>
          <w:szCs w:val="24"/>
        </w:rPr>
        <w:t xml:space="preserve"> </w:t>
      </w:r>
      <w:r w:rsidR="005A4674" w:rsidRPr="0047770C">
        <w:rPr>
          <w:rFonts w:ascii="GHEA Grapalat" w:eastAsia="GHEA Grapalat" w:hAnsi="GHEA Grapalat" w:cs="GHEA Grapalat"/>
          <w:color w:val="000000"/>
          <w:sz w:val="24"/>
          <w:szCs w:val="24"/>
        </w:rPr>
        <w:t>Արդյունքում, դ</w:t>
      </w:r>
      <w:r w:rsidRPr="0047770C">
        <w:rPr>
          <w:rFonts w:ascii="GHEA Grapalat" w:eastAsia="GHEA Grapalat" w:hAnsi="GHEA Grapalat" w:cs="GHEA Grapalat"/>
          <w:color w:val="000000"/>
          <w:sz w:val="24"/>
          <w:szCs w:val="24"/>
        </w:rPr>
        <w:t xml:space="preserve">ատապարտյալի ուսման կամ աշխատանքի վայրի վարչակազմի, ընտանիքի անդամների, ազգականների, ընկերների, հարևանների, ինչպես նաև տուժող կողմի (կողմերի) հետ հանդիպումներ իրականացնելու, զեկույցի հետ կապված դատական նիստերին մասնակցելու նպատակով երբեմն համապատասխան վայր հասնելու և վերադառնալու համար պրոբացիայի ծառայողը անցնում է 40-130կմ հեռավորություն: </w:t>
      </w:r>
    </w:p>
    <w:p w:rsidR="00DA38E9" w:rsidRPr="0047770C" w:rsidRDefault="00DA38E9" w:rsidP="009E7026">
      <w:pPr>
        <w:spacing w:after="0" w:line="360" w:lineRule="auto"/>
        <w:ind w:left="-630" w:firstLine="450"/>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t>Բացի այդ</w:t>
      </w:r>
      <w:r w:rsidR="00F521D0" w:rsidRPr="0047770C">
        <w:rPr>
          <w:rFonts w:ascii="GHEA Grapalat" w:eastAsia="GHEA Grapalat" w:hAnsi="GHEA Grapalat" w:cs="GHEA Grapalat"/>
          <w:color w:val="000000"/>
          <w:sz w:val="24"/>
          <w:szCs w:val="24"/>
        </w:rPr>
        <w:t>,</w:t>
      </w:r>
      <w:r w:rsidRPr="0047770C">
        <w:rPr>
          <w:rFonts w:ascii="GHEA Grapalat" w:eastAsia="GHEA Grapalat" w:hAnsi="GHEA Grapalat" w:cs="GHEA Grapalat"/>
          <w:color w:val="000000"/>
          <w:sz w:val="24"/>
          <w:szCs w:val="24"/>
        </w:rPr>
        <w:t xml:space="preserve"> պրոբացիայի շահառուների կողմից հանրային աշխատանքների կատարումը ստուգելու նպատակով ծառայողները </w:t>
      </w:r>
      <w:r w:rsidR="00F521D0" w:rsidRPr="0047770C">
        <w:rPr>
          <w:rFonts w:ascii="GHEA Grapalat" w:eastAsia="GHEA Grapalat" w:hAnsi="GHEA Grapalat" w:cs="GHEA Grapalat"/>
          <w:color w:val="000000"/>
          <w:sz w:val="24"/>
          <w:szCs w:val="24"/>
        </w:rPr>
        <w:t>այցել</w:t>
      </w:r>
      <w:r w:rsidRPr="0047770C">
        <w:rPr>
          <w:rFonts w:ascii="GHEA Grapalat" w:eastAsia="GHEA Grapalat" w:hAnsi="GHEA Grapalat" w:cs="GHEA Grapalat"/>
          <w:color w:val="000000"/>
          <w:sz w:val="24"/>
          <w:szCs w:val="24"/>
        </w:rPr>
        <w:t xml:space="preserve">ում են հանրային աշխատանքների կատարման վայր, շահառուներին հաշվառման վերցնելու նպատակով այցելում են քրեակատարողական հիմնարկներ, պրոբացիայի ծառայության մարզային մարմիններում շահառուների անձնական գործերի վարման օրինականության ստուգման նպատակով մեկնում են մարզեր։ </w:t>
      </w:r>
    </w:p>
    <w:p w:rsidR="00DA38E9" w:rsidRPr="0047770C" w:rsidRDefault="00DA38E9" w:rsidP="009E7026">
      <w:pPr>
        <w:spacing w:after="0" w:line="360" w:lineRule="auto"/>
        <w:ind w:left="-630" w:firstLine="450"/>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t>Միաժամանակ, պրոբացիայի շահառուի կողմից ծանուցման նշված օրը Պրոբացիայի ծառայողը պարտավոր է այցելել շահառուի բնակության կամ աշխատանքի վայր, որը հաճախ գտնվում է գյուղական բնակավայրերում և կարող է գտնվել մինչև 100 կմ հեռավորության վրա։ Բացի այդ, վերահսկողության պլանի համաձայն</w:t>
      </w:r>
      <w:r w:rsidR="00610806" w:rsidRPr="0047770C">
        <w:rPr>
          <w:rFonts w:ascii="GHEA Grapalat" w:eastAsia="GHEA Grapalat" w:hAnsi="GHEA Grapalat" w:cs="GHEA Grapalat"/>
          <w:color w:val="000000"/>
          <w:sz w:val="24"/>
          <w:szCs w:val="24"/>
        </w:rPr>
        <w:t>՝</w:t>
      </w:r>
      <w:r w:rsidRPr="0047770C">
        <w:rPr>
          <w:rFonts w:ascii="GHEA Grapalat" w:eastAsia="GHEA Grapalat" w:hAnsi="GHEA Grapalat" w:cs="GHEA Grapalat"/>
          <w:color w:val="000000"/>
          <w:sz w:val="24"/>
          <w:szCs w:val="24"/>
        </w:rPr>
        <w:t xml:space="preserve"> Պրոբացիայի ծառայողը պարտավոր է այցելել շահառուի բնակության վայր, շփվել ընտանիքի անդամների հետ։ Նույն գործառույթները առկա են նաև անչափահաս շահառուների դեպքում։</w:t>
      </w:r>
    </w:p>
    <w:p w:rsidR="00DA38E9" w:rsidRPr="0047770C" w:rsidRDefault="00DA38E9" w:rsidP="009E7026">
      <w:pPr>
        <w:spacing w:after="0" w:line="360" w:lineRule="auto"/>
        <w:ind w:left="-630" w:firstLine="450"/>
        <w:jc w:val="both"/>
        <w:rPr>
          <w:rFonts w:ascii="GHEA Grapalat" w:eastAsia="GHEA Grapalat" w:hAnsi="GHEA Grapalat" w:cs="GHEA Grapalat"/>
          <w:color w:val="000000"/>
          <w:sz w:val="24"/>
          <w:szCs w:val="24"/>
          <w:lang w:val="ru-RU"/>
        </w:rPr>
      </w:pPr>
      <w:r w:rsidRPr="0047770C">
        <w:rPr>
          <w:rFonts w:ascii="GHEA Grapalat" w:eastAsia="GHEA Grapalat" w:hAnsi="GHEA Grapalat" w:cs="GHEA Grapalat"/>
          <w:color w:val="000000"/>
          <w:sz w:val="24"/>
          <w:szCs w:val="24"/>
        </w:rPr>
        <w:lastRenderedPageBreak/>
        <w:t>Պրոբացիայի ծառայողները նաև բազմաթիվ այցեր են կատարում դատարաններ</w:t>
      </w:r>
      <w:r w:rsidR="00610806" w:rsidRPr="0047770C">
        <w:rPr>
          <w:rFonts w:ascii="GHEA Grapalat" w:eastAsia="GHEA Grapalat" w:hAnsi="GHEA Grapalat" w:cs="GHEA Grapalat"/>
          <w:color w:val="000000"/>
          <w:sz w:val="24"/>
          <w:szCs w:val="24"/>
        </w:rPr>
        <w:t>՝</w:t>
      </w:r>
      <w:r w:rsidRPr="0047770C">
        <w:rPr>
          <w:rFonts w:ascii="GHEA Grapalat" w:eastAsia="GHEA Grapalat" w:hAnsi="GHEA Grapalat" w:cs="GHEA Grapalat"/>
          <w:color w:val="000000"/>
          <w:sz w:val="24"/>
          <w:szCs w:val="24"/>
        </w:rPr>
        <w:t xml:space="preserve"> ներկայացված միջնորդությունների քննարկման նպատակով (շուրջ 900)։</w:t>
      </w:r>
    </w:p>
    <w:p w:rsidR="005874C7" w:rsidRPr="0047770C" w:rsidRDefault="005874C7" w:rsidP="009E7026">
      <w:pPr>
        <w:spacing w:after="0" w:line="360" w:lineRule="auto"/>
        <w:ind w:left="-630" w:firstLine="450"/>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t xml:space="preserve">Հարկ է նշել նաև որ 2023 թվականի հունվարի </w:t>
      </w:r>
      <w:r w:rsidR="00D25B5A" w:rsidRPr="0047770C">
        <w:rPr>
          <w:rFonts w:ascii="GHEA Grapalat" w:eastAsia="GHEA Grapalat" w:hAnsi="GHEA Grapalat" w:cs="GHEA Grapalat"/>
          <w:color w:val="000000"/>
          <w:sz w:val="24"/>
          <w:szCs w:val="24"/>
        </w:rPr>
        <w:t>1-ից պրոբացիայի ծառայությունն իրականացն</w:t>
      </w:r>
      <w:r w:rsidR="00785E3C" w:rsidRPr="0047770C">
        <w:rPr>
          <w:rFonts w:ascii="GHEA Grapalat" w:eastAsia="GHEA Grapalat" w:hAnsi="GHEA Grapalat" w:cs="GHEA Grapalat"/>
          <w:color w:val="000000"/>
          <w:sz w:val="24"/>
          <w:szCs w:val="24"/>
          <w:lang w:val="ru-RU"/>
        </w:rPr>
        <w:t>ում</w:t>
      </w:r>
      <w:r w:rsidR="00D25B5A" w:rsidRPr="0047770C">
        <w:rPr>
          <w:rFonts w:ascii="GHEA Grapalat" w:eastAsia="GHEA Grapalat" w:hAnsi="GHEA Grapalat" w:cs="GHEA Grapalat"/>
          <w:color w:val="000000"/>
          <w:sz w:val="24"/>
          <w:szCs w:val="24"/>
        </w:rPr>
        <w:t xml:space="preserve"> </w:t>
      </w:r>
      <w:r w:rsidR="00276515" w:rsidRPr="0047770C">
        <w:rPr>
          <w:rFonts w:ascii="GHEA Grapalat" w:eastAsia="GHEA Grapalat" w:hAnsi="GHEA Grapalat" w:cs="GHEA Grapalat"/>
          <w:color w:val="000000"/>
          <w:sz w:val="24"/>
          <w:szCs w:val="24"/>
        </w:rPr>
        <w:t xml:space="preserve">է </w:t>
      </w:r>
      <w:r w:rsidR="00D25B5A" w:rsidRPr="0047770C">
        <w:rPr>
          <w:rFonts w:ascii="GHEA Grapalat" w:eastAsia="GHEA Grapalat" w:hAnsi="GHEA Grapalat" w:cs="GHEA Grapalat"/>
          <w:color w:val="000000"/>
          <w:sz w:val="24"/>
          <w:szCs w:val="24"/>
        </w:rPr>
        <w:t>նաև էլեկտրոնային հսկողություն, մասնավորապես՝ տնային կալանք, վարչական հսկողություն խափանման միջոցները, ազատության սահմանափակում պատիժը, ինչպես նաև որոշակի վայրեր այցելելու արգելք անվտանգության միջոցը կատարելու նպատակով, հետևաբար պրոբացիայի ծառայողների տեղաշարժը կրկնապատկվելու է, մասնավորապես՝ տնային կալանքի սարքավորումները տեղադրելու համար սարքը պետք է տեղափոխվի տնային կալանքի վայր և տեղադրվի այդ վայրում, էլեկտրոնային հսկողության ցանկացած խախտման դեպքում օրվա յուրաքանչյուր ժամին /24</w:t>
      </w:r>
      <w:r w:rsidR="001866C2" w:rsidRPr="0047770C">
        <w:rPr>
          <w:rFonts w:ascii="GHEA Grapalat" w:eastAsia="GHEA Grapalat" w:hAnsi="GHEA Grapalat" w:cs="GHEA Grapalat"/>
          <w:color w:val="000000"/>
          <w:sz w:val="24"/>
          <w:szCs w:val="24"/>
        </w:rPr>
        <w:t xml:space="preserve"> ժամ</w:t>
      </w:r>
      <w:r w:rsidR="00D25B5A" w:rsidRPr="0047770C">
        <w:rPr>
          <w:rFonts w:ascii="GHEA Grapalat" w:eastAsia="GHEA Grapalat" w:hAnsi="GHEA Grapalat" w:cs="GHEA Grapalat"/>
          <w:color w:val="000000"/>
          <w:sz w:val="24"/>
          <w:szCs w:val="24"/>
        </w:rPr>
        <w:t xml:space="preserve">/ պրոբացիայի ծառայողը պետք է մեկնի խախտում արձանագրված վայրը, </w:t>
      </w:r>
      <w:r w:rsidR="003C133D" w:rsidRPr="0047770C">
        <w:rPr>
          <w:rFonts w:ascii="GHEA Grapalat" w:eastAsia="GHEA Grapalat" w:hAnsi="GHEA Grapalat" w:cs="GHEA Grapalat"/>
          <w:color w:val="000000"/>
          <w:sz w:val="24"/>
          <w:szCs w:val="24"/>
        </w:rPr>
        <w:t>նշված վայրերը</w:t>
      </w:r>
      <w:r w:rsidR="00D25B5A" w:rsidRPr="0047770C">
        <w:rPr>
          <w:rFonts w:ascii="GHEA Grapalat" w:eastAsia="GHEA Grapalat" w:hAnsi="GHEA Grapalat" w:cs="GHEA Grapalat"/>
          <w:color w:val="000000"/>
          <w:sz w:val="24"/>
          <w:szCs w:val="24"/>
        </w:rPr>
        <w:t xml:space="preserve"> որոշ մարզերում կարող է գերազանցել 100 կմ</w:t>
      </w:r>
      <w:r w:rsidR="00944F58" w:rsidRPr="0047770C">
        <w:rPr>
          <w:rFonts w:ascii="GHEA Grapalat" w:eastAsia="GHEA Grapalat" w:hAnsi="GHEA Grapalat" w:cs="GHEA Grapalat"/>
          <w:color w:val="000000"/>
          <w:sz w:val="24"/>
          <w:szCs w:val="24"/>
        </w:rPr>
        <w:t>:</w:t>
      </w:r>
    </w:p>
    <w:p w:rsidR="00D25B5A" w:rsidRPr="0047770C" w:rsidRDefault="00D25B5A" w:rsidP="009E7026">
      <w:pPr>
        <w:spacing w:after="0" w:line="360" w:lineRule="auto"/>
        <w:ind w:left="-630" w:firstLine="450"/>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t>Բացի այդ էլեկտրոնային հսկողություն</w:t>
      </w:r>
      <w:r w:rsidR="003C133D" w:rsidRPr="0047770C">
        <w:rPr>
          <w:rFonts w:ascii="GHEA Grapalat" w:eastAsia="GHEA Grapalat" w:hAnsi="GHEA Grapalat" w:cs="GHEA Grapalat"/>
          <w:color w:val="000000"/>
          <w:sz w:val="24"/>
          <w:szCs w:val="24"/>
        </w:rPr>
        <w:t>ն</w:t>
      </w:r>
      <w:r w:rsidRPr="0047770C">
        <w:rPr>
          <w:rFonts w:ascii="GHEA Grapalat" w:eastAsia="GHEA Grapalat" w:hAnsi="GHEA Grapalat" w:cs="GHEA Grapalat"/>
          <w:color w:val="000000"/>
          <w:sz w:val="24"/>
          <w:szCs w:val="24"/>
        </w:rPr>
        <w:t xml:space="preserve"> ապահովելու համար պրոբացիայի ծառայությունում և մարզային մարմիններում պետք է ներդրվի 24 ժամյա հերթապահություն։</w:t>
      </w:r>
    </w:p>
    <w:p w:rsidR="00DA38E9" w:rsidRPr="0047770C" w:rsidRDefault="00DA38E9" w:rsidP="00BA6895">
      <w:pPr>
        <w:spacing w:after="0" w:line="360" w:lineRule="auto"/>
        <w:ind w:left="-630" w:firstLine="450"/>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t>Արդյունքում</w:t>
      </w:r>
      <w:r w:rsidR="00D670C8" w:rsidRPr="0047770C">
        <w:rPr>
          <w:rFonts w:ascii="GHEA Grapalat" w:eastAsia="GHEA Grapalat" w:hAnsi="GHEA Grapalat" w:cs="GHEA Grapalat"/>
          <w:color w:val="000000"/>
          <w:sz w:val="24"/>
          <w:szCs w:val="24"/>
        </w:rPr>
        <w:t>,</w:t>
      </w:r>
      <w:r w:rsidRPr="0047770C">
        <w:rPr>
          <w:rFonts w:ascii="GHEA Grapalat" w:eastAsia="GHEA Grapalat" w:hAnsi="GHEA Grapalat" w:cs="GHEA Grapalat"/>
          <w:color w:val="000000"/>
          <w:sz w:val="24"/>
          <w:szCs w:val="24"/>
        </w:rPr>
        <w:t xml:space="preserve"> պրոբացիայի ծառայողները նշված գործառույթները իրականացնում են սեփական միջոցների հաշվին։ </w:t>
      </w:r>
      <w:r w:rsidR="00BA6895" w:rsidRPr="0047770C">
        <w:rPr>
          <w:rFonts w:ascii="GHEA Grapalat" w:eastAsia="GHEA Grapalat" w:hAnsi="GHEA Grapalat" w:cs="GHEA Grapalat"/>
          <w:color w:val="000000"/>
          <w:sz w:val="24"/>
          <w:szCs w:val="24"/>
        </w:rPr>
        <w:t xml:space="preserve">Վերոգրյալի համատեքստում կարևոր է նշել, որ Կառավարության 2005 թվականի դեկտեմբերի 29-ի թիվ 2335-Ն որոշմամբ սահմանված գործուղման ընթացակարգը ոչ միշտ է </w:t>
      </w:r>
      <w:r w:rsidR="00785E3C" w:rsidRPr="0047770C">
        <w:rPr>
          <w:rFonts w:ascii="GHEA Grapalat" w:eastAsia="GHEA Grapalat" w:hAnsi="GHEA Grapalat" w:cs="GHEA Grapalat"/>
          <w:color w:val="000000"/>
          <w:sz w:val="24"/>
          <w:szCs w:val="24"/>
        </w:rPr>
        <w:t>կիրառելի</w:t>
      </w:r>
      <w:r w:rsidR="00BA6895" w:rsidRPr="0047770C">
        <w:rPr>
          <w:rFonts w:ascii="GHEA Grapalat" w:eastAsia="GHEA Grapalat" w:hAnsi="GHEA Grapalat" w:cs="GHEA Grapalat"/>
          <w:color w:val="000000"/>
          <w:sz w:val="24"/>
          <w:szCs w:val="24"/>
        </w:rPr>
        <w:t xml:space="preserve"> պրոբացիայի ծառայողների տրանսպորտային և այլ ծախսերի փոխհատուցման հարաբերությունների վրա: </w:t>
      </w:r>
    </w:p>
    <w:p w:rsidR="008C0CB6" w:rsidRPr="0047770C" w:rsidRDefault="00FA61AE" w:rsidP="008C0CB6">
      <w:pPr>
        <w:spacing w:after="0" w:line="360" w:lineRule="auto"/>
        <w:ind w:left="-709" w:right="-31" w:firstLine="463"/>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t>Վ</w:t>
      </w:r>
      <w:r w:rsidR="00F302C5" w:rsidRPr="0047770C">
        <w:rPr>
          <w:rFonts w:ascii="GHEA Grapalat" w:eastAsia="GHEA Grapalat" w:hAnsi="GHEA Grapalat" w:cs="GHEA Grapalat"/>
          <w:color w:val="000000"/>
          <w:sz w:val="24"/>
          <w:szCs w:val="24"/>
        </w:rPr>
        <w:t>երոնշյալ խնդիրներ</w:t>
      </w:r>
      <w:r w:rsidRPr="0047770C">
        <w:rPr>
          <w:rFonts w:ascii="GHEA Grapalat" w:eastAsia="GHEA Grapalat" w:hAnsi="GHEA Grapalat" w:cs="GHEA Grapalat"/>
          <w:color w:val="000000"/>
          <w:sz w:val="24"/>
          <w:szCs w:val="24"/>
        </w:rPr>
        <w:t>ի վերլուծության արդյունքում</w:t>
      </w:r>
      <w:r w:rsidR="00F302C5" w:rsidRPr="0047770C">
        <w:rPr>
          <w:rFonts w:ascii="GHEA Grapalat" w:eastAsia="GHEA Grapalat" w:hAnsi="GHEA Grapalat" w:cs="GHEA Grapalat"/>
          <w:color w:val="000000"/>
          <w:sz w:val="24"/>
          <w:szCs w:val="24"/>
        </w:rPr>
        <w:t>՝ կարող ենք փաստել Պրոբացիայի ծառայողների նկատմամբ սոցիալակ</w:t>
      </w:r>
      <w:r w:rsidR="00CC1FBA" w:rsidRPr="0047770C">
        <w:rPr>
          <w:rFonts w:ascii="GHEA Grapalat" w:eastAsia="GHEA Grapalat" w:hAnsi="GHEA Grapalat" w:cs="GHEA Grapalat"/>
          <w:color w:val="000000"/>
          <w:sz w:val="24"/>
          <w:szCs w:val="24"/>
        </w:rPr>
        <w:t>ա</w:t>
      </w:r>
      <w:r w:rsidR="00F302C5" w:rsidRPr="0047770C">
        <w:rPr>
          <w:rFonts w:ascii="GHEA Grapalat" w:eastAsia="GHEA Grapalat" w:hAnsi="GHEA Grapalat" w:cs="GHEA Grapalat"/>
          <w:color w:val="000000"/>
          <w:sz w:val="24"/>
          <w:szCs w:val="24"/>
        </w:rPr>
        <w:t xml:space="preserve">ն երաշխիքների սահմանման անհրաժեշտությունն ու կարևորությունը: </w:t>
      </w:r>
      <w:r w:rsidR="002179E0" w:rsidRPr="0047770C">
        <w:rPr>
          <w:rFonts w:ascii="GHEA Grapalat" w:eastAsia="GHEA Grapalat" w:hAnsi="GHEA Grapalat" w:cs="GHEA Grapalat"/>
          <w:color w:val="000000"/>
          <w:sz w:val="24"/>
          <w:szCs w:val="24"/>
        </w:rPr>
        <w:t xml:space="preserve">Նշված խնդրի լուծման նպատակով </w:t>
      </w:r>
      <w:r w:rsidR="006A2BAC" w:rsidRPr="0047770C">
        <w:rPr>
          <w:rFonts w:ascii="GHEA Grapalat" w:eastAsia="GHEA Grapalat" w:hAnsi="GHEA Grapalat" w:cs="GHEA Grapalat"/>
          <w:sz w:val="24"/>
          <w:szCs w:val="24"/>
        </w:rPr>
        <w:t>«</w:t>
      </w:r>
      <w:r w:rsidR="006A2BAC" w:rsidRPr="0047770C">
        <w:rPr>
          <w:rFonts w:ascii="GHEA Grapalat" w:eastAsia="GHEA Grapalat" w:hAnsi="GHEA Grapalat" w:cs="GHEA Grapalat"/>
          <w:b/>
          <w:bCs/>
          <w:sz w:val="24"/>
          <w:szCs w:val="24"/>
        </w:rPr>
        <w:t>Պետական պաշտոններ և պետական ծառայության պաշտոններ զբաղեցնող անձանց վարձատրության մասին» օրենքում</w:t>
      </w:r>
      <w:r w:rsidR="006A2BAC" w:rsidRPr="0047770C">
        <w:rPr>
          <w:rFonts w:ascii="GHEA Grapalat" w:eastAsia="GHEA Grapalat" w:hAnsi="GHEA Grapalat" w:cs="GHEA Grapalat"/>
          <w:sz w:val="24"/>
          <w:szCs w:val="24"/>
        </w:rPr>
        <w:t xml:space="preserve"> լրացումներ կատարելու մասին </w:t>
      </w:r>
      <w:r w:rsidR="006A2BAC" w:rsidRPr="0047770C">
        <w:rPr>
          <w:rFonts w:ascii="GHEA Grapalat" w:eastAsia="GHEA Grapalat" w:hAnsi="GHEA Grapalat" w:cs="GHEA Grapalat"/>
          <w:color w:val="000000"/>
          <w:sz w:val="24"/>
          <w:szCs w:val="24"/>
        </w:rPr>
        <w:t>օրենքի նախագ</w:t>
      </w:r>
      <w:r w:rsidR="00B94AAB" w:rsidRPr="0047770C">
        <w:rPr>
          <w:rFonts w:ascii="GHEA Grapalat" w:eastAsia="GHEA Grapalat" w:hAnsi="GHEA Grapalat" w:cs="GHEA Grapalat"/>
          <w:color w:val="000000"/>
          <w:sz w:val="24"/>
          <w:szCs w:val="24"/>
        </w:rPr>
        <w:t>ծ</w:t>
      </w:r>
      <w:r w:rsidR="00CC1FBA" w:rsidRPr="0047770C">
        <w:rPr>
          <w:rFonts w:ascii="GHEA Grapalat" w:eastAsia="GHEA Grapalat" w:hAnsi="GHEA Grapalat" w:cs="GHEA Grapalat"/>
          <w:color w:val="000000"/>
          <w:sz w:val="24"/>
          <w:szCs w:val="24"/>
        </w:rPr>
        <w:t>ով առաջարկվել են նոր իրավակարգավորումներ, որոնց բովանդակությանն առավել մանրամասն կանդրադառնանք ստորև։</w:t>
      </w:r>
    </w:p>
    <w:p w:rsidR="00744A5A" w:rsidRPr="0047770C" w:rsidRDefault="008C0CB6" w:rsidP="000311BC">
      <w:pPr>
        <w:spacing w:after="0" w:line="360" w:lineRule="auto"/>
        <w:ind w:left="-709" w:right="-31" w:firstLine="463"/>
        <w:jc w:val="both"/>
        <w:rPr>
          <w:rFonts w:ascii="GHEA Grapalat" w:hAnsi="GHEA Grapalat"/>
          <w:sz w:val="24"/>
          <w:szCs w:val="24"/>
          <w:lang w:val="pt-BR"/>
        </w:rPr>
      </w:pPr>
      <w:r w:rsidRPr="0047770C">
        <w:rPr>
          <w:rFonts w:ascii="GHEA Grapalat" w:hAnsi="GHEA Grapalat"/>
          <w:sz w:val="24"/>
          <w:szCs w:val="24"/>
          <w:lang w:val="pt-BR"/>
        </w:rPr>
        <w:lastRenderedPageBreak/>
        <w:t>Հարկ է նկատել, որ ծառայության անցնելու գրավչությունն ու շահագրգռվածությունը բարձրացնելու նպատակով պրոբացիայի ծառայողների համար հավելավճար սահմանելու, հավելավճարի հաշվարկումն ծառայողների ատեստավորմամբ պայմանավորելու և, դրանով իսկ, նրանց սոցիալական ապահովության անհրաժեշտ մակարդակի սահմանումը կնպաստի պրոբացիայի ծառայությունն ավելի գրավիչ դարձնելուն՝ այդպիսով երաշխավորելով ինչպես թափուր հաստիքների համալրումը, այնպես էլ որակյալ կադրերի ներգրավումը: Ծառայության անցնելու և ծառայությունը շարունակելու համար սոցիալական երաշխիքներ և լրացուցիչ խթաններ նախատեսող կառուցակարգերի նախատեսումը անկյունաքարային նշանակություն ուն</w:t>
      </w:r>
      <w:r w:rsidR="00216D6F" w:rsidRPr="0047770C">
        <w:rPr>
          <w:rFonts w:ascii="GHEA Grapalat" w:hAnsi="GHEA Grapalat"/>
          <w:sz w:val="24"/>
          <w:szCs w:val="24"/>
        </w:rPr>
        <w:t>ի</w:t>
      </w:r>
      <w:r w:rsidRPr="0047770C">
        <w:rPr>
          <w:rFonts w:ascii="GHEA Grapalat" w:hAnsi="GHEA Grapalat"/>
          <w:sz w:val="24"/>
          <w:szCs w:val="24"/>
          <w:lang w:val="pt-BR"/>
        </w:rPr>
        <w:t xml:space="preserve"> պրոբացիայի ծառայության՝ որպես հանրային ծառայության տեսակի պատշաճ կազմակերպման և ծառայության գրավչության բարձրացման գործում՝ հաշվի անելով նաև պրոբացիայի ծառայության գործառույթների շրջանակի ընդլայնումը, և հետևաբար՝ պրոբացիայի ծառայողների գործառույթներով պայմանավորված կատարվող աշխատանքի բնույթը և </w:t>
      </w:r>
      <w:r w:rsidR="00DB6020" w:rsidRPr="0047770C">
        <w:rPr>
          <w:rFonts w:ascii="GHEA Grapalat" w:hAnsi="GHEA Grapalat"/>
          <w:sz w:val="24"/>
          <w:szCs w:val="24"/>
        </w:rPr>
        <w:t>բարդությունը</w:t>
      </w:r>
      <w:r w:rsidRPr="0047770C">
        <w:rPr>
          <w:rFonts w:ascii="GHEA Grapalat" w:hAnsi="GHEA Grapalat"/>
          <w:sz w:val="24"/>
          <w:szCs w:val="24"/>
          <w:lang w:val="pt-BR"/>
        </w:rPr>
        <w:t>, դրա սոցիալական կարևորությունը:</w:t>
      </w:r>
      <w:r w:rsidR="00744A5A" w:rsidRPr="0047770C">
        <w:rPr>
          <w:rFonts w:ascii="GHEA Grapalat" w:hAnsi="GHEA Grapalat"/>
          <w:sz w:val="24"/>
          <w:szCs w:val="24"/>
          <w:lang w:val="pt-BR"/>
        </w:rPr>
        <w:t xml:space="preserve"> </w:t>
      </w:r>
    </w:p>
    <w:p w:rsidR="00495F79" w:rsidRPr="0047770C" w:rsidRDefault="00964113" w:rsidP="000311BC">
      <w:pPr>
        <w:spacing w:after="0" w:line="360" w:lineRule="auto"/>
        <w:ind w:left="-709" w:right="-31" w:firstLine="463"/>
        <w:jc w:val="both"/>
        <w:rPr>
          <w:rFonts w:ascii="GHEA Grapalat" w:eastAsia="GHEA Grapalat" w:hAnsi="GHEA Grapalat" w:cs="GHEA Grapalat"/>
          <w:color w:val="000000"/>
          <w:sz w:val="24"/>
          <w:szCs w:val="24"/>
        </w:rPr>
      </w:pPr>
      <w:r w:rsidRPr="0047770C">
        <w:rPr>
          <w:rFonts w:ascii="GHEA Grapalat" w:hAnsi="GHEA Grapalat"/>
          <w:bCs/>
          <w:color w:val="000000" w:themeColor="text1"/>
          <w:sz w:val="24"/>
          <w:szCs w:val="24"/>
        </w:rPr>
        <w:t>Անդրադառնալով Պրոբացիայի ծառայության ֆինանսավորմանը</w:t>
      </w:r>
      <w:r w:rsidRPr="0047770C">
        <w:rPr>
          <w:rFonts w:ascii="GHEA Grapalat" w:eastAsia="GHEA Grapalat" w:hAnsi="GHEA Grapalat" w:cs="GHEA Grapalat"/>
          <w:sz w:val="24"/>
          <w:szCs w:val="24"/>
        </w:rPr>
        <w:t xml:space="preserve">, </w:t>
      </w:r>
      <w:r w:rsidRPr="0047770C">
        <w:rPr>
          <w:rFonts w:ascii="GHEA Grapalat" w:eastAsia="GHEA Grapalat" w:hAnsi="GHEA Grapalat" w:cs="GHEA Grapalat"/>
          <w:sz w:val="24"/>
          <w:szCs w:val="24"/>
          <w:lang w:val="en-US"/>
        </w:rPr>
        <w:t>նշենք</w:t>
      </w:r>
      <w:r w:rsidRPr="0047770C">
        <w:rPr>
          <w:rFonts w:ascii="GHEA Grapalat" w:eastAsia="GHEA Grapalat" w:hAnsi="GHEA Grapalat" w:cs="GHEA Grapalat"/>
          <w:sz w:val="24"/>
          <w:szCs w:val="24"/>
          <w:lang w:val="pt-BR"/>
        </w:rPr>
        <w:t xml:space="preserve">, </w:t>
      </w:r>
      <w:r w:rsidRPr="0047770C">
        <w:rPr>
          <w:rFonts w:ascii="GHEA Grapalat" w:eastAsia="GHEA Grapalat" w:hAnsi="GHEA Grapalat" w:cs="GHEA Grapalat"/>
          <w:sz w:val="24"/>
          <w:szCs w:val="24"/>
          <w:lang w:val="en-US"/>
        </w:rPr>
        <w:t>որ</w:t>
      </w:r>
      <w:r w:rsidRPr="0047770C">
        <w:rPr>
          <w:rFonts w:ascii="GHEA Grapalat" w:eastAsia="GHEA Grapalat" w:hAnsi="GHEA Grapalat" w:cs="GHEA Grapalat"/>
          <w:sz w:val="24"/>
          <w:szCs w:val="24"/>
        </w:rPr>
        <w:t xml:space="preserve"> Պրոբացիայի ծառայությունում պաշտոն զբաղեցնող անձանց վարձատրության ֆինանսավորումն իրականացվելու է Հայաստանի Հանրապետության պետական բյուջեի` այդ նպատակով նախատեսված միջոցներից: Միևնույն ժամանակ,</w:t>
      </w:r>
      <w:r w:rsidRPr="0047770C">
        <w:rPr>
          <w:rFonts w:ascii="GHEA Grapalat" w:hAnsi="GHEA Grapalat"/>
          <w:bCs/>
          <w:color w:val="000000" w:themeColor="text1"/>
          <w:sz w:val="24"/>
          <w:szCs w:val="24"/>
        </w:rPr>
        <w:t xml:space="preserve"> ակնկալվում է 2023 թվականի բյուջետային </w:t>
      </w:r>
      <w:r w:rsidR="00744A5A" w:rsidRPr="0047770C">
        <w:rPr>
          <w:rFonts w:ascii="GHEA Grapalat" w:hAnsi="GHEA Grapalat"/>
          <w:bCs/>
          <w:color w:val="000000" w:themeColor="text1"/>
          <w:sz w:val="24"/>
          <w:szCs w:val="24"/>
        </w:rPr>
        <w:t>ծախսեր</w:t>
      </w:r>
      <w:r w:rsidR="00744A5A" w:rsidRPr="0047770C">
        <w:rPr>
          <w:rFonts w:ascii="GHEA Grapalat" w:hAnsi="GHEA Grapalat"/>
          <w:bCs/>
          <w:color w:val="000000" w:themeColor="text1"/>
          <w:sz w:val="24"/>
          <w:szCs w:val="24"/>
          <w:lang w:val="en-US"/>
        </w:rPr>
        <w:t>ի</w:t>
      </w:r>
      <w:r w:rsidR="00744A5A" w:rsidRPr="0047770C">
        <w:rPr>
          <w:rFonts w:ascii="GHEA Grapalat" w:hAnsi="GHEA Grapalat"/>
          <w:bCs/>
          <w:color w:val="000000" w:themeColor="text1"/>
          <w:sz w:val="24"/>
          <w:szCs w:val="24"/>
          <w:lang w:val="pt-BR"/>
        </w:rPr>
        <w:t xml:space="preserve"> </w:t>
      </w:r>
      <w:r w:rsidR="00744A5A" w:rsidRPr="0047770C">
        <w:rPr>
          <w:rFonts w:ascii="GHEA Grapalat" w:hAnsi="GHEA Grapalat"/>
          <w:bCs/>
          <w:color w:val="000000" w:themeColor="text1"/>
          <w:sz w:val="24"/>
          <w:szCs w:val="24"/>
          <w:lang w:val="en-US"/>
        </w:rPr>
        <w:t>մի</w:t>
      </w:r>
      <w:r w:rsidR="00744A5A" w:rsidRPr="0047770C">
        <w:rPr>
          <w:rFonts w:ascii="GHEA Grapalat" w:hAnsi="GHEA Grapalat"/>
          <w:bCs/>
          <w:color w:val="000000" w:themeColor="text1"/>
          <w:sz w:val="24"/>
          <w:szCs w:val="24"/>
          <w:lang w:val="pt-BR"/>
        </w:rPr>
        <w:t xml:space="preserve"> </w:t>
      </w:r>
      <w:r w:rsidR="00744A5A" w:rsidRPr="0047770C">
        <w:rPr>
          <w:rFonts w:ascii="GHEA Grapalat" w:hAnsi="GHEA Grapalat"/>
          <w:bCs/>
          <w:color w:val="000000" w:themeColor="text1"/>
          <w:sz w:val="24"/>
          <w:szCs w:val="24"/>
          <w:lang w:val="en-US"/>
        </w:rPr>
        <w:t>մասը՝</w:t>
      </w:r>
      <w:r w:rsidR="00744A5A" w:rsidRPr="0047770C">
        <w:rPr>
          <w:rFonts w:ascii="GHEA Grapalat" w:hAnsi="GHEA Grapalat"/>
          <w:bCs/>
          <w:color w:val="000000" w:themeColor="text1"/>
          <w:sz w:val="24"/>
          <w:szCs w:val="24"/>
          <w:lang w:val="pt-BR"/>
        </w:rPr>
        <w:t xml:space="preserve"> </w:t>
      </w:r>
      <w:r w:rsidR="00744A5A" w:rsidRPr="0047770C">
        <w:rPr>
          <w:rFonts w:ascii="GHEA Grapalat" w:hAnsi="GHEA Grapalat"/>
          <w:bCs/>
          <w:color w:val="000000" w:themeColor="text1"/>
          <w:sz w:val="24"/>
          <w:szCs w:val="24"/>
          <w:lang w:val="en-US"/>
        </w:rPr>
        <w:t>անհրաժեշտ</w:t>
      </w:r>
      <w:r w:rsidR="00744A5A" w:rsidRPr="0047770C">
        <w:rPr>
          <w:rFonts w:ascii="GHEA Grapalat" w:hAnsi="GHEA Grapalat"/>
          <w:bCs/>
          <w:color w:val="000000" w:themeColor="text1"/>
          <w:sz w:val="24"/>
          <w:szCs w:val="24"/>
          <w:lang w:val="pt-BR"/>
        </w:rPr>
        <w:t xml:space="preserve"> </w:t>
      </w:r>
      <w:r w:rsidR="00744A5A" w:rsidRPr="0047770C">
        <w:rPr>
          <w:rFonts w:ascii="GHEA Grapalat" w:hAnsi="GHEA Grapalat"/>
          <w:bCs/>
          <w:color w:val="000000" w:themeColor="text1"/>
          <w:sz w:val="24"/>
          <w:szCs w:val="24"/>
          <w:lang w:val="en-US"/>
        </w:rPr>
        <w:t>գումարի</w:t>
      </w:r>
      <w:r w:rsidR="00744A5A" w:rsidRPr="0047770C">
        <w:rPr>
          <w:rFonts w:ascii="GHEA Grapalat" w:hAnsi="GHEA Grapalat"/>
          <w:bCs/>
          <w:color w:val="000000" w:themeColor="text1"/>
          <w:sz w:val="24"/>
          <w:szCs w:val="24"/>
          <w:lang w:val="pt-BR"/>
        </w:rPr>
        <w:t xml:space="preserve"> </w:t>
      </w:r>
      <w:r w:rsidR="00744A5A" w:rsidRPr="0047770C">
        <w:rPr>
          <w:rFonts w:ascii="GHEA Grapalat" w:hAnsi="GHEA Grapalat"/>
          <w:bCs/>
          <w:color w:val="000000" w:themeColor="text1"/>
          <w:sz w:val="24"/>
          <w:szCs w:val="24"/>
          <w:lang w:val="en-US"/>
        </w:rPr>
        <w:t>չափով</w:t>
      </w:r>
      <w:r w:rsidR="00744A5A" w:rsidRPr="0047770C">
        <w:rPr>
          <w:rFonts w:ascii="GHEA Grapalat" w:hAnsi="GHEA Grapalat"/>
          <w:bCs/>
          <w:color w:val="000000" w:themeColor="text1"/>
          <w:sz w:val="24"/>
          <w:szCs w:val="24"/>
          <w:lang w:val="pt-BR"/>
        </w:rPr>
        <w:t>,</w:t>
      </w:r>
      <w:r w:rsidRPr="0047770C">
        <w:rPr>
          <w:rFonts w:ascii="GHEA Grapalat" w:hAnsi="GHEA Grapalat"/>
          <w:bCs/>
          <w:color w:val="000000" w:themeColor="text1"/>
          <w:sz w:val="24"/>
          <w:szCs w:val="24"/>
        </w:rPr>
        <w:t xml:space="preserve"> իրականացնել </w:t>
      </w:r>
      <w:r w:rsidR="00136FB9" w:rsidRPr="0047770C">
        <w:rPr>
          <w:rFonts w:ascii="GHEA Grapalat" w:hAnsi="GHEA Grapalat"/>
          <w:bCs/>
          <w:color w:val="000000" w:themeColor="text1"/>
          <w:sz w:val="24"/>
          <w:szCs w:val="24"/>
          <w:lang w:val="ru-RU"/>
        </w:rPr>
        <w:t>ԵՄ</w:t>
      </w:r>
      <w:r w:rsidR="00136FB9" w:rsidRPr="0047770C">
        <w:rPr>
          <w:rFonts w:ascii="GHEA Grapalat" w:hAnsi="GHEA Grapalat"/>
          <w:bCs/>
          <w:color w:val="000000" w:themeColor="text1"/>
          <w:sz w:val="24"/>
          <w:szCs w:val="24"/>
          <w:lang w:val="pt-BR"/>
        </w:rPr>
        <w:t xml:space="preserve"> </w:t>
      </w:r>
      <w:r w:rsidRPr="0047770C">
        <w:rPr>
          <w:rFonts w:ascii="GHEA Grapalat" w:hAnsi="GHEA Grapalat"/>
          <w:bCs/>
          <w:color w:val="000000" w:themeColor="text1"/>
          <w:sz w:val="24"/>
          <w:szCs w:val="24"/>
        </w:rPr>
        <w:t xml:space="preserve">դրամաշնորհային ծրագրի շրջանակներում պետական բյուջե համալրված միջոցներից: </w:t>
      </w:r>
    </w:p>
    <w:p w:rsidR="00F9346B" w:rsidRPr="0047770C" w:rsidRDefault="00FA61AE" w:rsidP="000311BC">
      <w:pPr>
        <w:spacing w:after="0" w:line="360" w:lineRule="auto"/>
        <w:ind w:left="-709" w:right="-31" w:firstLine="463"/>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t>Ամփոփելով վերոգրյալը` նշենք, որ օ</w:t>
      </w:r>
      <w:r w:rsidR="002179E0" w:rsidRPr="0047770C">
        <w:rPr>
          <w:rFonts w:ascii="GHEA Grapalat" w:eastAsia="GHEA Grapalat" w:hAnsi="GHEA Grapalat" w:cs="GHEA Grapalat"/>
          <w:color w:val="000000"/>
          <w:sz w:val="24"/>
          <w:szCs w:val="24"/>
        </w:rPr>
        <w:t xml:space="preserve">րենսդրական ակտերի նախագծերի ընդունումը պայմանավորված է Պրոբացիայի ծառայությունը որպես պետական ծառայության առանձին տեսակ սահմանելու և որպես հետևանք՝ Պրոբացիայի ծառայողների </w:t>
      </w:r>
      <w:r w:rsidR="005309B0" w:rsidRPr="0047770C">
        <w:rPr>
          <w:rFonts w:ascii="GHEA Grapalat" w:eastAsia="GHEA Grapalat" w:hAnsi="GHEA Grapalat" w:cs="GHEA Grapalat"/>
          <w:color w:val="000000"/>
          <w:sz w:val="24"/>
          <w:szCs w:val="24"/>
        </w:rPr>
        <w:t>կար</w:t>
      </w:r>
      <w:r w:rsidR="002179E0" w:rsidRPr="0047770C">
        <w:rPr>
          <w:rFonts w:ascii="GHEA Grapalat" w:eastAsia="GHEA Grapalat" w:hAnsi="GHEA Grapalat" w:cs="GHEA Grapalat"/>
          <w:color w:val="000000"/>
          <w:sz w:val="24"/>
          <w:szCs w:val="24"/>
        </w:rPr>
        <w:t>գավիճակի վերանայման ու վերջիններիս նկատմամբ սոցիալական երաշխիքների ընդլայնման անհրաժեշտությամբ։</w:t>
      </w:r>
      <w:r w:rsidR="0080195A" w:rsidRPr="0047770C">
        <w:rPr>
          <w:rFonts w:ascii="GHEA Grapalat" w:eastAsia="GHEA Grapalat" w:hAnsi="GHEA Grapalat" w:cs="GHEA Grapalat"/>
          <w:color w:val="000000"/>
          <w:sz w:val="24"/>
          <w:szCs w:val="24"/>
        </w:rPr>
        <w:t xml:space="preserve"> </w:t>
      </w:r>
    </w:p>
    <w:p w:rsidR="002179E0" w:rsidRPr="0047770C" w:rsidRDefault="002179E0" w:rsidP="009E7026">
      <w:pPr>
        <w:spacing w:after="0" w:line="360" w:lineRule="auto"/>
        <w:ind w:left="-709" w:right="244" w:firstLine="463"/>
        <w:jc w:val="both"/>
        <w:rPr>
          <w:rFonts w:ascii="GHEA Grapalat" w:eastAsia="GHEA Grapalat" w:hAnsi="GHEA Grapalat" w:cs="GHEA Grapalat"/>
          <w:color w:val="000000"/>
          <w:sz w:val="24"/>
          <w:szCs w:val="24"/>
        </w:rPr>
      </w:pPr>
    </w:p>
    <w:p w:rsidR="00C97B30" w:rsidRPr="0047770C" w:rsidRDefault="00C97B30" w:rsidP="00631B7A">
      <w:pPr>
        <w:shd w:val="clear" w:color="auto" w:fill="FFFFFF"/>
        <w:tabs>
          <w:tab w:val="left" w:pos="0"/>
        </w:tabs>
        <w:spacing w:line="360" w:lineRule="auto"/>
        <w:ind w:left="-990" w:right="-31"/>
        <w:jc w:val="both"/>
        <w:rPr>
          <w:rFonts w:ascii="GHEA Grapalat" w:eastAsia="GHEA Grapalat" w:hAnsi="GHEA Grapalat" w:cs="GHEA Grapalat"/>
          <w:color w:val="000000"/>
          <w:sz w:val="24"/>
          <w:szCs w:val="24"/>
          <w:lang w:val="en-US"/>
        </w:rPr>
      </w:pPr>
    </w:p>
    <w:p w:rsidR="00C97B30" w:rsidRPr="0047770C" w:rsidRDefault="00C97B30" w:rsidP="00631B7A">
      <w:pPr>
        <w:shd w:val="clear" w:color="auto" w:fill="FFFFFF"/>
        <w:tabs>
          <w:tab w:val="left" w:pos="0"/>
        </w:tabs>
        <w:spacing w:line="360" w:lineRule="auto"/>
        <w:ind w:left="-990" w:right="-31"/>
        <w:jc w:val="both"/>
        <w:rPr>
          <w:rFonts w:ascii="GHEA Grapalat" w:eastAsia="GHEA Grapalat" w:hAnsi="GHEA Grapalat" w:cs="GHEA Grapalat"/>
          <w:color w:val="000000"/>
          <w:sz w:val="24"/>
          <w:szCs w:val="24"/>
          <w:lang w:val="en-US"/>
        </w:rPr>
      </w:pPr>
    </w:p>
    <w:p w:rsidR="00DB5100" w:rsidRPr="0047770C" w:rsidRDefault="00631B7A" w:rsidP="00631B7A">
      <w:pPr>
        <w:shd w:val="clear" w:color="auto" w:fill="FFFFFF"/>
        <w:tabs>
          <w:tab w:val="left" w:pos="0"/>
        </w:tabs>
        <w:spacing w:line="360" w:lineRule="auto"/>
        <w:ind w:left="-990" w:right="-31"/>
        <w:jc w:val="both"/>
        <w:rPr>
          <w:rFonts w:ascii="GHEA Grapalat" w:eastAsia="GHEA Grapalat" w:hAnsi="GHEA Grapalat" w:cs="GHEA Grapalat"/>
          <w:b/>
          <w:color w:val="000000"/>
          <w:sz w:val="24"/>
          <w:szCs w:val="24"/>
        </w:rPr>
      </w:pPr>
      <w:r w:rsidRPr="0047770C">
        <w:rPr>
          <w:rFonts w:ascii="GHEA Grapalat" w:hAnsi="GHEA Grapalat"/>
          <w:bCs/>
          <w:color w:val="000000" w:themeColor="text1"/>
          <w:sz w:val="24"/>
          <w:szCs w:val="24"/>
        </w:rPr>
        <w:tab/>
      </w:r>
      <w:r w:rsidRPr="0047770C">
        <w:rPr>
          <w:rFonts w:ascii="GHEA Grapalat" w:hAnsi="GHEA Grapalat"/>
          <w:b/>
          <w:color w:val="000000" w:themeColor="text1"/>
          <w:sz w:val="24"/>
          <w:szCs w:val="24"/>
        </w:rPr>
        <w:t>2.</w:t>
      </w:r>
      <w:r w:rsidRPr="0047770C">
        <w:rPr>
          <w:rFonts w:ascii="GHEA Grapalat" w:hAnsi="GHEA Grapalat"/>
          <w:bCs/>
          <w:color w:val="000000" w:themeColor="text1"/>
          <w:sz w:val="24"/>
          <w:szCs w:val="24"/>
        </w:rPr>
        <w:t xml:space="preserve"> </w:t>
      </w:r>
      <w:r w:rsidR="00813B03" w:rsidRPr="0047770C">
        <w:rPr>
          <w:rFonts w:ascii="GHEA Grapalat" w:eastAsia="GHEA Grapalat" w:hAnsi="GHEA Grapalat" w:cs="GHEA Grapalat"/>
          <w:b/>
          <w:color w:val="000000"/>
          <w:sz w:val="24"/>
          <w:szCs w:val="24"/>
        </w:rPr>
        <w:t>Առաջարկվող կարգավորման բնույթը</w:t>
      </w:r>
    </w:p>
    <w:p w:rsidR="00DB5100" w:rsidRPr="0047770C" w:rsidRDefault="005309B0" w:rsidP="009E7026">
      <w:pPr>
        <w:shd w:val="clear" w:color="auto" w:fill="FFFFFF"/>
        <w:spacing w:after="0" w:line="360" w:lineRule="auto"/>
        <w:ind w:left="-709" w:firstLine="709"/>
        <w:jc w:val="both"/>
        <w:rPr>
          <w:rFonts w:ascii="GHEA Grapalat" w:eastAsia="GHEA Grapalat" w:hAnsi="GHEA Grapalat" w:cs="GHEA Grapalat"/>
          <w:sz w:val="24"/>
          <w:szCs w:val="24"/>
        </w:rPr>
      </w:pPr>
      <w:r w:rsidRPr="0047770C">
        <w:rPr>
          <w:rFonts w:ascii="GHEA Grapalat" w:eastAsia="GHEA Grapalat" w:hAnsi="GHEA Grapalat" w:cs="GHEA Grapalat"/>
          <w:color w:val="000000"/>
          <w:sz w:val="24"/>
          <w:szCs w:val="24"/>
        </w:rPr>
        <w:t>«</w:t>
      </w:r>
      <w:r w:rsidR="00813B03" w:rsidRPr="0047770C">
        <w:rPr>
          <w:rFonts w:ascii="GHEA Grapalat" w:eastAsia="GHEA Grapalat" w:hAnsi="GHEA Grapalat" w:cs="GHEA Grapalat"/>
          <w:color w:val="000000"/>
          <w:sz w:val="24"/>
          <w:szCs w:val="24"/>
        </w:rPr>
        <w:t>Պրոբացիայի ծառայության մասին</w:t>
      </w:r>
      <w:r w:rsidRPr="0047770C">
        <w:rPr>
          <w:rFonts w:ascii="GHEA Grapalat" w:eastAsia="GHEA Grapalat" w:hAnsi="GHEA Grapalat" w:cs="GHEA Grapalat"/>
          <w:color w:val="000000"/>
          <w:sz w:val="24"/>
          <w:szCs w:val="24"/>
        </w:rPr>
        <w:t xml:space="preserve">», </w:t>
      </w:r>
      <w:r w:rsidR="007A72CE" w:rsidRPr="0047770C">
        <w:rPr>
          <w:rFonts w:ascii="GHEA Grapalat" w:eastAsia="GHEA Grapalat" w:hAnsi="GHEA Grapalat" w:cs="GHEA Grapalat"/>
          <w:color w:val="000000"/>
          <w:sz w:val="24"/>
          <w:szCs w:val="24"/>
        </w:rPr>
        <w:t>«</w:t>
      </w:r>
      <w:r w:rsidRPr="0047770C">
        <w:rPr>
          <w:rFonts w:ascii="GHEA Grapalat" w:eastAsia="GHEA Grapalat" w:hAnsi="GHEA Grapalat" w:cs="GHEA Grapalat"/>
          <w:color w:val="000000"/>
          <w:sz w:val="24"/>
          <w:szCs w:val="24"/>
        </w:rPr>
        <w:t>«</w:t>
      </w:r>
      <w:r w:rsidR="00813B03" w:rsidRPr="0047770C">
        <w:rPr>
          <w:rFonts w:ascii="GHEA Grapalat" w:eastAsia="GHEA Grapalat" w:hAnsi="GHEA Grapalat" w:cs="GHEA Grapalat"/>
          <w:color w:val="000000"/>
          <w:sz w:val="24"/>
          <w:szCs w:val="24"/>
        </w:rPr>
        <w:t>Պրոբացիայի մասին» օրենքում փոփոխություններ և լրացում կատարելու մասին</w:t>
      </w:r>
      <w:r w:rsidRPr="0047770C">
        <w:rPr>
          <w:rFonts w:ascii="GHEA Grapalat" w:eastAsia="GHEA Grapalat" w:hAnsi="GHEA Grapalat" w:cs="GHEA Grapalat"/>
          <w:color w:val="000000"/>
          <w:sz w:val="24"/>
          <w:szCs w:val="24"/>
        </w:rPr>
        <w:t xml:space="preserve">», </w:t>
      </w:r>
      <w:r w:rsidR="00637188" w:rsidRPr="0047770C">
        <w:rPr>
          <w:rFonts w:ascii="GHEA Grapalat" w:eastAsia="GHEA Grapalat" w:hAnsi="GHEA Grapalat" w:cs="GHEA Grapalat"/>
          <w:color w:val="000000"/>
          <w:sz w:val="24"/>
          <w:szCs w:val="24"/>
        </w:rPr>
        <w:t>«</w:t>
      </w:r>
      <w:r w:rsidRPr="0047770C">
        <w:rPr>
          <w:rFonts w:ascii="GHEA Grapalat" w:eastAsia="GHEA Grapalat" w:hAnsi="GHEA Grapalat" w:cs="GHEA Grapalat"/>
          <w:color w:val="000000"/>
          <w:sz w:val="24"/>
          <w:szCs w:val="24"/>
        </w:rPr>
        <w:t>«</w:t>
      </w:r>
      <w:r w:rsidR="00813B03" w:rsidRPr="0047770C">
        <w:rPr>
          <w:rFonts w:ascii="GHEA Grapalat" w:eastAsia="GHEA Grapalat" w:hAnsi="GHEA Grapalat" w:cs="GHEA Grapalat"/>
          <w:color w:val="000000"/>
          <w:sz w:val="24"/>
          <w:szCs w:val="24"/>
        </w:rPr>
        <w:t>Հանրային ծառայության մասին» օրենքում լրացումներ կատարելու մասին</w:t>
      </w:r>
      <w:r w:rsidRPr="0047770C">
        <w:rPr>
          <w:rFonts w:ascii="GHEA Grapalat" w:eastAsia="GHEA Grapalat" w:hAnsi="GHEA Grapalat" w:cs="GHEA Grapalat"/>
          <w:color w:val="000000"/>
          <w:sz w:val="24"/>
          <w:szCs w:val="24"/>
        </w:rPr>
        <w:t xml:space="preserve">», </w:t>
      </w:r>
      <w:r w:rsidR="00637188" w:rsidRPr="0047770C">
        <w:rPr>
          <w:rFonts w:ascii="GHEA Grapalat" w:eastAsia="GHEA Grapalat" w:hAnsi="GHEA Grapalat" w:cs="GHEA Grapalat"/>
          <w:color w:val="000000"/>
          <w:sz w:val="24"/>
          <w:szCs w:val="24"/>
        </w:rPr>
        <w:t>«</w:t>
      </w:r>
      <w:r w:rsidRPr="0047770C">
        <w:rPr>
          <w:rFonts w:ascii="GHEA Grapalat" w:eastAsia="GHEA Grapalat" w:hAnsi="GHEA Grapalat" w:cs="GHEA Grapalat"/>
          <w:color w:val="000000"/>
          <w:sz w:val="24"/>
          <w:szCs w:val="24"/>
        </w:rPr>
        <w:t>«</w:t>
      </w:r>
      <w:r w:rsidR="00813B03" w:rsidRPr="0047770C">
        <w:rPr>
          <w:rFonts w:ascii="GHEA Grapalat" w:eastAsia="GHEA Grapalat" w:hAnsi="GHEA Grapalat" w:cs="GHEA Grapalat"/>
          <w:color w:val="000000"/>
          <w:sz w:val="24"/>
          <w:szCs w:val="24"/>
        </w:rPr>
        <w:t>Պետական պաշտոններ և պետական ծառայության պաշտոններ զբաղեցնող անձանց վարձատրության մասին» օրենքում լրացումներ կատարելու մասին</w:t>
      </w:r>
      <w:r w:rsidRPr="0047770C">
        <w:rPr>
          <w:rFonts w:ascii="GHEA Grapalat" w:eastAsia="GHEA Grapalat" w:hAnsi="GHEA Grapalat" w:cs="GHEA Grapalat"/>
          <w:color w:val="000000"/>
          <w:sz w:val="24"/>
          <w:szCs w:val="24"/>
        </w:rPr>
        <w:t xml:space="preserve">» և </w:t>
      </w:r>
      <w:r w:rsidR="00637188" w:rsidRPr="0047770C">
        <w:rPr>
          <w:rFonts w:ascii="GHEA Grapalat" w:eastAsia="GHEA Grapalat" w:hAnsi="GHEA Grapalat" w:cs="GHEA Grapalat"/>
          <w:color w:val="000000"/>
          <w:sz w:val="24"/>
          <w:szCs w:val="24"/>
        </w:rPr>
        <w:t>«</w:t>
      </w:r>
      <w:r w:rsidR="00813B03" w:rsidRPr="0047770C">
        <w:rPr>
          <w:rFonts w:ascii="GHEA Grapalat" w:eastAsia="GHEA Grapalat" w:hAnsi="GHEA Grapalat" w:cs="GHEA Grapalat"/>
          <w:color w:val="000000"/>
          <w:sz w:val="24"/>
          <w:szCs w:val="24"/>
        </w:rPr>
        <w:t xml:space="preserve">«Պետական կենսաթոշակների մասին» օրենքում լրացումներ կատարելու մասին» </w:t>
      </w:r>
      <w:r w:rsidR="00813B03" w:rsidRPr="0047770C">
        <w:rPr>
          <w:rFonts w:ascii="GHEA Grapalat" w:eastAsia="GHEA Grapalat" w:hAnsi="GHEA Grapalat" w:cs="GHEA Grapalat"/>
          <w:sz w:val="24"/>
          <w:szCs w:val="24"/>
        </w:rPr>
        <w:t>օրենքների նախագծերի (այսուհետ՝ Նախագծեր) փաթեթով առաջարկվում է վերանայել Պրոբացիայի ծառայության կարգավիճակը` ներառելով այն պետական առանձին ծառայությունների ցանկում, միաժամանակ սահմանելով ծառայության արդյունավետ գործունեության համար անհրաժեշտ սոցիալ-իրավական երաշխիքներ։</w:t>
      </w:r>
    </w:p>
    <w:p w:rsidR="00DB5100" w:rsidRPr="0047770C" w:rsidRDefault="00813B03" w:rsidP="009E7026">
      <w:pPr>
        <w:shd w:val="clear" w:color="auto" w:fill="FFFFFF"/>
        <w:spacing w:after="0" w:line="360" w:lineRule="auto"/>
        <w:ind w:left="-709" w:firstLine="709"/>
        <w:jc w:val="both"/>
        <w:rPr>
          <w:rFonts w:ascii="GHEA Grapalat" w:eastAsia="GHEA Grapalat" w:hAnsi="GHEA Grapalat" w:cs="GHEA Grapalat"/>
          <w:b/>
          <w:color w:val="000000"/>
          <w:sz w:val="24"/>
          <w:szCs w:val="24"/>
        </w:rPr>
      </w:pPr>
      <w:r w:rsidRPr="0047770C">
        <w:rPr>
          <w:rFonts w:ascii="GHEA Grapalat" w:eastAsia="GHEA Grapalat" w:hAnsi="GHEA Grapalat" w:cs="GHEA Grapalat"/>
          <w:b/>
          <w:sz w:val="24"/>
          <w:szCs w:val="24"/>
        </w:rPr>
        <w:t xml:space="preserve">2.1. </w:t>
      </w:r>
      <w:r w:rsidRPr="0047770C">
        <w:rPr>
          <w:rFonts w:ascii="GHEA Grapalat" w:eastAsia="GHEA Grapalat" w:hAnsi="GHEA Grapalat" w:cs="GHEA Grapalat"/>
          <w:b/>
          <w:color w:val="000000"/>
          <w:sz w:val="24"/>
          <w:szCs w:val="24"/>
        </w:rPr>
        <w:t>«Պրոբացիայի ծառայության մասին» օրենքի նախագիծ (այսուհետ սույն ենթավերնագրում նաև` Օրենքի նախագիծ)</w:t>
      </w:r>
    </w:p>
    <w:p w:rsidR="00DB5100" w:rsidRPr="0047770C" w:rsidRDefault="00E92366" w:rsidP="000311BC">
      <w:pPr>
        <w:spacing w:after="0" w:line="360" w:lineRule="auto"/>
        <w:ind w:left="-709" w:right="-31" w:firstLine="439"/>
        <w:jc w:val="both"/>
        <w:rPr>
          <w:rFonts w:ascii="GHEA Grapalat" w:eastAsia="GHEA Grapalat" w:hAnsi="GHEA Grapalat" w:cs="GHEA Grapalat"/>
          <w:color w:val="000000"/>
          <w:sz w:val="24"/>
          <w:szCs w:val="24"/>
        </w:rPr>
      </w:pPr>
      <w:r w:rsidRPr="0047770C">
        <w:rPr>
          <w:rFonts w:ascii="GHEA Grapalat" w:eastAsia="GHEA Grapalat" w:hAnsi="GHEA Grapalat" w:cs="GHEA Grapalat"/>
          <w:b/>
          <w:color w:val="000000"/>
          <w:sz w:val="24"/>
          <w:szCs w:val="24"/>
        </w:rPr>
        <w:t>2.1.1.</w:t>
      </w:r>
      <w:r w:rsidR="00813B03" w:rsidRPr="0047770C">
        <w:rPr>
          <w:rFonts w:ascii="GHEA Grapalat" w:eastAsia="GHEA Grapalat" w:hAnsi="GHEA Grapalat" w:cs="GHEA Grapalat"/>
          <w:b/>
          <w:color w:val="000000"/>
          <w:sz w:val="24"/>
          <w:szCs w:val="24"/>
        </w:rPr>
        <w:t xml:space="preserve"> </w:t>
      </w:r>
      <w:r w:rsidRPr="0047770C">
        <w:rPr>
          <w:rFonts w:ascii="GHEA Grapalat" w:eastAsia="GHEA Grapalat" w:hAnsi="GHEA Grapalat" w:cs="GHEA Grapalat"/>
          <w:b/>
          <w:color w:val="000000"/>
          <w:sz w:val="24"/>
          <w:szCs w:val="24"/>
        </w:rPr>
        <w:t xml:space="preserve">Պրոբացիայի ծառայության </w:t>
      </w:r>
      <w:r w:rsidR="00813B03" w:rsidRPr="0047770C">
        <w:rPr>
          <w:rFonts w:ascii="GHEA Grapalat" w:eastAsia="GHEA Grapalat" w:hAnsi="GHEA Grapalat" w:cs="GHEA Grapalat"/>
          <w:b/>
          <w:color w:val="000000"/>
          <w:sz w:val="24"/>
          <w:szCs w:val="24"/>
        </w:rPr>
        <w:t>կարգավիճակը</w:t>
      </w:r>
      <w:r w:rsidR="00EE58B4" w:rsidRPr="0047770C">
        <w:rPr>
          <w:rFonts w:ascii="GHEA Grapalat" w:eastAsia="GHEA Grapalat" w:hAnsi="GHEA Grapalat" w:cs="GHEA Grapalat"/>
          <w:b/>
          <w:color w:val="000000"/>
          <w:sz w:val="24"/>
          <w:szCs w:val="24"/>
        </w:rPr>
        <w:t xml:space="preserve"> և կառուցվածքը</w:t>
      </w:r>
      <w:r w:rsidR="00813B03" w:rsidRPr="0047770C">
        <w:rPr>
          <w:rFonts w:ascii="GHEA Grapalat" w:eastAsia="GHEA Grapalat" w:hAnsi="GHEA Grapalat" w:cs="GHEA Grapalat"/>
          <w:b/>
          <w:color w:val="000000"/>
          <w:sz w:val="24"/>
          <w:szCs w:val="24"/>
        </w:rPr>
        <w:t xml:space="preserve">: </w:t>
      </w:r>
      <w:r w:rsidR="00813B03" w:rsidRPr="0047770C">
        <w:rPr>
          <w:rFonts w:ascii="GHEA Grapalat" w:eastAsia="GHEA Grapalat" w:hAnsi="GHEA Grapalat" w:cs="GHEA Grapalat"/>
          <w:color w:val="000000"/>
          <w:sz w:val="24"/>
          <w:szCs w:val="24"/>
        </w:rPr>
        <w:t xml:space="preserve">Օրենքի նախագծով առաջարկվել է Պրոբացիայի ծառայությունը սահմանել որպես պետական ծառայության առանձին տեսակ, իսկ </w:t>
      </w:r>
      <w:r w:rsidR="006353A3" w:rsidRPr="0047770C">
        <w:rPr>
          <w:rFonts w:ascii="GHEA Grapalat" w:eastAsia="GHEA Grapalat" w:hAnsi="GHEA Grapalat" w:cs="GHEA Grapalat"/>
          <w:color w:val="000000"/>
          <w:sz w:val="24"/>
          <w:szCs w:val="24"/>
        </w:rPr>
        <w:t>Պ</w:t>
      </w:r>
      <w:r w:rsidR="00DB5100" w:rsidRPr="0047770C">
        <w:rPr>
          <w:rFonts w:ascii="GHEA Grapalat" w:eastAsia="GHEA Grapalat" w:hAnsi="GHEA Grapalat" w:cs="GHEA Grapalat"/>
          <w:color w:val="000000"/>
          <w:sz w:val="24"/>
          <w:szCs w:val="24"/>
        </w:rPr>
        <w:t xml:space="preserve">րոբացիայի ծառայությունում ծառայողները կհամարվեն </w:t>
      </w:r>
      <w:r w:rsidR="006353A3" w:rsidRPr="0047770C">
        <w:rPr>
          <w:rFonts w:ascii="GHEA Grapalat" w:eastAsia="GHEA Grapalat" w:hAnsi="GHEA Grapalat" w:cs="GHEA Grapalat"/>
          <w:color w:val="000000"/>
          <w:sz w:val="24"/>
          <w:szCs w:val="24"/>
        </w:rPr>
        <w:t>Պ</w:t>
      </w:r>
      <w:r w:rsidR="00DB5100" w:rsidRPr="0047770C">
        <w:rPr>
          <w:rFonts w:ascii="GHEA Grapalat" w:eastAsia="GHEA Grapalat" w:hAnsi="GHEA Grapalat" w:cs="GHEA Grapalat"/>
          <w:color w:val="000000"/>
          <w:sz w:val="24"/>
          <w:szCs w:val="24"/>
        </w:rPr>
        <w:t xml:space="preserve">րոբացիայի ծառայողներ։ Հարկ է </w:t>
      </w:r>
      <w:r w:rsidR="00FD39EB" w:rsidRPr="0047770C">
        <w:rPr>
          <w:rFonts w:ascii="GHEA Grapalat" w:eastAsia="GHEA Grapalat" w:hAnsi="GHEA Grapalat" w:cs="GHEA Grapalat"/>
          <w:color w:val="000000"/>
          <w:sz w:val="24"/>
          <w:szCs w:val="24"/>
        </w:rPr>
        <w:t xml:space="preserve">նաև </w:t>
      </w:r>
      <w:r w:rsidR="00DB5100" w:rsidRPr="0047770C">
        <w:rPr>
          <w:rFonts w:ascii="GHEA Grapalat" w:eastAsia="GHEA Grapalat" w:hAnsi="GHEA Grapalat" w:cs="GHEA Grapalat"/>
          <w:color w:val="000000"/>
          <w:sz w:val="24"/>
          <w:szCs w:val="24"/>
        </w:rPr>
        <w:t>նկատել, որ</w:t>
      </w:r>
      <w:r w:rsidR="00FD39EB" w:rsidRPr="0047770C">
        <w:rPr>
          <w:rFonts w:ascii="GHEA Grapalat" w:eastAsia="GHEA Grapalat" w:hAnsi="GHEA Grapalat" w:cs="GHEA Grapalat"/>
          <w:color w:val="000000"/>
          <w:sz w:val="24"/>
          <w:szCs w:val="24"/>
        </w:rPr>
        <w:t>,</w:t>
      </w:r>
      <w:r w:rsidR="00DB5100" w:rsidRPr="0047770C">
        <w:rPr>
          <w:rFonts w:ascii="GHEA Grapalat" w:eastAsia="GHEA Grapalat" w:hAnsi="GHEA Grapalat" w:cs="GHEA Grapalat"/>
          <w:color w:val="000000"/>
          <w:sz w:val="24"/>
          <w:szCs w:val="24"/>
        </w:rPr>
        <w:t xml:space="preserve"> այնումաենայնիվ, Պրոբացիայի ծառայությունում նախատեսվում է պահպանել նաև քաղաքացիական ծառայության ինստիտուտը և որոշ քաղաքացիական ծառայողների հաստիքներ, որոնց նկատմամբ կ</w:t>
      </w:r>
      <w:r w:rsidR="00FD39EB" w:rsidRPr="0047770C">
        <w:rPr>
          <w:rFonts w:ascii="GHEA Grapalat" w:eastAsia="GHEA Grapalat" w:hAnsi="GHEA Grapalat" w:cs="GHEA Grapalat"/>
          <w:color w:val="000000"/>
          <w:sz w:val="24"/>
          <w:szCs w:val="24"/>
        </w:rPr>
        <w:t>իրառելի կլինեն</w:t>
      </w:r>
      <w:r w:rsidR="00DB5100" w:rsidRPr="0047770C">
        <w:rPr>
          <w:rFonts w:ascii="GHEA Grapalat" w:eastAsia="GHEA Grapalat" w:hAnsi="GHEA Grapalat" w:cs="GHEA Grapalat"/>
          <w:color w:val="000000"/>
          <w:sz w:val="24"/>
          <w:szCs w:val="24"/>
        </w:rPr>
        <w:t xml:space="preserve"> «Քաղաքացիական ծառայության մասին» օրենքի դրույթները: Բացի այդ, </w:t>
      </w:r>
      <w:r w:rsidR="00FD39EB" w:rsidRPr="0047770C">
        <w:rPr>
          <w:rFonts w:ascii="GHEA Grapalat" w:eastAsia="GHEA Grapalat" w:hAnsi="GHEA Grapalat" w:cs="GHEA Grapalat"/>
          <w:color w:val="000000"/>
          <w:sz w:val="24"/>
          <w:szCs w:val="24"/>
        </w:rPr>
        <w:t xml:space="preserve">Օրենքի նախագծով </w:t>
      </w:r>
      <w:r w:rsidR="00DB5100" w:rsidRPr="0047770C">
        <w:rPr>
          <w:rFonts w:ascii="GHEA Grapalat" w:eastAsia="GHEA Grapalat" w:hAnsi="GHEA Grapalat" w:cs="GHEA Grapalat"/>
          <w:color w:val="000000"/>
          <w:sz w:val="24"/>
          <w:szCs w:val="24"/>
        </w:rPr>
        <w:t>նախատեսվ</w:t>
      </w:r>
      <w:r w:rsidR="00FD39EB" w:rsidRPr="0047770C">
        <w:rPr>
          <w:rFonts w:ascii="GHEA Grapalat" w:eastAsia="GHEA Grapalat" w:hAnsi="GHEA Grapalat" w:cs="GHEA Grapalat"/>
          <w:color w:val="000000"/>
          <w:sz w:val="24"/>
          <w:szCs w:val="24"/>
        </w:rPr>
        <w:t xml:space="preserve">ած են </w:t>
      </w:r>
      <w:r w:rsidR="00DB5100" w:rsidRPr="0047770C">
        <w:rPr>
          <w:rFonts w:ascii="GHEA Grapalat" w:eastAsia="GHEA Grapalat" w:hAnsi="GHEA Grapalat" w:cs="GHEA Grapalat"/>
          <w:color w:val="000000"/>
          <w:sz w:val="24"/>
          <w:szCs w:val="24"/>
        </w:rPr>
        <w:t xml:space="preserve">նաև տեխնիկական սպասարկում իրականացնող աշխատակիցների վերաբերյալ </w:t>
      </w:r>
      <w:r w:rsidR="00CE183D" w:rsidRPr="0047770C">
        <w:rPr>
          <w:rFonts w:ascii="GHEA Grapalat" w:eastAsia="GHEA Grapalat" w:hAnsi="GHEA Grapalat" w:cs="GHEA Grapalat"/>
          <w:color w:val="000000"/>
          <w:sz w:val="24"/>
          <w:szCs w:val="24"/>
        </w:rPr>
        <w:t>իրավա</w:t>
      </w:r>
      <w:r w:rsidR="00DB5100" w:rsidRPr="0047770C">
        <w:rPr>
          <w:rFonts w:ascii="GHEA Grapalat" w:eastAsia="GHEA Grapalat" w:hAnsi="GHEA Grapalat" w:cs="GHEA Grapalat"/>
          <w:color w:val="000000"/>
          <w:sz w:val="24"/>
          <w:szCs w:val="24"/>
        </w:rPr>
        <w:t xml:space="preserve">կարգավորումներ, </w:t>
      </w:r>
      <w:r w:rsidR="00CE183D" w:rsidRPr="0047770C">
        <w:rPr>
          <w:rFonts w:ascii="GHEA Grapalat" w:eastAsia="GHEA Grapalat" w:hAnsi="GHEA Grapalat" w:cs="GHEA Grapalat"/>
          <w:color w:val="000000"/>
          <w:sz w:val="24"/>
          <w:szCs w:val="24"/>
        </w:rPr>
        <w:t xml:space="preserve">որոնց աշխատանքային </w:t>
      </w:r>
      <w:r w:rsidR="003255EA" w:rsidRPr="0047770C">
        <w:rPr>
          <w:rFonts w:ascii="GHEA Grapalat" w:eastAsia="GHEA Grapalat" w:hAnsi="GHEA Grapalat" w:cs="GHEA Grapalat"/>
          <w:color w:val="000000"/>
          <w:sz w:val="24"/>
          <w:szCs w:val="24"/>
        </w:rPr>
        <w:t xml:space="preserve">հարաբերությունների նկատմամբ, ըստ Օրենքի նախագծի, կիրառելի </w:t>
      </w:r>
      <w:r w:rsidR="00227B08" w:rsidRPr="0047770C">
        <w:rPr>
          <w:rFonts w:ascii="GHEA Grapalat" w:eastAsia="GHEA Grapalat" w:hAnsi="GHEA Grapalat" w:cs="GHEA Grapalat"/>
          <w:color w:val="000000"/>
          <w:sz w:val="24"/>
          <w:szCs w:val="24"/>
        </w:rPr>
        <w:t>է</w:t>
      </w:r>
      <w:r w:rsidR="003255EA" w:rsidRPr="0047770C">
        <w:rPr>
          <w:rFonts w:ascii="GHEA Grapalat" w:eastAsia="GHEA Grapalat" w:hAnsi="GHEA Grapalat" w:cs="GHEA Grapalat"/>
          <w:color w:val="000000"/>
          <w:sz w:val="24"/>
          <w:szCs w:val="24"/>
        </w:rPr>
        <w:t xml:space="preserve"> </w:t>
      </w:r>
      <w:r w:rsidR="00CE183D" w:rsidRPr="0047770C">
        <w:rPr>
          <w:rFonts w:ascii="GHEA Grapalat" w:eastAsia="GHEA Grapalat" w:hAnsi="GHEA Grapalat" w:cs="GHEA Grapalat"/>
          <w:color w:val="000000"/>
          <w:sz w:val="24"/>
          <w:szCs w:val="24"/>
        </w:rPr>
        <w:t>Հայաստանի Հանրապետության աշխատանքային օրենսդրությ</w:t>
      </w:r>
      <w:r w:rsidR="00227B08" w:rsidRPr="0047770C">
        <w:rPr>
          <w:rFonts w:ascii="GHEA Grapalat" w:eastAsia="GHEA Grapalat" w:hAnsi="GHEA Grapalat" w:cs="GHEA Grapalat"/>
          <w:color w:val="000000"/>
          <w:sz w:val="24"/>
          <w:szCs w:val="24"/>
        </w:rPr>
        <w:t>ունը</w:t>
      </w:r>
      <w:r w:rsidR="00CC46F3" w:rsidRPr="0047770C">
        <w:rPr>
          <w:rFonts w:ascii="GHEA Grapalat" w:eastAsia="GHEA Grapalat" w:hAnsi="GHEA Grapalat" w:cs="GHEA Grapalat"/>
          <w:color w:val="000000"/>
          <w:sz w:val="24"/>
          <w:szCs w:val="24"/>
        </w:rPr>
        <w:t>: Տ</w:t>
      </w:r>
      <w:r w:rsidR="00227B08" w:rsidRPr="0047770C">
        <w:rPr>
          <w:rFonts w:ascii="GHEA Grapalat" w:eastAsia="GHEA Grapalat" w:hAnsi="GHEA Grapalat" w:cs="GHEA Grapalat"/>
          <w:color w:val="000000"/>
          <w:sz w:val="24"/>
          <w:szCs w:val="24"/>
        </w:rPr>
        <w:t xml:space="preserve">եխնիկական սպասարկում իրականացնող </w:t>
      </w:r>
      <w:r w:rsidR="00227B08" w:rsidRPr="0047770C">
        <w:rPr>
          <w:rFonts w:ascii="GHEA Grapalat" w:eastAsia="GHEA Grapalat" w:hAnsi="GHEA Grapalat" w:cs="GHEA Grapalat"/>
          <w:color w:val="000000"/>
          <w:sz w:val="24"/>
          <w:szCs w:val="24"/>
        </w:rPr>
        <w:lastRenderedPageBreak/>
        <w:t>աշխատակիցներին, ըստ Օրենքի նախագծի,</w:t>
      </w:r>
      <w:r w:rsidR="00CE183D" w:rsidRPr="0047770C">
        <w:rPr>
          <w:rFonts w:ascii="GHEA Grapalat" w:eastAsia="GHEA Grapalat" w:hAnsi="GHEA Grapalat" w:cs="GHEA Grapalat"/>
          <w:color w:val="000000"/>
          <w:sz w:val="24"/>
          <w:szCs w:val="24"/>
        </w:rPr>
        <w:t xml:space="preserve"> աշխատանքի է ընդունում և աշխատանքից ազատում է Պրոբացիայի ծառայության գլխավոր քարտուղարը:</w:t>
      </w:r>
    </w:p>
    <w:p w:rsidR="005C56B9" w:rsidRPr="0047770C" w:rsidRDefault="00813B03" w:rsidP="000311BC">
      <w:pPr>
        <w:spacing w:after="0" w:line="360" w:lineRule="auto"/>
        <w:ind w:left="-709" w:right="-31" w:firstLine="439"/>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t>Օրենքի նախագծով սահմանվում է Պրոբացի</w:t>
      </w:r>
      <w:r w:rsidR="00F206F9" w:rsidRPr="0047770C">
        <w:rPr>
          <w:rFonts w:ascii="GHEA Grapalat" w:eastAsia="GHEA Grapalat" w:hAnsi="GHEA Grapalat" w:cs="GHEA Grapalat"/>
          <w:color w:val="000000"/>
          <w:sz w:val="24"/>
          <w:szCs w:val="24"/>
        </w:rPr>
        <w:t>այի</w:t>
      </w:r>
      <w:r w:rsidRPr="0047770C">
        <w:rPr>
          <w:rFonts w:ascii="GHEA Grapalat" w:eastAsia="GHEA Grapalat" w:hAnsi="GHEA Grapalat" w:cs="GHEA Grapalat"/>
          <w:color w:val="000000"/>
          <w:sz w:val="24"/>
          <w:szCs w:val="24"/>
        </w:rPr>
        <w:t xml:space="preserve"> ծառայության </w:t>
      </w:r>
      <w:r w:rsidR="00252F25" w:rsidRPr="0047770C">
        <w:rPr>
          <w:rFonts w:ascii="GHEA Grapalat" w:eastAsia="GHEA Grapalat" w:hAnsi="GHEA Grapalat" w:cs="GHEA Grapalat"/>
          <w:b/>
          <w:color w:val="000000"/>
          <w:sz w:val="24"/>
          <w:szCs w:val="24"/>
        </w:rPr>
        <w:t xml:space="preserve">կառուցվածքը: </w:t>
      </w:r>
      <w:r w:rsidR="00252F25" w:rsidRPr="0047770C">
        <w:rPr>
          <w:rFonts w:ascii="GHEA Grapalat" w:eastAsia="GHEA Grapalat" w:hAnsi="GHEA Grapalat" w:cs="GHEA Grapalat"/>
          <w:color w:val="000000"/>
          <w:sz w:val="24"/>
          <w:szCs w:val="24"/>
        </w:rPr>
        <w:t>Մասնավորապես,</w:t>
      </w:r>
      <w:r w:rsidR="00252F25" w:rsidRPr="0047770C">
        <w:rPr>
          <w:rFonts w:ascii="GHEA Grapalat" w:eastAsia="GHEA Grapalat" w:hAnsi="GHEA Grapalat" w:cs="GHEA Grapalat"/>
          <w:b/>
          <w:color w:val="000000"/>
          <w:sz w:val="24"/>
          <w:szCs w:val="24"/>
        </w:rPr>
        <w:t xml:space="preserve"> </w:t>
      </w:r>
      <w:r w:rsidR="00252F25" w:rsidRPr="0047770C">
        <w:rPr>
          <w:rFonts w:ascii="GHEA Grapalat" w:eastAsia="GHEA Grapalat" w:hAnsi="GHEA Grapalat" w:cs="GHEA Grapalat"/>
          <w:sz w:val="24"/>
          <w:szCs w:val="24"/>
        </w:rPr>
        <w:t>Պրոբացիայի ծառայությունը կազմված է լինելու կենտրոնական մարմնից և տարածքային մարմիններից:</w:t>
      </w:r>
    </w:p>
    <w:p w:rsidR="00DB5100" w:rsidRPr="0047770C" w:rsidRDefault="00813B03" w:rsidP="000311BC">
      <w:pPr>
        <w:tabs>
          <w:tab w:val="left" w:pos="9689"/>
        </w:tabs>
        <w:spacing w:after="0" w:line="360" w:lineRule="auto"/>
        <w:ind w:left="-709" w:right="-31" w:firstLine="439"/>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t>Պրոբացիայի ծառայությունը ունենալու է նաև գլխավոր քարտուղար, որի ենթակայությամբ էլ աշխատելու են քաղաքացիական ծառայողները և տեխնիկական սպասարկում իրականացնող աշխատակիցները:</w:t>
      </w:r>
    </w:p>
    <w:p w:rsidR="00DB5100" w:rsidRPr="0047770C" w:rsidRDefault="00813B03" w:rsidP="000311BC">
      <w:pPr>
        <w:spacing w:after="0" w:line="360" w:lineRule="auto"/>
        <w:ind w:left="-709" w:right="-31" w:firstLine="439"/>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t xml:space="preserve">Պրոբացիայի ծառայության կառավարումն իրականացնելու է արդարադատության նախարարը, իսկ </w:t>
      </w:r>
      <w:r w:rsidRPr="0047770C">
        <w:rPr>
          <w:rFonts w:ascii="GHEA Grapalat" w:eastAsia="GHEA Grapalat" w:hAnsi="GHEA Grapalat" w:cs="GHEA Grapalat"/>
          <w:sz w:val="24"/>
          <w:szCs w:val="24"/>
        </w:rPr>
        <w:t xml:space="preserve">անմիջական ղեկավարումը՝ </w:t>
      </w:r>
      <w:r w:rsidR="001E0BB8" w:rsidRPr="0047770C">
        <w:rPr>
          <w:rFonts w:ascii="GHEA Grapalat" w:eastAsia="GHEA Grapalat" w:hAnsi="GHEA Grapalat" w:cs="GHEA Grapalat"/>
          <w:sz w:val="24"/>
          <w:szCs w:val="24"/>
        </w:rPr>
        <w:t>Պ</w:t>
      </w:r>
      <w:r w:rsidRPr="0047770C">
        <w:rPr>
          <w:rFonts w:ascii="GHEA Grapalat" w:eastAsia="GHEA Grapalat" w:hAnsi="GHEA Grapalat" w:cs="GHEA Grapalat"/>
          <w:sz w:val="24"/>
          <w:szCs w:val="24"/>
        </w:rPr>
        <w:t>րոբացիայի ծառայության պետը:</w:t>
      </w:r>
    </w:p>
    <w:p w:rsidR="00DB5100" w:rsidRPr="0047770C" w:rsidRDefault="00141D64" w:rsidP="009E7026">
      <w:pPr>
        <w:shd w:val="clear" w:color="auto" w:fill="FFFFFF"/>
        <w:spacing w:after="0" w:line="360" w:lineRule="auto"/>
        <w:ind w:left="-720" w:firstLine="450"/>
        <w:jc w:val="both"/>
        <w:rPr>
          <w:rFonts w:ascii="GHEA Grapalat" w:eastAsia="GHEA Grapalat" w:hAnsi="GHEA Grapalat" w:cs="GHEA Grapalat"/>
          <w:sz w:val="24"/>
          <w:szCs w:val="24"/>
        </w:rPr>
      </w:pPr>
      <w:r w:rsidRPr="0047770C">
        <w:rPr>
          <w:rFonts w:ascii="GHEA Grapalat" w:eastAsia="GHEA Grapalat" w:hAnsi="GHEA Grapalat" w:cs="GHEA Grapalat"/>
          <w:b/>
          <w:sz w:val="24"/>
          <w:szCs w:val="24"/>
        </w:rPr>
        <w:t>2.1</w:t>
      </w:r>
      <w:r w:rsidR="003E07C1" w:rsidRPr="0047770C">
        <w:rPr>
          <w:rFonts w:ascii="GHEA Grapalat" w:eastAsia="GHEA Grapalat" w:hAnsi="GHEA Grapalat" w:cs="GHEA Grapalat"/>
          <w:b/>
          <w:sz w:val="24"/>
          <w:szCs w:val="24"/>
        </w:rPr>
        <w:t>.2</w:t>
      </w:r>
      <w:r w:rsidR="00DB5100" w:rsidRPr="0047770C">
        <w:rPr>
          <w:rFonts w:ascii="GHEA Grapalat" w:eastAsia="GHEA Grapalat" w:hAnsi="GHEA Grapalat" w:cs="GHEA Grapalat"/>
          <w:b/>
          <w:sz w:val="24"/>
          <w:szCs w:val="24"/>
        </w:rPr>
        <w:t xml:space="preserve">. </w:t>
      </w:r>
      <w:r w:rsidR="003E07C1" w:rsidRPr="0047770C">
        <w:rPr>
          <w:rFonts w:ascii="GHEA Grapalat" w:eastAsia="GHEA Grapalat" w:hAnsi="GHEA Grapalat" w:cs="GHEA Grapalat"/>
          <w:b/>
          <w:sz w:val="24"/>
          <w:szCs w:val="24"/>
        </w:rPr>
        <w:t>Նշանակումներ</w:t>
      </w:r>
      <w:r w:rsidR="00DB5100" w:rsidRPr="0047770C">
        <w:rPr>
          <w:rFonts w:ascii="GHEA Grapalat" w:eastAsia="GHEA Grapalat" w:hAnsi="GHEA Grapalat" w:cs="GHEA Grapalat"/>
          <w:b/>
          <w:sz w:val="24"/>
          <w:szCs w:val="24"/>
        </w:rPr>
        <w:t>:</w:t>
      </w:r>
      <w:r w:rsidR="00DB5100" w:rsidRPr="0047770C">
        <w:rPr>
          <w:rFonts w:ascii="GHEA Grapalat" w:eastAsia="GHEA Grapalat" w:hAnsi="GHEA Grapalat" w:cs="GHEA Grapalat"/>
          <w:sz w:val="24"/>
          <w:szCs w:val="24"/>
        </w:rPr>
        <w:t xml:space="preserve"> Օրենքի նախագծի համաձայն՝ Պրոբացիայի ծառայության պետի և տեղակալների պաշտոնները լինելու  են պետական վարչական պաշտոններ: Օրենքի նախագծով սահմանվում է, որ Պրոբացիայի ծառայության պետին նշանակում է վարչապետը՝ արդարադատության նախարարի առաջարկությամբ, իսկ տեղակալներին՝ արդարադատության նախարարը՝ </w:t>
      </w:r>
      <w:r w:rsidR="006C4A74" w:rsidRPr="0047770C">
        <w:rPr>
          <w:rFonts w:ascii="GHEA Grapalat" w:eastAsia="GHEA Grapalat" w:hAnsi="GHEA Grapalat" w:cs="GHEA Grapalat"/>
          <w:sz w:val="24"/>
          <w:szCs w:val="24"/>
        </w:rPr>
        <w:t>Պ</w:t>
      </w:r>
      <w:r w:rsidR="00DB5100" w:rsidRPr="0047770C">
        <w:rPr>
          <w:rFonts w:ascii="GHEA Grapalat" w:eastAsia="GHEA Grapalat" w:hAnsi="GHEA Grapalat" w:cs="GHEA Grapalat"/>
          <w:sz w:val="24"/>
          <w:szCs w:val="24"/>
        </w:rPr>
        <w:t xml:space="preserve">րոբացիայի ծառայության պետի առաջարկությամբ։ </w:t>
      </w:r>
      <w:r w:rsidR="009E572C" w:rsidRPr="0047770C">
        <w:rPr>
          <w:rFonts w:ascii="GHEA Grapalat" w:eastAsia="GHEA Grapalat" w:hAnsi="GHEA Grapalat" w:cs="GHEA Grapalat"/>
          <w:sz w:val="24"/>
          <w:szCs w:val="24"/>
        </w:rPr>
        <w:t xml:space="preserve">Ըստ </w:t>
      </w:r>
      <w:r w:rsidR="00DB5100" w:rsidRPr="0047770C">
        <w:rPr>
          <w:rFonts w:ascii="GHEA Grapalat" w:eastAsia="GHEA Grapalat" w:hAnsi="GHEA Grapalat" w:cs="GHEA Grapalat"/>
          <w:sz w:val="24"/>
          <w:szCs w:val="24"/>
        </w:rPr>
        <w:t>Օրենքի նախագծ</w:t>
      </w:r>
      <w:r w:rsidR="009E572C" w:rsidRPr="0047770C">
        <w:rPr>
          <w:rFonts w:ascii="GHEA Grapalat" w:eastAsia="GHEA Grapalat" w:hAnsi="GHEA Grapalat" w:cs="GHEA Grapalat"/>
          <w:sz w:val="24"/>
          <w:szCs w:val="24"/>
        </w:rPr>
        <w:t>ի՝</w:t>
      </w:r>
      <w:r w:rsidR="00DB5100" w:rsidRPr="0047770C">
        <w:rPr>
          <w:rFonts w:ascii="GHEA Grapalat" w:eastAsia="GHEA Grapalat" w:hAnsi="GHEA Grapalat" w:cs="GHEA Grapalat"/>
          <w:sz w:val="24"/>
          <w:szCs w:val="24"/>
        </w:rPr>
        <w:t xml:space="preserve"> պրոբացիայի ծառայողների պաշտոններում նշանակումները կատարում է պրոբացիայի ծառայության պետը։ Պրոբացիայի ծառայության գլխավոր քարտուղարին օրենքով սահմանված կարգով պաշտոնի նշանակում և պաշտոնից ազատում է վարչապետը:</w:t>
      </w:r>
    </w:p>
    <w:p w:rsidR="00DB5100" w:rsidRPr="0047770C" w:rsidRDefault="00DB5100" w:rsidP="009E7026">
      <w:pPr>
        <w:shd w:val="clear" w:color="auto" w:fill="FFFFFF"/>
        <w:spacing w:after="0" w:line="360" w:lineRule="auto"/>
        <w:ind w:left="-720" w:firstLine="450"/>
        <w:jc w:val="both"/>
        <w:rPr>
          <w:rFonts w:ascii="GHEA Grapalat" w:eastAsia="GHEA Grapalat" w:hAnsi="GHEA Grapalat" w:cs="GHEA Grapalat"/>
          <w:sz w:val="24"/>
          <w:szCs w:val="24"/>
        </w:rPr>
      </w:pPr>
      <w:r w:rsidRPr="0047770C">
        <w:rPr>
          <w:rFonts w:ascii="GHEA Grapalat" w:eastAsia="GHEA Grapalat" w:hAnsi="GHEA Grapalat" w:cs="GHEA Grapalat"/>
          <w:sz w:val="24"/>
          <w:szCs w:val="24"/>
        </w:rPr>
        <w:t>Օրենքի նախագծով նախատեսվում են նաև Պրոբացիայի ծառայությունում պաշտոնի նշանակելու պայմանները, մասնավորապես՝ Պրոբացիայի ծառայության պետի, տեղակալների, ծառայության գլխավոր, առաջատար և կրտսեր խմբերում նշանակվելու համար մասնագիտական աշխատանքային ստաժի և օրենքով նախատեսված այլ պահանջների վերաբերյալ:</w:t>
      </w:r>
    </w:p>
    <w:p w:rsidR="00DB5100" w:rsidRPr="0047770C" w:rsidRDefault="00DB5100" w:rsidP="009E7026">
      <w:pPr>
        <w:shd w:val="clear" w:color="auto" w:fill="FFFFFF"/>
        <w:spacing w:after="0" w:line="360" w:lineRule="auto"/>
        <w:ind w:left="-720" w:firstLine="450"/>
        <w:jc w:val="both"/>
        <w:rPr>
          <w:rFonts w:ascii="GHEA Grapalat" w:eastAsia="GHEA Grapalat" w:hAnsi="GHEA Grapalat" w:cs="GHEA Grapalat"/>
          <w:sz w:val="24"/>
          <w:szCs w:val="24"/>
        </w:rPr>
      </w:pPr>
      <w:r w:rsidRPr="0047770C">
        <w:rPr>
          <w:rFonts w:ascii="GHEA Grapalat" w:eastAsia="GHEA Grapalat" w:hAnsi="GHEA Grapalat" w:cs="GHEA Grapalat"/>
          <w:sz w:val="24"/>
          <w:szCs w:val="24"/>
        </w:rPr>
        <w:t xml:space="preserve">Օրենքի նախագծով կարգավորվում է Պրոբացիայի ծառայության պաշտոնն առաջին անգամ զբաղեցնող անձի նշանակման համար իրականացվող փորձաշրջանի և պաշտոն զբաղեցնելու համար անցկացվող մրցույթի վերաբերյալ դրույթները: Սահմանվում է, որ </w:t>
      </w:r>
      <w:r w:rsidRPr="0047770C">
        <w:rPr>
          <w:rFonts w:ascii="GHEA Grapalat" w:eastAsia="GHEA Grapalat" w:hAnsi="GHEA Grapalat" w:cs="GHEA Grapalat"/>
          <w:sz w:val="24"/>
          <w:szCs w:val="24"/>
        </w:rPr>
        <w:lastRenderedPageBreak/>
        <w:t>Պրոբացիայի ծառայության պաշտոնները զբաղեցվում են մրցույթի արդյունքներով՝ բացառությամբ Պրոբացիայի ծառայության պետի և նրա տեղակալների պաշտոնների: Մրցույթի անցկացման կարգը սահմանում է Կառավարությունը: Մրցույթին կարող են մասնակցել օրենքով սահմանված պահանջներին (հայերենի իմացություն, բարձրագույն կրթություն, Հայաստանի Հանրապետության քաղաքացիություն, տարիքային շեմ, մասնագիտական պահանջներ և այլն) բավարարող քաղաքացիները:</w:t>
      </w:r>
    </w:p>
    <w:p w:rsidR="003D59D2" w:rsidRPr="0047770C" w:rsidRDefault="003C5DD4" w:rsidP="00781EC9">
      <w:pPr>
        <w:shd w:val="clear" w:color="auto" w:fill="FFFFFF"/>
        <w:spacing w:after="0" w:line="360" w:lineRule="auto"/>
        <w:ind w:left="-720" w:firstLine="450"/>
        <w:jc w:val="both"/>
        <w:rPr>
          <w:rFonts w:ascii="GHEA Grapalat" w:eastAsia="GHEA Grapalat" w:hAnsi="GHEA Grapalat" w:cs="GHEA Grapalat"/>
          <w:b/>
          <w:sz w:val="24"/>
          <w:szCs w:val="24"/>
        </w:rPr>
      </w:pPr>
      <w:r w:rsidRPr="0047770C">
        <w:rPr>
          <w:rFonts w:ascii="GHEA Grapalat" w:eastAsia="GHEA Grapalat" w:hAnsi="GHEA Grapalat" w:cs="GHEA Grapalat"/>
          <w:b/>
          <w:sz w:val="24"/>
          <w:szCs w:val="24"/>
        </w:rPr>
        <w:t>2</w:t>
      </w:r>
      <w:r w:rsidR="00141D64" w:rsidRPr="0047770C">
        <w:rPr>
          <w:rFonts w:ascii="GHEA Grapalat" w:eastAsia="GHEA Grapalat" w:hAnsi="GHEA Grapalat" w:cs="GHEA Grapalat"/>
          <w:b/>
          <w:sz w:val="24"/>
          <w:szCs w:val="24"/>
        </w:rPr>
        <w:t>.1</w:t>
      </w:r>
      <w:r w:rsidRPr="0047770C">
        <w:rPr>
          <w:rFonts w:ascii="GHEA Grapalat" w:eastAsia="GHEA Grapalat" w:hAnsi="GHEA Grapalat" w:cs="GHEA Grapalat"/>
          <w:b/>
          <w:sz w:val="24"/>
          <w:szCs w:val="24"/>
        </w:rPr>
        <w:t xml:space="preserve">.3. </w:t>
      </w:r>
      <w:r w:rsidR="00242D4F" w:rsidRPr="0047770C">
        <w:rPr>
          <w:rFonts w:ascii="GHEA Grapalat" w:eastAsia="GHEA Grapalat" w:hAnsi="GHEA Grapalat" w:cs="GHEA Grapalat"/>
          <w:b/>
          <w:sz w:val="24"/>
          <w:szCs w:val="24"/>
        </w:rPr>
        <w:t>Պրոբացիայի ծառայողների դասային աստիճանները:</w:t>
      </w:r>
      <w:r w:rsidR="00FD2B42" w:rsidRPr="0047770C">
        <w:rPr>
          <w:rFonts w:ascii="GHEA Grapalat" w:eastAsia="GHEA Grapalat" w:hAnsi="GHEA Grapalat" w:cs="GHEA Grapalat"/>
          <w:b/>
          <w:sz w:val="24"/>
          <w:szCs w:val="24"/>
        </w:rPr>
        <w:t xml:space="preserve"> </w:t>
      </w:r>
      <w:r w:rsidR="0000228A" w:rsidRPr="0047770C">
        <w:rPr>
          <w:rFonts w:ascii="GHEA Grapalat" w:eastAsia="GHEA Grapalat" w:hAnsi="GHEA Grapalat" w:cs="GHEA Grapalat"/>
          <w:sz w:val="24"/>
          <w:szCs w:val="24"/>
        </w:rPr>
        <w:t xml:space="preserve">Ըստ Օրենքի նախագծի՝ </w:t>
      </w:r>
      <w:r w:rsidR="003D59D2" w:rsidRPr="0047770C">
        <w:rPr>
          <w:rFonts w:ascii="GHEA Grapalat" w:eastAsia="GHEA Grapalat" w:hAnsi="GHEA Grapalat" w:cs="GHEA Grapalat"/>
          <w:sz w:val="24"/>
          <w:szCs w:val="24"/>
        </w:rPr>
        <w:t>Պրոբացիայի ծառայողներին շնորհվում են հետևյալ դասային աստիճանները՝</w:t>
      </w:r>
    </w:p>
    <w:p w:rsidR="003D59D2" w:rsidRPr="0047770C" w:rsidRDefault="003D59D2" w:rsidP="009E7026">
      <w:pPr>
        <w:shd w:val="clear" w:color="auto" w:fill="FFFFFF"/>
        <w:spacing w:after="0" w:line="360" w:lineRule="auto"/>
        <w:ind w:left="-720" w:firstLine="450"/>
        <w:jc w:val="both"/>
        <w:rPr>
          <w:rFonts w:ascii="GHEA Grapalat" w:eastAsia="GHEA Grapalat" w:hAnsi="GHEA Grapalat" w:cs="GHEA Grapalat"/>
          <w:sz w:val="24"/>
          <w:szCs w:val="24"/>
        </w:rPr>
      </w:pPr>
      <w:r w:rsidRPr="0047770C">
        <w:rPr>
          <w:rFonts w:ascii="GHEA Grapalat" w:eastAsia="GHEA Grapalat" w:hAnsi="GHEA Grapalat" w:cs="GHEA Grapalat"/>
          <w:sz w:val="24"/>
          <w:szCs w:val="24"/>
        </w:rPr>
        <w:t xml:space="preserve">1) արդարադատության երկրորդ դասի պետական խորհրդական. </w:t>
      </w:r>
    </w:p>
    <w:p w:rsidR="003D59D2" w:rsidRPr="0047770C" w:rsidRDefault="003D59D2" w:rsidP="009E7026">
      <w:pPr>
        <w:shd w:val="clear" w:color="auto" w:fill="FFFFFF"/>
        <w:spacing w:after="0" w:line="360" w:lineRule="auto"/>
        <w:ind w:left="-720" w:firstLine="450"/>
        <w:jc w:val="both"/>
        <w:rPr>
          <w:rFonts w:ascii="GHEA Grapalat" w:eastAsia="GHEA Grapalat" w:hAnsi="GHEA Grapalat" w:cs="GHEA Grapalat"/>
          <w:sz w:val="24"/>
          <w:szCs w:val="24"/>
        </w:rPr>
      </w:pPr>
      <w:r w:rsidRPr="0047770C">
        <w:rPr>
          <w:rFonts w:ascii="GHEA Grapalat" w:eastAsia="GHEA Grapalat" w:hAnsi="GHEA Grapalat" w:cs="GHEA Grapalat"/>
          <w:sz w:val="24"/>
          <w:szCs w:val="24"/>
        </w:rPr>
        <w:t xml:space="preserve">2) արդարադատության երրորդ դասի պետական խորհրդական. </w:t>
      </w:r>
    </w:p>
    <w:p w:rsidR="003D59D2" w:rsidRPr="0047770C" w:rsidRDefault="003D59D2" w:rsidP="009E7026">
      <w:pPr>
        <w:shd w:val="clear" w:color="auto" w:fill="FFFFFF"/>
        <w:spacing w:after="0" w:line="360" w:lineRule="auto"/>
        <w:ind w:left="-720" w:firstLine="450"/>
        <w:jc w:val="both"/>
        <w:rPr>
          <w:rFonts w:ascii="GHEA Grapalat" w:eastAsia="GHEA Grapalat" w:hAnsi="GHEA Grapalat" w:cs="GHEA Grapalat"/>
          <w:sz w:val="24"/>
          <w:szCs w:val="24"/>
        </w:rPr>
      </w:pPr>
      <w:r w:rsidRPr="0047770C">
        <w:rPr>
          <w:rFonts w:ascii="GHEA Grapalat" w:eastAsia="GHEA Grapalat" w:hAnsi="GHEA Grapalat" w:cs="GHEA Grapalat"/>
          <w:sz w:val="24"/>
          <w:szCs w:val="24"/>
        </w:rPr>
        <w:t xml:space="preserve">3) արդարադատության առաջին դասի խորհրդական. </w:t>
      </w:r>
    </w:p>
    <w:p w:rsidR="003D59D2" w:rsidRPr="0047770C" w:rsidRDefault="003D59D2" w:rsidP="009E7026">
      <w:pPr>
        <w:shd w:val="clear" w:color="auto" w:fill="FFFFFF"/>
        <w:spacing w:after="0" w:line="360" w:lineRule="auto"/>
        <w:ind w:left="-720" w:firstLine="450"/>
        <w:jc w:val="both"/>
        <w:rPr>
          <w:rFonts w:ascii="GHEA Grapalat" w:eastAsia="GHEA Grapalat" w:hAnsi="GHEA Grapalat" w:cs="GHEA Grapalat"/>
          <w:sz w:val="24"/>
          <w:szCs w:val="24"/>
        </w:rPr>
      </w:pPr>
      <w:r w:rsidRPr="0047770C">
        <w:rPr>
          <w:rFonts w:ascii="GHEA Grapalat" w:eastAsia="GHEA Grapalat" w:hAnsi="GHEA Grapalat" w:cs="GHEA Grapalat"/>
          <w:sz w:val="24"/>
          <w:szCs w:val="24"/>
        </w:rPr>
        <w:t xml:space="preserve">4) արդարադատության երկրորդ դասի խորհրդական. </w:t>
      </w:r>
    </w:p>
    <w:p w:rsidR="003D59D2" w:rsidRPr="0047770C" w:rsidRDefault="003D59D2" w:rsidP="009E7026">
      <w:pPr>
        <w:shd w:val="clear" w:color="auto" w:fill="FFFFFF"/>
        <w:spacing w:after="0" w:line="360" w:lineRule="auto"/>
        <w:ind w:left="-720" w:firstLine="450"/>
        <w:jc w:val="both"/>
        <w:rPr>
          <w:rFonts w:ascii="GHEA Grapalat" w:eastAsia="GHEA Grapalat" w:hAnsi="GHEA Grapalat" w:cs="GHEA Grapalat"/>
          <w:sz w:val="24"/>
          <w:szCs w:val="24"/>
        </w:rPr>
      </w:pPr>
      <w:r w:rsidRPr="0047770C">
        <w:rPr>
          <w:rFonts w:ascii="GHEA Grapalat" w:eastAsia="GHEA Grapalat" w:hAnsi="GHEA Grapalat" w:cs="GHEA Grapalat"/>
          <w:sz w:val="24"/>
          <w:szCs w:val="24"/>
        </w:rPr>
        <w:t xml:space="preserve">5) արդարադատության երրորդ դասի խորհրդական. </w:t>
      </w:r>
    </w:p>
    <w:p w:rsidR="003D59D2" w:rsidRPr="0047770C" w:rsidRDefault="003D59D2" w:rsidP="009E7026">
      <w:pPr>
        <w:shd w:val="clear" w:color="auto" w:fill="FFFFFF"/>
        <w:spacing w:after="0" w:line="360" w:lineRule="auto"/>
        <w:ind w:left="-720" w:firstLine="450"/>
        <w:jc w:val="both"/>
        <w:rPr>
          <w:rFonts w:ascii="GHEA Grapalat" w:eastAsia="GHEA Grapalat" w:hAnsi="GHEA Grapalat" w:cs="GHEA Grapalat"/>
          <w:sz w:val="24"/>
          <w:szCs w:val="24"/>
        </w:rPr>
      </w:pPr>
      <w:r w:rsidRPr="0047770C">
        <w:rPr>
          <w:rFonts w:ascii="GHEA Grapalat" w:eastAsia="GHEA Grapalat" w:hAnsi="GHEA Grapalat" w:cs="GHEA Grapalat"/>
          <w:sz w:val="24"/>
          <w:szCs w:val="24"/>
        </w:rPr>
        <w:t xml:space="preserve">6) առաջին դասի խորհրդական. </w:t>
      </w:r>
    </w:p>
    <w:p w:rsidR="003D59D2" w:rsidRPr="0047770C" w:rsidRDefault="003D59D2" w:rsidP="009E7026">
      <w:pPr>
        <w:shd w:val="clear" w:color="auto" w:fill="FFFFFF"/>
        <w:spacing w:after="0" w:line="360" w:lineRule="auto"/>
        <w:ind w:left="-720" w:firstLine="450"/>
        <w:jc w:val="both"/>
        <w:rPr>
          <w:rFonts w:ascii="GHEA Grapalat" w:eastAsia="GHEA Grapalat" w:hAnsi="GHEA Grapalat" w:cs="GHEA Grapalat"/>
          <w:sz w:val="24"/>
          <w:szCs w:val="24"/>
        </w:rPr>
      </w:pPr>
      <w:r w:rsidRPr="0047770C">
        <w:rPr>
          <w:rFonts w:ascii="GHEA Grapalat" w:eastAsia="GHEA Grapalat" w:hAnsi="GHEA Grapalat" w:cs="GHEA Grapalat"/>
          <w:sz w:val="24"/>
          <w:szCs w:val="24"/>
        </w:rPr>
        <w:t xml:space="preserve">7) երկրորդ դասի խորհրդական. </w:t>
      </w:r>
    </w:p>
    <w:p w:rsidR="00EF2B01" w:rsidRPr="0047770C" w:rsidRDefault="003D59D2" w:rsidP="009E7026">
      <w:pPr>
        <w:shd w:val="clear" w:color="auto" w:fill="FFFFFF"/>
        <w:spacing w:after="0" w:line="360" w:lineRule="auto"/>
        <w:ind w:left="-720" w:firstLine="450"/>
        <w:jc w:val="both"/>
        <w:rPr>
          <w:rFonts w:ascii="GHEA Grapalat" w:eastAsia="GHEA Grapalat" w:hAnsi="GHEA Grapalat" w:cs="GHEA Grapalat"/>
          <w:sz w:val="24"/>
          <w:szCs w:val="24"/>
        </w:rPr>
      </w:pPr>
      <w:r w:rsidRPr="0047770C">
        <w:rPr>
          <w:rFonts w:ascii="GHEA Grapalat" w:eastAsia="GHEA Grapalat" w:hAnsi="GHEA Grapalat" w:cs="GHEA Grapalat"/>
          <w:sz w:val="24"/>
          <w:szCs w:val="24"/>
        </w:rPr>
        <w:t>8) երրորդ դասի խորհրդական:</w:t>
      </w:r>
    </w:p>
    <w:p w:rsidR="00EF2B01" w:rsidRPr="0047770C" w:rsidRDefault="00EF2B01" w:rsidP="009E7026">
      <w:pPr>
        <w:shd w:val="clear" w:color="auto" w:fill="FFFFFF"/>
        <w:spacing w:after="0" w:line="360" w:lineRule="auto"/>
        <w:ind w:left="-720" w:firstLine="450"/>
        <w:jc w:val="both"/>
        <w:rPr>
          <w:rFonts w:ascii="GHEA Grapalat" w:eastAsia="GHEA Grapalat" w:hAnsi="GHEA Grapalat" w:cs="GHEA Grapalat"/>
          <w:color w:val="000000"/>
          <w:sz w:val="24"/>
          <w:szCs w:val="24"/>
        </w:rPr>
      </w:pPr>
      <w:r w:rsidRPr="0047770C">
        <w:rPr>
          <w:rFonts w:ascii="GHEA Grapalat" w:eastAsia="GHEA Grapalat" w:hAnsi="GHEA Grapalat" w:cs="GHEA Grapalat"/>
          <w:sz w:val="24"/>
          <w:szCs w:val="24"/>
        </w:rPr>
        <w:t xml:space="preserve">Ըստ Օրենքի նախագծի՝ </w:t>
      </w:r>
      <w:r w:rsidRPr="0047770C">
        <w:rPr>
          <w:rFonts w:ascii="GHEA Grapalat" w:eastAsia="GHEA Grapalat" w:hAnsi="GHEA Grapalat" w:cs="GHEA Grapalat"/>
          <w:color w:val="000000"/>
          <w:sz w:val="24"/>
          <w:szCs w:val="24"/>
        </w:rPr>
        <w:t>բարձրագույն դասային աստիճաններ</w:t>
      </w:r>
      <w:r w:rsidR="009A4041" w:rsidRPr="0047770C">
        <w:rPr>
          <w:rFonts w:ascii="GHEA Grapalat" w:eastAsia="GHEA Grapalat" w:hAnsi="GHEA Grapalat" w:cs="GHEA Grapalat"/>
          <w:color w:val="000000"/>
          <w:sz w:val="24"/>
          <w:szCs w:val="24"/>
        </w:rPr>
        <w:t xml:space="preserve">ը </w:t>
      </w:r>
      <w:r w:rsidRPr="0047770C">
        <w:rPr>
          <w:rFonts w:ascii="GHEA Grapalat" w:eastAsia="GHEA Grapalat" w:hAnsi="GHEA Grapalat" w:cs="GHEA Grapalat"/>
          <w:color w:val="000000"/>
          <w:sz w:val="24"/>
          <w:szCs w:val="24"/>
        </w:rPr>
        <w:t>շնորհում է Հանրապետության նախագահը՝ վարչապետի միջնորդությամբ: Բարձրագույն դասային աստիճանները շնորհվում են պրոբացիայի ծառայության պետին և նրա տեղակալներին:</w:t>
      </w:r>
    </w:p>
    <w:p w:rsidR="00781EC9" w:rsidRPr="0047770C" w:rsidRDefault="00964113" w:rsidP="00781EC9">
      <w:pPr>
        <w:shd w:val="clear" w:color="auto" w:fill="FFFFFF"/>
        <w:spacing w:after="0" w:line="360" w:lineRule="auto"/>
        <w:ind w:left="-720" w:firstLine="450"/>
        <w:jc w:val="both"/>
        <w:rPr>
          <w:rFonts w:ascii="GHEA Grapalat" w:hAnsi="GHEA Grapalat"/>
          <w:color w:val="000000"/>
          <w:sz w:val="24"/>
          <w:szCs w:val="24"/>
        </w:rPr>
      </w:pPr>
      <w:r w:rsidRPr="0047770C">
        <w:rPr>
          <w:rFonts w:ascii="GHEA Grapalat" w:eastAsia="GHEA Grapalat" w:hAnsi="GHEA Grapalat" w:cs="GHEA Grapalat"/>
          <w:b/>
          <w:color w:val="000000"/>
          <w:sz w:val="24"/>
          <w:szCs w:val="24"/>
        </w:rPr>
        <w:t xml:space="preserve">2.1.4. </w:t>
      </w:r>
      <w:r w:rsidR="00781EC9" w:rsidRPr="0047770C">
        <w:rPr>
          <w:rFonts w:ascii="GHEA Grapalat" w:eastAsia="GHEA Grapalat" w:hAnsi="GHEA Grapalat" w:cs="GHEA Grapalat"/>
          <w:b/>
          <w:sz w:val="24"/>
          <w:szCs w:val="24"/>
        </w:rPr>
        <w:t>Պրոբացիայի ծառայողների</w:t>
      </w:r>
      <w:r w:rsidRPr="0047770C">
        <w:rPr>
          <w:rFonts w:ascii="GHEA Grapalat" w:eastAsia="GHEA Grapalat" w:hAnsi="GHEA Grapalat" w:cs="GHEA Grapalat"/>
          <w:b/>
          <w:sz w:val="24"/>
          <w:szCs w:val="24"/>
        </w:rPr>
        <w:t xml:space="preserve"> սոցիալական երաշխիքները: </w:t>
      </w:r>
      <w:r w:rsidR="00210FE3" w:rsidRPr="0047770C">
        <w:rPr>
          <w:rFonts w:ascii="GHEA Grapalat" w:hAnsi="GHEA Grapalat"/>
          <w:color w:val="000000"/>
          <w:sz w:val="24"/>
          <w:szCs w:val="24"/>
        </w:rPr>
        <w:t>Օրենքի ն</w:t>
      </w:r>
      <w:r w:rsidR="00781EC9" w:rsidRPr="0047770C">
        <w:rPr>
          <w:rFonts w:ascii="GHEA Grapalat" w:hAnsi="GHEA Grapalat"/>
          <w:color w:val="000000"/>
          <w:sz w:val="24"/>
          <w:szCs w:val="24"/>
        </w:rPr>
        <w:t xml:space="preserve">ախագծով առաջարկվում է պրոբացիայի ծառայության գլխավոր, առաջատար կամ կրտսեր խմբի պաշտոններ զբաղեցնող ծառայողների համար սահմանել ատեստավորման համակարգ, որի արդյունքներով պայմանավորված պրոբացիայի ծառայողին կհաշվարկվի հավելավճար: </w:t>
      </w:r>
    </w:p>
    <w:p w:rsidR="00623466" w:rsidRPr="0047770C" w:rsidRDefault="00781EC9" w:rsidP="00623466">
      <w:pPr>
        <w:shd w:val="clear" w:color="auto" w:fill="FFFFFF"/>
        <w:spacing w:after="0" w:line="360" w:lineRule="auto"/>
        <w:ind w:left="-720" w:firstLine="450"/>
        <w:jc w:val="both"/>
        <w:rPr>
          <w:rFonts w:ascii="GHEA Grapalat" w:hAnsi="GHEA Grapalat"/>
          <w:color w:val="000000"/>
          <w:sz w:val="24"/>
          <w:szCs w:val="24"/>
        </w:rPr>
      </w:pPr>
      <w:r w:rsidRPr="0047770C">
        <w:rPr>
          <w:rFonts w:ascii="GHEA Grapalat" w:hAnsi="GHEA Grapalat"/>
          <w:color w:val="000000"/>
          <w:sz w:val="24"/>
          <w:szCs w:val="24"/>
        </w:rPr>
        <w:t xml:space="preserve">Գործընթացի շրջանակներում նախատեսվում է </w:t>
      </w:r>
      <w:r w:rsidR="00964113" w:rsidRPr="0047770C">
        <w:rPr>
          <w:rFonts w:ascii="GHEA Grapalat" w:hAnsi="GHEA Grapalat"/>
          <w:color w:val="000000"/>
          <w:sz w:val="24"/>
          <w:szCs w:val="24"/>
        </w:rPr>
        <w:t>Կ</w:t>
      </w:r>
      <w:r w:rsidRPr="0047770C">
        <w:rPr>
          <w:rFonts w:ascii="GHEA Grapalat" w:hAnsi="GHEA Grapalat"/>
          <w:color w:val="000000"/>
          <w:sz w:val="24"/>
          <w:szCs w:val="24"/>
        </w:rPr>
        <w:t xml:space="preserve">առավարության որոշմամբ սահմանել ատեստավորման կարգ, որի համաձայն կներդրվի պրոբացիայի ծառայողների ատեստավորման համակարգը, կսահմանվեն համապատասխան հավելավճարների չափերը, </w:t>
      </w:r>
      <w:r w:rsidRPr="0047770C">
        <w:rPr>
          <w:rFonts w:ascii="GHEA Grapalat" w:hAnsi="GHEA Grapalat"/>
          <w:color w:val="000000"/>
          <w:sz w:val="24"/>
          <w:szCs w:val="24"/>
        </w:rPr>
        <w:lastRenderedPageBreak/>
        <w:t>վճարման և հաշվարկման կարգերը: Ն</w:t>
      </w:r>
      <w:r w:rsidR="00A60D94" w:rsidRPr="0047770C">
        <w:rPr>
          <w:rFonts w:ascii="GHEA Grapalat" w:hAnsi="GHEA Grapalat"/>
          <w:color w:val="000000"/>
          <w:sz w:val="24"/>
          <w:szCs w:val="24"/>
        </w:rPr>
        <w:t xml:space="preserve">շենք, որ </w:t>
      </w:r>
      <w:r w:rsidRPr="0047770C">
        <w:rPr>
          <w:rFonts w:ascii="GHEA Grapalat" w:hAnsi="GHEA Grapalat"/>
          <w:color w:val="000000"/>
          <w:sz w:val="24"/>
          <w:szCs w:val="24"/>
        </w:rPr>
        <w:t>հավելավճարի հաշվարկման նպատակով ատեստավորումն օրենքի ուժի մեջ մտնելու օրվա դրությամբ համապատասխան պաշտոն զբաղեցնող պրոբացիայի ծառայող</w:t>
      </w:r>
      <w:r w:rsidR="00312C63" w:rsidRPr="0047770C">
        <w:rPr>
          <w:rFonts w:ascii="GHEA Grapalat" w:hAnsi="GHEA Grapalat"/>
          <w:color w:val="000000"/>
          <w:sz w:val="24"/>
          <w:szCs w:val="24"/>
        </w:rPr>
        <w:t>ողների դեպքում</w:t>
      </w:r>
      <w:r w:rsidRPr="0047770C">
        <w:rPr>
          <w:rFonts w:ascii="GHEA Grapalat" w:hAnsi="GHEA Grapalat"/>
          <w:color w:val="000000"/>
          <w:sz w:val="24"/>
          <w:szCs w:val="24"/>
        </w:rPr>
        <w:t xml:space="preserve"> </w:t>
      </w:r>
      <w:r w:rsidR="00312C63" w:rsidRPr="0047770C">
        <w:rPr>
          <w:rFonts w:ascii="GHEA Grapalat" w:hAnsi="GHEA Grapalat"/>
          <w:color w:val="000000"/>
          <w:sz w:val="24"/>
          <w:szCs w:val="24"/>
        </w:rPr>
        <w:t>ատեստավորումը առաջարկվում է սահմանել</w:t>
      </w:r>
      <w:r w:rsidRPr="0047770C">
        <w:rPr>
          <w:rFonts w:ascii="GHEA Grapalat" w:hAnsi="GHEA Grapalat"/>
          <w:color w:val="000000"/>
          <w:sz w:val="24"/>
          <w:szCs w:val="24"/>
        </w:rPr>
        <w:t xml:space="preserve"> կամավոր հիմունքով, իսկ օրենքով սահմանված կարգով պրոբացիայի ծառայության պաշտոն</w:t>
      </w:r>
      <w:r w:rsidR="00312C63" w:rsidRPr="0047770C">
        <w:rPr>
          <w:rFonts w:ascii="GHEA Grapalat" w:hAnsi="GHEA Grapalat"/>
          <w:color w:val="000000"/>
          <w:sz w:val="24"/>
          <w:szCs w:val="24"/>
        </w:rPr>
        <w:t>ն</w:t>
      </w:r>
      <w:r w:rsidRPr="0047770C">
        <w:rPr>
          <w:rFonts w:ascii="GHEA Grapalat" w:hAnsi="GHEA Grapalat"/>
          <w:color w:val="000000"/>
          <w:sz w:val="24"/>
          <w:szCs w:val="24"/>
        </w:rPr>
        <w:t xml:space="preserve"> առաջին անգամ </w:t>
      </w:r>
      <w:r w:rsidR="009528CA" w:rsidRPr="0047770C">
        <w:rPr>
          <w:rFonts w:ascii="GHEA Grapalat" w:hAnsi="GHEA Grapalat"/>
          <w:color w:val="000000"/>
          <w:sz w:val="24"/>
          <w:szCs w:val="24"/>
        </w:rPr>
        <w:t xml:space="preserve">(առաջին անգամ պրոբացիայի ծառայությունում պաշտոնի նշանակվողները և այն ծառայողները, ովքեր կնշանակվեն զբաղեցրած պաշտոնի խմբից բարձր պաշտոնի) </w:t>
      </w:r>
      <w:r w:rsidRPr="0047770C">
        <w:rPr>
          <w:rFonts w:ascii="GHEA Grapalat" w:hAnsi="GHEA Grapalat"/>
          <w:color w:val="000000"/>
          <w:sz w:val="24"/>
          <w:szCs w:val="24"/>
        </w:rPr>
        <w:t>զբաղեցնող ծառայողների համար՝ պաշտոնի նշանակվելու օրվանից հետո որոշակի ժամանակահատվածում՝ պարտադիր կարգով:</w:t>
      </w:r>
      <w:r w:rsidR="009528CA" w:rsidRPr="0047770C">
        <w:rPr>
          <w:rFonts w:ascii="GHEA Grapalat" w:hAnsi="GHEA Grapalat"/>
          <w:color w:val="000000"/>
          <w:sz w:val="24"/>
          <w:szCs w:val="24"/>
        </w:rPr>
        <w:t xml:space="preserve"> </w:t>
      </w:r>
      <w:r w:rsidR="00623466" w:rsidRPr="0047770C">
        <w:rPr>
          <w:rFonts w:ascii="GHEA Grapalat" w:hAnsi="GHEA Grapalat"/>
          <w:color w:val="000000"/>
          <w:sz w:val="24"/>
          <w:szCs w:val="24"/>
        </w:rPr>
        <w:t>Պրոբացիայի ծառայության համապատասխան պաշտոններ զբաղեցնող անձանց համար առաջին ատեստավորման կամավորության սկզբունքը նախատեսվել է այն տրամաբանությամբ, որ ծառայողը ինքը շահագրգռված լինի հավելավճարի տեսքով իր դրամական ապահովության բարձրացման համար և ատեստավորում</w:t>
      </w:r>
      <w:r w:rsidR="00F35AF2" w:rsidRPr="0047770C">
        <w:rPr>
          <w:rFonts w:ascii="GHEA Grapalat" w:hAnsi="GHEA Grapalat"/>
          <w:color w:val="000000"/>
          <w:sz w:val="24"/>
          <w:szCs w:val="24"/>
        </w:rPr>
        <w:t xml:space="preserve"> անցնելու դիմում ներկայացնի</w:t>
      </w:r>
      <w:r w:rsidR="00623466" w:rsidRPr="0047770C">
        <w:rPr>
          <w:rFonts w:ascii="GHEA Grapalat" w:hAnsi="GHEA Grapalat"/>
          <w:color w:val="000000"/>
          <w:sz w:val="24"/>
          <w:szCs w:val="24"/>
        </w:rPr>
        <w:t>:</w:t>
      </w:r>
    </w:p>
    <w:p w:rsidR="00DB5100" w:rsidRPr="0047770C" w:rsidRDefault="00781EC9" w:rsidP="00FF5DE1">
      <w:pPr>
        <w:shd w:val="clear" w:color="auto" w:fill="FFFFFF"/>
        <w:spacing w:after="0" w:line="360" w:lineRule="auto"/>
        <w:ind w:left="-720" w:firstLine="450"/>
        <w:jc w:val="both"/>
        <w:rPr>
          <w:rFonts w:ascii="GHEA Grapalat" w:hAnsi="GHEA Grapalat"/>
          <w:color w:val="000000"/>
          <w:sz w:val="24"/>
          <w:szCs w:val="24"/>
        </w:rPr>
      </w:pPr>
      <w:r w:rsidRPr="0047770C">
        <w:rPr>
          <w:rFonts w:ascii="GHEA Grapalat" w:hAnsi="GHEA Grapalat"/>
          <w:color w:val="000000"/>
          <w:sz w:val="24"/>
          <w:szCs w:val="24"/>
        </w:rPr>
        <w:t xml:space="preserve"> </w:t>
      </w:r>
      <w:r w:rsidR="00F612C5" w:rsidRPr="0047770C">
        <w:rPr>
          <w:rFonts w:ascii="GHEA Grapalat" w:hAnsi="GHEA Grapalat"/>
          <w:color w:val="000000"/>
          <w:sz w:val="24"/>
          <w:szCs w:val="24"/>
        </w:rPr>
        <w:t>Նշենք նաև</w:t>
      </w:r>
      <w:r w:rsidRPr="0047770C">
        <w:rPr>
          <w:rFonts w:ascii="GHEA Grapalat" w:hAnsi="GHEA Grapalat"/>
          <w:color w:val="000000"/>
          <w:sz w:val="24"/>
          <w:szCs w:val="24"/>
        </w:rPr>
        <w:t>,</w:t>
      </w:r>
      <w:r w:rsidR="00F612C5" w:rsidRPr="0047770C">
        <w:rPr>
          <w:rFonts w:ascii="GHEA Grapalat" w:hAnsi="GHEA Grapalat"/>
          <w:color w:val="000000"/>
          <w:sz w:val="24"/>
          <w:szCs w:val="24"/>
        </w:rPr>
        <w:t xml:space="preserve"> որ</w:t>
      </w:r>
      <w:r w:rsidRPr="0047770C">
        <w:rPr>
          <w:rFonts w:ascii="GHEA Grapalat" w:hAnsi="GHEA Grapalat"/>
          <w:color w:val="000000"/>
          <w:sz w:val="24"/>
          <w:szCs w:val="24"/>
        </w:rPr>
        <w:t xml:space="preserve"> ատեստավորման արդյունքներով հավելավճար ստացող ծառայողները նույն պաշտոնում ենթակա են լինելու ատեստավորման երեք տարին մեկ անգամ՝ հավելավճարի հաշվարկումը շարունակելու համար:</w:t>
      </w:r>
      <w:r w:rsidR="00F612C5" w:rsidRPr="0047770C">
        <w:rPr>
          <w:rFonts w:ascii="GHEA Grapalat" w:hAnsi="GHEA Grapalat"/>
          <w:color w:val="000000"/>
          <w:sz w:val="24"/>
          <w:szCs w:val="24"/>
        </w:rPr>
        <w:t xml:space="preserve"> </w:t>
      </w:r>
      <w:r w:rsidRPr="0047770C">
        <w:rPr>
          <w:rFonts w:ascii="GHEA Grapalat" w:hAnsi="GHEA Grapalat"/>
          <w:color w:val="000000"/>
          <w:sz w:val="24"/>
          <w:szCs w:val="24"/>
        </w:rPr>
        <w:t xml:space="preserve">Ատեստավորման արդյունքներով հավելավճար ստանալու կամ հավելավճարի հաշվարկումը շարունակելու իրավունք ձեռք չբերած պրոբացիայի ծառայողը կարող է կրկնակի ատեստավորում անցնելու համար դիմել տարեկան ոչ ավելի, քան երկու անգամ, որի արդյունքներով հավելավճար ստանալու իրավունք ձեռք բերելու դեպքում հավելավճարը հաշվարկվում է այդ իրավունքի ձեռքբերման օրվանից: </w:t>
      </w:r>
    </w:p>
    <w:p w:rsidR="00DB5100" w:rsidRPr="0047770C" w:rsidRDefault="005309B0" w:rsidP="009E7026">
      <w:pPr>
        <w:shd w:val="clear" w:color="auto" w:fill="FFFFFF"/>
        <w:spacing w:after="0" w:line="360" w:lineRule="auto"/>
        <w:ind w:left="-720" w:firstLine="450"/>
        <w:jc w:val="both"/>
        <w:rPr>
          <w:rFonts w:ascii="GHEA Grapalat" w:eastAsia="GHEA Grapalat" w:hAnsi="GHEA Grapalat" w:cs="GHEA Grapalat"/>
          <w:b/>
          <w:sz w:val="24"/>
          <w:szCs w:val="24"/>
        </w:rPr>
      </w:pPr>
      <w:r w:rsidRPr="0047770C">
        <w:rPr>
          <w:rFonts w:ascii="GHEA Grapalat" w:eastAsia="GHEA Grapalat" w:hAnsi="GHEA Grapalat" w:cs="GHEA Grapalat"/>
          <w:b/>
          <w:sz w:val="24"/>
          <w:szCs w:val="24"/>
        </w:rPr>
        <w:t>2.2. «</w:t>
      </w:r>
      <w:r w:rsidR="00813B03" w:rsidRPr="0047770C">
        <w:rPr>
          <w:rFonts w:ascii="GHEA Grapalat" w:eastAsia="GHEA Grapalat" w:hAnsi="GHEA Grapalat" w:cs="GHEA Grapalat"/>
          <w:b/>
          <w:sz w:val="24"/>
          <w:szCs w:val="24"/>
        </w:rPr>
        <w:t xml:space="preserve">Պրոբացիայի մասին» օրենքում փոփոխություններ և </w:t>
      </w:r>
      <w:r w:rsidRPr="0047770C">
        <w:rPr>
          <w:rFonts w:ascii="GHEA Grapalat" w:eastAsia="GHEA Grapalat" w:hAnsi="GHEA Grapalat" w:cs="GHEA Grapalat"/>
          <w:b/>
          <w:sz w:val="24"/>
          <w:szCs w:val="24"/>
        </w:rPr>
        <w:t>լրացում</w:t>
      </w:r>
      <w:r w:rsidR="00813B03" w:rsidRPr="0047770C">
        <w:rPr>
          <w:rFonts w:ascii="GHEA Grapalat" w:eastAsia="GHEA Grapalat" w:hAnsi="GHEA Grapalat" w:cs="GHEA Grapalat"/>
          <w:b/>
          <w:sz w:val="24"/>
          <w:szCs w:val="24"/>
        </w:rPr>
        <w:t xml:space="preserve"> կատարելու մասին» օրենքի նախագիծ </w:t>
      </w:r>
    </w:p>
    <w:p w:rsidR="00DB5100" w:rsidRPr="0047770C" w:rsidRDefault="00813B03" w:rsidP="009E7026">
      <w:pPr>
        <w:shd w:val="clear" w:color="auto" w:fill="FFFFFF"/>
        <w:spacing w:after="0" w:line="360" w:lineRule="auto"/>
        <w:ind w:left="-720" w:firstLine="450"/>
        <w:jc w:val="both"/>
        <w:rPr>
          <w:rFonts w:ascii="GHEA Grapalat" w:eastAsia="GHEA Grapalat" w:hAnsi="GHEA Grapalat" w:cs="GHEA Grapalat"/>
          <w:sz w:val="24"/>
          <w:szCs w:val="24"/>
        </w:rPr>
      </w:pPr>
      <w:r w:rsidRPr="0047770C">
        <w:rPr>
          <w:rFonts w:ascii="GHEA Grapalat" w:eastAsia="GHEA Grapalat" w:hAnsi="GHEA Grapalat" w:cs="GHEA Grapalat"/>
          <w:sz w:val="24"/>
          <w:szCs w:val="24"/>
        </w:rPr>
        <w:t xml:space="preserve">Նախագծով սահմանված իրավակարգավորումները մեծապես պայմանավորված են Պրոբացիայի ծառայության մասին օրենքի ընդունման արդյունքում Պրոբացիայի ծառայությունը որպես պետական ծառայության առանձին տեսակ նախատեսելու հանգամանքով։ Արդյունքում անհրաժեշտություն է առաջացել փոփոխություններ և </w:t>
      </w:r>
      <w:r w:rsidRPr="0047770C">
        <w:rPr>
          <w:rFonts w:ascii="GHEA Grapalat" w:eastAsia="GHEA Grapalat" w:hAnsi="GHEA Grapalat" w:cs="GHEA Grapalat"/>
          <w:sz w:val="24"/>
          <w:szCs w:val="24"/>
        </w:rPr>
        <w:lastRenderedPageBreak/>
        <w:t>լրացումներ նախատեսել ծառայության կարգավիճակի վերաբերյալ դրույթներ սահմանող իրավական նորմերում։</w:t>
      </w:r>
    </w:p>
    <w:p w:rsidR="00DB5100" w:rsidRPr="0047770C" w:rsidRDefault="00DB5100" w:rsidP="009E7026">
      <w:pPr>
        <w:shd w:val="clear" w:color="auto" w:fill="FFFFFF"/>
        <w:spacing w:after="0" w:line="360" w:lineRule="auto"/>
        <w:ind w:left="-720" w:firstLine="450"/>
        <w:jc w:val="both"/>
        <w:rPr>
          <w:rFonts w:ascii="GHEA Grapalat" w:eastAsia="GHEA Grapalat" w:hAnsi="GHEA Grapalat" w:cs="GHEA Grapalat"/>
          <w:sz w:val="24"/>
          <w:szCs w:val="24"/>
        </w:rPr>
      </w:pPr>
    </w:p>
    <w:p w:rsidR="00DB5100" w:rsidRPr="0047770C" w:rsidRDefault="00813B03" w:rsidP="009E7026">
      <w:pPr>
        <w:shd w:val="clear" w:color="auto" w:fill="FFFFFF"/>
        <w:spacing w:after="0" w:line="360" w:lineRule="auto"/>
        <w:ind w:left="-720" w:firstLine="450"/>
        <w:jc w:val="both"/>
        <w:rPr>
          <w:rFonts w:ascii="GHEA Grapalat" w:eastAsia="GHEA Grapalat" w:hAnsi="GHEA Grapalat" w:cs="GHEA Grapalat"/>
          <w:b/>
          <w:sz w:val="24"/>
          <w:szCs w:val="24"/>
        </w:rPr>
      </w:pPr>
      <w:r w:rsidRPr="0047770C">
        <w:rPr>
          <w:rFonts w:ascii="GHEA Grapalat" w:eastAsia="GHEA Grapalat" w:hAnsi="GHEA Grapalat" w:cs="GHEA Grapalat"/>
          <w:b/>
          <w:sz w:val="24"/>
          <w:szCs w:val="24"/>
        </w:rPr>
        <w:t xml:space="preserve">2.3. </w:t>
      </w:r>
      <w:r w:rsidRPr="0047770C">
        <w:rPr>
          <w:rFonts w:ascii="GHEA Grapalat" w:eastAsia="GHEA Grapalat" w:hAnsi="GHEA Grapalat" w:cs="GHEA Grapalat"/>
          <w:b/>
          <w:color w:val="000000"/>
          <w:sz w:val="24"/>
          <w:szCs w:val="24"/>
        </w:rPr>
        <w:t>«</w:t>
      </w:r>
      <w:r w:rsidRPr="0047770C">
        <w:rPr>
          <w:rFonts w:ascii="GHEA Grapalat" w:eastAsia="GHEA Grapalat" w:hAnsi="GHEA Grapalat" w:cs="GHEA Grapalat"/>
          <w:b/>
          <w:sz w:val="24"/>
          <w:szCs w:val="24"/>
        </w:rPr>
        <w:t>Հանրային ծառայության մասին» օրենքում լրացումներ կատարելու մասին» օրենքի նախագիծ</w:t>
      </w:r>
    </w:p>
    <w:p w:rsidR="00DB5100" w:rsidRPr="0047770C" w:rsidRDefault="00813B03" w:rsidP="009E7026">
      <w:pPr>
        <w:shd w:val="clear" w:color="auto" w:fill="FFFFFF"/>
        <w:spacing w:after="0" w:line="360" w:lineRule="auto"/>
        <w:ind w:left="-720" w:firstLine="450"/>
        <w:jc w:val="both"/>
        <w:rPr>
          <w:rFonts w:ascii="GHEA Grapalat" w:eastAsia="GHEA Grapalat" w:hAnsi="GHEA Grapalat" w:cs="GHEA Grapalat"/>
          <w:color w:val="000000"/>
          <w:sz w:val="24"/>
          <w:szCs w:val="24"/>
        </w:rPr>
      </w:pPr>
      <w:r w:rsidRPr="0047770C">
        <w:rPr>
          <w:rFonts w:ascii="GHEA Grapalat" w:eastAsia="GHEA Grapalat" w:hAnsi="GHEA Grapalat" w:cs="GHEA Grapalat"/>
          <w:sz w:val="24"/>
          <w:szCs w:val="24"/>
        </w:rPr>
        <w:t xml:space="preserve">Նախագծով Պրոբացիայի ծառայությունը սահմանվել է որպես </w:t>
      </w:r>
      <w:r w:rsidRPr="0047770C">
        <w:rPr>
          <w:rFonts w:ascii="GHEA Grapalat" w:eastAsia="GHEA Grapalat" w:hAnsi="GHEA Grapalat" w:cs="GHEA Grapalat"/>
          <w:color w:val="000000"/>
          <w:sz w:val="24"/>
          <w:szCs w:val="24"/>
        </w:rPr>
        <w:t xml:space="preserve">պետական ծառայության առանձին տեսակ։ </w:t>
      </w:r>
    </w:p>
    <w:p w:rsidR="00DB5100" w:rsidRPr="0047770C" w:rsidRDefault="00DB5100" w:rsidP="009E7026">
      <w:pPr>
        <w:spacing w:after="0" w:line="360" w:lineRule="auto"/>
        <w:ind w:left="-630" w:firstLine="450"/>
        <w:jc w:val="both"/>
        <w:rPr>
          <w:rFonts w:ascii="GHEA Grapalat" w:eastAsia="GHEA Grapalat" w:hAnsi="GHEA Grapalat" w:cs="GHEA Grapalat"/>
          <w:sz w:val="24"/>
          <w:szCs w:val="24"/>
        </w:rPr>
      </w:pPr>
    </w:p>
    <w:p w:rsidR="00DB5100" w:rsidRPr="0047770C" w:rsidRDefault="00813B03" w:rsidP="009E7026">
      <w:pPr>
        <w:spacing w:after="0" w:line="360" w:lineRule="auto"/>
        <w:ind w:left="-630" w:firstLine="450"/>
        <w:jc w:val="both"/>
        <w:rPr>
          <w:rFonts w:ascii="GHEA Grapalat" w:eastAsia="GHEA Grapalat" w:hAnsi="GHEA Grapalat" w:cs="GHEA Grapalat"/>
          <w:b/>
          <w:color w:val="000000"/>
          <w:sz w:val="24"/>
          <w:szCs w:val="24"/>
        </w:rPr>
      </w:pPr>
      <w:r w:rsidRPr="0047770C">
        <w:rPr>
          <w:rFonts w:ascii="GHEA Grapalat" w:eastAsia="GHEA Grapalat" w:hAnsi="GHEA Grapalat" w:cs="GHEA Grapalat"/>
          <w:b/>
          <w:sz w:val="24"/>
          <w:szCs w:val="24"/>
        </w:rPr>
        <w:t xml:space="preserve">2.4. «Պետական պաշտոններ և պետական ծառայության պաշտոններ զբաղեցնող անձանց վարձատրության մասին» օրենքում լրացումներ կատարելու մասին </w:t>
      </w:r>
      <w:r w:rsidRPr="0047770C">
        <w:rPr>
          <w:rFonts w:ascii="GHEA Grapalat" w:eastAsia="GHEA Grapalat" w:hAnsi="GHEA Grapalat" w:cs="GHEA Grapalat"/>
          <w:b/>
          <w:color w:val="000000"/>
          <w:sz w:val="24"/>
          <w:szCs w:val="24"/>
        </w:rPr>
        <w:t>օրենքի նախագիծ</w:t>
      </w:r>
    </w:p>
    <w:p w:rsidR="00DB5100" w:rsidRPr="0047770C" w:rsidRDefault="00813B03" w:rsidP="00530D27">
      <w:pPr>
        <w:spacing w:after="0" w:line="360" w:lineRule="auto"/>
        <w:ind w:left="-630" w:firstLine="450"/>
        <w:jc w:val="both"/>
        <w:rPr>
          <w:rFonts w:ascii="GHEA Grapalat" w:eastAsia="GHEA Grapalat" w:hAnsi="GHEA Grapalat" w:cs="GHEA Grapalat"/>
          <w:sz w:val="24"/>
          <w:szCs w:val="24"/>
        </w:rPr>
      </w:pPr>
      <w:r w:rsidRPr="0047770C">
        <w:rPr>
          <w:rFonts w:ascii="GHEA Grapalat" w:eastAsia="GHEA Grapalat" w:hAnsi="GHEA Grapalat" w:cs="GHEA Grapalat"/>
          <w:sz w:val="24"/>
          <w:szCs w:val="24"/>
        </w:rPr>
        <w:t>Նախագծով առաջարկվում է մի շարք լրացումներ կատարել օրենքում</w:t>
      </w:r>
      <w:r w:rsidR="00964113" w:rsidRPr="0047770C">
        <w:rPr>
          <w:rFonts w:ascii="GHEA Grapalat" w:eastAsia="GHEA Grapalat" w:hAnsi="GHEA Grapalat" w:cs="GHEA Grapalat"/>
          <w:sz w:val="24"/>
          <w:szCs w:val="24"/>
        </w:rPr>
        <w:t>, որոնց շնորհիվ կբարելավվեն պրոբացիայի ծառայողների սոցիալական երաշխիքները, բացի այդ</w:t>
      </w:r>
      <w:r w:rsidRPr="0047770C">
        <w:rPr>
          <w:rFonts w:ascii="GHEA Grapalat" w:eastAsia="GHEA Grapalat" w:hAnsi="GHEA Grapalat" w:cs="GHEA Grapalat"/>
          <w:sz w:val="24"/>
          <w:szCs w:val="24"/>
        </w:rPr>
        <w:t xml:space="preserve">՝ </w:t>
      </w:r>
      <w:r w:rsidR="00964113" w:rsidRPr="0047770C">
        <w:rPr>
          <w:rFonts w:ascii="GHEA Grapalat" w:eastAsia="GHEA Grapalat" w:hAnsi="GHEA Grapalat" w:cs="GHEA Grapalat"/>
          <w:sz w:val="24"/>
          <w:szCs w:val="24"/>
        </w:rPr>
        <w:t xml:space="preserve">օրենքում կատարվող լրացումները հնարավորություն կտան միասնականացնել </w:t>
      </w:r>
      <w:r w:rsidRPr="0047770C">
        <w:rPr>
          <w:rFonts w:ascii="GHEA Grapalat" w:eastAsia="GHEA Grapalat" w:hAnsi="GHEA Grapalat" w:cs="GHEA Grapalat"/>
          <w:sz w:val="24"/>
          <w:szCs w:val="24"/>
        </w:rPr>
        <w:t>պրոբացիայի ծառայողներին և քրեակատարողական ծառայողներին տրամադրվող սոցիալական երաշխիքներ</w:t>
      </w:r>
      <w:r w:rsidR="00964113" w:rsidRPr="0047770C">
        <w:rPr>
          <w:rFonts w:ascii="GHEA Grapalat" w:eastAsia="GHEA Grapalat" w:hAnsi="GHEA Grapalat" w:cs="GHEA Grapalat"/>
          <w:sz w:val="24"/>
          <w:szCs w:val="24"/>
        </w:rPr>
        <w:t>ը</w:t>
      </w:r>
      <w:r w:rsidRPr="0047770C">
        <w:rPr>
          <w:rFonts w:ascii="GHEA Grapalat" w:eastAsia="GHEA Grapalat" w:hAnsi="GHEA Grapalat" w:cs="GHEA Grapalat"/>
          <w:sz w:val="24"/>
          <w:szCs w:val="24"/>
        </w:rPr>
        <w:t xml:space="preserve">: Մասնավորապես, նախագծով առաջարկվում է սահմանել </w:t>
      </w:r>
      <w:r w:rsidR="00583FF9" w:rsidRPr="0047770C">
        <w:rPr>
          <w:rFonts w:ascii="GHEA Grapalat" w:eastAsia="GHEA Grapalat" w:hAnsi="GHEA Grapalat" w:cs="GHEA Grapalat"/>
          <w:sz w:val="24"/>
          <w:szCs w:val="24"/>
        </w:rPr>
        <w:t>պ</w:t>
      </w:r>
      <w:r w:rsidRPr="0047770C">
        <w:rPr>
          <w:rFonts w:ascii="GHEA Grapalat" w:eastAsia="GHEA Grapalat" w:hAnsi="GHEA Grapalat" w:cs="GHEA Grapalat"/>
          <w:sz w:val="24"/>
          <w:szCs w:val="24"/>
        </w:rPr>
        <w:t xml:space="preserve">րոբացիայի ծառայողներին </w:t>
      </w:r>
      <w:r w:rsidR="00964113" w:rsidRPr="0047770C">
        <w:rPr>
          <w:rFonts w:ascii="GHEA Grapalat" w:eastAsia="GHEA Grapalat" w:hAnsi="GHEA Grapalat" w:cs="GHEA Grapalat"/>
          <w:sz w:val="24"/>
          <w:szCs w:val="24"/>
        </w:rPr>
        <w:t>հավելավճար տալու</w:t>
      </w:r>
      <w:r w:rsidRPr="0047770C">
        <w:rPr>
          <w:rFonts w:ascii="GHEA Grapalat" w:eastAsia="GHEA Grapalat" w:hAnsi="GHEA Grapalat" w:cs="GHEA Grapalat"/>
          <w:sz w:val="24"/>
          <w:szCs w:val="24"/>
        </w:rPr>
        <w:t xml:space="preserve"> հնարավորություն</w:t>
      </w:r>
      <w:r w:rsidR="00964113" w:rsidRPr="0047770C">
        <w:rPr>
          <w:rFonts w:ascii="GHEA Grapalat" w:eastAsia="GHEA Grapalat" w:hAnsi="GHEA Grapalat" w:cs="GHEA Grapalat"/>
          <w:sz w:val="24"/>
          <w:szCs w:val="24"/>
        </w:rPr>
        <w:t>, ինչը պայմանավորվ</w:t>
      </w:r>
      <w:r w:rsidR="00583FF9" w:rsidRPr="0047770C">
        <w:rPr>
          <w:rFonts w:ascii="GHEA Grapalat" w:eastAsia="GHEA Grapalat" w:hAnsi="GHEA Grapalat" w:cs="GHEA Grapalat"/>
          <w:sz w:val="24"/>
          <w:szCs w:val="24"/>
        </w:rPr>
        <w:t>ելու</w:t>
      </w:r>
      <w:r w:rsidR="00964113" w:rsidRPr="0047770C">
        <w:rPr>
          <w:rFonts w:ascii="GHEA Grapalat" w:eastAsia="GHEA Grapalat" w:hAnsi="GHEA Grapalat" w:cs="GHEA Grapalat"/>
          <w:sz w:val="24"/>
          <w:szCs w:val="24"/>
        </w:rPr>
        <w:t xml:space="preserve"> է ծառայողների ատեստավորման դրական արդյունքներով:</w:t>
      </w:r>
      <w:r w:rsidRPr="0047770C">
        <w:rPr>
          <w:rFonts w:ascii="GHEA Grapalat" w:eastAsia="GHEA Grapalat" w:hAnsi="GHEA Grapalat" w:cs="GHEA Grapalat"/>
          <w:sz w:val="24"/>
          <w:szCs w:val="24"/>
        </w:rPr>
        <w:t xml:space="preserve"> </w:t>
      </w:r>
    </w:p>
    <w:p w:rsidR="00DB5100" w:rsidRPr="0047770C" w:rsidRDefault="00DB5100" w:rsidP="009E7026">
      <w:pPr>
        <w:spacing w:after="0" w:line="360" w:lineRule="auto"/>
        <w:ind w:left="-630" w:firstLine="450"/>
        <w:jc w:val="both"/>
        <w:rPr>
          <w:rFonts w:ascii="GHEA Grapalat" w:eastAsia="GHEA Grapalat" w:hAnsi="GHEA Grapalat" w:cs="GHEA Grapalat"/>
          <w:sz w:val="24"/>
          <w:szCs w:val="24"/>
        </w:rPr>
      </w:pPr>
    </w:p>
    <w:p w:rsidR="00DB5100" w:rsidRPr="0047770C" w:rsidRDefault="00813B03" w:rsidP="009E7026">
      <w:pPr>
        <w:shd w:val="clear" w:color="auto" w:fill="FFFFFF"/>
        <w:spacing w:after="0" w:line="360" w:lineRule="auto"/>
        <w:ind w:left="-720" w:firstLine="450"/>
        <w:jc w:val="both"/>
        <w:rPr>
          <w:rFonts w:ascii="GHEA Grapalat" w:eastAsia="GHEA Grapalat" w:hAnsi="GHEA Grapalat" w:cs="GHEA Grapalat"/>
          <w:b/>
          <w:sz w:val="24"/>
          <w:szCs w:val="24"/>
        </w:rPr>
      </w:pPr>
      <w:r w:rsidRPr="0047770C">
        <w:rPr>
          <w:rFonts w:ascii="GHEA Grapalat" w:eastAsia="GHEA Grapalat" w:hAnsi="GHEA Grapalat" w:cs="GHEA Grapalat"/>
          <w:b/>
          <w:sz w:val="24"/>
          <w:szCs w:val="24"/>
        </w:rPr>
        <w:t>2.5.</w:t>
      </w:r>
      <w:r w:rsidRPr="0047770C">
        <w:rPr>
          <w:rFonts w:ascii="GHEA Grapalat" w:eastAsia="GHEA Grapalat" w:hAnsi="GHEA Grapalat" w:cs="GHEA Grapalat"/>
          <w:b/>
          <w:color w:val="000000"/>
          <w:sz w:val="24"/>
          <w:szCs w:val="24"/>
        </w:rPr>
        <w:t xml:space="preserve"> </w:t>
      </w:r>
      <w:r w:rsidR="00670741" w:rsidRPr="0047770C">
        <w:rPr>
          <w:rFonts w:ascii="GHEA Grapalat" w:eastAsia="GHEA Grapalat" w:hAnsi="GHEA Grapalat" w:cs="GHEA Grapalat"/>
          <w:b/>
          <w:color w:val="000000"/>
          <w:sz w:val="24"/>
          <w:szCs w:val="24"/>
        </w:rPr>
        <w:t>«</w:t>
      </w:r>
      <w:r w:rsidRPr="0047770C">
        <w:rPr>
          <w:rFonts w:ascii="GHEA Grapalat" w:eastAsia="GHEA Grapalat" w:hAnsi="GHEA Grapalat" w:cs="GHEA Grapalat"/>
          <w:b/>
          <w:color w:val="000000"/>
          <w:sz w:val="24"/>
          <w:szCs w:val="24"/>
        </w:rPr>
        <w:t xml:space="preserve">Պետական կենսաթոշակների մասին» օրենքում լրացումներ կատարելու մասին» </w:t>
      </w:r>
      <w:r w:rsidRPr="0047770C">
        <w:rPr>
          <w:rFonts w:ascii="GHEA Grapalat" w:eastAsia="GHEA Grapalat" w:hAnsi="GHEA Grapalat" w:cs="GHEA Grapalat"/>
          <w:b/>
          <w:sz w:val="24"/>
          <w:szCs w:val="24"/>
        </w:rPr>
        <w:t>օրենքի նախագիծ</w:t>
      </w:r>
    </w:p>
    <w:p w:rsidR="00DB5100" w:rsidRPr="0047770C" w:rsidRDefault="00813B03" w:rsidP="009E7026">
      <w:pPr>
        <w:shd w:val="clear" w:color="auto" w:fill="FFFFFF"/>
        <w:spacing w:after="0" w:line="360" w:lineRule="auto"/>
        <w:ind w:left="-720" w:firstLine="450"/>
        <w:jc w:val="both"/>
        <w:rPr>
          <w:rFonts w:ascii="GHEA Grapalat" w:eastAsia="GHEA Grapalat" w:hAnsi="GHEA Grapalat" w:cs="GHEA Grapalat"/>
          <w:sz w:val="24"/>
          <w:szCs w:val="24"/>
        </w:rPr>
      </w:pPr>
      <w:r w:rsidRPr="0047770C">
        <w:rPr>
          <w:rFonts w:ascii="GHEA Grapalat" w:eastAsia="GHEA Grapalat" w:hAnsi="GHEA Grapalat" w:cs="GHEA Grapalat"/>
          <w:sz w:val="24"/>
          <w:szCs w:val="24"/>
        </w:rPr>
        <w:t xml:space="preserve">Պրոբացիայի ծառայողներին և քրեակատարողական ծառայողներին տրամադրվող սոցիալական երաշխիքների միասնականացման նպատակով Նախագծով առաջարկվել է պրոբացիայի ծառայողների համար սահմանել զինվորական կենսաթոշակի իրավունք: </w:t>
      </w:r>
    </w:p>
    <w:p w:rsidR="00DB5100" w:rsidRPr="0047770C" w:rsidRDefault="00DB5100" w:rsidP="009E7026">
      <w:pPr>
        <w:shd w:val="clear" w:color="auto" w:fill="FFFFFF"/>
        <w:spacing w:after="0" w:line="360" w:lineRule="auto"/>
        <w:ind w:left="-720" w:firstLine="450"/>
        <w:jc w:val="both"/>
        <w:rPr>
          <w:rFonts w:ascii="GHEA Grapalat" w:eastAsia="GHEA Grapalat" w:hAnsi="GHEA Grapalat" w:cs="GHEA Grapalat"/>
          <w:sz w:val="24"/>
          <w:szCs w:val="24"/>
        </w:rPr>
      </w:pPr>
    </w:p>
    <w:p w:rsidR="00DB5100" w:rsidRPr="0047770C" w:rsidRDefault="00813B03" w:rsidP="009E7026">
      <w:pPr>
        <w:spacing w:after="0" w:line="360" w:lineRule="auto"/>
        <w:ind w:left="-720" w:right="244" w:firstLine="540"/>
        <w:jc w:val="both"/>
        <w:rPr>
          <w:rFonts w:ascii="GHEA Grapalat" w:eastAsia="GHEA Grapalat" w:hAnsi="GHEA Grapalat" w:cs="GHEA Grapalat"/>
          <w:b/>
          <w:color w:val="000000"/>
          <w:sz w:val="24"/>
          <w:szCs w:val="24"/>
        </w:rPr>
      </w:pPr>
      <w:r w:rsidRPr="0047770C">
        <w:rPr>
          <w:rFonts w:ascii="GHEA Grapalat" w:eastAsia="GHEA Grapalat" w:hAnsi="GHEA Grapalat" w:cs="GHEA Grapalat"/>
          <w:b/>
          <w:color w:val="000000"/>
          <w:sz w:val="24"/>
          <w:szCs w:val="24"/>
        </w:rPr>
        <w:t>3. Ակնկալվող արդյունքը</w:t>
      </w:r>
    </w:p>
    <w:p w:rsidR="00DB5100" w:rsidRPr="0047770C" w:rsidRDefault="00AC0A1A" w:rsidP="009E7026">
      <w:pPr>
        <w:spacing w:after="0" w:line="360" w:lineRule="auto"/>
        <w:ind w:left="-720" w:right="244" w:firstLine="540"/>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lastRenderedPageBreak/>
        <w:t>Նախագծերի փաթեթի</w:t>
      </w:r>
      <w:r w:rsidR="00813B03" w:rsidRPr="0047770C">
        <w:rPr>
          <w:rFonts w:ascii="GHEA Grapalat" w:eastAsia="GHEA Grapalat" w:hAnsi="GHEA Grapalat" w:cs="GHEA Grapalat"/>
          <w:color w:val="000000"/>
          <w:sz w:val="24"/>
          <w:szCs w:val="24"/>
        </w:rPr>
        <w:t xml:space="preserve"> ընդունման արդյունքում</w:t>
      </w:r>
      <w:r w:rsidR="005309B0" w:rsidRPr="0047770C">
        <w:rPr>
          <w:rFonts w:ascii="GHEA Grapalat" w:eastAsia="GHEA Grapalat" w:hAnsi="GHEA Grapalat" w:cs="GHEA Grapalat"/>
          <w:color w:val="000000"/>
          <w:sz w:val="24"/>
          <w:szCs w:val="24"/>
        </w:rPr>
        <w:t>, Կառավարության ծրագրին համ</w:t>
      </w:r>
      <w:r w:rsidR="00ED605D" w:rsidRPr="0047770C">
        <w:rPr>
          <w:rFonts w:ascii="GHEA Grapalat" w:eastAsia="GHEA Grapalat" w:hAnsi="GHEA Grapalat" w:cs="GHEA Grapalat"/>
          <w:color w:val="000000"/>
          <w:sz w:val="24"/>
          <w:szCs w:val="24"/>
        </w:rPr>
        <w:t>ապատասխան</w:t>
      </w:r>
      <w:r w:rsidR="005309B0" w:rsidRPr="0047770C">
        <w:rPr>
          <w:rFonts w:ascii="GHEA Grapalat" w:eastAsia="GHEA Grapalat" w:hAnsi="GHEA Grapalat" w:cs="GHEA Grapalat"/>
          <w:color w:val="000000"/>
          <w:sz w:val="24"/>
          <w:szCs w:val="24"/>
        </w:rPr>
        <w:t>,</w:t>
      </w:r>
      <w:r w:rsidR="00813B03" w:rsidRPr="0047770C">
        <w:rPr>
          <w:rFonts w:ascii="GHEA Grapalat" w:eastAsia="GHEA Grapalat" w:hAnsi="GHEA Grapalat" w:cs="GHEA Grapalat"/>
          <w:color w:val="000000"/>
          <w:sz w:val="24"/>
          <w:szCs w:val="24"/>
        </w:rPr>
        <w:t xml:space="preserve"> ակնկալվում է բարեփոխել Պրոբացիայի ծառայության կարգավիճակը՝ </w:t>
      </w:r>
      <w:r w:rsidR="00A11EC5" w:rsidRPr="0047770C">
        <w:rPr>
          <w:rFonts w:ascii="GHEA Grapalat" w:eastAsia="GHEA Grapalat" w:hAnsi="GHEA Grapalat" w:cs="GHEA Grapalat"/>
          <w:color w:val="000000"/>
          <w:sz w:val="24"/>
          <w:szCs w:val="24"/>
        </w:rPr>
        <w:t>այն</w:t>
      </w:r>
      <w:r w:rsidR="00813B03" w:rsidRPr="0047770C">
        <w:rPr>
          <w:rFonts w:ascii="GHEA Grapalat" w:eastAsia="GHEA Grapalat" w:hAnsi="GHEA Grapalat" w:cs="GHEA Grapalat"/>
          <w:color w:val="000000"/>
          <w:sz w:val="24"/>
          <w:szCs w:val="24"/>
        </w:rPr>
        <w:t xml:space="preserve"> դարձնելով պետական ծառայության առանձին տեսակ, բացառել տարբերակված մոտեցումը միևնույն կարգավիճակն ունեցող ենթակա պետական մարմինների միջև, ընդլայնել պրոբացիայի ծառայողների սոցիալական երաշխիքները և ստեղծել անհրաժեշտ նախադրյալներ ծառայությունը մոտիվացված և պրոֆեսիոնալ կադրերի համար առավել գրավիչ դարձնելու համար: </w:t>
      </w:r>
    </w:p>
    <w:p w:rsidR="00A12866" w:rsidRPr="0047770C" w:rsidRDefault="00A12866" w:rsidP="009E7026">
      <w:pPr>
        <w:spacing w:after="0" w:line="360" w:lineRule="auto"/>
        <w:ind w:left="-720" w:right="244" w:firstLine="540"/>
        <w:jc w:val="both"/>
        <w:rPr>
          <w:rFonts w:ascii="GHEA Grapalat" w:eastAsia="GHEA Grapalat" w:hAnsi="GHEA Grapalat" w:cs="GHEA Grapalat"/>
          <w:color w:val="000000"/>
          <w:sz w:val="24"/>
          <w:szCs w:val="24"/>
        </w:rPr>
      </w:pPr>
    </w:p>
    <w:p w:rsidR="00DB5100" w:rsidRPr="0047770C" w:rsidRDefault="00813B03" w:rsidP="000311BC">
      <w:pPr>
        <w:spacing w:after="0" w:line="360" w:lineRule="auto"/>
        <w:ind w:left="-720" w:right="-31" w:firstLine="540"/>
        <w:jc w:val="both"/>
        <w:rPr>
          <w:rFonts w:ascii="GHEA Grapalat" w:eastAsia="GHEA Grapalat" w:hAnsi="GHEA Grapalat" w:cs="GHEA Grapalat"/>
          <w:sz w:val="24"/>
          <w:szCs w:val="24"/>
        </w:rPr>
      </w:pPr>
      <w:r w:rsidRPr="0047770C">
        <w:rPr>
          <w:rFonts w:ascii="GHEA Grapalat" w:eastAsia="GHEA Grapalat" w:hAnsi="GHEA Grapalat" w:cs="GHEA Grapalat"/>
          <w:b/>
          <w:color w:val="000000"/>
          <w:sz w:val="24"/>
          <w:szCs w:val="24"/>
        </w:rPr>
        <w:t>4.Նախագծերի փաթեթի մշակման գործընթացում ներգրավված ինստիտուտները</w:t>
      </w:r>
    </w:p>
    <w:p w:rsidR="00DB5100" w:rsidRPr="0047770C" w:rsidRDefault="00813B03" w:rsidP="000311BC">
      <w:pPr>
        <w:tabs>
          <w:tab w:val="left" w:pos="9630"/>
          <w:tab w:val="left" w:pos="9689"/>
        </w:tabs>
        <w:spacing w:after="0" w:line="360" w:lineRule="auto"/>
        <w:ind w:left="-720" w:right="-31" w:firstLine="540"/>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t xml:space="preserve">Նախագծերի փաթեթը մշակվել է  Արդարադատության նախարարության կողմից: </w:t>
      </w:r>
    </w:p>
    <w:p w:rsidR="00DB5100" w:rsidRPr="0047770C" w:rsidRDefault="00DB5100" w:rsidP="009E7026">
      <w:pPr>
        <w:spacing w:after="0" w:line="360" w:lineRule="auto"/>
        <w:ind w:left="-720" w:right="244" w:firstLine="540"/>
        <w:jc w:val="both"/>
        <w:rPr>
          <w:rFonts w:ascii="GHEA Grapalat" w:eastAsia="GHEA Grapalat" w:hAnsi="GHEA Grapalat" w:cs="GHEA Grapalat"/>
          <w:sz w:val="24"/>
          <w:szCs w:val="24"/>
        </w:rPr>
      </w:pPr>
    </w:p>
    <w:p w:rsidR="00DB5100" w:rsidRPr="0047770C" w:rsidRDefault="00813B03" w:rsidP="000311BC">
      <w:pPr>
        <w:spacing w:after="0" w:line="360" w:lineRule="auto"/>
        <w:ind w:left="-720" w:right="-31" w:firstLine="540"/>
        <w:jc w:val="both"/>
        <w:rPr>
          <w:rFonts w:ascii="GHEA Grapalat" w:eastAsia="GHEA Grapalat" w:hAnsi="GHEA Grapalat" w:cs="GHEA Grapalat"/>
          <w:b/>
          <w:color w:val="000000"/>
          <w:sz w:val="24"/>
          <w:szCs w:val="24"/>
        </w:rPr>
      </w:pPr>
      <w:r w:rsidRPr="0047770C">
        <w:rPr>
          <w:rFonts w:ascii="GHEA Grapalat" w:eastAsia="GHEA Grapalat" w:hAnsi="GHEA Grapalat" w:cs="GHEA Grapalat"/>
          <w:b/>
          <w:sz w:val="24"/>
          <w:szCs w:val="24"/>
        </w:rPr>
        <w:t xml:space="preserve">5. </w:t>
      </w:r>
      <w:r w:rsidRPr="0047770C">
        <w:rPr>
          <w:rFonts w:ascii="GHEA Grapalat" w:eastAsia="GHEA Grapalat" w:hAnsi="GHEA Grapalat" w:cs="GHEA Grapalat"/>
          <w:b/>
          <w:color w:val="000000"/>
          <w:sz w:val="24"/>
          <w:szCs w:val="24"/>
        </w:rPr>
        <w:t>«Պրոբացիայի ծառայության մասին</w:t>
      </w:r>
      <w:r w:rsidR="005309B0" w:rsidRPr="0047770C">
        <w:rPr>
          <w:rFonts w:ascii="GHEA Grapalat" w:eastAsia="GHEA Grapalat" w:hAnsi="GHEA Grapalat" w:cs="GHEA Grapalat"/>
          <w:b/>
          <w:color w:val="000000"/>
          <w:sz w:val="24"/>
          <w:szCs w:val="24"/>
        </w:rPr>
        <w:t>», «</w:t>
      </w:r>
      <w:r w:rsidRPr="0047770C">
        <w:rPr>
          <w:rFonts w:ascii="GHEA Grapalat" w:eastAsia="GHEA Grapalat" w:hAnsi="GHEA Grapalat" w:cs="GHEA Grapalat"/>
          <w:b/>
          <w:color w:val="000000"/>
          <w:sz w:val="24"/>
          <w:szCs w:val="24"/>
        </w:rPr>
        <w:t xml:space="preserve">Պրոբացիայի մասին» օրենքում փոփոխություններ և </w:t>
      </w:r>
      <w:r w:rsidR="005309B0" w:rsidRPr="0047770C">
        <w:rPr>
          <w:rFonts w:ascii="GHEA Grapalat" w:eastAsia="GHEA Grapalat" w:hAnsi="GHEA Grapalat" w:cs="GHEA Grapalat"/>
          <w:b/>
          <w:color w:val="000000"/>
          <w:sz w:val="24"/>
          <w:szCs w:val="24"/>
        </w:rPr>
        <w:t>լրացում</w:t>
      </w:r>
      <w:r w:rsidRPr="0047770C">
        <w:rPr>
          <w:rFonts w:ascii="GHEA Grapalat" w:eastAsia="GHEA Grapalat" w:hAnsi="GHEA Grapalat" w:cs="GHEA Grapalat"/>
          <w:b/>
          <w:color w:val="000000"/>
          <w:sz w:val="24"/>
          <w:szCs w:val="24"/>
        </w:rPr>
        <w:t xml:space="preserve"> կատարելու մասին</w:t>
      </w:r>
      <w:r w:rsidR="005309B0" w:rsidRPr="0047770C">
        <w:rPr>
          <w:rFonts w:ascii="GHEA Grapalat" w:eastAsia="GHEA Grapalat" w:hAnsi="GHEA Grapalat" w:cs="GHEA Grapalat"/>
          <w:b/>
          <w:color w:val="000000"/>
          <w:sz w:val="24"/>
          <w:szCs w:val="24"/>
        </w:rPr>
        <w:t>», «</w:t>
      </w:r>
      <w:r w:rsidRPr="0047770C">
        <w:rPr>
          <w:rFonts w:ascii="GHEA Grapalat" w:eastAsia="GHEA Grapalat" w:hAnsi="GHEA Grapalat" w:cs="GHEA Grapalat"/>
          <w:b/>
          <w:color w:val="000000"/>
          <w:sz w:val="24"/>
          <w:szCs w:val="24"/>
        </w:rPr>
        <w:t>Հանրային ծառայության մասին» օրենքում լրացումներ կատարելու մասին</w:t>
      </w:r>
      <w:r w:rsidR="005309B0" w:rsidRPr="0047770C">
        <w:rPr>
          <w:rFonts w:ascii="GHEA Grapalat" w:eastAsia="GHEA Grapalat" w:hAnsi="GHEA Grapalat" w:cs="GHEA Grapalat"/>
          <w:b/>
          <w:color w:val="000000"/>
          <w:sz w:val="24"/>
          <w:szCs w:val="24"/>
        </w:rPr>
        <w:t>», «</w:t>
      </w:r>
      <w:r w:rsidRPr="0047770C">
        <w:rPr>
          <w:rFonts w:ascii="GHEA Grapalat" w:eastAsia="GHEA Grapalat" w:hAnsi="GHEA Grapalat" w:cs="GHEA Grapalat"/>
          <w:b/>
          <w:color w:val="000000"/>
          <w:sz w:val="24"/>
          <w:szCs w:val="24"/>
        </w:rPr>
        <w:t>Պետական պաշտոններ և պետական ծառայության պաշտոններ զբաղեցնող անձանց վարձատրության մասին» օրենքում լրացումներ կատարելու մասին</w:t>
      </w:r>
      <w:r w:rsidR="005309B0" w:rsidRPr="0047770C">
        <w:rPr>
          <w:rFonts w:ascii="GHEA Grapalat" w:eastAsia="GHEA Grapalat" w:hAnsi="GHEA Grapalat" w:cs="GHEA Grapalat"/>
          <w:b/>
          <w:color w:val="000000"/>
          <w:sz w:val="24"/>
          <w:szCs w:val="24"/>
        </w:rPr>
        <w:t>» և «</w:t>
      </w:r>
      <w:r w:rsidRPr="0047770C">
        <w:rPr>
          <w:rFonts w:ascii="GHEA Grapalat" w:eastAsia="GHEA Grapalat" w:hAnsi="GHEA Grapalat" w:cs="GHEA Grapalat"/>
          <w:b/>
          <w:color w:val="000000"/>
          <w:sz w:val="24"/>
          <w:szCs w:val="24"/>
        </w:rPr>
        <w:t xml:space="preserve">Պետական կենսաթոշակների մասին» օրենքում լրացումներ կատարելու մասին» օրենքների </w:t>
      </w:r>
      <w:r w:rsidRPr="0047770C">
        <w:rPr>
          <w:rFonts w:ascii="GHEA Grapalat" w:eastAsia="GHEA Grapalat" w:hAnsi="GHEA Grapalat" w:cs="GHEA Grapalat"/>
          <w:b/>
          <w:sz w:val="24"/>
          <w:szCs w:val="24"/>
        </w:rPr>
        <w:t>ընդունման կապակցությամբ պետական բյուջեում եկամուտների և ծախսերի ավելացման կամ նվազեցման մասին</w:t>
      </w:r>
    </w:p>
    <w:p w:rsidR="005309B0" w:rsidRPr="0047770C" w:rsidRDefault="005309B0" w:rsidP="000311BC">
      <w:pPr>
        <w:spacing w:after="0" w:line="360" w:lineRule="auto"/>
        <w:ind w:left="-720" w:right="-31" w:firstLine="540"/>
        <w:jc w:val="both"/>
        <w:rPr>
          <w:rFonts w:ascii="GHEA Grapalat" w:hAnsi="GHEA Grapalat"/>
          <w:bCs/>
          <w:color w:val="000000" w:themeColor="text1"/>
          <w:sz w:val="24"/>
          <w:szCs w:val="24"/>
        </w:rPr>
      </w:pPr>
      <w:r w:rsidRPr="0047770C">
        <w:rPr>
          <w:rFonts w:ascii="GHEA Grapalat" w:eastAsia="GHEA Grapalat" w:hAnsi="GHEA Grapalat" w:cs="GHEA Grapalat"/>
          <w:color w:val="000000"/>
          <w:sz w:val="24"/>
          <w:szCs w:val="24"/>
        </w:rPr>
        <w:t>«</w:t>
      </w:r>
      <w:r w:rsidR="00813B03" w:rsidRPr="0047770C">
        <w:rPr>
          <w:rFonts w:ascii="GHEA Grapalat" w:eastAsia="GHEA Grapalat" w:hAnsi="GHEA Grapalat" w:cs="GHEA Grapalat"/>
          <w:color w:val="000000"/>
          <w:sz w:val="24"/>
          <w:szCs w:val="24"/>
        </w:rPr>
        <w:t>Պրոբացիայի ծառայության մասին</w:t>
      </w:r>
      <w:r w:rsidRPr="0047770C">
        <w:rPr>
          <w:rFonts w:ascii="GHEA Grapalat" w:eastAsia="GHEA Grapalat" w:hAnsi="GHEA Grapalat" w:cs="GHEA Grapalat"/>
          <w:color w:val="000000"/>
          <w:sz w:val="24"/>
          <w:szCs w:val="24"/>
        </w:rPr>
        <w:t>», «</w:t>
      </w:r>
      <w:r w:rsidR="00813B03" w:rsidRPr="0047770C">
        <w:rPr>
          <w:rFonts w:ascii="GHEA Grapalat" w:eastAsia="GHEA Grapalat" w:hAnsi="GHEA Grapalat" w:cs="GHEA Grapalat"/>
          <w:color w:val="000000"/>
          <w:sz w:val="24"/>
          <w:szCs w:val="24"/>
        </w:rPr>
        <w:t xml:space="preserve">Պրոբացիայի մասին» օրենքում փոփոխություններ և </w:t>
      </w:r>
      <w:r w:rsidRPr="0047770C">
        <w:rPr>
          <w:rFonts w:ascii="GHEA Grapalat" w:eastAsia="GHEA Grapalat" w:hAnsi="GHEA Grapalat" w:cs="GHEA Grapalat"/>
          <w:color w:val="000000"/>
          <w:sz w:val="24"/>
          <w:szCs w:val="24"/>
        </w:rPr>
        <w:t>լրացում</w:t>
      </w:r>
      <w:r w:rsidR="00813B03" w:rsidRPr="0047770C">
        <w:rPr>
          <w:rFonts w:ascii="GHEA Grapalat" w:eastAsia="GHEA Grapalat" w:hAnsi="GHEA Grapalat" w:cs="GHEA Grapalat"/>
          <w:color w:val="000000"/>
          <w:sz w:val="24"/>
          <w:szCs w:val="24"/>
        </w:rPr>
        <w:t xml:space="preserve"> կատարելու մասին», «Հանրային ծառայության մասին» օրենքում լրացումներ կատարելու մասին», «Պետական պաշտոններ և պետական ծառայության պաշտոններ զբաղեցնող անձանց վարձատրության մասին» օրենքում լրացումներ կատարելու մասին</w:t>
      </w:r>
      <w:r w:rsidRPr="0047770C">
        <w:rPr>
          <w:rFonts w:ascii="GHEA Grapalat" w:eastAsia="GHEA Grapalat" w:hAnsi="GHEA Grapalat" w:cs="GHEA Grapalat"/>
          <w:color w:val="000000"/>
          <w:sz w:val="24"/>
          <w:szCs w:val="24"/>
        </w:rPr>
        <w:t xml:space="preserve">» և </w:t>
      </w:r>
      <w:r w:rsidR="00813B03" w:rsidRPr="0047770C">
        <w:rPr>
          <w:rFonts w:ascii="GHEA Grapalat" w:eastAsia="GHEA Grapalat" w:hAnsi="GHEA Grapalat" w:cs="GHEA Grapalat"/>
          <w:color w:val="000000"/>
          <w:sz w:val="24"/>
          <w:szCs w:val="24"/>
        </w:rPr>
        <w:t>«Պետական կենսաթոշակների մասին» օրենքում լրացումներ կատարելու մասին</w:t>
      </w:r>
      <w:r w:rsidRPr="0047770C">
        <w:rPr>
          <w:rFonts w:ascii="GHEA Grapalat" w:eastAsia="GHEA Grapalat" w:hAnsi="GHEA Grapalat" w:cs="GHEA Grapalat"/>
          <w:color w:val="000000"/>
          <w:sz w:val="24"/>
          <w:szCs w:val="24"/>
        </w:rPr>
        <w:t>»</w:t>
      </w:r>
      <w:r w:rsidR="00813B03" w:rsidRPr="0047770C">
        <w:rPr>
          <w:rFonts w:ascii="GHEA Grapalat" w:eastAsia="GHEA Grapalat" w:hAnsi="GHEA Grapalat" w:cs="GHEA Grapalat"/>
          <w:color w:val="000000"/>
          <w:sz w:val="24"/>
          <w:szCs w:val="24"/>
        </w:rPr>
        <w:t xml:space="preserve"> օրենքների նախագծերի ընդունման դեպքում </w:t>
      </w:r>
      <w:r w:rsidR="00944F58" w:rsidRPr="0047770C">
        <w:rPr>
          <w:rFonts w:ascii="GHEA Grapalat" w:eastAsia="GHEA Grapalat" w:hAnsi="GHEA Grapalat" w:cs="GHEA Grapalat"/>
          <w:color w:val="000000"/>
          <w:sz w:val="24"/>
          <w:szCs w:val="24"/>
        </w:rPr>
        <w:t xml:space="preserve">նախատեսվում է </w:t>
      </w:r>
      <w:r w:rsidR="00813B03" w:rsidRPr="0047770C">
        <w:rPr>
          <w:rFonts w:ascii="GHEA Grapalat" w:eastAsia="GHEA Grapalat" w:hAnsi="GHEA Grapalat" w:cs="GHEA Grapalat"/>
          <w:color w:val="000000"/>
          <w:sz w:val="24"/>
          <w:szCs w:val="24"/>
        </w:rPr>
        <w:t>պետական բյուջեի ծախսերի ավելացում</w:t>
      </w:r>
      <w:r w:rsidRPr="0047770C">
        <w:rPr>
          <w:rFonts w:ascii="GHEA Grapalat" w:eastAsia="GHEA Grapalat" w:hAnsi="GHEA Grapalat" w:cs="GHEA Grapalat"/>
          <w:color w:val="000000"/>
          <w:sz w:val="24"/>
          <w:szCs w:val="24"/>
        </w:rPr>
        <w:t>: Հատկանշական է, որ</w:t>
      </w:r>
      <w:r w:rsidR="00A46C71" w:rsidRPr="0047770C">
        <w:rPr>
          <w:rFonts w:ascii="GHEA Grapalat" w:eastAsia="GHEA Grapalat" w:hAnsi="GHEA Grapalat" w:cs="GHEA Grapalat"/>
          <w:color w:val="000000"/>
          <w:sz w:val="24"/>
          <w:szCs w:val="24"/>
        </w:rPr>
        <w:t xml:space="preserve"> </w:t>
      </w:r>
      <w:r w:rsidRPr="0047770C">
        <w:rPr>
          <w:rFonts w:ascii="GHEA Grapalat" w:hAnsi="GHEA Grapalat"/>
          <w:b/>
          <w:bCs/>
          <w:color w:val="000000" w:themeColor="text1"/>
          <w:sz w:val="24"/>
          <w:szCs w:val="24"/>
        </w:rPr>
        <w:t>Պրոբաց</w:t>
      </w:r>
      <w:r w:rsidR="00C05B8E" w:rsidRPr="0047770C">
        <w:rPr>
          <w:rFonts w:ascii="GHEA Grapalat" w:hAnsi="GHEA Grapalat"/>
          <w:b/>
          <w:bCs/>
          <w:color w:val="000000" w:themeColor="text1"/>
          <w:sz w:val="24"/>
          <w:szCs w:val="24"/>
        </w:rPr>
        <w:t>ի</w:t>
      </w:r>
      <w:r w:rsidRPr="0047770C">
        <w:rPr>
          <w:rFonts w:ascii="GHEA Grapalat" w:hAnsi="GHEA Grapalat"/>
          <w:b/>
          <w:bCs/>
          <w:color w:val="000000" w:themeColor="text1"/>
          <w:sz w:val="24"/>
          <w:szCs w:val="24"/>
        </w:rPr>
        <w:t>այի</w:t>
      </w:r>
      <w:r w:rsidR="00C05B8E" w:rsidRPr="0047770C">
        <w:rPr>
          <w:rFonts w:ascii="GHEA Grapalat" w:hAnsi="GHEA Grapalat"/>
          <w:b/>
          <w:bCs/>
          <w:color w:val="000000" w:themeColor="text1"/>
          <w:sz w:val="24"/>
          <w:szCs w:val="24"/>
        </w:rPr>
        <w:t xml:space="preserve"> </w:t>
      </w:r>
      <w:r w:rsidRPr="0047770C">
        <w:rPr>
          <w:rFonts w:ascii="GHEA Grapalat" w:hAnsi="GHEA Grapalat"/>
          <w:b/>
          <w:bCs/>
          <w:color w:val="000000" w:themeColor="text1"/>
          <w:sz w:val="24"/>
          <w:szCs w:val="24"/>
        </w:rPr>
        <w:t>ծառայության</w:t>
      </w:r>
      <w:r w:rsidR="00C05B8E" w:rsidRPr="0047770C">
        <w:rPr>
          <w:rFonts w:ascii="GHEA Grapalat" w:hAnsi="GHEA Grapalat"/>
          <w:b/>
          <w:bCs/>
          <w:color w:val="000000" w:themeColor="text1"/>
          <w:sz w:val="24"/>
          <w:szCs w:val="24"/>
        </w:rPr>
        <w:t xml:space="preserve"> վերակազմակերպման արդյունքում տարեկան կտրվածքով</w:t>
      </w:r>
      <w:r w:rsidR="00C05B8E" w:rsidRPr="0047770C">
        <w:rPr>
          <w:rFonts w:ascii="GHEA Grapalat" w:hAnsi="GHEA Grapalat"/>
          <w:bCs/>
          <w:color w:val="000000" w:themeColor="text1"/>
          <w:sz w:val="24"/>
          <w:szCs w:val="24"/>
        </w:rPr>
        <w:t xml:space="preserve"> </w:t>
      </w:r>
      <w:r w:rsidRPr="0047770C">
        <w:rPr>
          <w:rFonts w:ascii="GHEA Grapalat" w:hAnsi="GHEA Grapalat"/>
          <w:b/>
          <w:bCs/>
          <w:color w:val="000000" w:themeColor="text1"/>
          <w:sz w:val="24"/>
          <w:szCs w:val="24"/>
        </w:rPr>
        <w:t>ընդհանրացված և միջինացված հաշվարկներով</w:t>
      </w:r>
      <w:r w:rsidRPr="0047770C">
        <w:rPr>
          <w:rFonts w:ascii="GHEA Grapalat" w:hAnsi="GHEA Grapalat"/>
          <w:bCs/>
          <w:color w:val="000000" w:themeColor="text1"/>
          <w:sz w:val="24"/>
          <w:szCs w:val="24"/>
        </w:rPr>
        <w:t xml:space="preserve"> </w:t>
      </w:r>
      <w:r w:rsidR="00C05B8E" w:rsidRPr="0047770C">
        <w:rPr>
          <w:rFonts w:ascii="GHEA Grapalat" w:hAnsi="GHEA Grapalat"/>
          <w:b/>
          <w:bCs/>
          <w:color w:val="000000" w:themeColor="text1"/>
          <w:sz w:val="24"/>
          <w:szCs w:val="24"/>
        </w:rPr>
        <w:t xml:space="preserve">անհրաժեշտ </w:t>
      </w:r>
      <w:r w:rsidR="00D748A6" w:rsidRPr="0047770C">
        <w:rPr>
          <w:rFonts w:ascii="GHEA Grapalat" w:hAnsi="GHEA Grapalat"/>
          <w:b/>
          <w:bCs/>
          <w:color w:val="000000" w:themeColor="text1"/>
          <w:sz w:val="24"/>
          <w:szCs w:val="24"/>
        </w:rPr>
        <w:lastRenderedPageBreak/>
        <w:t>կլինի</w:t>
      </w:r>
      <w:r w:rsidR="00C05B8E" w:rsidRPr="0047770C">
        <w:rPr>
          <w:rFonts w:ascii="GHEA Grapalat" w:hAnsi="GHEA Grapalat"/>
          <w:b/>
          <w:bCs/>
          <w:color w:val="000000" w:themeColor="text1"/>
          <w:sz w:val="24"/>
          <w:szCs w:val="24"/>
        </w:rPr>
        <w:t xml:space="preserve"> </w:t>
      </w:r>
      <w:r w:rsidR="00D20168" w:rsidRPr="0047770C">
        <w:rPr>
          <w:rFonts w:ascii="GHEA Grapalat" w:hAnsi="GHEA Grapalat"/>
          <w:b/>
          <w:bCs/>
          <w:color w:val="000000" w:themeColor="text1"/>
          <w:sz w:val="24"/>
          <w:szCs w:val="24"/>
        </w:rPr>
        <w:t xml:space="preserve"> </w:t>
      </w:r>
      <w:r w:rsidR="00EB2495" w:rsidRPr="0047770C">
        <w:rPr>
          <w:rFonts w:ascii="GHEA Grapalat" w:hAnsi="GHEA Grapalat"/>
          <w:b/>
          <w:bCs/>
          <w:color w:val="000000" w:themeColor="text1"/>
          <w:sz w:val="24"/>
          <w:szCs w:val="24"/>
        </w:rPr>
        <w:t xml:space="preserve">772,526,421 </w:t>
      </w:r>
      <w:r w:rsidR="00C05B8E" w:rsidRPr="0047770C">
        <w:rPr>
          <w:rFonts w:ascii="GHEA Grapalat" w:hAnsi="GHEA Grapalat"/>
          <w:b/>
          <w:bCs/>
          <w:color w:val="000000" w:themeColor="text1"/>
          <w:sz w:val="24"/>
          <w:szCs w:val="24"/>
        </w:rPr>
        <w:t xml:space="preserve">ՀՀ դրամ գումար, որից </w:t>
      </w:r>
      <w:r w:rsidR="00EB2495" w:rsidRPr="0047770C">
        <w:rPr>
          <w:rFonts w:ascii="GHEA Grapalat" w:hAnsi="GHEA Grapalat"/>
          <w:b/>
          <w:bCs/>
          <w:color w:val="000000" w:themeColor="text1"/>
          <w:sz w:val="24"/>
          <w:szCs w:val="24"/>
        </w:rPr>
        <w:t>710,905,000</w:t>
      </w:r>
      <w:r w:rsidR="00E5169E" w:rsidRPr="0047770C">
        <w:rPr>
          <w:rFonts w:ascii="GHEA Grapalat" w:hAnsi="GHEA Grapalat"/>
          <w:b/>
          <w:bCs/>
          <w:color w:val="000000" w:themeColor="text1"/>
          <w:sz w:val="24"/>
          <w:szCs w:val="24"/>
        </w:rPr>
        <w:t xml:space="preserve"> </w:t>
      </w:r>
      <w:r w:rsidR="00C05B8E" w:rsidRPr="0047770C">
        <w:rPr>
          <w:rFonts w:ascii="GHEA Grapalat" w:hAnsi="GHEA Grapalat"/>
          <w:b/>
          <w:bCs/>
          <w:color w:val="000000" w:themeColor="text1"/>
          <w:sz w:val="24"/>
          <w:szCs w:val="24"/>
        </w:rPr>
        <w:t>ՀՀ դրամ գումար</w:t>
      </w:r>
      <w:r w:rsidR="00A11EC5" w:rsidRPr="0047770C">
        <w:rPr>
          <w:rFonts w:ascii="GHEA Grapalat" w:hAnsi="GHEA Grapalat"/>
          <w:b/>
          <w:bCs/>
          <w:color w:val="000000" w:themeColor="text1"/>
          <w:sz w:val="24"/>
          <w:szCs w:val="24"/>
        </w:rPr>
        <w:t>ը</w:t>
      </w:r>
      <w:r w:rsidRPr="0047770C">
        <w:rPr>
          <w:rFonts w:ascii="GHEA Grapalat" w:hAnsi="GHEA Grapalat"/>
          <w:b/>
          <w:bCs/>
          <w:color w:val="000000" w:themeColor="text1"/>
          <w:sz w:val="24"/>
          <w:szCs w:val="24"/>
        </w:rPr>
        <w:t xml:space="preserve"> </w:t>
      </w:r>
      <w:r w:rsidR="00A11EC5" w:rsidRPr="0047770C">
        <w:rPr>
          <w:rFonts w:ascii="GHEA Grapalat" w:hAnsi="GHEA Grapalat"/>
          <w:b/>
          <w:bCs/>
          <w:color w:val="000000" w:themeColor="text1"/>
          <w:sz w:val="24"/>
          <w:szCs w:val="24"/>
        </w:rPr>
        <w:t xml:space="preserve">2023 թվականի պետական բյուջեով արդեն իսկ </w:t>
      </w:r>
      <w:r w:rsidR="00EB2495" w:rsidRPr="0047770C">
        <w:rPr>
          <w:rFonts w:ascii="GHEA Grapalat" w:hAnsi="GHEA Grapalat"/>
          <w:b/>
          <w:bCs/>
          <w:color w:val="000000" w:themeColor="text1"/>
          <w:sz w:val="24"/>
          <w:szCs w:val="24"/>
        </w:rPr>
        <w:t xml:space="preserve">հատկացված է </w:t>
      </w:r>
      <w:r w:rsidR="008112EE" w:rsidRPr="0047770C">
        <w:rPr>
          <w:rFonts w:ascii="GHEA Grapalat" w:hAnsi="GHEA Grapalat"/>
          <w:b/>
          <w:bCs/>
          <w:color w:val="000000" w:themeColor="text1"/>
          <w:sz w:val="24"/>
          <w:szCs w:val="24"/>
        </w:rPr>
        <w:t>Պրոբացիայի ծառայությանը</w:t>
      </w:r>
      <w:r w:rsidR="00D748A6" w:rsidRPr="0047770C">
        <w:rPr>
          <w:rFonts w:ascii="GHEA Grapalat" w:hAnsi="GHEA Grapalat"/>
          <w:bCs/>
          <w:color w:val="000000" w:themeColor="text1"/>
          <w:sz w:val="24"/>
          <w:szCs w:val="24"/>
        </w:rPr>
        <w:t>:</w:t>
      </w:r>
      <w:r w:rsidR="00744A5A" w:rsidRPr="0047770C">
        <w:rPr>
          <w:rFonts w:ascii="GHEA Grapalat" w:hAnsi="GHEA Grapalat"/>
          <w:bCs/>
          <w:color w:val="000000" w:themeColor="text1"/>
          <w:sz w:val="24"/>
          <w:szCs w:val="24"/>
        </w:rPr>
        <w:t xml:space="preserve"> Անհրաժեշտ 61,621,421 ՀՀ դրամի լրացումը պետական բյուջե նախատեսվում է իրականացնել ԵՄ դրամաշնորհային ծրագրի շրջանակներում տրամադրվ</w:t>
      </w:r>
      <w:r w:rsidR="004831C2" w:rsidRPr="0047770C">
        <w:rPr>
          <w:rFonts w:ascii="GHEA Grapalat" w:hAnsi="GHEA Grapalat"/>
          <w:bCs/>
          <w:color w:val="000000" w:themeColor="text1"/>
          <w:sz w:val="24"/>
          <w:szCs w:val="24"/>
        </w:rPr>
        <w:t>ող</w:t>
      </w:r>
      <w:r w:rsidR="00744A5A" w:rsidRPr="0047770C">
        <w:rPr>
          <w:rFonts w:ascii="GHEA Grapalat" w:hAnsi="GHEA Grapalat"/>
          <w:bCs/>
          <w:color w:val="000000" w:themeColor="text1"/>
          <w:sz w:val="24"/>
          <w:szCs w:val="24"/>
        </w:rPr>
        <w:t xml:space="preserve"> միջոցների հաշվին, հետևաբար,  պրոբացիայի ծառայողների վարձատրության համար անհրաժեշտ լրացուցիչ ֆինանսական հատկացումը 2023 թվականին նախատեսվում է իրականացնել նշված միջոցների հաշվին, իսկ հետագա տարիներին` պետական բյուջեի միջոցների հաշվին:</w:t>
      </w:r>
    </w:p>
    <w:p w:rsidR="00C44714" w:rsidRPr="0047770C" w:rsidRDefault="00C44714" w:rsidP="000311BC">
      <w:pPr>
        <w:spacing w:after="0" w:line="360" w:lineRule="auto"/>
        <w:ind w:left="-720" w:right="-31" w:firstLine="540"/>
        <w:jc w:val="both"/>
        <w:rPr>
          <w:rFonts w:ascii="GHEA Grapalat" w:hAnsi="GHEA Grapalat"/>
          <w:bCs/>
          <w:color w:val="000000" w:themeColor="text1"/>
          <w:sz w:val="24"/>
          <w:szCs w:val="24"/>
        </w:rPr>
      </w:pPr>
      <w:r w:rsidRPr="0047770C">
        <w:rPr>
          <w:rFonts w:ascii="GHEA Grapalat" w:hAnsi="GHEA Grapalat" w:cs="Times New Roman"/>
          <w:color w:val="000000"/>
          <w:sz w:val="24"/>
          <w:szCs w:val="24"/>
        </w:rPr>
        <w:t xml:space="preserve">Պրոբացիայի ծառայողներին </w:t>
      </w:r>
      <w:r w:rsidR="00B106A9" w:rsidRPr="0047770C">
        <w:rPr>
          <w:rFonts w:ascii="GHEA Grapalat" w:hAnsi="GHEA Grapalat" w:cs="Times New Roman"/>
          <w:color w:val="000000"/>
          <w:sz w:val="24"/>
          <w:szCs w:val="24"/>
        </w:rPr>
        <w:t>հավելավճարների</w:t>
      </w:r>
      <w:r w:rsidRPr="0047770C">
        <w:rPr>
          <w:rFonts w:ascii="GHEA Grapalat" w:hAnsi="GHEA Grapalat" w:cs="Times New Roman"/>
          <w:color w:val="000000"/>
          <w:sz w:val="24"/>
          <w:szCs w:val="24"/>
        </w:rPr>
        <w:t xml:space="preserve"> տրամադրումը ևս  ֆինանսավորվելու է պետական բյուջեի միջոցներով: Միաժամանակ, հաշվի առնելով, որ ատեստավորման արդյունքներով հաշվարկվող հավելավճարի չափը սահմանվելու է ՀՀ կառավարության որոշմամբ, կանխատեսվող բյուջետային ծախսերին հնարավոր է անդրադառնալ նշված որոշման նախագծի շրջանակներում:</w:t>
      </w:r>
    </w:p>
    <w:p w:rsidR="00DB5100" w:rsidRPr="0047770C" w:rsidRDefault="002F26EE" w:rsidP="009E7026">
      <w:pPr>
        <w:spacing w:after="0" w:line="360" w:lineRule="auto"/>
        <w:ind w:left="-720" w:right="244" w:firstLine="540"/>
        <w:jc w:val="both"/>
        <w:rPr>
          <w:rFonts w:ascii="GHEA Grapalat" w:eastAsia="GHEA Grapalat" w:hAnsi="GHEA Grapalat" w:cs="GHEA Grapalat"/>
          <w:color w:val="000000"/>
          <w:sz w:val="24"/>
          <w:szCs w:val="24"/>
        </w:rPr>
      </w:pPr>
      <w:r w:rsidRPr="0047770C">
        <w:rPr>
          <w:rFonts w:ascii="GHEA Grapalat" w:eastAsia="GHEA Grapalat" w:hAnsi="GHEA Grapalat" w:cs="GHEA Grapalat"/>
          <w:color w:val="000000"/>
          <w:sz w:val="24"/>
          <w:szCs w:val="24"/>
        </w:rPr>
        <w:t xml:space="preserve"> </w:t>
      </w:r>
    </w:p>
    <w:p w:rsidR="00DB5100" w:rsidRPr="0047770C" w:rsidRDefault="00813B03" w:rsidP="009E7026">
      <w:pPr>
        <w:pBdr>
          <w:top w:val="nil"/>
          <w:left w:val="nil"/>
          <w:bottom w:val="nil"/>
          <w:right w:val="nil"/>
          <w:between w:val="nil"/>
        </w:pBdr>
        <w:spacing w:after="0" w:line="360" w:lineRule="auto"/>
        <w:ind w:left="-720" w:firstLine="540"/>
        <w:jc w:val="both"/>
        <w:rPr>
          <w:rFonts w:ascii="GHEA Grapalat" w:eastAsia="GHEA Grapalat" w:hAnsi="GHEA Grapalat" w:cs="GHEA Grapalat"/>
          <w:b/>
          <w:color w:val="000000"/>
          <w:sz w:val="24"/>
          <w:szCs w:val="24"/>
        </w:rPr>
      </w:pPr>
      <w:r w:rsidRPr="0047770C">
        <w:rPr>
          <w:rFonts w:ascii="GHEA Grapalat" w:eastAsia="GHEA Grapalat" w:hAnsi="GHEA Grapalat" w:cs="GHEA Grapalat"/>
          <w:b/>
          <w:color w:val="000000"/>
          <w:sz w:val="24"/>
          <w:szCs w:val="24"/>
        </w:rPr>
        <w:t xml:space="preserve">6. Կապը ռազմավարական փաստաթղթերի հետ. </w:t>
      </w:r>
      <w:r w:rsidRPr="0047770C">
        <w:rPr>
          <w:rFonts w:ascii="GHEA Grapalat" w:eastAsia="GHEA Grapalat" w:hAnsi="GHEA Grapalat" w:cs="GHEA Grapalat"/>
          <w:b/>
          <w:color w:val="000000"/>
          <w:sz w:val="24"/>
          <w:szCs w:val="24"/>
        </w:rPr>
        <w:tab/>
      </w:r>
    </w:p>
    <w:p w:rsidR="00DB5100" w:rsidRPr="0047770C" w:rsidRDefault="00813B03" w:rsidP="009E7026">
      <w:pPr>
        <w:pStyle w:val="Heading2"/>
        <w:spacing w:before="0" w:after="0" w:line="360" w:lineRule="auto"/>
        <w:ind w:left="-709" w:firstLine="567"/>
        <w:jc w:val="both"/>
        <w:rPr>
          <w:rFonts w:ascii="GHEA Grapalat" w:eastAsia="GHEA Grapalat" w:hAnsi="GHEA Grapalat" w:cs="GHEA Grapalat"/>
          <w:b w:val="0"/>
          <w:i w:val="0"/>
          <w:color w:val="000000"/>
          <w:sz w:val="24"/>
          <w:szCs w:val="24"/>
        </w:rPr>
      </w:pPr>
      <w:r w:rsidRPr="0047770C">
        <w:rPr>
          <w:rFonts w:ascii="GHEA Grapalat" w:eastAsia="GHEA Grapalat" w:hAnsi="GHEA Grapalat" w:cs="GHEA Grapalat"/>
          <w:b w:val="0"/>
          <w:i w:val="0"/>
          <w:color w:val="000000"/>
          <w:sz w:val="24"/>
          <w:szCs w:val="24"/>
        </w:rPr>
        <w:t xml:space="preserve">Նախագծերի փաթեթի ընդունումը բխում է </w:t>
      </w:r>
      <w:r w:rsidR="005309B0" w:rsidRPr="0047770C">
        <w:rPr>
          <w:rFonts w:ascii="GHEA Grapalat" w:eastAsia="GHEA Grapalat" w:hAnsi="GHEA Grapalat" w:cs="GHEA Grapalat"/>
          <w:b w:val="0"/>
          <w:i w:val="0"/>
          <w:color w:val="000000"/>
          <w:sz w:val="24"/>
          <w:szCs w:val="24"/>
        </w:rPr>
        <w:t>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պահանջներից</w:t>
      </w:r>
      <w:r w:rsidRPr="0047770C">
        <w:rPr>
          <w:rFonts w:ascii="GHEA Grapalat" w:eastAsia="GHEA Grapalat" w:hAnsi="GHEA Grapalat" w:cs="GHEA Grapalat"/>
          <w:b w:val="0"/>
          <w:i w:val="0"/>
          <w:color w:val="000000"/>
          <w:sz w:val="24"/>
          <w:szCs w:val="24"/>
        </w:rPr>
        <w:t xml:space="preserve">։ Մասնավորապես, նշված որոշման Հավելված 1-ում </w:t>
      </w:r>
      <w:r w:rsidR="005309B0" w:rsidRPr="0047770C">
        <w:rPr>
          <w:rFonts w:ascii="GHEA Grapalat" w:eastAsia="GHEA Grapalat" w:hAnsi="GHEA Grapalat" w:cs="GHEA Grapalat"/>
          <w:b w:val="0"/>
          <w:i w:val="0"/>
          <w:color w:val="000000"/>
          <w:sz w:val="24"/>
          <w:szCs w:val="24"/>
        </w:rPr>
        <w:t>«</w:t>
      </w:r>
      <w:r w:rsidRPr="0047770C">
        <w:rPr>
          <w:rFonts w:ascii="GHEA Grapalat" w:eastAsia="GHEA Grapalat" w:hAnsi="GHEA Grapalat" w:cs="GHEA Grapalat"/>
          <w:b w:val="0"/>
          <w:i w:val="0"/>
          <w:color w:val="000000"/>
          <w:sz w:val="24"/>
          <w:szCs w:val="24"/>
        </w:rPr>
        <w:t>Արդարադատության նախարարությ</w:t>
      </w:r>
      <w:r w:rsidR="005309B0" w:rsidRPr="0047770C">
        <w:rPr>
          <w:rFonts w:ascii="GHEA Grapalat" w:eastAsia="GHEA Grapalat" w:hAnsi="GHEA Grapalat" w:cs="GHEA Grapalat"/>
          <w:b w:val="0"/>
          <w:i w:val="0"/>
          <w:color w:val="000000"/>
          <w:sz w:val="24"/>
          <w:szCs w:val="24"/>
        </w:rPr>
        <w:t>ու</w:t>
      </w:r>
      <w:r w:rsidRPr="0047770C">
        <w:rPr>
          <w:rFonts w:ascii="GHEA Grapalat" w:eastAsia="GHEA Grapalat" w:hAnsi="GHEA Grapalat" w:cs="GHEA Grapalat"/>
          <w:b w:val="0"/>
          <w:i w:val="0"/>
          <w:color w:val="000000"/>
          <w:sz w:val="24"/>
          <w:szCs w:val="24"/>
        </w:rPr>
        <w:t>ն</w:t>
      </w:r>
      <w:r w:rsidR="005309B0" w:rsidRPr="0047770C">
        <w:rPr>
          <w:rFonts w:ascii="GHEA Grapalat" w:eastAsia="GHEA Grapalat" w:hAnsi="GHEA Grapalat" w:cs="GHEA Grapalat"/>
          <w:b w:val="0"/>
          <w:i w:val="0"/>
          <w:color w:val="000000"/>
          <w:sz w:val="24"/>
          <w:szCs w:val="24"/>
        </w:rPr>
        <w:t>» վերտառությունը կրող ցանկի</w:t>
      </w:r>
      <w:r w:rsidRPr="0047770C">
        <w:rPr>
          <w:rFonts w:ascii="GHEA Grapalat" w:eastAsia="GHEA Grapalat" w:hAnsi="GHEA Grapalat" w:cs="GHEA Grapalat"/>
          <w:b w:val="0"/>
          <w:i w:val="0"/>
          <w:color w:val="000000"/>
          <w:sz w:val="24"/>
          <w:szCs w:val="24"/>
        </w:rPr>
        <w:t xml:space="preserve"> թիվ 15-րդ նպատակի («Քրեակատարողական և պրոբացիայի ոլորտի բարեփոխումների ռազմավարության իրականացում») միջոցառումների թվում է պրոբացիայի ծառայության՝ որպես պետական ծառայության առանձին տեսակի կարգավիճակի վերանայմանը և պրոբացիայի ծառայողների սոցիալական երաշխիքների ընդլայնմանը միտված օրենսդրական փոփոխությունների իրականացումը</w:t>
      </w:r>
      <w:r w:rsidR="005309B0" w:rsidRPr="0047770C">
        <w:rPr>
          <w:rFonts w:ascii="GHEA Grapalat" w:eastAsia="GHEA Grapalat" w:hAnsi="GHEA Grapalat" w:cs="GHEA Grapalat"/>
          <w:b w:val="0"/>
          <w:i w:val="0"/>
          <w:color w:val="000000"/>
          <w:sz w:val="24"/>
          <w:szCs w:val="24"/>
        </w:rPr>
        <w:t xml:space="preserve"> (15.1 ենթակետ)</w:t>
      </w:r>
      <w:r w:rsidRPr="0047770C">
        <w:rPr>
          <w:rFonts w:ascii="GHEA Grapalat" w:eastAsia="GHEA Grapalat" w:hAnsi="GHEA Grapalat" w:cs="GHEA Grapalat"/>
          <w:b w:val="0"/>
          <w:i w:val="0"/>
          <w:color w:val="000000"/>
          <w:sz w:val="24"/>
          <w:szCs w:val="24"/>
        </w:rPr>
        <w:t>։</w:t>
      </w:r>
    </w:p>
    <w:p w:rsidR="00DB5100" w:rsidRPr="0047770C" w:rsidRDefault="00DB5100" w:rsidP="009E7026">
      <w:pPr>
        <w:spacing w:after="0" w:line="360" w:lineRule="auto"/>
        <w:ind w:left="-720" w:right="244" w:firstLine="540"/>
        <w:jc w:val="both"/>
        <w:rPr>
          <w:rFonts w:ascii="GHEA Grapalat" w:eastAsia="GHEA Grapalat" w:hAnsi="GHEA Grapalat" w:cs="GHEA Grapalat"/>
          <w:sz w:val="24"/>
          <w:szCs w:val="24"/>
        </w:rPr>
      </w:pPr>
    </w:p>
    <w:sectPr w:rsidR="00DB5100" w:rsidRPr="0047770C" w:rsidSect="00DB5100">
      <w:headerReference w:type="default" r:id="rId9"/>
      <w:footerReference w:type="default" r:id="rId10"/>
      <w:pgSz w:w="12240" w:h="15840"/>
      <w:pgMar w:top="1134" w:right="850" w:bottom="1134" w:left="1701"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40AC" w:rsidRDefault="004540AC" w:rsidP="00DB5100">
      <w:pPr>
        <w:spacing w:after="0" w:line="240" w:lineRule="auto"/>
      </w:pPr>
      <w:r>
        <w:separator/>
      </w:r>
    </w:p>
  </w:endnote>
  <w:endnote w:type="continuationSeparator" w:id="0">
    <w:p w:rsidR="004540AC" w:rsidRDefault="004540AC" w:rsidP="00DB51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Merriweather">
    <w:charset w:val="CC"/>
    <w:family w:val="auto"/>
    <w:pitch w:val="variable"/>
    <w:sig w:usb0="20000207" w:usb1="00000002" w:usb2="00000000" w:usb3="00000000" w:csb0="00000197"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100" w:rsidRDefault="00672AA9">
    <w:pPr>
      <w:pBdr>
        <w:top w:val="nil"/>
        <w:left w:val="nil"/>
        <w:bottom w:val="nil"/>
        <w:right w:val="nil"/>
        <w:between w:val="nil"/>
      </w:pBdr>
      <w:tabs>
        <w:tab w:val="center" w:pos="4844"/>
        <w:tab w:val="right" w:pos="9689"/>
      </w:tabs>
      <w:spacing w:after="0" w:line="240" w:lineRule="auto"/>
      <w:jc w:val="right"/>
      <w:rPr>
        <w:rFonts w:eastAsia="Calibri"/>
        <w:color w:val="000000"/>
      </w:rPr>
    </w:pPr>
    <w:r>
      <w:rPr>
        <w:rFonts w:eastAsia="Calibri"/>
        <w:color w:val="000000"/>
      </w:rPr>
      <w:fldChar w:fldCharType="begin"/>
    </w:r>
    <w:r w:rsidR="00813B03">
      <w:rPr>
        <w:rFonts w:eastAsia="Calibri"/>
        <w:color w:val="000000"/>
      </w:rPr>
      <w:instrText>PAGE</w:instrText>
    </w:r>
    <w:r>
      <w:rPr>
        <w:rFonts w:eastAsia="Calibri"/>
        <w:color w:val="000000"/>
      </w:rPr>
      <w:fldChar w:fldCharType="separate"/>
    </w:r>
    <w:r w:rsidR="00805EA7">
      <w:rPr>
        <w:rFonts w:eastAsia="Calibri"/>
        <w:noProof/>
        <w:color w:val="000000"/>
      </w:rPr>
      <w:t>14</w:t>
    </w:r>
    <w:r>
      <w:rPr>
        <w:rFonts w:eastAsia="Calibri"/>
        <w:color w:val="000000"/>
      </w:rPr>
      <w:fldChar w:fldCharType="end"/>
    </w:r>
  </w:p>
  <w:p w:rsidR="00DB5100" w:rsidRDefault="00DB5100">
    <w:pPr>
      <w:pBdr>
        <w:top w:val="nil"/>
        <w:left w:val="nil"/>
        <w:bottom w:val="nil"/>
        <w:right w:val="nil"/>
        <w:between w:val="nil"/>
      </w:pBdr>
      <w:tabs>
        <w:tab w:val="center" w:pos="4844"/>
        <w:tab w:val="right" w:pos="9689"/>
      </w:tabs>
      <w:spacing w:after="0" w:line="240" w:lineRule="auto"/>
      <w:rPr>
        <w:rFonts w:eastAsia="Calibri"/>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40AC" w:rsidRDefault="004540AC" w:rsidP="00DB5100">
      <w:pPr>
        <w:spacing w:after="0" w:line="240" w:lineRule="auto"/>
      </w:pPr>
      <w:r>
        <w:separator/>
      </w:r>
    </w:p>
  </w:footnote>
  <w:footnote w:type="continuationSeparator" w:id="0">
    <w:p w:rsidR="004540AC" w:rsidRDefault="004540AC" w:rsidP="00DB5100">
      <w:pPr>
        <w:spacing w:after="0" w:line="240" w:lineRule="auto"/>
      </w:pPr>
      <w:r>
        <w:continuationSeparator/>
      </w:r>
    </w:p>
  </w:footnote>
  <w:footnote w:id="1">
    <w:p w:rsidR="00ED6038" w:rsidRPr="00E42030" w:rsidRDefault="00ED6038" w:rsidP="00E16012">
      <w:pPr>
        <w:pStyle w:val="FootnoteText"/>
        <w:ind w:left="-720"/>
        <w:jc w:val="both"/>
        <w:rPr>
          <w:rFonts w:ascii="GHEA Grapalat" w:hAnsi="GHEA Grapalat"/>
          <w:lang w:val="en-US"/>
        </w:rPr>
      </w:pPr>
      <w:r w:rsidRPr="00E42030">
        <w:rPr>
          <w:rStyle w:val="FootnoteReference"/>
          <w:rFonts w:ascii="GHEA Grapalat" w:hAnsi="GHEA Grapalat"/>
        </w:rPr>
        <w:footnoteRef/>
      </w:r>
      <w:r w:rsidRPr="00E42030">
        <w:rPr>
          <w:rFonts w:ascii="GHEA Grapalat" w:hAnsi="GHEA Grapalat"/>
        </w:rPr>
        <w:t xml:space="preserve"> Տե՛ս Guidelines regarding recruitment, selection, education, training and professional development of prison and probation staff, point 2 (key principles), </w:t>
      </w:r>
    </w:p>
    <w:p w:rsidR="00ED6038" w:rsidRPr="00CD674F" w:rsidRDefault="00672AA9" w:rsidP="00E16012">
      <w:pPr>
        <w:pStyle w:val="FootnoteText"/>
        <w:ind w:left="-720"/>
        <w:jc w:val="both"/>
        <w:rPr>
          <w:rFonts w:ascii="GHEA Grapalat" w:hAnsi="GHEA Grapalat"/>
          <w:lang w:val="en-US"/>
        </w:rPr>
      </w:pPr>
      <w:hyperlink r:id="rId1" w:history="1">
        <w:r w:rsidR="00ED6038" w:rsidRPr="00E42030">
          <w:rPr>
            <w:rStyle w:val="Hyperlink"/>
            <w:rFonts w:ascii="GHEA Grapalat" w:hAnsi="GHEA Grapalat"/>
          </w:rPr>
          <w:t>https</w:t>
        </w:r>
        <w:r w:rsidR="00ED6038" w:rsidRPr="00E42030">
          <w:rPr>
            <w:rStyle w:val="Hyperlink"/>
            <w:rFonts w:ascii="GHEA Grapalat" w:hAnsi="GHEA Grapalat"/>
            <w:lang w:val="en-US"/>
          </w:rPr>
          <w:t>://</w:t>
        </w:r>
        <w:r w:rsidR="00ED6038" w:rsidRPr="00E42030">
          <w:rPr>
            <w:rStyle w:val="Hyperlink"/>
            <w:rFonts w:ascii="GHEA Grapalat" w:hAnsi="GHEA Grapalat"/>
          </w:rPr>
          <w:t>www</w:t>
        </w:r>
        <w:r w:rsidR="00ED6038" w:rsidRPr="00E42030">
          <w:rPr>
            <w:rStyle w:val="Hyperlink"/>
            <w:rFonts w:ascii="GHEA Grapalat" w:hAnsi="GHEA Grapalat"/>
            <w:lang w:val="en-US"/>
          </w:rPr>
          <w:t>.</w:t>
        </w:r>
        <w:r w:rsidR="00ED6038" w:rsidRPr="00E42030">
          <w:rPr>
            <w:rStyle w:val="Hyperlink"/>
            <w:rFonts w:ascii="GHEA Grapalat" w:hAnsi="GHEA Grapalat"/>
          </w:rPr>
          <w:t>cep</w:t>
        </w:r>
        <w:r w:rsidR="00ED6038" w:rsidRPr="00E42030">
          <w:rPr>
            <w:rStyle w:val="Hyperlink"/>
            <w:rFonts w:ascii="GHEA Grapalat" w:hAnsi="GHEA Grapalat"/>
            <w:lang w:val="en-US"/>
          </w:rPr>
          <w:t>-</w:t>
        </w:r>
        <w:r w:rsidR="00ED6038" w:rsidRPr="00E42030">
          <w:rPr>
            <w:rStyle w:val="Hyperlink"/>
            <w:rFonts w:ascii="GHEA Grapalat" w:hAnsi="GHEA Grapalat"/>
          </w:rPr>
          <w:t>probation</w:t>
        </w:r>
        <w:r w:rsidR="00ED6038" w:rsidRPr="00E42030">
          <w:rPr>
            <w:rStyle w:val="Hyperlink"/>
            <w:rFonts w:ascii="GHEA Grapalat" w:hAnsi="GHEA Grapalat"/>
            <w:lang w:val="en-US"/>
          </w:rPr>
          <w:t>.</w:t>
        </w:r>
        <w:r w:rsidR="00ED6038" w:rsidRPr="00E42030">
          <w:rPr>
            <w:rStyle w:val="Hyperlink"/>
            <w:rFonts w:ascii="GHEA Grapalat" w:hAnsi="GHEA Grapalat"/>
          </w:rPr>
          <w:t>org</w:t>
        </w:r>
        <w:r w:rsidR="00ED6038" w:rsidRPr="00E42030">
          <w:rPr>
            <w:rStyle w:val="Hyperlink"/>
            <w:rFonts w:ascii="GHEA Grapalat" w:hAnsi="GHEA Grapalat"/>
            <w:lang w:val="en-US"/>
          </w:rPr>
          <w:t>/</w:t>
        </w:r>
        <w:r w:rsidR="00ED6038" w:rsidRPr="00E42030">
          <w:rPr>
            <w:rStyle w:val="Hyperlink"/>
            <w:rFonts w:ascii="GHEA Grapalat" w:hAnsi="GHEA Grapalat"/>
          </w:rPr>
          <w:t>wp</w:t>
        </w:r>
        <w:r w:rsidR="00ED6038" w:rsidRPr="00E42030">
          <w:rPr>
            <w:rStyle w:val="Hyperlink"/>
            <w:rFonts w:ascii="GHEA Grapalat" w:hAnsi="GHEA Grapalat"/>
            <w:lang w:val="en-US"/>
          </w:rPr>
          <w:t>-</w:t>
        </w:r>
        <w:r w:rsidR="00ED6038" w:rsidRPr="00E42030">
          <w:rPr>
            <w:rStyle w:val="Hyperlink"/>
            <w:rFonts w:ascii="GHEA Grapalat" w:hAnsi="GHEA Grapalat"/>
          </w:rPr>
          <w:t>content</w:t>
        </w:r>
        <w:r w:rsidR="00ED6038" w:rsidRPr="00E42030">
          <w:rPr>
            <w:rStyle w:val="Hyperlink"/>
            <w:rFonts w:ascii="GHEA Grapalat" w:hAnsi="GHEA Grapalat"/>
            <w:lang w:val="en-US"/>
          </w:rPr>
          <w:t>/</w:t>
        </w:r>
        <w:r w:rsidR="00ED6038" w:rsidRPr="00E42030">
          <w:rPr>
            <w:rStyle w:val="Hyperlink"/>
            <w:rFonts w:ascii="GHEA Grapalat" w:hAnsi="GHEA Grapalat"/>
          </w:rPr>
          <w:t>uploads</w:t>
        </w:r>
        <w:r w:rsidR="00ED6038" w:rsidRPr="00E42030">
          <w:rPr>
            <w:rStyle w:val="Hyperlink"/>
            <w:rFonts w:ascii="GHEA Grapalat" w:hAnsi="GHEA Grapalat"/>
            <w:lang w:val="en-US"/>
          </w:rPr>
          <w:t>/2018/10/</w:t>
        </w:r>
        <w:r w:rsidR="00ED6038" w:rsidRPr="00E42030">
          <w:rPr>
            <w:rStyle w:val="Hyperlink"/>
            <w:rFonts w:ascii="GHEA Grapalat" w:hAnsi="GHEA Grapalat"/>
          </w:rPr>
          <w:t>Guidelines</w:t>
        </w:r>
        <w:r w:rsidR="00ED6038" w:rsidRPr="00E42030">
          <w:rPr>
            <w:rStyle w:val="Hyperlink"/>
            <w:rFonts w:ascii="GHEA Grapalat" w:hAnsi="GHEA Grapalat"/>
            <w:lang w:val="en-US"/>
          </w:rPr>
          <w:t>-</w:t>
        </w:r>
        <w:r w:rsidR="00ED6038" w:rsidRPr="00E42030">
          <w:rPr>
            <w:rStyle w:val="Hyperlink"/>
            <w:rFonts w:ascii="GHEA Grapalat" w:hAnsi="GHEA Grapalat"/>
          </w:rPr>
          <w:t>regarding</w:t>
        </w:r>
        <w:r w:rsidR="00ED6038" w:rsidRPr="00E42030">
          <w:rPr>
            <w:rStyle w:val="Hyperlink"/>
            <w:rFonts w:ascii="GHEA Grapalat" w:hAnsi="GHEA Grapalat"/>
            <w:lang w:val="en-US"/>
          </w:rPr>
          <w:t>-</w:t>
        </w:r>
        <w:r w:rsidR="00ED6038" w:rsidRPr="00E42030">
          <w:rPr>
            <w:rStyle w:val="Hyperlink"/>
            <w:rFonts w:ascii="GHEA Grapalat" w:hAnsi="GHEA Grapalat"/>
          </w:rPr>
          <w:t>recruitment</w:t>
        </w:r>
        <w:r w:rsidR="00ED6038" w:rsidRPr="00E42030">
          <w:rPr>
            <w:rStyle w:val="Hyperlink"/>
            <w:rFonts w:ascii="GHEA Grapalat" w:hAnsi="GHEA Grapalat"/>
            <w:lang w:val="en-US"/>
          </w:rPr>
          <w:t>-</w:t>
        </w:r>
        <w:r w:rsidR="00ED6038" w:rsidRPr="00E42030">
          <w:rPr>
            <w:rStyle w:val="Hyperlink"/>
            <w:rFonts w:ascii="GHEA Grapalat" w:hAnsi="GHEA Grapalat"/>
          </w:rPr>
          <w:t>selection</w:t>
        </w:r>
        <w:r w:rsidR="00ED6038" w:rsidRPr="00E42030">
          <w:rPr>
            <w:rStyle w:val="Hyperlink"/>
            <w:rFonts w:ascii="GHEA Grapalat" w:hAnsi="GHEA Grapalat"/>
            <w:lang w:val="en-US"/>
          </w:rPr>
          <w:t>-</w:t>
        </w:r>
        <w:r w:rsidR="00ED6038" w:rsidRPr="00E42030">
          <w:rPr>
            <w:rStyle w:val="Hyperlink"/>
            <w:rFonts w:ascii="GHEA Grapalat" w:hAnsi="GHEA Grapalat"/>
          </w:rPr>
          <w:t>education</w:t>
        </w:r>
        <w:r w:rsidR="00ED6038" w:rsidRPr="00E42030">
          <w:rPr>
            <w:rStyle w:val="Hyperlink"/>
            <w:rFonts w:ascii="GHEA Grapalat" w:hAnsi="GHEA Grapalat"/>
            <w:lang w:val="en-US"/>
          </w:rPr>
          <w:t>-</w:t>
        </w:r>
        <w:r w:rsidR="00ED6038" w:rsidRPr="00E42030">
          <w:rPr>
            <w:rStyle w:val="Hyperlink"/>
            <w:rFonts w:ascii="GHEA Grapalat" w:hAnsi="GHEA Grapalat"/>
          </w:rPr>
          <w:t>training</w:t>
        </w:r>
        <w:r w:rsidR="00ED6038" w:rsidRPr="00E42030">
          <w:rPr>
            <w:rStyle w:val="Hyperlink"/>
            <w:rFonts w:ascii="GHEA Grapalat" w:hAnsi="GHEA Grapalat"/>
            <w:lang w:val="en-US"/>
          </w:rPr>
          <w:t>-</w:t>
        </w:r>
        <w:r w:rsidR="00ED6038" w:rsidRPr="00E42030">
          <w:rPr>
            <w:rStyle w:val="Hyperlink"/>
            <w:rFonts w:ascii="GHEA Grapalat" w:hAnsi="GHEA Grapalat"/>
          </w:rPr>
          <w:t>and</w:t>
        </w:r>
        <w:r w:rsidR="00ED6038" w:rsidRPr="00E42030">
          <w:rPr>
            <w:rStyle w:val="Hyperlink"/>
            <w:rFonts w:ascii="GHEA Grapalat" w:hAnsi="GHEA Grapalat"/>
            <w:lang w:val="en-US"/>
          </w:rPr>
          <w:t>-</w:t>
        </w:r>
        <w:r w:rsidR="00ED6038" w:rsidRPr="00E42030">
          <w:rPr>
            <w:rStyle w:val="Hyperlink"/>
            <w:rFonts w:ascii="GHEA Grapalat" w:hAnsi="GHEA Grapalat"/>
          </w:rPr>
          <w:t>professional</w:t>
        </w:r>
        <w:r w:rsidR="00ED6038" w:rsidRPr="00E42030">
          <w:rPr>
            <w:rStyle w:val="Hyperlink"/>
            <w:rFonts w:ascii="GHEA Grapalat" w:hAnsi="GHEA Grapalat"/>
            <w:lang w:val="en-US"/>
          </w:rPr>
          <w:t>-</w:t>
        </w:r>
        <w:r w:rsidR="00ED6038" w:rsidRPr="00E42030">
          <w:rPr>
            <w:rStyle w:val="Hyperlink"/>
            <w:rFonts w:ascii="GHEA Grapalat" w:hAnsi="GHEA Grapalat"/>
          </w:rPr>
          <w:t>development</w:t>
        </w:r>
        <w:r w:rsidR="00ED6038" w:rsidRPr="00E42030">
          <w:rPr>
            <w:rStyle w:val="Hyperlink"/>
            <w:rFonts w:ascii="GHEA Grapalat" w:hAnsi="GHEA Grapalat"/>
            <w:lang w:val="en-US"/>
          </w:rPr>
          <w:t>-</w:t>
        </w:r>
        <w:r w:rsidR="00ED6038" w:rsidRPr="00E42030">
          <w:rPr>
            <w:rStyle w:val="Hyperlink"/>
            <w:rFonts w:ascii="GHEA Grapalat" w:hAnsi="GHEA Grapalat"/>
          </w:rPr>
          <w:t>of</w:t>
        </w:r>
        <w:r w:rsidR="00ED6038" w:rsidRPr="00E42030">
          <w:rPr>
            <w:rStyle w:val="Hyperlink"/>
            <w:rFonts w:ascii="GHEA Grapalat" w:hAnsi="GHEA Grapalat"/>
            <w:lang w:val="en-US"/>
          </w:rPr>
          <w:t>-</w:t>
        </w:r>
        <w:r w:rsidR="00ED6038" w:rsidRPr="00E42030">
          <w:rPr>
            <w:rStyle w:val="Hyperlink"/>
            <w:rFonts w:ascii="GHEA Grapalat" w:hAnsi="GHEA Grapalat"/>
          </w:rPr>
          <w:t>prison</w:t>
        </w:r>
        <w:r w:rsidR="00ED6038" w:rsidRPr="00E42030">
          <w:rPr>
            <w:rStyle w:val="Hyperlink"/>
            <w:rFonts w:ascii="GHEA Grapalat" w:hAnsi="GHEA Grapalat"/>
            <w:lang w:val="en-US"/>
          </w:rPr>
          <w:t>-</w:t>
        </w:r>
        <w:r w:rsidR="00ED6038" w:rsidRPr="00E42030">
          <w:rPr>
            <w:rStyle w:val="Hyperlink"/>
            <w:rFonts w:ascii="GHEA Grapalat" w:hAnsi="GHEA Grapalat"/>
          </w:rPr>
          <w:t>and</w:t>
        </w:r>
        <w:r w:rsidR="00ED6038" w:rsidRPr="00E42030">
          <w:rPr>
            <w:rStyle w:val="Hyperlink"/>
            <w:rFonts w:ascii="GHEA Grapalat" w:hAnsi="GHEA Grapalat"/>
            <w:lang w:val="en-US"/>
          </w:rPr>
          <w:t>-</w:t>
        </w:r>
        <w:r w:rsidR="00ED6038" w:rsidRPr="00E42030">
          <w:rPr>
            <w:rStyle w:val="Hyperlink"/>
            <w:rFonts w:ascii="GHEA Grapalat" w:hAnsi="GHEA Grapalat"/>
          </w:rPr>
          <w:t>probation</w:t>
        </w:r>
        <w:r w:rsidR="00ED6038" w:rsidRPr="00E42030">
          <w:rPr>
            <w:rStyle w:val="Hyperlink"/>
            <w:rFonts w:ascii="GHEA Grapalat" w:hAnsi="GHEA Grapalat"/>
            <w:lang w:val="en-US"/>
          </w:rPr>
          <w:t>-</w:t>
        </w:r>
        <w:r w:rsidR="00ED6038" w:rsidRPr="00E42030">
          <w:rPr>
            <w:rStyle w:val="Hyperlink"/>
            <w:rFonts w:ascii="GHEA Grapalat" w:hAnsi="GHEA Grapalat"/>
          </w:rPr>
          <w:t>staff</w:t>
        </w:r>
        <w:r w:rsidR="00ED6038" w:rsidRPr="00E42030">
          <w:rPr>
            <w:rStyle w:val="Hyperlink"/>
            <w:rFonts w:ascii="GHEA Grapalat" w:hAnsi="GHEA Grapalat"/>
            <w:lang w:val="en-US"/>
          </w:rPr>
          <w:t>.</w:t>
        </w:r>
        <w:r w:rsidR="00ED6038" w:rsidRPr="00E42030">
          <w:rPr>
            <w:rStyle w:val="Hyperlink"/>
            <w:rFonts w:ascii="GHEA Grapalat" w:hAnsi="GHEA Grapalat"/>
          </w:rPr>
          <w:t>pdf</w:t>
        </w:r>
      </w:hyperlink>
      <w:r w:rsidR="00CD674F" w:rsidRPr="00CD674F">
        <w:rPr>
          <w:lang w:val="en-US"/>
        </w:rPr>
        <w:t xml:space="preserve"> </w:t>
      </w:r>
      <w:r w:rsidR="00CD674F">
        <w:rPr>
          <w:lang w:val="en-US"/>
        </w:rPr>
        <w:t>(</w:t>
      </w:r>
      <w:r w:rsidR="00CD674F" w:rsidRPr="00CD674F">
        <w:rPr>
          <w:lang w:val="en-US"/>
        </w:rPr>
        <w:t>06.02.2023</w:t>
      </w:r>
      <w:r w:rsidR="00CD674F">
        <w:rPr>
          <w:rFonts w:ascii="Sylfaen" w:hAnsi="Sylfaen"/>
          <w:lang w:val="ru-RU"/>
        </w:rPr>
        <w:t>թ</w:t>
      </w:r>
      <w:r w:rsidR="00CD674F" w:rsidRPr="00CD674F">
        <w:rPr>
          <w:rFonts w:ascii="Sylfaen" w:hAnsi="Sylfaen"/>
          <w:lang w:val="en-US"/>
        </w:rPr>
        <w:t xml:space="preserve">. </w:t>
      </w:r>
      <w:r w:rsidR="00CD674F">
        <w:rPr>
          <w:rFonts w:ascii="Sylfaen" w:hAnsi="Sylfaen"/>
          <w:lang w:val="ru-RU"/>
        </w:rPr>
        <w:t>դրությամբ</w:t>
      </w:r>
      <w:r w:rsidR="00CD674F">
        <w:rPr>
          <w:rFonts w:ascii="Sylfaen" w:hAnsi="Sylfaen"/>
          <w:lang w:val="en-US"/>
        </w:rPr>
        <w:t>)</w:t>
      </w:r>
      <w:r w:rsidR="00CD674F" w:rsidRPr="00CD674F">
        <w:rPr>
          <w:lang w:val="en-US"/>
        </w:rPr>
        <w:t>:</w:t>
      </w:r>
    </w:p>
  </w:footnote>
  <w:footnote w:id="2">
    <w:p w:rsidR="00444092" w:rsidRPr="00E42030" w:rsidRDefault="00444092" w:rsidP="00E16012">
      <w:pPr>
        <w:pBdr>
          <w:top w:val="nil"/>
          <w:left w:val="nil"/>
          <w:bottom w:val="nil"/>
          <w:right w:val="nil"/>
          <w:between w:val="nil"/>
        </w:pBdr>
        <w:spacing w:after="0" w:line="240" w:lineRule="auto"/>
        <w:ind w:left="-720"/>
        <w:jc w:val="both"/>
        <w:rPr>
          <w:rFonts w:ascii="GHEA Grapalat" w:eastAsia="Merriweather" w:hAnsi="GHEA Grapalat" w:cs="Merriweather"/>
          <w:color w:val="000000"/>
          <w:sz w:val="20"/>
          <w:szCs w:val="20"/>
          <w:lang w:val="en-US"/>
        </w:rPr>
      </w:pPr>
      <w:r w:rsidRPr="00E42030">
        <w:rPr>
          <w:rStyle w:val="FootnoteReference"/>
          <w:rFonts w:ascii="GHEA Grapalat" w:hAnsi="GHEA Grapalat"/>
          <w:sz w:val="20"/>
          <w:szCs w:val="20"/>
        </w:rPr>
        <w:footnoteRef/>
      </w:r>
      <w:r w:rsidRPr="00E42030">
        <w:rPr>
          <w:rFonts w:ascii="GHEA Grapalat" w:eastAsia="Calibri" w:hAnsi="GHEA Grapalat"/>
          <w:color w:val="000000"/>
          <w:sz w:val="20"/>
          <w:szCs w:val="20"/>
        </w:rPr>
        <w:t xml:space="preserve"> </w:t>
      </w:r>
      <w:r w:rsidRPr="00E42030">
        <w:rPr>
          <w:rFonts w:ascii="GHEA Grapalat" w:eastAsia="Tahoma" w:hAnsi="GHEA Grapalat" w:cs="Tahoma"/>
          <w:color w:val="000000"/>
          <w:sz w:val="20"/>
          <w:szCs w:val="20"/>
        </w:rPr>
        <w:t>Տե՛ս, Recommendation CM/Rec(2010)1 of the Committee of Ministers to member states “on the Council of Europe Probation Rules”</w:t>
      </w:r>
      <w:r w:rsidRPr="00E42030">
        <w:rPr>
          <w:rFonts w:ascii="GHEA Grapalat" w:eastAsia="Calibri" w:hAnsi="GHEA Grapalat"/>
          <w:color w:val="000000"/>
          <w:sz w:val="20"/>
          <w:szCs w:val="20"/>
        </w:rPr>
        <w:t xml:space="preserve"> </w:t>
      </w:r>
      <w:hyperlink r:id="rId2">
        <w:r w:rsidRPr="00E42030">
          <w:rPr>
            <w:rFonts w:ascii="GHEA Grapalat" w:eastAsia="Calibri" w:hAnsi="GHEA Grapalat"/>
            <w:color w:val="0000FF"/>
            <w:sz w:val="20"/>
            <w:szCs w:val="20"/>
            <w:u w:val="single"/>
          </w:rPr>
          <w:t>https://search.coe.int/cm/Pages/result_details.aspx?ObjectID=09000016805cfbc7</w:t>
        </w:r>
      </w:hyperlink>
      <w:r w:rsidRPr="00E42030">
        <w:rPr>
          <w:rFonts w:ascii="GHEA Grapalat" w:eastAsia="Calibri" w:hAnsi="GHEA Grapalat"/>
          <w:color w:val="000000"/>
          <w:sz w:val="20"/>
          <w:szCs w:val="20"/>
        </w:rPr>
        <w:t xml:space="preserve"> (12.08.2022</w:t>
      </w:r>
      <w:r w:rsidRPr="00E42030">
        <w:rPr>
          <w:rFonts w:ascii="GHEA Grapalat" w:eastAsia="Tahoma" w:hAnsi="GHEA Grapalat" w:cs="Tahoma"/>
          <w:color w:val="000000"/>
          <w:sz w:val="20"/>
          <w:szCs w:val="20"/>
        </w:rPr>
        <w:t>թ</w:t>
      </w:r>
      <w:r w:rsidRPr="00E42030">
        <w:rPr>
          <w:rFonts w:ascii="GHEA Grapalat" w:eastAsia="Calibri" w:hAnsi="GHEA Grapalat"/>
          <w:color w:val="000000"/>
          <w:sz w:val="20"/>
          <w:szCs w:val="20"/>
        </w:rPr>
        <w:t>.-</w:t>
      </w:r>
      <w:r w:rsidRPr="00E42030">
        <w:rPr>
          <w:rFonts w:ascii="GHEA Grapalat" w:eastAsia="Tahoma" w:hAnsi="GHEA Grapalat" w:cs="Tahoma"/>
          <w:color w:val="000000"/>
          <w:sz w:val="20"/>
          <w:szCs w:val="20"/>
        </w:rPr>
        <w:t>ի</w:t>
      </w:r>
      <w:r w:rsidRPr="00E42030">
        <w:rPr>
          <w:rFonts w:ascii="GHEA Grapalat" w:eastAsia="Calibri" w:hAnsi="GHEA Grapalat"/>
          <w:color w:val="000000"/>
          <w:sz w:val="20"/>
          <w:szCs w:val="20"/>
        </w:rPr>
        <w:t xml:space="preserve"> </w:t>
      </w:r>
      <w:r w:rsidRPr="00E42030">
        <w:rPr>
          <w:rFonts w:ascii="GHEA Grapalat" w:eastAsia="Tahoma" w:hAnsi="GHEA Grapalat" w:cs="Tahoma"/>
          <w:color w:val="000000"/>
          <w:sz w:val="20"/>
          <w:szCs w:val="20"/>
        </w:rPr>
        <w:t>դրությամբ</w:t>
      </w:r>
      <w:r w:rsidRPr="00E42030">
        <w:rPr>
          <w:rFonts w:ascii="GHEA Grapalat" w:eastAsia="Calibri" w:hAnsi="GHEA Grapalat"/>
          <w:color w:val="000000"/>
          <w:sz w:val="20"/>
          <w:szCs w:val="20"/>
        </w:rPr>
        <w:t>)</w:t>
      </w:r>
      <w:r w:rsidRPr="00E42030">
        <w:rPr>
          <w:rFonts w:ascii="GHEA Grapalat" w:eastAsia="Calibri" w:hAnsi="GHEA Grapalat"/>
          <w:color w:val="000000"/>
          <w:sz w:val="20"/>
          <w:szCs w:val="20"/>
          <w:lang w:val="en-US"/>
        </w:rPr>
        <w:t>:</w:t>
      </w:r>
    </w:p>
  </w:footnote>
  <w:footnote w:id="3">
    <w:p w:rsidR="00444092" w:rsidRPr="00E42030" w:rsidRDefault="00444092" w:rsidP="00E16012">
      <w:pPr>
        <w:spacing w:after="0" w:line="240" w:lineRule="auto"/>
        <w:ind w:left="-720"/>
        <w:jc w:val="both"/>
        <w:rPr>
          <w:rFonts w:ascii="GHEA Grapalat" w:eastAsia="Calibri" w:hAnsi="GHEA Grapalat"/>
          <w:color w:val="000000"/>
          <w:sz w:val="20"/>
          <w:szCs w:val="20"/>
        </w:rPr>
      </w:pPr>
      <w:r w:rsidRPr="00E42030">
        <w:rPr>
          <w:rStyle w:val="FootnoteReference"/>
          <w:rFonts w:ascii="GHEA Grapalat" w:hAnsi="GHEA Grapalat"/>
          <w:sz w:val="20"/>
          <w:szCs w:val="20"/>
        </w:rPr>
        <w:footnoteRef/>
      </w:r>
      <w:r w:rsidRPr="00E42030">
        <w:rPr>
          <w:rFonts w:ascii="GHEA Grapalat" w:eastAsia="Calibri" w:hAnsi="GHEA Grapalat"/>
          <w:color w:val="000000"/>
          <w:sz w:val="20"/>
          <w:szCs w:val="20"/>
        </w:rPr>
        <w:t xml:space="preserve"> Տե՛ս </w:t>
      </w:r>
      <w:hyperlink r:id="rId3" w:history="1">
        <w:r w:rsidRPr="00E42030">
          <w:rPr>
            <w:rStyle w:val="Hyperlink"/>
            <w:rFonts w:ascii="GHEA Grapalat" w:hAnsi="GHEA Grapalat"/>
            <w:sz w:val="20"/>
            <w:szCs w:val="20"/>
          </w:rPr>
          <w:t>https://likumi.lv/ta/id/82551-valsts-probacijas-dienesta-likums</w:t>
        </w:r>
      </w:hyperlink>
      <w:r w:rsidRPr="00E42030">
        <w:rPr>
          <w:rStyle w:val="Hyperlink"/>
          <w:rFonts w:ascii="GHEA Grapalat" w:hAnsi="GHEA Grapalat"/>
          <w:sz w:val="20"/>
          <w:szCs w:val="20"/>
        </w:rPr>
        <w:t xml:space="preserve"> </w:t>
      </w:r>
      <w:r w:rsidRPr="00E42030">
        <w:rPr>
          <w:rFonts w:ascii="GHEA Grapalat" w:eastAsia="Calibri" w:hAnsi="GHEA Grapalat"/>
          <w:color w:val="000000"/>
          <w:sz w:val="20"/>
          <w:szCs w:val="20"/>
        </w:rPr>
        <w:t>(12.08.2022</w:t>
      </w:r>
      <w:r w:rsidRPr="00E42030">
        <w:rPr>
          <w:rFonts w:ascii="GHEA Grapalat" w:eastAsia="Tahoma" w:hAnsi="GHEA Grapalat" w:cs="Tahoma"/>
          <w:color w:val="000000"/>
          <w:sz w:val="20"/>
          <w:szCs w:val="20"/>
        </w:rPr>
        <w:t>թ</w:t>
      </w:r>
      <w:r w:rsidRPr="00E42030">
        <w:rPr>
          <w:rFonts w:ascii="GHEA Grapalat" w:eastAsia="Calibri" w:hAnsi="GHEA Grapalat"/>
          <w:color w:val="000000"/>
          <w:sz w:val="20"/>
          <w:szCs w:val="20"/>
        </w:rPr>
        <w:t>.-</w:t>
      </w:r>
      <w:r w:rsidRPr="00E42030">
        <w:rPr>
          <w:rFonts w:ascii="GHEA Grapalat" w:eastAsia="Tahoma" w:hAnsi="GHEA Grapalat" w:cs="Tahoma"/>
          <w:color w:val="000000"/>
          <w:sz w:val="20"/>
          <w:szCs w:val="20"/>
        </w:rPr>
        <w:t>ի</w:t>
      </w:r>
      <w:r w:rsidRPr="00E42030">
        <w:rPr>
          <w:rFonts w:ascii="GHEA Grapalat" w:eastAsia="Calibri" w:hAnsi="GHEA Grapalat"/>
          <w:color w:val="000000"/>
          <w:sz w:val="20"/>
          <w:szCs w:val="20"/>
        </w:rPr>
        <w:t xml:space="preserve"> </w:t>
      </w:r>
      <w:r w:rsidRPr="00E42030">
        <w:rPr>
          <w:rFonts w:ascii="GHEA Grapalat" w:eastAsia="Tahoma" w:hAnsi="GHEA Grapalat" w:cs="Tahoma"/>
          <w:color w:val="000000"/>
          <w:sz w:val="20"/>
          <w:szCs w:val="20"/>
        </w:rPr>
        <w:t>դրությամբ</w:t>
      </w:r>
      <w:r w:rsidRPr="00E42030">
        <w:rPr>
          <w:rFonts w:ascii="GHEA Grapalat" w:eastAsia="Calibri" w:hAnsi="GHEA Grapalat"/>
          <w:color w:val="000000"/>
          <w:sz w:val="20"/>
          <w:szCs w:val="20"/>
        </w:rPr>
        <w:t>)</w:t>
      </w:r>
    </w:p>
  </w:footnote>
  <w:footnote w:id="4">
    <w:p w:rsidR="00444092" w:rsidRPr="00E42030" w:rsidRDefault="00444092" w:rsidP="00E16012">
      <w:pPr>
        <w:spacing w:after="0" w:line="240" w:lineRule="auto"/>
        <w:ind w:left="-720"/>
        <w:jc w:val="both"/>
        <w:rPr>
          <w:rFonts w:ascii="GHEA Grapalat" w:eastAsia="Calibri" w:hAnsi="GHEA Grapalat"/>
          <w:color w:val="000000"/>
          <w:sz w:val="20"/>
          <w:szCs w:val="20"/>
        </w:rPr>
      </w:pPr>
      <w:r w:rsidRPr="00E42030">
        <w:rPr>
          <w:rStyle w:val="FootnoteReference"/>
          <w:rFonts w:ascii="GHEA Grapalat" w:hAnsi="GHEA Grapalat"/>
          <w:sz w:val="20"/>
          <w:szCs w:val="20"/>
        </w:rPr>
        <w:footnoteRef/>
      </w:r>
      <w:r w:rsidRPr="00E42030">
        <w:rPr>
          <w:rFonts w:ascii="GHEA Grapalat" w:eastAsia="Calibri" w:hAnsi="GHEA Grapalat"/>
          <w:color w:val="000000"/>
          <w:sz w:val="20"/>
          <w:szCs w:val="20"/>
        </w:rPr>
        <w:t xml:space="preserve"> </w:t>
      </w:r>
      <w:hyperlink r:id="rId4" w:history="1">
        <w:r w:rsidRPr="00E42030">
          <w:rPr>
            <w:rStyle w:val="Hyperlink"/>
            <w:rFonts w:ascii="GHEA Grapalat" w:hAnsi="GHEA Grapalat"/>
            <w:sz w:val="20"/>
            <w:szCs w:val="20"/>
          </w:rPr>
          <w:t>https://www.legis.md/cautare/getResults?doc_id=110176&amp;lang=ro</w:t>
        </w:r>
      </w:hyperlink>
      <w:r w:rsidRPr="00E42030">
        <w:rPr>
          <w:rStyle w:val="Hyperlink"/>
          <w:rFonts w:ascii="GHEA Grapalat" w:hAnsi="GHEA Grapalat"/>
          <w:sz w:val="20"/>
          <w:szCs w:val="20"/>
        </w:rPr>
        <w:t xml:space="preserve"> </w:t>
      </w:r>
      <w:r w:rsidRPr="00E42030">
        <w:rPr>
          <w:rFonts w:ascii="GHEA Grapalat" w:eastAsia="Calibri" w:hAnsi="GHEA Grapalat"/>
          <w:color w:val="000000"/>
          <w:sz w:val="20"/>
          <w:szCs w:val="20"/>
        </w:rPr>
        <w:t>(12.08.2022</w:t>
      </w:r>
      <w:r w:rsidRPr="00E42030">
        <w:rPr>
          <w:rFonts w:ascii="GHEA Grapalat" w:eastAsia="Tahoma" w:hAnsi="GHEA Grapalat" w:cs="Tahoma"/>
          <w:color w:val="000000"/>
          <w:sz w:val="20"/>
          <w:szCs w:val="20"/>
        </w:rPr>
        <w:t>թ</w:t>
      </w:r>
      <w:r w:rsidRPr="00E42030">
        <w:rPr>
          <w:rFonts w:ascii="GHEA Grapalat" w:eastAsia="Calibri" w:hAnsi="GHEA Grapalat"/>
          <w:color w:val="000000"/>
          <w:sz w:val="20"/>
          <w:szCs w:val="20"/>
        </w:rPr>
        <w:t>.-</w:t>
      </w:r>
      <w:r w:rsidRPr="00E42030">
        <w:rPr>
          <w:rFonts w:ascii="GHEA Grapalat" w:eastAsia="Tahoma" w:hAnsi="GHEA Grapalat" w:cs="Tahoma"/>
          <w:color w:val="000000"/>
          <w:sz w:val="20"/>
          <w:szCs w:val="20"/>
        </w:rPr>
        <w:t>ի</w:t>
      </w:r>
      <w:r w:rsidRPr="00E42030">
        <w:rPr>
          <w:rFonts w:ascii="GHEA Grapalat" w:eastAsia="Calibri" w:hAnsi="GHEA Grapalat"/>
          <w:color w:val="000000"/>
          <w:sz w:val="20"/>
          <w:szCs w:val="20"/>
        </w:rPr>
        <w:t xml:space="preserve"> </w:t>
      </w:r>
      <w:r w:rsidRPr="00E42030">
        <w:rPr>
          <w:rFonts w:ascii="GHEA Grapalat" w:eastAsia="Tahoma" w:hAnsi="GHEA Grapalat" w:cs="Tahoma"/>
          <w:color w:val="000000"/>
          <w:sz w:val="20"/>
          <w:szCs w:val="20"/>
        </w:rPr>
        <w:t>դրությամբ</w:t>
      </w:r>
      <w:r w:rsidRPr="00E42030">
        <w:rPr>
          <w:rFonts w:ascii="GHEA Grapalat" w:eastAsia="Calibri" w:hAnsi="GHEA Grapalat"/>
          <w:color w:val="000000"/>
          <w:sz w:val="20"/>
          <w:szCs w:val="20"/>
        </w:rPr>
        <w:t>)</w:t>
      </w:r>
    </w:p>
  </w:footnote>
  <w:footnote w:id="5">
    <w:p w:rsidR="00444092" w:rsidRPr="00E42030" w:rsidRDefault="00444092" w:rsidP="00E16012">
      <w:pPr>
        <w:spacing w:after="0" w:line="240" w:lineRule="auto"/>
        <w:ind w:left="-720"/>
        <w:jc w:val="both"/>
        <w:rPr>
          <w:rFonts w:ascii="GHEA Grapalat" w:eastAsia="Calibri" w:hAnsi="GHEA Grapalat"/>
          <w:color w:val="000000"/>
          <w:sz w:val="20"/>
          <w:szCs w:val="20"/>
        </w:rPr>
      </w:pPr>
      <w:r w:rsidRPr="00E42030">
        <w:rPr>
          <w:rStyle w:val="FootnoteReference"/>
          <w:rFonts w:ascii="GHEA Grapalat" w:hAnsi="GHEA Grapalat"/>
          <w:sz w:val="20"/>
          <w:szCs w:val="20"/>
        </w:rPr>
        <w:footnoteRef/>
      </w:r>
      <w:r w:rsidRPr="00E42030">
        <w:rPr>
          <w:rFonts w:ascii="GHEA Grapalat" w:eastAsia="Calibri" w:hAnsi="GHEA Grapalat"/>
          <w:color w:val="000000"/>
          <w:sz w:val="20"/>
          <w:szCs w:val="20"/>
        </w:rPr>
        <w:t xml:space="preserve"> Տե՛ս </w:t>
      </w:r>
      <w:hyperlink r:id="rId5" w:history="1">
        <w:r w:rsidRPr="00E42030">
          <w:rPr>
            <w:rFonts w:ascii="GHEA Grapalat" w:eastAsia="Calibri" w:hAnsi="GHEA Grapalat"/>
            <w:color w:val="000000"/>
            <w:sz w:val="20"/>
            <w:szCs w:val="20"/>
          </w:rPr>
          <w:t>https://kodeksy.com.ua/ka/o_probatsii/19.htm</w:t>
        </w:r>
      </w:hyperlink>
      <w:r w:rsidRPr="00E42030">
        <w:rPr>
          <w:rFonts w:ascii="GHEA Grapalat" w:hAnsi="GHEA Grapalat"/>
          <w:sz w:val="20"/>
          <w:szCs w:val="20"/>
        </w:rPr>
        <w:t xml:space="preserve"> </w:t>
      </w:r>
      <w:r w:rsidRPr="00E42030">
        <w:rPr>
          <w:rFonts w:ascii="GHEA Grapalat" w:eastAsia="Calibri" w:hAnsi="GHEA Grapalat"/>
          <w:color w:val="000000"/>
          <w:sz w:val="20"/>
          <w:szCs w:val="20"/>
        </w:rPr>
        <w:t>(12.08.2022</w:t>
      </w:r>
      <w:r w:rsidRPr="00E42030">
        <w:rPr>
          <w:rFonts w:ascii="GHEA Grapalat" w:eastAsia="Tahoma" w:hAnsi="GHEA Grapalat" w:cs="Tahoma"/>
          <w:color w:val="000000"/>
          <w:sz w:val="20"/>
          <w:szCs w:val="20"/>
        </w:rPr>
        <w:t>թ</w:t>
      </w:r>
      <w:r w:rsidRPr="00E42030">
        <w:rPr>
          <w:rFonts w:ascii="GHEA Grapalat" w:eastAsia="Calibri" w:hAnsi="GHEA Grapalat"/>
          <w:color w:val="000000"/>
          <w:sz w:val="20"/>
          <w:szCs w:val="20"/>
        </w:rPr>
        <w:t>.-</w:t>
      </w:r>
      <w:r w:rsidRPr="00E42030">
        <w:rPr>
          <w:rFonts w:ascii="GHEA Grapalat" w:eastAsia="Tahoma" w:hAnsi="GHEA Grapalat" w:cs="Tahoma"/>
          <w:color w:val="000000"/>
          <w:sz w:val="20"/>
          <w:szCs w:val="20"/>
        </w:rPr>
        <w:t>ի</w:t>
      </w:r>
      <w:r w:rsidRPr="00E42030">
        <w:rPr>
          <w:rFonts w:ascii="GHEA Grapalat" w:eastAsia="Calibri" w:hAnsi="GHEA Grapalat"/>
          <w:color w:val="000000"/>
          <w:sz w:val="20"/>
          <w:szCs w:val="20"/>
        </w:rPr>
        <w:t xml:space="preserve"> </w:t>
      </w:r>
      <w:r w:rsidRPr="00E42030">
        <w:rPr>
          <w:rFonts w:ascii="GHEA Grapalat" w:eastAsia="Tahoma" w:hAnsi="GHEA Grapalat" w:cs="Tahoma"/>
          <w:color w:val="000000"/>
          <w:sz w:val="20"/>
          <w:szCs w:val="20"/>
        </w:rPr>
        <w:t>դրությամբ</w:t>
      </w:r>
      <w:r w:rsidRPr="00E42030">
        <w:rPr>
          <w:rFonts w:ascii="GHEA Grapalat" w:eastAsia="Calibri" w:hAnsi="GHEA Grapalat"/>
          <w:color w:val="000000"/>
          <w:sz w:val="20"/>
          <w:szCs w:val="20"/>
        </w:rPr>
        <w:t>)</w:t>
      </w:r>
      <w:r w:rsidRPr="00E42030">
        <w:rPr>
          <w:rFonts w:ascii="GHEA Grapalat" w:hAnsi="GHEA Grapalat"/>
          <w:sz w:val="20"/>
          <w:szCs w:val="20"/>
        </w:rPr>
        <w:t>:</w:t>
      </w:r>
    </w:p>
  </w:footnote>
  <w:footnote w:id="6">
    <w:p w:rsidR="00444092" w:rsidRPr="00E42030" w:rsidRDefault="00444092" w:rsidP="00E16012">
      <w:pPr>
        <w:spacing w:after="0" w:line="240" w:lineRule="auto"/>
        <w:ind w:left="-720"/>
        <w:jc w:val="both"/>
        <w:rPr>
          <w:rFonts w:ascii="GHEA Grapalat" w:eastAsia="Calibri" w:hAnsi="GHEA Grapalat"/>
          <w:color w:val="000000"/>
          <w:sz w:val="20"/>
          <w:szCs w:val="20"/>
        </w:rPr>
      </w:pPr>
      <w:r w:rsidRPr="00E42030">
        <w:rPr>
          <w:rStyle w:val="FootnoteReference"/>
          <w:rFonts w:ascii="GHEA Grapalat" w:hAnsi="GHEA Grapalat"/>
          <w:sz w:val="20"/>
          <w:szCs w:val="20"/>
        </w:rPr>
        <w:footnoteRef/>
      </w:r>
      <w:r w:rsidRPr="00E42030">
        <w:rPr>
          <w:rFonts w:ascii="GHEA Grapalat" w:eastAsia="Calibri" w:hAnsi="GHEA Grapalat"/>
          <w:color w:val="000000"/>
          <w:sz w:val="20"/>
          <w:szCs w:val="20"/>
        </w:rPr>
        <w:t xml:space="preserve"> European Probation Service Systems: A Comparative Overview. Anton M. van Kalmthout and Ioan Durnescu.</w:t>
      </w:r>
      <w:r w:rsidRPr="00E42030">
        <w:rPr>
          <w:rFonts w:ascii="GHEA Grapalat" w:eastAsia="Calibri" w:hAnsi="GHEA Grapalat"/>
          <w:color w:val="000000"/>
          <w:sz w:val="20"/>
          <w:szCs w:val="20"/>
          <w:lang w:val="en-US"/>
        </w:rPr>
        <w:t xml:space="preserve"> </w:t>
      </w:r>
      <w:hyperlink r:id="rId6" w:history="1">
        <w:r w:rsidRPr="00E42030">
          <w:rPr>
            <w:rStyle w:val="Hyperlink"/>
            <w:rFonts w:ascii="GHEA Grapalat" w:hAnsi="GHEA Grapalat"/>
            <w:sz w:val="20"/>
            <w:szCs w:val="20"/>
          </w:rPr>
          <w:t>https://www.cep-probation.org/wp-content/uploads/2018/10/20081_Chapter_1_Comparative_overview.pdf</w:t>
        </w:r>
      </w:hyperlink>
      <w:r w:rsidRPr="00E42030">
        <w:rPr>
          <w:rStyle w:val="Hyperlink"/>
          <w:rFonts w:ascii="GHEA Grapalat" w:hAnsi="GHEA Grapalat"/>
          <w:sz w:val="20"/>
          <w:szCs w:val="20"/>
        </w:rPr>
        <w:t xml:space="preserve"> </w:t>
      </w:r>
      <w:r w:rsidRPr="00E42030">
        <w:rPr>
          <w:rFonts w:ascii="GHEA Grapalat" w:eastAsia="Calibri" w:hAnsi="GHEA Grapalat"/>
          <w:color w:val="000000"/>
          <w:sz w:val="20"/>
          <w:szCs w:val="20"/>
        </w:rPr>
        <w:t>(12.08.2022</w:t>
      </w:r>
      <w:r w:rsidRPr="00E42030">
        <w:rPr>
          <w:rFonts w:ascii="GHEA Grapalat" w:eastAsia="Tahoma" w:hAnsi="GHEA Grapalat" w:cs="Tahoma"/>
          <w:color w:val="000000"/>
          <w:sz w:val="20"/>
          <w:szCs w:val="20"/>
        </w:rPr>
        <w:t>թ</w:t>
      </w:r>
      <w:r w:rsidRPr="00E42030">
        <w:rPr>
          <w:rFonts w:ascii="GHEA Grapalat" w:eastAsia="Calibri" w:hAnsi="GHEA Grapalat"/>
          <w:color w:val="000000"/>
          <w:sz w:val="20"/>
          <w:szCs w:val="20"/>
        </w:rPr>
        <w:t>.-</w:t>
      </w:r>
      <w:r w:rsidRPr="00E42030">
        <w:rPr>
          <w:rFonts w:ascii="GHEA Grapalat" w:eastAsia="Tahoma" w:hAnsi="GHEA Grapalat" w:cs="Tahoma"/>
          <w:color w:val="000000"/>
          <w:sz w:val="20"/>
          <w:szCs w:val="20"/>
        </w:rPr>
        <w:t>ի</w:t>
      </w:r>
      <w:r w:rsidRPr="00E42030">
        <w:rPr>
          <w:rFonts w:ascii="GHEA Grapalat" w:eastAsia="Calibri" w:hAnsi="GHEA Grapalat"/>
          <w:color w:val="000000"/>
          <w:sz w:val="20"/>
          <w:szCs w:val="20"/>
        </w:rPr>
        <w:t xml:space="preserve"> </w:t>
      </w:r>
      <w:r w:rsidRPr="00E42030">
        <w:rPr>
          <w:rFonts w:ascii="GHEA Grapalat" w:eastAsia="Tahoma" w:hAnsi="GHEA Grapalat" w:cs="Tahoma"/>
          <w:color w:val="000000"/>
          <w:sz w:val="20"/>
          <w:szCs w:val="20"/>
        </w:rPr>
        <w:t>դրությամբ</w:t>
      </w:r>
      <w:r w:rsidRPr="00E42030">
        <w:rPr>
          <w:rFonts w:ascii="GHEA Grapalat" w:eastAsia="Calibri" w:hAnsi="GHEA Grapalat"/>
          <w:color w:val="000000"/>
          <w:sz w:val="20"/>
          <w:szCs w:val="20"/>
        </w:rPr>
        <w:t>)</w:t>
      </w:r>
    </w:p>
    <w:p w:rsidR="00444092" w:rsidRPr="00E42030" w:rsidRDefault="00444092" w:rsidP="00E16012">
      <w:pPr>
        <w:spacing w:after="0" w:line="240" w:lineRule="auto"/>
        <w:ind w:left="-720"/>
        <w:jc w:val="both"/>
        <w:rPr>
          <w:rFonts w:ascii="GHEA Grapalat" w:eastAsia="Calibri" w:hAnsi="GHEA Grapalat"/>
          <w:color w:val="000000"/>
          <w:sz w:val="20"/>
          <w:szCs w:val="20"/>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100" w:rsidRDefault="00813B03">
    <w:pPr>
      <w:pBdr>
        <w:top w:val="nil"/>
        <w:left w:val="single" w:sz="18" w:space="4" w:color="FF0000"/>
        <w:bottom w:val="nil"/>
        <w:right w:val="nil"/>
        <w:between w:val="nil"/>
      </w:pBdr>
      <w:tabs>
        <w:tab w:val="right" w:pos="10206"/>
      </w:tabs>
      <w:spacing w:after="0"/>
      <w:ind w:hanging="2"/>
      <w:rPr>
        <w:rFonts w:ascii="GHEA Grapalat" w:eastAsia="GHEA Grapalat" w:hAnsi="GHEA Grapalat" w:cs="GHEA Grapalat"/>
        <w:color w:val="FF0000"/>
        <w:sz w:val="20"/>
        <w:szCs w:val="20"/>
      </w:rPr>
    </w:pPr>
    <w:r>
      <w:rPr>
        <w:rFonts w:ascii="GHEA Grapalat" w:eastAsia="GHEA Grapalat" w:hAnsi="GHEA Grapalat" w:cs="GHEA Grapalat"/>
        <w:b/>
        <w:color w:val="000000"/>
        <w:sz w:val="20"/>
        <w:szCs w:val="20"/>
      </w:rPr>
      <w:t>Ա</w:t>
    </w:r>
    <w:r>
      <w:rPr>
        <w:rFonts w:ascii="GHEA Grapalat" w:eastAsia="GHEA Grapalat" w:hAnsi="GHEA Grapalat" w:cs="GHEA Grapalat"/>
        <w:color w:val="000000"/>
        <w:sz w:val="20"/>
        <w:szCs w:val="20"/>
      </w:rPr>
      <w:t xml:space="preserve">րդարադատության                            </w:t>
    </w:r>
    <w:r>
      <w:rPr>
        <w:rFonts w:ascii="GHEA Grapalat" w:eastAsia="GHEA Grapalat" w:hAnsi="GHEA Grapalat" w:cs="GHEA Grapalat"/>
        <w:color w:val="000000"/>
        <w:sz w:val="20"/>
        <w:szCs w:val="20"/>
      </w:rPr>
      <w:tab/>
    </w:r>
    <w:r>
      <w:rPr>
        <w:rFonts w:ascii="GHEA Grapalat" w:eastAsia="GHEA Grapalat" w:hAnsi="GHEA Grapalat" w:cs="GHEA Grapalat"/>
        <w:color w:val="000000"/>
      </w:rPr>
      <w:t>ՆԱԽԱԳԻԾ</w:t>
    </w:r>
    <w:r>
      <w:rPr>
        <w:noProof/>
        <w:lang w:val="en-US" w:eastAsia="en-US"/>
      </w:rPr>
      <w:drawing>
        <wp:anchor distT="0" distB="0" distL="0" distR="0" simplePos="0" relativeHeight="251658240" behindDoc="0" locked="0" layoutInCell="1" allowOverlap="1">
          <wp:simplePos x="0" y="0"/>
          <wp:positionH relativeFrom="column">
            <wp:posOffset>-685160</wp:posOffset>
          </wp:positionH>
          <wp:positionV relativeFrom="paragraph">
            <wp:posOffset>-8250</wp:posOffset>
          </wp:positionV>
          <wp:extent cx="457200" cy="444500"/>
          <wp:effectExtent l="0" t="0" r="0" b="0"/>
          <wp:wrapSquare wrapText="bothSides" distT="0" distB="0" distL="0" distR="0"/>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DB5100" w:rsidRDefault="00813B03">
    <w:pPr>
      <w:pBdr>
        <w:top w:val="nil"/>
        <w:left w:val="single" w:sz="18" w:space="4" w:color="0000FF"/>
        <w:bottom w:val="nil"/>
        <w:right w:val="nil"/>
        <w:between w:val="nil"/>
      </w:pBdr>
      <w:tabs>
        <w:tab w:val="center" w:pos="4680"/>
        <w:tab w:val="right" w:pos="9360"/>
      </w:tabs>
      <w:spacing w:after="0"/>
      <w:ind w:hanging="2"/>
      <w:rPr>
        <w:rFonts w:ascii="GHEA Grapalat" w:eastAsia="GHEA Grapalat" w:hAnsi="GHEA Grapalat" w:cs="GHEA Grapalat"/>
        <w:color w:val="000000"/>
        <w:sz w:val="20"/>
        <w:szCs w:val="20"/>
      </w:rPr>
    </w:pPr>
    <w:r>
      <w:rPr>
        <w:rFonts w:ascii="GHEA Grapalat" w:eastAsia="GHEA Grapalat" w:hAnsi="GHEA Grapalat" w:cs="GHEA Grapalat"/>
        <w:b/>
        <w:color w:val="000000"/>
        <w:sz w:val="20"/>
        <w:szCs w:val="20"/>
      </w:rPr>
      <w:t>Ն</w:t>
    </w:r>
    <w:r>
      <w:rPr>
        <w:rFonts w:ascii="GHEA Grapalat" w:eastAsia="GHEA Grapalat" w:hAnsi="GHEA Grapalat" w:cs="GHEA Grapalat"/>
        <w:color w:val="000000"/>
        <w:sz w:val="20"/>
        <w:szCs w:val="20"/>
      </w:rPr>
      <w:t>ախարարություն</w:t>
    </w:r>
  </w:p>
  <w:p w:rsidR="00DB5100" w:rsidRDefault="00DB5100">
    <w:pPr>
      <w:pBdr>
        <w:top w:val="nil"/>
        <w:left w:val="single" w:sz="18" w:space="4" w:color="FF6600"/>
        <w:bottom w:val="nil"/>
        <w:right w:val="nil"/>
        <w:between w:val="nil"/>
      </w:pBdr>
      <w:tabs>
        <w:tab w:val="center" w:pos="4680"/>
        <w:tab w:val="right" w:pos="9360"/>
      </w:tabs>
      <w:ind w:hanging="2"/>
      <w:rPr>
        <w:rFonts w:ascii="Art" w:eastAsia="Art" w:hAnsi="Art" w:cs="Art"/>
        <w:color w:val="000000"/>
        <w:sz w:val="18"/>
        <w:szCs w:val="18"/>
      </w:rPr>
    </w:pPr>
  </w:p>
  <w:p w:rsidR="00DB5100" w:rsidRDefault="00DB5100">
    <w:pPr>
      <w:pBdr>
        <w:top w:val="nil"/>
        <w:left w:val="nil"/>
        <w:bottom w:val="nil"/>
        <w:right w:val="nil"/>
        <w:between w:val="nil"/>
      </w:pBdr>
      <w:tabs>
        <w:tab w:val="center" w:pos="4844"/>
        <w:tab w:val="right" w:pos="9689"/>
      </w:tabs>
      <w:spacing w:after="0" w:line="240" w:lineRule="auto"/>
      <w:rPr>
        <w:rFonts w:eastAsia="Calibri"/>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F4DEC"/>
    <w:multiLevelType w:val="multilevel"/>
    <w:tmpl w:val="69348832"/>
    <w:lvl w:ilvl="0">
      <w:start w:val="1"/>
      <w:numFmt w:val="decimal"/>
      <w:lvlText w:val="%1."/>
      <w:lvlJc w:val="left"/>
      <w:pPr>
        <w:ind w:left="180" w:hanging="360"/>
      </w:pPr>
    </w:lvl>
    <w:lvl w:ilvl="1">
      <w:start w:val="6"/>
      <w:numFmt w:val="decimal"/>
      <w:lvlText w:val="%1.%2."/>
      <w:lvlJc w:val="left"/>
      <w:pPr>
        <w:ind w:left="960" w:hanging="1140"/>
      </w:pPr>
      <w:rPr>
        <w:color w:val="000000"/>
      </w:rPr>
    </w:lvl>
    <w:lvl w:ilvl="2">
      <w:start w:val="1"/>
      <w:numFmt w:val="decimal"/>
      <w:lvlText w:val="%1.%2.%3."/>
      <w:lvlJc w:val="left"/>
      <w:pPr>
        <w:ind w:left="960" w:hanging="1140"/>
      </w:pPr>
      <w:rPr>
        <w:color w:val="000000"/>
      </w:rPr>
    </w:lvl>
    <w:lvl w:ilvl="3">
      <w:start w:val="1"/>
      <w:numFmt w:val="decimal"/>
      <w:lvlText w:val="%1.%2.%3.%4."/>
      <w:lvlJc w:val="left"/>
      <w:pPr>
        <w:ind w:left="960" w:hanging="1140"/>
      </w:pPr>
      <w:rPr>
        <w:color w:val="000000"/>
      </w:rPr>
    </w:lvl>
    <w:lvl w:ilvl="4">
      <w:start w:val="1"/>
      <w:numFmt w:val="decimal"/>
      <w:lvlText w:val="%1.%2.%3.%4.%5."/>
      <w:lvlJc w:val="left"/>
      <w:pPr>
        <w:ind w:left="960" w:hanging="1140"/>
      </w:pPr>
      <w:rPr>
        <w:color w:val="000000"/>
      </w:rPr>
    </w:lvl>
    <w:lvl w:ilvl="5">
      <w:start w:val="1"/>
      <w:numFmt w:val="decimal"/>
      <w:lvlText w:val="%1.%2.%3.%4.%5.%6."/>
      <w:lvlJc w:val="left"/>
      <w:pPr>
        <w:ind w:left="1260" w:hanging="1440"/>
      </w:pPr>
      <w:rPr>
        <w:color w:val="000000"/>
      </w:rPr>
    </w:lvl>
    <w:lvl w:ilvl="6">
      <w:start w:val="1"/>
      <w:numFmt w:val="decimal"/>
      <w:lvlText w:val="%1.%2.%3.%4.%5.%6.%7."/>
      <w:lvlJc w:val="left"/>
      <w:pPr>
        <w:ind w:left="1620" w:hanging="1800"/>
      </w:pPr>
      <w:rPr>
        <w:color w:val="000000"/>
      </w:rPr>
    </w:lvl>
    <w:lvl w:ilvl="7">
      <w:start w:val="1"/>
      <w:numFmt w:val="decimal"/>
      <w:lvlText w:val="%1.%2.%3.%4.%5.%6.%7.%8."/>
      <w:lvlJc w:val="left"/>
      <w:pPr>
        <w:ind w:left="1620" w:hanging="1800"/>
      </w:pPr>
      <w:rPr>
        <w:color w:val="000000"/>
      </w:rPr>
    </w:lvl>
    <w:lvl w:ilvl="8">
      <w:start w:val="1"/>
      <w:numFmt w:val="decimal"/>
      <w:lvlText w:val="%1.%2.%3.%4.%5.%6.%7.%8.%9."/>
      <w:lvlJc w:val="left"/>
      <w:pPr>
        <w:ind w:left="1980" w:hanging="2160"/>
      </w:pPr>
      <w:rPr>
        <w:color w:val="000000"/>
      </w:rPr>
    </w:lvl>
  </w:abstractNum>
  <w:abstractNum w:abstractNumId="1">
    <w:nsid w:val="119545FF"/>
    <w:multiLevelType w:val="hybridMultilevel"/>
    <w:tmpl w:val="BC7A4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3804CF"/>
    <w:multiLevelType w:val="hybridMultilevel"/>
    <w:tmpl w:val="98FEC4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FA6129"/>
    <w:multiLevelType w:val="multilevel"/>
    <w:tmpl w:val="56CA1AD4"/>
    <w:lvl w:ilvl="0">
      <w:start w:val="1"/>
      <w:numFmt w:val="bullet"/>
      <w:lvlText w:val="✔"/>
      <w:lvlJc w:val="left"/>
      <w:pPr>
        <w:ind w:left="90" w:hanging="360"/>
      </w:pPr>
      <w:rPr>
        <w:rFonts w:ascii="Noto Sans Symbols" w:eastAsia="Noto Sans Symbols" w:hAnsi="Noto Sans Symbols" w:cs="Noto Sans Symbols"/>
      </w:rPr>
    </w:lvl>
    <w:lvl w:ilvl="1">
      <w:start w:val="1"/>
      <w:numFmt w:val="bullet"/>
      <w:lvlText w:val="o"/>
      <w:lvlJc w:val="left"/>
      <w:pPr>
        <w:ind w:left="810" w:hanging="360"/>
      </w:pPr>
      <w:rPr>
        <w:rFonts w:ascii="Courier New" w:eastAsia="Courier New" w:hAnsi="Courier New" w:cs="Courier New"/>
      </w:rPr>
    </w:lvl>
    <w:lvl w:ilvl="2">
      <w:start w:val="1"/>
      <w:numFmt w:val="bullet"/>
      <w:lvlText w:val="▪"/>
      <w:lvlJc w:val="left"/>
      <w:pPr>
        <w:ind w:left="1530" w:hanging="360"/>
      </w:pPr>
      <w:rPr>
        <w:rFonts w:ascii="Noto Sans Symbols" w:eastAsia="Noto Sans Symbols" w:hAnsi="Noto Sans Symbols" w:cs="Noto Sans Symbols"/>
      </w:rPr>
    </w:lvl>
    <w:lvl w:ilvl="3">
      <w:start w:val="1"/>
      <w:numFmt w:val="bullet"/>
      <w:lvlText w:val="●"/>
      <w:lvlJc w:val="left"/>
      <w:pPr>
        <w:ind w:left="2250" w:hanging="360"/>
      </w:pPr>
      <w:rPr>
        <w:rFonts w:ascii="Noto Sans Symbols" w:eastAsia="Noto Sans Symbols" w:hAnsi="Noto Sans Symbols" w:cs="Noto Sans Symbols"/>
      </w:rPr>
    </w:lvl>
    <w:lvl w:ilvl="4">
      <w:start w:val="1"/>
      <w:numFmt w:val="bullet"/>
      <w:lvlText w:val="o"/>
      <w:lvlJc w:val="left"/>
      <w:pPr>
        <w:ind w:left="2970" w:hanging="360"/>
      </w:pPr>
      <w:rPr>
        <w:rFonts w:ascii="Courier New" w:eastAsia="Courier New" w:hAnsi="Courier New" w:cs="Courier New"/>
      </w:rPr>
    </w:lvl>
    <w:lvl w:ilvl="5">
      <w:start w:val="1"/>
      <w:numFmt w:val="bullet"/>
      <w:lvlText w:val="▪"/>
      <w:lvlJc w:val="left"/>
      <w:pPr>
        <w:ind w:left="3690" w:hanging="360"/>
      </w:pPr>
      <w:rPr>
        <w:rFonts w:ascii="Noto Sans Symbols" w:eastAsia="Noto Sans Symbols" w:hAnsi="Noto Sans Symbols" w:cs="Noto Sans Symbols"/>
      </w:rPr>
    </w:lvl>
    <w:lvl w:ilvl="6">
      <w:start w:val="1"/>
      <w:numFmt w:val="bullet"/>
      <w:lvlText w:val="●"/>
      <w:lvlJc w:val="left"/>
      <w:pPr>
        <w:ind w:left="4410" w:hanging="360"/>
      </w:pPr>
      <w:rPr>
        <w:rFonts w:ascii="Noto Sans Symbols" w:eastAsia="Noto Sans Symbols" w:hAnsi="Noto Sans Symbols" w:cs="Noto Sans Symbols"/>
      </w:rPr>
    </w:lvl>
    <w:lvl w:ilvl="7">
      <w:start w:val="1"/>
      <w:numFmt w:val="bullet"/>
      <w:lvlText w:val="o"/>
      <w:lvlJc w:val="left"/>
      <w:pPr>
        <w:ind w:left="5130" w:hanging="360"/>
      </w:pPr>
      <w:rPr>
        <w:rFonts w:ascii="Courier New" w:eastAsia="Courier New" w:hAnsi="Courier New" w:cs="Courier New"/>
      </w:rPr>
    </w:lvl>
    <w:lvl w:ilvl="8">
      <w:start w:val="1"/>
      <w:numFmt w:val="bullet"/>
      <w:lvlText w:val="▪"/>
      <w:lvlJc w:val="left"/>
      <w:pPr>
        <w:ind w:left="5850" w:hanging="360"/>
      </w:pPr>
      <w:rPr>
        <w:rFonts w:ascii="Noto Sans Symbols" w:eastAsia="Noto Sans Symbols" w:hAnsi="Noto Sans Symbols" w:cs="Noto Sans Symbols"/>
      </w:rPr>
    </w:lvl>
  </w:abstractNum>
  <w:abstractNum w:abstractNumId="4">
    <w:nsid w:val="353F65DD"/>
    <w:multiLevelType w:val="hybridMultilevel"/>
    <w:tmpl w:val="BDACED88"/>
    <w:lvl w:ilvl="0" w:tplc="0346019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F63E73"/>
    <w:multiLevelType w:val="hybridMultilevel"/>
    <w:tmpl w:val="BC7A4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D46659"/>
    <w:multiLevelType w:val="hybridMultilevel"/>
    <w:tmpl w:val="7832796A"/>
    <w:lvl w:ilvl="0" w:tplc="580E79E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5282F8B"/>
    <w:multiLevelType w:val="hybridMultilevel"/>
    <w:tmpl w:val="7832796A"/>
    <w:lvl w:ilvl="0" w:tplc="580E79E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81C5136"/>
    <w:multiLevelType w:val="hybridMultilevel"/>
    <w:tmpl w:val="B6380CB2"/>
    <w:lvl w:ilvl="0" w:tplc="42504F5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1"/>
  </w:num>
  <w:num w:numId="5">
    <w:abstractNumId w:val="2"/>
  </w:num>
  <w:num w:numId="6">
    <w:abstractNumId w:val="8"/>
  </w:num>
  <w:num w:numId="7">
    <w:abstractNumId w:val="4"/>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DB5100"/>
    <w:rsid w:val="0000228A"/>
    <w:rsid w:val="00024A03"/>
    <w:rsid w:val="000311BC"/>
    <w:rsid w:val="00032E56"/>
    <w:rsid w:val="00046D1A"/>
    <w:rsid w:val="000516D7"/>
    <w:rsid w:val="000634BB"/>
    <w:rsid w:val="0006484D"/>
    <w:rsid w:val="00066E46"/>
    <w:rsid w:val="000723B5"/>
    <w:rsid w:val="000759C9"/>
    <w:rsid w:val="00076E7E"/>
    <w:rsid w:val="000905E3"/>
    <w:rsid w:val="000A4209"/>
    <w:rsid w:val="000B2437"/>
    <w:rsid w:val="000C44ED"/>
    <w:rsid w:val="000C4BD6"/>
    <w:rsid w:val="000E2F1F"/>
    <w:rsid w:val="000E4D2A"/>
    <w:rsid w:val="000E7690"/>
    <w:rsid w:val="000F5040"/>
    <w:rsid w:val="0010033B"/>
    <w:rsid w:val="001005FD"/>
    <w:rsid w:val="00100750"/>
    <w:rsid w:val="001036C0"/>
    <w:rsid w:val="0010487A"/>
    <w:rsid w:val="00107EFB"/>
    <w:rsid w:val="00115F17"/>
    <w:rsid w:val="00125977"/>
    <w:rsid w:val="00126E21"/>
    <w:rsid w:val="00136FB9"/>
    <w:rsid w:val="00141D64"/>
    <w:rsid w:val="001561EC"/>
    <w:rsid w:val="00167CB3"/>
    <w:rsid w:val="0017034E"/>
    <w:rsid w:val="00174177"/>
    <w:rsid w:val="00177801"/>
    <w:rsid w:val="00183C4B"/>
    <w:rsid w:val="001866C2"/>
    <w:rsid w:val="00186B20"/>
    <w:rsid w:val="00191E15"/>
    <w:rsid w:val="001938DB"/>
    <w:rsid w:val="00193EB7"/>
    <w:rsid w:val="001A019B"/>
    <w:rsid w:val="001A59CE"/>
    <w:rsid w:val="001B0EF3"/>
    <w:rsid w:val="001B3870"/>
    <w:rsid w:val="001C120C"/>
    <w:rsid w:val="001C4D5C"/>
    <w:rsid w:val="001C565C"/>
    <w:rsid w:val="001D4C38"/>
    <w:rsid w:val="001E0BB8"/>
    <w:rsid w:val="001F34E2"/>
    <w:rsid w:val="001F7127"/>
    <w:rsid w:val="0020271E"/>
    <w:rsid w:val="00207CFB"/>
    <w:rsid w:val="00210FE3"/>
    <w:rsid w:val="002169F5"/>
    <w:rsid w:val="00216D6F"/>
    <w:rsid w:val="002179E0"/>
    <w:rsid w:val="0022042C"/>
    <w:rsid w:val="00227B08"/>
    <w:rsid w:val="00227C08"/>
    <w:rsid w:val="00230396"/>
    <w:rsid w:val="00230E6A"/>
    <w:rsid w:val="00236292"/>
    <w:rsid w:val="00236C29"/>
    <w:rsid w:val="00242D4F"/>
    <w:rsid w:val="00244F73"/>
    <w:rsid w:val="00251277"/>
    <w:rsid w:val="00252F25"/>
    <w:rsid w:val="002572FE"/>
    <w:rsid w:val="002702BA"/>
    <w:rsid w:val="00276515"/>
    <w:rsid w:val="00283760"/>
    <w:rsid w:val="00295325"/>
    <w:rsid w:val="00297F50"/>
    <w:rsid w:val="002A0685"/>
    <w:rsid w:val="002A40BA"/>
    <w:rsid w:val="002A4755"/>
    <w:rsid w:val="002B3846"/>
    <w:rsid w:val="002C531E"/>
    <w:rsid w:val="002E2873"/>
    <w:rsid w:val="002F26EE"/>
    <w:rsid w:val="002F36F3"/>
    <w:rsid w:val="002F4F79"/>
    <w:rsid w:val="00301119"/>
    <w:rsid w:val="003045A7"/>
    <w:rsid w:val="00312C63"/>
    <w:rsid w:val="0031349A"/>
    <w:rsid w:val="00313712"/>
    <w:rsid w:val="00316934"/>
    <w:rsid w:val="00316C50"/>
    <w:rsid w:val="003255EA"/>
    <w:rsid w:val="00327740"/>
    <w:rsid w:val="00332586"/>
    <w:rsid w:val="00337BE0"/>
    <w:rsid w:val="003415E7"/>
    <w:rsid w:val="00347165"/>
    <w:rsid w:val="0035786F"/>
    <w:rsid w:val="0036453A"/>
    <w:rsid w:val="00365074"/>
    <w:rsid w:val="00371F3A"/>
    <w:rsid w:val="00373400"/>
    <w:rsid w:val="00375271"/>
    <w:rsid w:val="00380FF8"/>
    <w:rsid w:val="00383533"/>
    <w:rsid w:val="003A14C2"/>
    <w:rsid w:val="003B1F35"/>
    <w:rsid w:val="003B234A"/>
    <w:rsid w:val="003B25F5"/>
    <w:rsid w:val="003C133D"/>
    <w:rsid w:val="003C5DD4"/>
    <w:rsid w:val="003C6155"/>
    <w:rsid w:val="003C7978"/>
    <w:rsid w:val="003D2446"/>
    <w:rsid w:val="003D3663"/>
    <w:rsid w:val="003D59D2"/>
    <w:rsid w:val="003D69E9"/>
    <w:rsid w:val="003E07C1"/>
    <w:rsid w:val="003E27DE"/>
    <w:rsid w:val="003E40EC"/>
    <w:rsid w:val="003E4254"/>
    <w:rsid w:val="003E5199"/>
    <w:rsid w:val="003F3936"/>
    <w:rsid w:val="003F6A65"/>
    <w:rsid w:val="003F6FF1"/>
    <w:rsid w:val="00401407"/>
    <w:rsid w:val="00401B5A"/>
    <w:rsid w:val="004026AF"/>
    <w:rsid w:val="00412328"/>
    <w:rsid w:val="00430739"/>
    <w:rsid w:val="00430878"/>
    <w:rsid w:val="00431F8E"/>
    <w:rsid w:val="00434117"/>
    <w:rsid w:val="00434B5A"/>
    <w:rsid w:val="0044044E"/>
    <w:rsid w:val="004418EB"/>
    <w:rsid w:val="00444092"/>
    <w:rsid w:val="004461EC"/>
    <w:rsid w:val="00446AF8"/>
    <w:rsid w:val="004540AC"/>
    <w:rsid w:val="00457BE4"/>
    <w:rsid w:val="004602C5"/>
    <w:rsid w:val="00461D34"/>
    <w:rsid w:val="00463606"/>
    <w:rsid w:val="00470648"/>
    <w:rsid w:val="00470E4A"/>
    <w:rsid w:val="0047770C"/>
    <w:rsid w:val="004831C2"/>
    <w:rsid w:val="00487234"/>
    <w:rsid w:val="00487FE0"/>
    <w:rsid w:val="00491A3E"/>
    <w:rsid w:val="0049489C"/>
    <w:rsid w:val="00495F79"/>
    <w:rsid w:val="004A2957"/>
    <w:rsid w:val="004B4EAE"/>
    <w:rsid w:val="004C1F5D"/>
    <w:rsid w:val="004C2384"/>
    <w:rsid w:val="004C7FB5"/>
    <w:rsid w:val="004D46C7"/>
    <w:rsid w:val="004D604D"/>
    <w:rsid w:val="004E02BF"/>
    <w:rsid w:val="004E387F"/>
    <w:rsid w:val="004E73EA"/>
    <w:rsid w:val="0050452A"/>
    <w:rsid w:val="00510727"/>
    <w:rsid w:val="00511C0D"/>
    <w:rsid w:val="005121A2"/>
    <w:rsid w:val="0051306D"/>
    <w:rsid w:val="00517CF8"/>
    <w:rsid w:val="00520C9D"/>
    <w:rsid w:val="0052472D"/>
    <w:rsid w:val="00525D26"/>
    <w:rsid w:val="005309B0"/>
    <w:rsid w:val="00530D27"/>
    <w:rsid w:val="00532079"/>
    <w:rsid w:val="00545BC7"/>
    <w:rsid w:val="00550949"/>
    <w:rsid w:val="00552841"/>
    <w:rsid w:val="00553466"/>
    <w:rsid w:val="00553E49"/>
    <w:rsid w:val="00554A4F"/>
    <w:rsid w:val="00561B45"/>
    <w:rsid w:val="00565EF0"/>
    <w:rsid w:val="00573F90"/>
    <w:rsid w:val="00576D5D"/>
    <w:rsid w:val="00577B4A"/>
    <w:rsid w:val="005814E5"/>
    <w:rsid w:val="00583FF9"/>
    <w:rsid w:val="005874C7"/>
    <w:rsid w:val="00591C1A"/>
    <w:rsid w:val="00593117"/>
    <w:rsid w:val="005A11E5"/>
    <w:rsid w:val="005A1710"/>
    <w:rsid w:val="005A4674"/>
    <w:rsid w:val="005B3966"/>
    <w:rsid w:val="005B3C61"/>
    <w:rsid w:val="005B46F8"/>
    <w:rsid w:val="005B6337"/>
    <w:rsid w:val="005B671C"/>
    <w:rsid w:val="005C2C58"/>
    <w:rsid w:val="005C2E8F"/>
    <w:rsid w:val="005C56B9"/>
    <w:rsid w:val="005C7158"/>
    <w:rsid w:val="005F2905"/>
    <w:rsid w:val="005F318E"/>
    <w:rsid w:val="00600DF7"/>
    <w:rsid w:val="00601E14"/>
    <w:rsid w:val="00604592"/>
    <w:rsid w:val="00604621"/>
    <w:rsid w:val="006072C9"/>
    <w:rsid w:val="00610806"/>
    <w:rsid w:val="00623466"/>
    <w:rsid w:val="00631B7A"/>
    <w:rsid w:val="006335C8"/>
    <w:rsid w:val="00634DF2"/>
    <w:rsid w:val="006353A3"/>
    <w:rsid w:val="00637188"/>
    <w:rsid w:val="00641A24"/>
    <w:rsid w:val="006423ED"/>
    <w:rsid w:val="00652476"/>
    <w:rsid w:val="00670741"/>
    <w:rsid w:val="00672AA9"/>
    <w:rsid w:val="00682DF3"/>
    <w:rsid w:val="00686234"/>
    <w:rsid w:val="0069328B"/>
    <w:rsid w:val="006953F7"/>
    <w:rsid w:val="006A2BAC"/>
    <w:rsid w:val="006A4592"/>
    <w:rsid w:val="006B4EFC"/>
    <w:rsid w:val="006B784C"/>
    <w:rsid w:val="006C0B1C"/>
    <w:rsid w:val="006C4A74"/>
    <w:rsid w:val="006D68F1"/>
    <w:rsid w:val="00701307"/>
    <w:rsid w:val="007102F5"/>
    <w:rsid w:val="00714FC3"/>
    <w:rsid w:val="007173FB"/>
    <w:rsid w:val="00720B2D"/>
    <w:rsid w:val="00731108"/>
    <w:rsid w:val="007318C1"/>
    <w:rsid w:val="00731E16"/>
    <w:rsid w:val="00731E2C"/>
    <w:rsid w:val="007326B8"/>
    <w:rsid w:val="00732CC0"/>
    <w:rsid w:val="00733640"/>
    <w:rsid w:val="00744A5A"/>
    <w:rsid w:val="00750BC1"/>
    <w:rsid w:val="00751F82"/>
    <w:rsid w:val="00753906"/>
    <w:rsid w:val="00754870"/>
    <w:rsid w:val="00764F42"/>
    <w:rsid w:val="00770153"/>
    <w:rsid w:val="00772F2D"/>
    <w:rsid w:val="007801EA"/>
    <w:rsid w:val="00781EC9"/>
    <w:rsid w:val="00785E3C"/>
    <w:rsid w:val="00793DC9"/>
    <w:rsid w:val="007A1EAA"/>
    <w:rsid w:val="007A3402"/>
    <w:rsid w:val="007A4660"/>
    <w:rsid w:val="007A675A"/>
    <w:rsid w:val="007A72CE"/>
    <w:rsid w:val="007B4CFA"/>
    <w:rsid w:val="007B615D"/>
    <w:rsid w:val="007E1619"/>
    <w:rsid w:val="007E2EF7"/>
    <w:rsid w:val="007E35FE"/>
    <w:rsid w:val="0080195A"/>
    <w:rsid w:val="00805EA7"/>
    <w:rsid w:val="008112EE"/>
    <w:rsid w:val="00813B03"/>
    <w:rsid w:val="00831F9B"/>
    <w:rsid w:val="008447ED"/>
    <w:rsid w:val="008476B6"/>
    <w:rsid w:val="0085695D"/>
    <w:rsid w:val="0086359A"/>
    <w:rsid w:val="0088058D"/>
    <w:rsid w:val="00883AAD"/>
    <w:rsid w:val="008846F0"/>
    <w:rsid w:val="0088667D"/>
    <w:rsid w:val="008A0C61"/>
    <w:rsid w:val="008A33BE"/>
    <w:rsid w:val="008A58CA"/>
    <w:rsid w:val="008A6D42"/>
    <w:rsid w:val="008A7A27"/>
    <w:rsid w:val="008C0CB6"/>
    <w:rsid w:val="008C2765"/>
    <w:rsid w:val="008C42F7"/>
    <w:rsid w:val="008E0060"/>
    <w:rsid w:val="008E668E"/>
    <w:rsid w:val="00903029"/>
    <w:rsid w:val="0090328E"/>
    <w:rsid w:val="00903DFD"/>
    <w:rsid w:val="009055ED"/>
    <w:rsid w:val="009067CB"/>
    <w:rsid w:val="00915AB8"/>
    <w:rsid w:val="00921361"/>
    <w:rsid w:val="0092665E"/>
    <w:rsid w:val="00942BCF"/>
    <w:rsid w:val="00944F58"/>
    <w:rsid w:val="009454C4"/>
    <w:rsid w:val="009528CA"/>
    <w:rsid w:val="00953E5B"/>
    <w:rsid w:val="00964113"/>
    <w:rsid w:val="009644C4"/>
    <w:rsid w:val="00970E2D"/>
    <w:rsid w:val="00974E94"/>
    <w:rsid w:val="009820F6"/>
    <w:rsid w:val="00983F3D"/>
    <w:rsid w:val="009A354B"/>
    <w:rsid w:val="009A4041"/>
    <w:rsid w:val="009C00D0"/>
    <w:rsid w:val="009C400E"/>
    <w:rsid w:val="009D2C7D"/>
    <w:rsid w:val="009D3732"/>
    <w:rsid w:val="009D38FB"/>
    <w:rsid w:val="009D4132"/>
    <w:rsid w:val="009D46A7"/>
    <w:rsid w:val="009E304E"/>
    <w:rsid w:val="009E572C"/>
    <w:rsid w:val="009E6E66"/>
    <w:rsid w:val="009E7026"/>
    <w:rsid w:val="009E78B8"/>
    <w:rsid w:val="009F5900"/>
    <w:rsid w:val="009F6A6E"/>
    <w:rsid w:val="00A0162E"/>
    <w:rsid w:val="00A01678"/>
    <w:rsid w:val="00A04342"/>
    <w:rsid w:val="00A073A2"/>
    <w:rsid w:val="00A11EC5"/>
    <w:rsid w:val="00A12866"/>
    <w:rsid w:val="00A12FBD"/>
    <w:rsid w:val="00A14A4F"/>
    <w:rsid w:val="00A15575"/>
    <w:rsid w:val="00A214FE"/>
    <w:rsid w:val="00A435C0"/>
    <w:rsid w:val="00A44AD4"/>
    <w:rsid w:val="00A46C71"/>
    <w:rsid w:val="00A508DC"/>
    <w:rsid w:val="00A56A83"/>
    <w:rsid w:val="00A60D94"/>
    <w:rsid w:val="00A644B4"/>
    <w:rsid w:val="00A65D82"/>
    <w:rsid w:val="00A732F4"/>
    <w:rsid w:val="00A73853"/>
    <w:rsid w:val="00A73EB7"/>
    <w:rsid w:val="00A8653E"/>
    <w:rsid w:val="00A97493"/>
    <w:rsid w:val="00AA34AE"/>
    <w:rsid w:val="00AA530F"/>
    <w:rsid w:val="00AA5684"/>
    <w:rsid w:val="00AA7921"/>
    <w:rsid w:val="00AC0A1A"/>
    <w:rsid w:val="00AD1D4F"/>
    <w:rsid w:val="00AD5A27"/>
    <w:rsid w:val="00AE3B45"/>
    <w:rsid w:val="00AE64D9"/>
    <w:rsid w:val="00AF0B0F"/>
    <w:rsid w:val="00AF3C44"/>
    <w:rsid w:val="00AF5BBC"/>
    <w:rsid w:val="00AF6256"/>
    <w:rsid w:val="00B106A9"/>
    <w:rsid w:val="00B14981"/>
    <w:rsid w:val="00B318D9"/>
    <w:rsid w:val="00B51F97"/>
    <w:rsid w:val="00B63E54"/>
    <w:rsid w:val="00B75AE3"/>
    <w:rsid w:val="00B87500"/>
    <w:rsid w:val="00B915E4"/>
    <w:rsid w:val="00B91E49"/>
    <w:rsid w:val="00B9208E"/>
    <w:rsid w:val="00B94AAB"/>
    <w:rsid w:val="00BA01A3"/>
    <w:rsid w:val="00BA2110"/>
    <w:rsid w:val="00BA6895"/>
    <w:rsid w:val="00BC0906"/>
    <w:rsid w:val="00BC2470"/>
    <w:rsid w:val="00BC3192"/>
    <w:rsid w:val="00BC4F2A"/>
    <w:rsid w:val="00BC7C4F"/>
    <w:rsid w:val="00BD1602"/>
    <w:rsid w:val="00BE0593"/>
    <w:rsid w:val="00BE5D21"/>
    <w:rsid w:val="00BE65D3"/>
    <w:rsid w:val="00BE7435"/>
    <w:rsid w:val="00BF395C"/>
    <w:rsid w:val="00BF3D5A"/>
    <w:rsid w:val="00BF4B3A"/>
    <w:rsid w:val="00BF50BE"/>
    <w:rsid w:val="00BF595C"/>
    <w:rsid w:val="00BF64DB"/>
    <w:rsid w:val="00C05B8E"/>
    <w:rsid w:val="00C17278"/>
    <w:rsid w:val="00C17783"/>
    <w:rsid w:val="00C24E26"/>
    <w:rsid w:val="00C324D5"/>
    <w:rsid w:val="00C41F06"/>
    <w:rsid w:val="00C42903"/>
    <w:rsid w:val="00C44714"/>
    <w:rsid w:val="00C5034D"/>
    <w:rsid w:val="00C564D4"/>
    <w:rsid w:val="00C667F6"/>
    <w:rsid w:val="00C6714F"/>
    <w:rsid w:val="00C72B72"/>
    <w:rsid w:val="00C73085"/>
    <w:rsid w:val="00C764BB"/>
    <w:rsid w:val="00C835C6"/>
    <w:rsid w:val="00C97B30"/>
    <w:rsid w:val="00CB0F30"/>
    <w:rsid w:val="00CB2F19"/>
    <w:rsid w:val="00CB6473"/>
    <w:rsid w:val="00CB7D2A"/>
    <w:rsid w:val="00CC1FBA"/>
    <w:rsid w:val="00CC404F"/>
    <w:rsid w:val="00CC46F3"/>
    <w:rsid w:val="00CC4C36"/>
    <w:rsid w:val="00CD04F6"/>
    <w:rsid w:val="00CD61E4"/>
    <w:rsid w:val="00CD674F"/>
    <w:rsid w:val="00CE183D"/>
    <w:rsid w:val="00CF220A"/>
    <w:rsid w:val="00CF5558"/>
    <w:rsid w:val="00D03DF4"/>
    <w:rsid w:val="00D12823"/>
    <w:rsid w:val="00D174C8"/>
    <w:rsid w:val="00D20168"/>
    <w:rsid w:val="00D23DC5"/>
    <w:rsid w:val="00D25B5A"/>
    <w:rsid w:val="00D34B92"/>
    <w:rsid w:val="00D47AAA"/>
    <w:rsid w:val="00D54C85"/>
    <w:rsid w:val="00D61268"/>
    <w:rsid w:val="00D61409"/>
    <w:rsid w:val="00D64946"/>
    <w:rsid w:val="00D670C8"/>
    <w:rsid w:val="00D73920"/>
    <w:rsid w:val="00D748A6"/>
    <w:rsid w:val="00D749F3"/>
    <w:rsid w:val="00D91F23"/>
    <w:rsid w:val="00DA20EC"/>
    <w:rsid w:val="00DA38E9"/>
    <w:rsid w:val="00DB5100"/>
    <w:rsid w:val="00DB6020"/>
    <w:rsid w:val="00DB687F"/>
    <w:rsid w:val="00DC09AD"/>
    <w:rsid w:val="00DC0A34"/>
    <w:rsid w:val="00DC0F7F"/>
    <w:rsid w:val="00DC7BFC"/>
    <w:rsid w:val="00DD431D"/>
    <w:rsid w:val="00DD4C62"/>
    <w:rsid w:val="00DE1A61"/>
    <w:rsid w:val="00DE2753"/>
    <w:rsid w:val="00DF1A1B"/>
    <w:rsid w:val="00DF2D3A"/>
    <w:rsid w:val="00E01EE1"/>
    <w:rsid w:val="00E03D9B"/>
    <w:rsid w:val="00E13EC2"/>
    <w:rsid w:val="00E149A4"/>
    <w:rsid w:val="00E16012"/>
    <w:rsid w:val="00E16503"/>
    <w:rsid w:val="00E16F1C"/>
    <w:rsid w:val="00E362C3"/>
    <w:rsid w:val="00E405D3"/>
    <w:rsid w:val="00E42030"/>
    <w:rsid w:val="00E44746"/>
    <w:rsid w:val="00E5169E"/>
    <w:rsid w:val="00E53233"/>
    <w:rsid w:val="00E55D46"/>
    <w:rsid w:val="00E643E4"/>
    <w:rsid w:val="00E73170"/>
    <w:rsid w:val="00E73C31"/>
    <w:rsid w:val="00E762E2"/>
    <w:rsid w:val="00E82CA1"/>
    <w:rsid w:val="00E82D76"/>
    <w:rsid w:val="00E83DE9"/>
    <w:rsid w:val="00E90345"/>
    <w:rsid w:val="00E92366"/>
    <w:rsid w:val="00E93D26"/>
    <w:rsid w:val="00E940DE"/>
    <w:rsid w:val="00E95BA3"/>
    <w:rsid w:val="00E966D0"/>
    <w:rsid w:val="00E97BF4"/>
    <w:rsid w:val="00EB2495"/>
    <w:rsid w:val="00EB4BC7"/>
    <w:rsid w:val="00EC0896"/>
    <w:rsid w:val="00EC112D"/>
    <w:rsid w:val="00EC20A9"/>
    <w:rsid w:val="00EC2782"/>
    <w:rsid w:val="00EC6B35"/>
    <w:rsid w:val="00EC7EAD"/>
    <w:rsid w:val="00ED110B"/>
    <w:rsid w:val="00ED6038"/>
    <w:rsid w:val="00ED605D"/>
    <w:rsid w:val="00EE1E8B"/>
    <w:rsid w:val="00EE4171"/>
    <w:rsid w:val="00EE58B4"/>
    <w:rsid w:val="00EF27B6"/>
    <w:rsid w:val="00EF2B01"/>
    <w:rsid w:val="00EF2C1B"/>
    <w:rsid w:val="00EF7C96"/>
    <w:rsid w:val="00F0076E"/>
    <w:rsid w:val="00F057CB"/>
    <w:rsid w:val="00F10A23"/>
    <w:rsid w:val="00F2030D"/>
    <w:rsid w:val="00F206F9"/>
    <w:rsid w:val="00F20F1D"/>
    <w:rsid w:val="00F26FC1"/>
    <w:rsid w:val="00F302C5"/>
    <w:rsid w:val="00F30A7C"/>
    <w:rsid w:val="00F3140B"/>
    <w:rsid w:val="00F35AF2"/>
    <w:rsid w:val="00F403A2"/>
    <w:rsid w:val="00F418E8"/>
    <w:rsid w:val="00F46204"/>
    <w:rsid w:val="00F521D0"/>
    <w:rsid w:val="00F612C5"/>
    <w:rsid w:val="00F628B5"/>
    <w:rsid w:val="00F658EE"/>
    <w:rsid w:val="00F721AC"/>
    <w:rsid w:val="00F75D3B"/>
    <w:rsid w:val="00F77288"/>
    <w:rsid w:val="00F9346B"/>
    <w:rsid w:val="00F937A3"/>
    <w:rsid w:val="00FA271E"/>
    <w:rsid w:val="00FA5177"/>
    <w:rsid w:val="00FA54D6"/>
    <w:rsid w:val="00FA5833"/>
    <w:rsid w:val="00FA61AE"/>
    <w:rsid w:val="00FB1FBC"/>
    <w:rsid w:val="00FB3F7F"/>
    <w:rsid w:val="00FB52D3"/>
    <w:rsid w:val="00FC029F"/>
    <w:rsid w:val="00FC0A2A"/>
    <w:rsid w:val="00FC2759"/>
    <w:rsid w:val="00FC42C0"/>
    <w:rsid w:val="00FD2B42"/>
    <w:rsid w:val="00FD39EB"/>
    <w:rsid w:val="00FE1444"/>
    <w:rsid w:val="00FF27D9"/>
    <w:rsid w:val="00FF3AC6"/>
    <w:rsid w:val="00FF40BC"/>
    <w:rsid w:val="00FF5DE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BE7"/>
    <w:rPr>
      <w:rFonts w:eastAsiaTheme="minorEastAsia"/>
      <w:lang w:eastAsia="ru-RU"/>
    </w:rPr>
  </w:style>
  <w:style w:type="paragraph" w:styleId="Heading1">
    <w:name w:val="heading 1"/>
    <w:basedOn w:val="1"/>
    <w:next w:val="1"/>
    <w:rsid w:val="00DB5100"/>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57128F"/>
    <w:pPr>
      <w:keepNext/>
      <w:spacing w:before="240" w:after="60"/>
      <w:outlineLvl w:val="1"/>
    </w:pPr>
    <w:rPr>
      <w:rFonts w:ascii="Cambria" w:eastAsia="Times New Roman" w:hAnsi="Cambria" w:cs="Times New Roman"/>
      <w:b/>
      <w:bCs/>
      <w:i/>
      <w:iCs/>
      <w:sz w:val="28"/>
      <w:szCs w:val="28"/>
    </w:rPr>
  </w:style>
  <w:style w:type="paragraph" w:styleId="Heading3">
    <w:name w:val="heading 3"/>
    <w:basedOn w:val="Normal"/>
    <w:link w:val="Heading3Char"/>
    <w:uiPriority w:val="9"/>
    <w:qFormat/>
    <w:rsid w:val="00027049"/>
    <w:pPr>
      <w:spacing w:before="100" w:beforeAutospacing="1" w:after="100" w:afterAutospacing="1" w:line="240" w:lineRule="auto"/>
      <w:outlineLvl w:val="2"/>
    </w:pPr>
    <w:rPr>
      <w:rFonts w:ascii="Times New Roman" w:eastAsia="Times New Roman" w:hAnsi="Times New Roman" w:cs="Times New Roman"/>
      <w:b/>
      <w:bCs/>
      <w:sz w:val="27"/>
      <w:szCs w:val="27"/>
      <w:lang w:eastAsia="en-US"/>
    </w:rPr>
  </w:style>
  <w:style w:type="paragraph" w:styleId="Heading4">
    <w:name w:val="heading 4"/>
    <w:basedOn w:val="1"/>
    <w:next w:val="1"/>
    <w:rsid w:val="00DB5100"/>
    <w:pPr>
      <w:keepNext/>
      <w:keepLines/>
      <w:spacing w:before="240" w:after="40"/>
      <w:outlineLvl w:val="3"/>
    </w:pPr>
    <w:rPr>
      <w:b/>
      <w:sz w:val="24"/>
      <w:szCs w:val="24"/>
    </w:rPr>
  </w:style>
  <w:style w:type="paragraph" w:styleId="Heading5">
    <w:name w:val="heading 5"/>
    <w:basedOn w:val="1"/>
    <w:next w:val="1"/>
    <w:rsid w:val="00DB5100"/>
    <w:pPr>
      <w:keepNext/>
      <w:keepLines/>
      <w:spacing w:before="220" w:after="40"/>
      <w:outlineLvl w:val="4"/>
    </w:pPr>
    <w:rPr>
      <w:b/>
    </w:rPr>
  </w:style>
  <w:style w:type="paragraph" w:styleId="Heading6">
    <w:name w:val="heading 6"/>
    <w:basedOn w:val="1"/>
    <w:next w:val="1"/>
    <w:rsid w:val="00DB510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DB5100"/>
  </w:style>
  <w:style w:type="paragraph" w:styleId="Title">
    <w:name w:val="Title"/>
    <w:basedOn w:val="1"/>
    <w:next w:val="1"/>
    <w:rsid w:val="00DB5100"/>
    <w:pPr>
      <w:keepNext/>
      <w:keepLines/>
      <w:spacing w:before="480" w:after="120"/>
    </w:pPr>
    <w:rPr>
      <w:b/>
      <w:sz w:val="72"/>
      <w:szCs w:val="72"/>
    </w:rPr>
  </w:style>
  <w:style w:type="character" w:styleId="CommentReference">
    <w:name w:val="annotation reference"/>
    <w:uiPriority w:val="99"/>
    <w:semiHidden/>
    <w:unhideWhenUsed/>
    <w:rsid w:val="00961BE7"/>
    <w:rPr>
      <w:sz w:val="16"/>
      <w:szCs w:val="16"/>
    </w:rPr>
  </w:style>
  <w:style w:type="paragraph" w:styleId="CommentText">
    <w:name w:val="annotation text"/>
    <w:basedOn w:val="Normal"/>
    <w:link w:val="CommentTextChar"/>
    <w:uiPriority w:val="99"/>
    <w:unhideWhenUsed/>
    <w:rsid w:val="00961BE7"/>
    <w:pPr>
      <w:spacing w:after="160" w:line="240" w:lineRule="auto"/>
    </w:pPr>
    <w:rPr>
      <w:rFonts w:eastAsia="Calibri" w:cs="Times New Roman"/>
      <w:sz w:val="20"/>
      <w:szCs w:val="20"/>
    </w:rPr>
  </w:style>
  <w:style w:type="character" w:customStyle="1" w:styleId="CommentTextChar">
    <w:name w:val="Comment Text Char"/>
    <w:basedOn w:val="DefaultParagraphFont"/>
    <w:link w:val="CommentText"/>
    <w:uiPriority w:val="99"/>
    <w:rsid w:val="00961BE7"/>
    <w:rPr>
      <w:rFonts w:ascii="Calibri" w:eastAsia="Calibri" w:hAnsi="Calibri" w:cs="Times New Roman"/>
      <w:sz w:val="20"/>
      <w:szCs w:val="20"/>
      <w:lang w:eastAsia="ru-RU"/>
    </w:rPr>
  </w:style>
  <w:style w:type="paragraph" w:styleId="BalloonText">
    <w:name w:val="Balloon Text"/>
    <w:basedOn w:val="Normal"/>
    <w:link w:val="BalloonTextChar"/>
    <w:uiPriority w:val="99"/>
    <w:semiHidden/>
    <w:unhideWhenUsed/>
    <w:rsid w:val="00961B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1BE7"/>
    <w:rPr>
      <w:rFonts w:ascii="Tahoma" w:eastAsiaTheme="minorEastAsia" w:hAnsi="Tahoma" w:cs="Tahoma"/>
      <w:sz w:val="16"/>
      <w:szCs w:val="16"/>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961BE7"/>
    <w:pPr>
      <w:spacing w:before="100" w:beforeAutospacing="1" w:after="100" w:afterAutospacing="1" w:line="240" w:lineRule="auto"/>
    </w:pPr>
    <w:rPr>
      <w:rFonts w:ascii="Times New Roman" w:eastAsia="Times New Roman" w:hAnsi="Times New Roman" w:cs="Times New Roman"/>
      <w:sz w:val="24"/>
      <w:szCs w:val="24"/>
      <w:lang w:eastAsia="en-U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961BE7"/>
    <w:pPr>
      <w:ind w:left="720"/>
      <w:contextualSpacing/>
    </w:pPr>
  </w:style>
  <w:style w:type="paragraph" w:styleId="FootnoteText">
    <w:name w:val="footnote text"/>
    <w:basedOn w:val="Normal"/>
    <w:link w:val="FootnoteTextChar"/>
    <w:uiPriority w:val="99"/>
    <w:semiHidden/>
    <w:unhideWhenUsed/>
    <w:rsid w:val="000F68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6847"/>
    <w:rPr>
      <w:rFonts w:ascii="Calibri" w:eastAsiaTheme="minorEastAsia" w:hAnsi="Calibri" w:cs="Calibri"/>
      <w:sz w:val="20"/>
      <w:szCs w:val="20"/>
      <w:lang w:eastAsia="ru-RU"/>
    </w:rPr>
  </w:style>
  <w:style w:type="character" w:styleId="FootnoteReference">
    <w:name w:val="footnote reference"/>
    <w:aliases w:val="Footnotes refss Caracter,Appel note de bas de p Caracter,Footnotes refss Car Char Char Char Caracter,callout Car Char Char Char Caracter,4_G"/>
    <w:basedOn w:val="DefaultParagraphFont"/>
    <w:uiPriority w:val="99"/>
    <w:unhideWhenUsed/>
    <w:rsid w:val="000F6847"/>
    <w:rPr>
      <w:vertAlign w:val="superscript"/>
    </w:rPr>
  </w:style>
  <w:style w:type="paragraph" w:styleId="Header">
    <w:name w:val="header"/>
    <w:basedOn w:val="Normal"/>
    <w:link w:val="HeaderChar"/>
    <w:uiPriority w:val="99"/>
    <w:semiHidden/>
    <w:unhideWhenUsed/>
    <w:rsid w:val="0067091A"/>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67091A"/>
    <w:rPr>
      <w:rFonts w:ascii="Calibri" w:eastAsiaTheme="minorEastAsia" w:hAnsi="Calibri" w:cs="Calibri"/>
      <w:lang w:eastAsia="ru-RU"/>
    </w:rPr>
  </w:style>
  <w:style w:type="paragraph" w:styleId="Footer">
    <w:name w:val="footer"/>
    <w:basedOn w:val="Normal"/>
    <w:link w:val="FooterChar"/>
    <w:uiPriority w:val="99"/>
    <w:unhideWhenUsed/>
    <w:rsid w:val="0067091A"/>
    <w:pPr>
      <w:tabs>
        <w:tab w:val="center" w:pos="4844"/>
        <w:tab w:val="right" w:pos="9689"/>
      </w:tabs>
      <w:spacing w:after="0" w:line="240" w:lineRule="auto"/>
    </w:pPr>
  </w:style>
  <w:style w:type="character" w:customStyle="1" w:styleId="FooterChar">
    <w:name w:val="Footer Char"/>
    <w:basedOn w:val="DefaultParagraphFont"/>
    <w:link w:val="Footer"/>
    <w:uiPriority w:val="99"/>
    <w:rsid w:val="0067091A"/>
    <w:rPr>
      <w:rFonts w:ascii="Calibri" w:eastAsiaTheme="minorEastAsia" w:hAnsi="Calibri" w:cs="Calibri"/>
      <w:lang w:eastAsia="ru-RU"/>
    </w:rPr>
  </w:style>
  <w:style w:type="character" w:styleId="PlaceholderText">
    <w:name w:val="Placeholder Text"/>
    <w:basedOn w:val="DefaultParagraphFont"/>
    <w:uiPriority w:val="99"/>
    <w:semiHidden/>
    <w:rsid w:val="0047510D"/>
    <w:rPr>
      <w:color w:val="808080"/>
    </w:rPr>
  </w:style>
  <w:style w:type="character" w:styleId="Hyperlink">
    <w:name w:val="Hyperlink"/>
    <w:basedOn w:val="DefaultParagraphFont"/>
    <w:uiPriority w:val="99"/>
    <w:unhideWhenUsed/>
    <w:rsid w:val="00EB5981"/>
    <w:rPr>
      <w:color w:val="0000FF" w:themeColor="hyperlink"/>
      <w:u w:val="single"/>
    </w:rPr>
  </w:style>
  <w:style w:type="character" w:customStyle="1" w:styleId="10">
    <w:name w:val="Неразрешенное упоминание1"/>
    <w:basedOn w:val="DefaultParagraphFont"/>
    <w:uiPriority w:val="99"/>
    <w:semiHidden/>
    <w:unhideWhenUsed/>
    <w:rsid w:val="00EB5981"/>
    <w:rPr>
      <w:color w:val="605E5C"/>
      <w:shd w:val="clear" w:color="auto" w:fill="E1DFDD"/>
    </w:rPr>
  </w:style>
  <w:style w:type="character" w:styleId="FollowedHyperlink">
    <w:name w:val="FollowedHyperlink"/>
    <w:basedOn w:val="DefaultParagraphFont"/>
    <w:uiPriority w:val="99"/>
    <w:semiHidden/>
    <w:unhideWhenUsed/>
    <w:rsid w:val="00EB5981"/>
    <w:rPr>
      <w:color w:val="800080" w:themeColor="followedHyperlink"/>
      <w:u w:val="single"/>
    </w:rPr>
  </w:style>
  <w:style w:type="character" w:customStyle="1" w:styleId="Heading3Char">
    <w:name w:val="Heading 3 Char"/>
    <w:basedOn w:val="DefaultParagraphFont"/>
    <w:link w:val="Heading3"/>
    <w:uiPriority w:val="9"/>
    <w:rsid w:val="00027049"/>
    <w:rPr>
      <w:rFonts w:ascii="Times New Roman" w:eastAsia="Times New Roman" w:hAnsi="Times New Roman" w:cs="Times New Roman"/>
      <w:b/>
      <w:bCs/>
      <w:sz w:val="27"/>
      <w:szCs w:val="27"/>
    </w:rPr>
  </w:style>
  <w:style w:type="paragraph" w:styleId="CommentSubject">
    <w:name w:val="annotation subject"/>
    <w:basedOn w:val="CommentText"/>
    <w:next w:val="CommentText"/>
    <w:link w:val="CommentSubjectChar"/>
    <w:uiPriority w:val="99"/>
    <w:semiHidden/>
    <w:unhideWhenUsed/>
    <w:rsid w:val="009A67B1"/>
    <w:pPr>
      <w:spacing w:after="200"/>
    </w:pPr>
    <w:rPr>
      <w:rFonts w:eastAsiaTheme="minorEastAsia" w:cs="Calibri"/>
      <w:b/>
      <w:bCs/>
    </w:rPr>
  </w:style>
  <w:style w:type="character" w:customStyle="1" w:styleId="CommentSubjectChar">
    <w:name w:val="Comment Subject Char"/>
    <w:basedOn w:val="CommentTextChar"/>
    <w:link w:val="CommentSubject"/>
    <w:uiPriority w:val="99"/>
    <w:semiHidden/>
    <w:rsid w:val="009A67B1"/>
    <w:rPr>
      <w:rFonts w:ascii="Calibri" w:eastAsiaTheme="minorEastAsia" w:hAnsi="Calibri" w:cs="Calibri"/>
      <w:b/>
      <w:bCs/>
      <w:sz w:val="20"/>
      <w:szCs w:val="20"/>
      <w:lang w:eastAsia="ru-RU"/>
    </w:rPr>
  </w:style>
  <w:style w:type="character" w:styleId="Strong">
    <w:name w:val="Strong"/>
    <w:basedOn w:val="DefaultParagraphFont"/>
    <w:uiPriority w:val="22"/>
    <w:qFormat/>
    <w:rsid w:val="00E0732A"/>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0853C9"/>
    <w:rPr>
      <w:rFonts w:ascii="Times New Roman" w:eastAsia="Times New Roman" w:hAnsi="Times New Roman" w:cs="Times New Roman"/>
      <w:sz w:val="24"/>
      <w:szCs w:val="24"/>
    </w:rPr>
  </w:style>
  <w:style w:type="paragraph" w:styleId="BodyText">
    <w:name w:val="Body Text"/>
    <w:basedOn w:val="Normal"/>
    <w:link w:val="BodyTextChar"/>
    <w:rsid w:val="00E00816"/>
    <w:pPr>
      <w:spacing w:after="0" w:line="240" w:lineRule="auto"/>
      <w:jc w:val="center"/>
    </w:pPr>
    <w:rPr>
      <w:rFonts w:ascii="Times Armenian" w:eastAsia="Times New Roman" w:hAnsi="Times Armenian" w:cs="Times New Roman"/>
      <w:bCs/>
      <w:sz w:val="24"/>
      <w:szCs w:val="24"/>
      <w:lang w:eastAsia="en-US"/>
    </w:rPr>
  </w:style>
  <w:style w:type="character" w:customStyle="1" w:styleId="BodyTextChar">
    <w:name w:val="Body Text Char"/>
    <w:basedOn w:val="DefaultParagraphFont"/>
    <w:link w:val="BodyText"/>
    <w:rsid w:val="00E00816"/>
    <w:rPr>
      <w:rFonts w:ascii="Times Armenian" w:eastAsia="Times New Roman" w:hAnsi="Times Armenian" w:cs="Times New Roman"/>
      <w:bCs/>
      <w:sz w:val="24"/>
      <w:szCs w:val="24"/>
    </w:rPr>
  </w:style>
  <w:style w:type="character" w:customStyle="1" w:styleId="Heading2Char">
    <w:name w:val="Heading 2 Char"/>
    <w:basedOn w:val="DefaultParagraphFont"/>
    <w:link w:val="Heading2"/>
    <w:uiPriority w:val="9"/>
    <w:rsid w:val="0057128F"/>
    <w:rPr>
      <w:rFonts w:ascii="Cambria" w:eastAsia="Times New Roman" w:hAnsi="Cambria" w:cs="Times New Roman"/>
      <w:b/>
      <w:bCs/>
      <w:i/>
      <w:iCs/>
      <w:sz w:val="28"/>
      <w:szCs w:val="2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57128F"/>
    <w:rPr>
      <w:rFonts w:ascii="Calibri" w:eastAsiaTheme="minorEastAsia" w:hAnsi="Calibri" w:cs="Calibri"/>
      <w:lang w:eastAsia="ru-RU"/>
    </w:rPr>
  </w:style>
  <w:style w:type="paragraph" w:styleId="Revision">
    <w:name w:val="Revision"/>
    <w:hidden/>
    <w:uiPriority w:val="99"/>
    <w:semiHidden/>
    <w:rsid w:val="001F62F5"/>
    <w:pPr>
      <w:spacing w:after="0" w:line="240" w:lineRule="auto"/>
    </w:pPr>
    <w:rPr>
      <w:rFonts w:eastAsiaTheme="minorEastAsia"/>
      <w:lang w:eastAsia="ru-RU"/>
    </w:rPr>
  </w:style>
  <w:style w:type="paragraph" w:styleId="Subtitle">
    <w:name w:val="Subtitle"/>
    <w:basedOn w:val="Normal"/>
    <w:next w:val="Normal"/>
    <w:rsid w:val="00DB5100"/>
    <w:pPr>
      <w:keepNext/>
      <w:keepLines/>
      <w:spacing w:before="360" w:after="80"/>
    </w:pPr>
    <w:rPr>
      <w:rFonts w:ascii="Georgia" w:eastAsia="Georgia" w:hAnsi="Georgia" w:cs="Georgia"/>
      <w:i/>
      <w:color w:val="666666"/>
      <w:sz w:val="48"/>
      <w:szCs w:val="48"/>
    </w:rPr>
  </w:style>
</w:styles>
</file>

<file path=word/webSettings.xml><?xml version="1.0" encoding="utf-8"?>
<w:webSettings xmlns:r="http://schemas.openxmlformats.org/officeDocument/2006/relationships" xmlns:w="http://schemas.openxmlformats.org/wordprocessingml/2006/main">
  <w:divs>
    <w:div w:id="444152278">
      <w:bodyDiv w:val="1"/>
      <w:marLeft w:val="0"/>
      <w:marRight w:val="0"/>
      <w:marTop w:val="0"/>
      <w:marBottom w:val="0"/>
      <w:divBdr>
        <w:top w:val="none" w:sz="0" w:space="0" w:color="auto"/>
        <w:left w:val="none" w:sz="0" w:space="0" w:color="auto"/>
        <w:bottom w:val="none" w:sz="0" w:space="0" w:color="auto"/>
        <w:right w:val="none" w:sz="0" w:space="0" w:color="auto"/>
      </w:divBdr>
    </w:div>
    <w:div w:id="18613852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82551-valsts-probacijas-dienesta-likums" TargetMode="External"/><Relationship Id="rId2" Type="http://schemas.openxmlformats.org/officeDocument/2006/relationships/hyperlink" Target="https://search.coe.int/cm/Pages/result_details.aspx?ObjectID=09000016805cfbc7" TargetMode="External"/><Relationship Id="rId1" Type="http://schemas.openxmlformats.org/officeDocument/2006/relationships/hyperlink" Target="https://www.cep-probation.org/wp-content/uploads/2018/10/Guidelines-regarding-recruitment-selection-education-training-and-professional-development-of-prison-and-probation-staff.pdf" TargetMode="External"/><Relationship Id="rId6" Type="http://schemas.openxmlformats.org/officeDocument/2006/relationships/hyperlink" Target="https://www.cep-probation.org/wp-content/uploads/2018/10/20081_Chapter_1_Comparative_overview.pdf" TargetMode="External"/><Relationship Id="rId5" Type="http://schemas.openxmlformats.org/officeDocument/2006/relationships/hyperlink" Target="https://kodeksy.com.ua/ka/o_probatsii/19.htm" TargetMode="External"/><Relationship Id="rId4" Type="http://schemas.openxmlformats.org/officeDocument/2006/relationships/hyperlink" Target="https://www.legis.md/cautare/getResults?doc_id=110176&amp;lang=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SsAtvLBYd0lpP27onB2zJqkEvQ==">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D78F172-3703-4CF4-9135-A19ED66A3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24</Pages>
  <Words>5778</Words>
  <Characters>32939</Characters>
  <Application>Microsoft Office Word</Application>
  <DocSecurity>0</DocSecurity>
  <Lines>274</Lines>
  <Paragraphs>77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G-Grigoryan</dc:creator>
  <cp:lastModifiedBy>Ka-Hakobyan</cp:lastModifiedBy>
  <cp:revision>8</cp:revision>
  <dcterms:created xsi:type="dcterms:W3CDTF">2023-02-07T04:54:00Z</dcterms:created>
  <dcterms:modified xsi:type="dcterms:W3CDTF">2023-09-07T05:32:00Z</dcterms:modified>
</cp:coreProperties>
</file>